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theme/themeOverride1.xml" ContentType="application/vnd.openxmlformats-officedocument.themeOverride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6030A9" w:rsidRPr="00D41526" w:rsidTr="00C75376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6030A9" w:rsidRPr="00D41526" w:rsidRDefault="006030A9" w:rsidP="00D41526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6030A9" w:rsidRPr="00D41526" w:rsidRDefault="00D43A73" w:rsidP="00D41526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>
            <wp:extent cx="809625" cy="952500"/>
            <wp:effectExtent l="0" t="0" r="9525" b="0"/>
            <wp:docPr id="1" name="Рисунок 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0A9" w:rsidRPr="00D41526" w:rsidRDefault="006030A9" w:rsidP="00D41526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6030A9" w:rsidRPr="00D41526" w:rsidRDefault="006030A9" w:rsidP="00D41526">
      <w:pPr>
        <w:ind w:left="2340"/>
        <w:jc w:val="both"/>
        <w:rPr>
          <w:b/>
        </w:rPr>
      </w:pPr>
      <w:smartTag w:uri="urn:schemas-microsoft-com:office:smarttags" w:element="metricconverter">
        <w:smartTagPr>
          <w:attr w:name="ProductID" w:val="394036, г"/>
        </w:smartTagPr>
        <w:r w:rsidRPr="00D41526">
          <w:rPr>
            <w:b/>
          </w:rPr>
          <w:t>394036, г</w:t>
        </w:r>
      </w:smartTag>
      <w:r w:rsidRPr="00D41526">
        <w:rPr>
          <w:b/>
        </w:rPr>
        <w:t>. Воронеж, пр. Революции, д. 44, к. 14</w:t>
      </w:r>
    </w:p>
    <w:p w:rsidR="006030A9" w:rsidRPr="00D41526" w:rsidRDefault="006030A9" w:rsidP="00D41526">
      <w:pPr>
        <w:ind w:left="2700"/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(473)251-20-75, 251-90-75</w:t>
      </w:r>
    </w:p>
    <w:p w:rsidR="006030A9" w:rsidRPr="00D41526" w:rsidRDefault="006030A9" w:rsidP="00D41526">
      <w:pPr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6030A9" w:rsidRPr="00D41526" w:rsidRDefault="006030A9" w:rsidP="00D41526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6030A9" w:rsidRPr="00D41526" w:rsidRDefault="006030A9" w:rsidP="00D41526">
      <w:pPr>
        <w:rPr>
          <w:b/>
          <w:lang w:val="en-US"/>
        </w:rPr>
      </w:pPr>
      <w:r w:rsidRPr="00D41526">
        <w:rPr>
          <w:b/>
        </w:rPr>
        <w:t>ИНН</w:t>
      </w:r>
      <w:r w:rsidRPr="00D41526">
        <w:rPr>
          <w:b/>
          <w:lang w:val="en-US"/>
        </w:rPr>
        <w:t xml:space="preserve"> 3666065119</w:t>
      </w:r>
    </w:p>
    <w:p w:rsidR="006030A9" w:rsidRPr="00D41526" w:rsidRDefault="006030A9" w:rsidP="00D41526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6030A9" w:rsidRPr="00D41526" w:rsidRDefault="006030A9" w:rsidP="00D41526">
      <w:pPr>
        <w:rPr>
          <w:sz w:val="16"/>
          <w:szCs w:val="16"/>
        </w:rPr>
      </w:pPr>
    </w:p>
    <w:p w:rsidR="006030A9" w:rsidRPr="00D41526" w:rsidRDefault="00D43A73" w:rsidP="00D41526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748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5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6474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ORkpDh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6030A9" w:rsidRPr="00D41526" w:rsidRDefault="006030A9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6030A9" w:rsidRPr="00D41526" w:rsidRDefault="006030A9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6030A9" w:rsidRPr="00D41526" w:rsidRDefault="006030A9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6030A9" w:rsidRPr="00D41526" w:rsidRDefault="006030A9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6030A9" w:rsidRPr="00D41526" w:rsidRDefault="006030A9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№ 2012-0</w:t>
      </w:r>
      <w:r w:rsidR="00334A61" w:rsidRPr="00BF07F2">
        <w:rPr>
          <w:b/>
          <w:sz w:val="30"/>
          <w:szCs w:val="30"/>
        </w:rPr>
        <w:t>4</w:t>
      </w:r>
      <w:r w:rsidRPr="00D41526">
        <w:rPr>
          <w:b/>
          <w:sz w:val="30"/>
          <w:szCs w:val="30"/>
        </w:rPr>
        <w:t xml:space="preserve"> (1</w:t>
      </w:r>
      <w:r w:rsidRPr="00740B7D">
        <w:rPr>
          <w:b/>
          <w:sz w:val="30"/>
          <w:szCs w:val="30"/>
        </w:rPr>
        <w:t>7</w:t>
      </w:r>
      <w:r w:rsidR="00334A61" w:rsidRPr="00BF07F2">
        <w:rPr>
          <w:b/>
          <w:sz w:val="30"/>
          <w:szCs w:val="30"/>
        </w:rPr>
        <w:t>2</w:t>
      </w:r>
      <w:r w:rsidRPr="00D41526">
        <w:rPr>
          <w:b/>
          <w:sz w:val="30"/>
          <w:szCs w:val="30"/>
        </w:rPr>
        <w:t>)</w:t>
      </w:r>
    </w:p>
    <w:p w:rsidR="006030A9" w:rsidRPr="00D41526" w:rsidRDefault="006030A9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6030A9" w:rsidRPr="00D41526" w:rsidRDefault="006030A9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6030A9" w:rsidRPr="00D41526" w:rsidRDefault="006030A9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6030A9" w:rsidRPr="00D41526" w:rsidRDefault="006030A9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6030A9" w:rsidRPr="00D41526" w:rsidRDefault="006030A9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6030A9" w:rsidRPr="00D41526" w:rsidRDefault="006030A9" w:rsidP="00D41526">
      <w:pPr>
        <w:ind w:right="49"/>
        <w:jc w:val="center"/>
        <w:rPr>
          <w:b/>
          <w:spacing w:val="-4"/>
          <w:sz w:val="12"/>
          <w:szCs w:val="12"/>
        </w:rPr>
      </w:pPr>
      <w:bookmarkStart w:id="0" w:name="OLE_LINK5"/>
      <w:bookmarkStart w:id="1" w:name="OLE_LINK6"/>
    </w:p>
    <w:p w:rsidR="006030A9" w:rsidRDefault="006030A9" w:rsidP="008C664E">
      <w:pPr>
        <w:ind w:right="49"/>
        <w:jc w:val="center"/>
        <w:rPr>
          <w:b/>
        </w:rPr>
      </w:pPr>
    </w:p>
    <w:p w:rsidR="003B32B1" w:rsidRPr="003B32B1" w:rsidRDefault="003B32B1" w:rsidP="003B32B1">
      <w:pPr>
        <w:pStyle w:val="af9"/>
        <w:ind w:left="540" w:right="49"/>
        <w:jc w:val="center"/>
        <w:rPr>
          <w:b/>
        </w:rPr>
      </w:pPr>
      <w:r>
        <w:rPr>
          <w:b/>
        </w:rPr>
        <w:t>1</w:t>
      </w:r>
      <w:r w:rsidRPr="002C2A30">
        <w:rPr>
          <w:b/>
        </w:rPr>
        <w:t xml:space="preserve"> раздел:</w:t>
      </w:r>
      <w:r w:rsidRPr="003B32B1">
        <w:rPr>
          <w:b/>
        </w:rPr>
        <w:t xml:space="preserve"> </w:t>
      </w:r>
      <w:r>
        <w:rPr>
          <w:b/>
        </w:rPr>
        <w:t xml:space="preserve">КАК ИЗМЕНИЛАСЬ РОССИЯ ЗА </w:t>
      </w:r>
      <w:proofErr w:type="gramStart"/>
      <w:r>
        <w:rPr>
          <w:b/>
        </w:rPr>
        <w:t>ПОСЛЕДНИЕ</w:t>
      </w:r>
      <w:proofErr w:type="gramEnd"/>
      <w:r>
        <w:rPr>
          <w:b/>
        </w:rPr>
        <w:t xml:space="preserve"> 3-4 ГОДА?</w:t>
      </w:r>
    </w:p>
    <w:p w:rsidR="003B32B1" w:rsidRPr="00762346" w:rsidRDefault="003B32B1" w:rsidP="003B32B1">
      <w:pPr>
        <w:numPr>
          <w:ilvl w:val="0"/>
          <w:numId w:val="1"/>
        </w:numPr>
        <w:ind w:right="51" w:hanging="540"/>
        <w:jc w:val="both"/>
        <w:rPr>
          <w:rFonts w:cs="Arial"/>
          <w:bCs/>
        </w:rPr>
      </w:pPr>
      <w:r w:rsidRPr="00762346">
        <w:rPr>
          <w:rFonts w:cs="Arial"/>
          <w:bCs/>
        </w:rPr>
        <w:t xml:space="preserve">На </w:t>
      </w:r>
      <w:r>
        <w:rPr>
          <w:rFonts w:cs="Arial"/>
          <w:bCs/>
        </w:rPr>
        <w:t>В</w:t>
      </w:r>
      <w:r w:rsidRPr="00762346">
        <w:rPr>
          <w:rFonts w:cs="Arial"/>
          <w:bCs/>
        </w:rPr>
        <w:t>аш взгляд, ситуация в стране в целом за последние три-четыре года улучшилась, ухудш</w:t>
      </w:r>
      <w:r w:rsidRPr="00762346">
        <w:rPr>
          <w:rFonts w:cs="Arial"/>
          <w:bCs/>
        </w:rPr>
        <w:t>и</w:t>
      </w:r>
      <w:r w:rsidRPr="00762346">
        <w:rPr>
          <w:rFonts w:cs="Arial"/>
          <w:bCs/>
        </w:rPr>
        <w:t>лась или не изменилась</w:t>
      </w:r>
      <w:r w:rsidRPr="00762346">
        <w:rPr>
          <w:rFonts w:cs="Arial"/>
          <w:bCs/>
          <w:caps/>
        </w:rPr>
        <w:t>?</w:t>
      </w:r>
    </w:p>
    <w:p w:rsidR="003B32B1" w:rsidRPr="00762346" w:rsidRDefault="003B32B1" w:rsidP="003B32B1">
      <w:pPr>
        <w:numPr>
          <w:ilvl w:val="0"/>
          <w:numId w:val="1"/>
        </w:numPr>
        <w:ind w:right="51" w:hanging="540"/>
        <w:jc w:val="both"/>
        <w:rPr>
          <w:rFonts w:cs="Arial"/>
          <w:bCs/>
        </w:rPr>
      </w:pPr>
      <w:r w:rsidRPr="00762346">
        <w:rPr>
          <w:rFonts w:cs="Arial"/>
          <w:bCs/>
        </w:rPr>
        <w:t xml:space="preserve">На </w:t>
      </w:r>
      <w:r>
        <w:rPr>
          <w:rFonts w:cs="Arial"/>
          <w:bCs/>
        </w:rPr>
        <w:t>В</w:t>
      </w:r>
      <w:r w:rsidRPr="00762346">
        <w:rPr>
          <w:rFonts w:cs="Arial"/>
          <w:bCs/>
        </w:rPr>
        <w:t>аш взгляд, за последние три-четыре года безработица в нашей стране сократилась, выросла или в этом отношении изменений не произошло</w:t>
      </w:r>
      <w:r w:rsidRPr="00762346">
        <w:rPr>
          <w:rFonts w:cs="Arial"/>
          <w:bCs/>
          <w:caps/>
        </w:rPr>
        <w:t>?</w:t>
      </w:r>
    </w:p>
    <w:p w:rsidR="003B32B1" w:rsidRPr="00762346" w:rsidRDefault="003B32B1" w:rsidP="003B32B1">
      <w:pPr>
        <w:numPr>
          <w:ilvl w:val="0"/>
          <w:numId w:val="1"/>
        </w:numPr>
        <w:ind w:right="51" w:hanging="540"/>
        <w:jc w:val="both"/>
        <w:rPr>
          <w:rFonts w:cs="Arial"/>
          <w:bCs/>
        </w:rPr>
      </w:pPr>
      <w:r w:rsidRPr="00762346">
        <w:rPr>
          <w:rFonts w:cs="Arial"/>
          <w:bCs/>
        </w:rPr>
        <w:t xml:space="preserve">По </w:t>
      </w:r>
      <w:r>
        <w:rPr>
          <w:rFonts w:cs="Arial"/>
          <w:bCs/>
        </w:rPr>
        <w:t>В</w:t>
      </w:r>
      <w:r w:rsidRPr="00762346">
        <w:rPr>
          <w:rFonts w:cs="Arial"/>
          <w:bCs/>
        </w:rPr>
        <w:t>ашему мнению, преступность в нашей стране за последние три-четыре года сократилась, выросла или в этом отношении изменений нет</w:t>
      </w:r>
      <w:r w:rsidRPr="00762346">
        <w:rPr>
          <w:rFonts w:cs="Arial"/>
          <w:bCs/>
          <w:caps/>
        </w:rPr>
        <w:t>?</w:t>
      </w:r>
    </w:p>
    <w:p w:rsidR="003B32B1" w:rsidRPr="00762346" w:rsidRDefault="003B32B1" w:rsidP="003B32B1">
      <w:pPr>
        <w:numPr>
          <w:ilvl w:val="0"/>
          <w:numId w:val="1"/>
        </w:numPr>
        <w:ind w:right="51" w:hanging="540"/>
        <w:jc w:val="both"/>
        <w:rPr>
          <w:rFonts w:cs="Arial"/>
          <w:bCs/>
        </w:rPr>
      </w:pPr>
      <w:r w:rsidRPr="00762346">
        <w:rPr>
          <w:rFonts w:cs="Arial"/>
          <w:bCs/>
        </w:rPr>
        <w:t xml:space="preserve">А как </w:t>
      </w:r>
      <w:r>
        <w:rPr>
          <w:rFonts w:cs="Arial"/>
          <w:bCs/>
        </w:rPr>
        <w:t>В</w:t>
      </w:r>
      <w:r w:rsidRPr="00762346">
        <w:rPr>
          <w:rFonts w:cs="Arial"/>
          <w:bCs/>
        </w:rPr>
        <w:t>ам кажется, социальное неравенство, разница в доходах между бедными и богатыми за последние три-четыре года в нашей стране сократил</w:t>
      </w:r>
      <w:r w:rsidR="001F4C8E">
        <w:rPr>
          <w:rFonts w:cs="Arial"/>
          <w:bCs/>
        </w:rPr>
        <w:t>ась, выросли</w:t>
      </w:r>
      <w:r w:rsidRPr="00762346">
        <w:rPr>
          <w:rFonts w:cs="Arial"/>
          <w:bCs/>
        </w:rPr>
        <w:t xml:space="preserve"> или в этом отношении измен</w:t>
      </w:r>
      <w:r w:rsidRPr="00762346">
        <w:rPr>
          <w:rFonts w:cs="Arial"/>
          <w:bCs/>
        </w:rPr>
        <w:t>е</w:t>
      </w:r>
      <w:r w:rsidRPr="00762346">
        <w:rPr>
          <w:rFonts w:cs="Arial"/>
          <w:bCs/>
        </w:rPr>
        <w:t>ний нет</w:t>
      </w:r>
      <w:r w:rsidRPr="00762346">
        <w:rPr>
          <w:rFonts w:cs="Arial"/>
          <w:bCs/>
          <w:caps/>
        </w:rPr>
        <w:t>?</w:t>
      </w:r>
    </w:p>
    <w:p w:rsidR="003B32B1" w:rsidRPr="002F3AE1" w:rsidRDefault="003B32B1" w:rsidP="003B32B1">
      <w:pPr>
        <w:numPr>
          <w:ilvl w:val="0"/>
          <w:numId w:val="1"/>
        </w:numPr>
        <w:ind w:right="51" w:hanging="540"/>
        <w:jc w:val="both"/>
        <w:rPr>
          <w:rFonts w:cs="Arial"/>
          <w:bCs/>
        </w:rPr>
      </w:pPr>
      <w:r w:rsidRPr="00762346">
        <w:rPr>
          <w:rFonts w:cs="Arial"/>
          <w:bCs/>
        </w:rPr>
        <w:t xml:space="preserve">А как </w:t>
      </w:r>
      <w:r>
        <w:rPr>
          <w:rFonts w:cs="Arial"/>
          <w:bCs/>
        </w:rPr>
        <w:t>В</w:t>
      </w:r>
      <w:r w:rsidRPr="00762346">
        <w:rPr>
          <w:rFonts w:cs="Arial"/>
          <w:bCs/>
        </w:rPr>
        <w:t>ам кажется, коррупция в нашей стране за последние три-четыре года сократилась, в</w:t>
      </w:r>
      <w:r w:rsidRPr="00762346">
        <w:rPr>
          <w:rFonts w:cs="Arial"/>
          <w:bCs/>
        </w:rPr>
        <w:t>ы</w:t>
      </w:r>
      <w:r w:rsidRPr="00762346">
        <w:rPr>
          <w:rFonts w:cs="Arial"/>
          <w:bCs/>
        </w:rPr>
        <w:t>росла или в этом отношении изменений нет</w:t>
      </w:r>
      <w:r w:rsidRPr="00762346">
        <w:rPr>
          <w:rFonts w:cs="Arial"/>
          <w:bCs/>
          <w:caps/>
        </w:rPr>
        <w:t>?</w:t>
      </w:r>
    </w:p>
    <w:p w:rsidR="003B32B1" w:rsidRDefault="003B32B1" w:rsidP="008C664E">
      <w:pPr>
        <w:ind w:right="49"/>
        <w:jc w:val="center"/>
        <w:rPr>
          <w:b/>
        </w:rPr>
      </w:pPr>
    </w:p>
    <w:p w:rsidR="006030A9" w:rsidRPr="002C2A30" w:rsidRDefault="003B32B1" w:rsidP="008C664E">
      <w:pPr>
        <w:ind w:right="49"/>
        <w:jc w:val="center"/>
        <w:rPr>
          <w:b/>
        </w:rPr>
      </w:pPr>
      <w:r>
        <w:rPr>
          <w:b/>
        </w:rPr>
        <w:t>2</w:t>
      </w:r>
      <w:r w:rsidRPr="003B32B1">
        <w:rPr>
          <w:b/>
        </w:rPr>
        <w:t xml:space="preserve"> раздел: </w:t>
      </w:r>
      <w:r>
        <w:rPr>
          <w:b/>
        </w:rPr>
        <w:t>ПРЕЗИДЕНТ Д.МЕДВЕДЕВ. ИТОГИ</w:t>
      </w:r>
    </w:p>
    <w:p w:rsidR="00762346" w:rsidRPr="00762346" w:rsidRDefault="00762346" w:rsidP="00334A61">
      <w:pPr>
        <w:numPr>
          <w:ilvl w:val="0"/>
          <w:numId w:val="1"/>
        </w:numPr>
        <w:ind w:right="51" w:hanging="540"/>
        <w:jc w:val="both"/>
        <w:rPr>
          <w:rFonts w:cs="Arial"/>
          <w:bCs/>
        </w:rPr>
      </w:pPr>
      <w:r w:rsidRPr="00762346">
        <w:rPr>
          <w:rFonts w:cs="Arial"/>
          <w:bCs/>
        </w:rPr>
        <w:t xml:space="preserve">Если говорить в целом, в деятельности </w:t>
      </w:r>
      <w:r>
        <w:rPr>
          <w:rFonts w:cs="Arial"/>
          <w:bCs/>
        </w:rPr>
        <w:t>Д</w:t>
      </w:r>
      <w:r w:rsidRPr="00762346">
        <w:rPr>
          <w:rFonts w:cs="Arial"/>
          <w:bCs/>
        </w:rPr>
        <w:t xml:space="preserve">. Медведева на посту </w:t>
      </w:r>
      <w:r>
        <w:rPr>
          <w:rFonts w:cs="Arial"/>
          <w:bCs/>
        </w:rPr>
        <w:t>П</w:t>
      </w:r>
      <w:r w:rsidRPr="00762346">
        <w:rPr>
          <w:rFonts w:cs="Arial"/>
          <w:bCs/>
        </w:rPr>
        <w:t>резидента было больше дост</w:t>
      </w:r>
      <w:r w:rsidRPr="00762346">
        <w:rPr>
          <w:rFonts w:cs="Arial"/>
          <w:bCs/>
        </w:rPr>
        <w:t>и</w:t>
      </w:r>
      <w:r w:rsidRPr="00762346">
        <w:rPr>
          <w:rFonts w:cs="Arial"/>
          <w:bCs/>
        </w:rPr>
        <w:t>жений, успехов или промахов, ошибок</w:t>
      </w:r>
      <w:r w:rsidRPr="00762346">
        <w:rPr>
          <w:rFonts w:cs="Arial"/>
          <w:bCs/>
          <w:caps/>
        </w:rPr>
        <w:t>?</w:t>
      </w:r>
    </w:p>
    <w:p w:rsidR="00762346" w:rsidRPr="00762346" w:rsidRDefault="00762346" w:rsidP="00334A61">
      <w:pPr>
        <w:numPr>
          <w:ilvl w:val="0"/>
          <w:numId w:val="1"/>
        </w:numPr>
        <w:ind w:right="51" w:hanging="540"/>
        <w:jc w:val="both"/>
        <w:rPr>
          <w:rFonts w:cs="Arial"/>
          <w:bCs/>
        </w:rPr>
      </w:pPr>
      <w:r w:rsidRPr="00762346">
        <w:rPr>
          <w:rFonts w:cs="Arial"/>
          <w:bCs/>
        </w:rPr>
        <w:t xml:space="preserve">Деятельность </w:t>
      </w:r>
      <w:r>
        <w:rPr>
          <w:rFonts w:cs="Arial"/>
          <w:bCs/>
        </w:rPr>
        <w:t>Д</w:t>
      </w:r>
      <w:r w:rsidRPr="00762346">
        <w:rPr>
          <w:rFonts w:cs="Arial"/>
          <w:bCs/>
        </w:rPr>
        <w:t xml:space="preserve">. Медведева на посту </w:t>
      </w:r>
      <w:r>
        <w:rPr>
          <w:rFonts w:cs="Arial"/>
          <w:bCs/>
        </w:rPr>
        <w:t>П</w:t>
      </w:r>
      <w:r w:rsidRPr="00762346">
        <w:rPr>
          <w:rFonts w:cs="Arial"/>
          <w:bCs/>
        </w:rPr>
        <w:t>резидента в целом соответствовала или не соответствов</w:t>
      </w:r>
      <w:r w:rsidRPr="00762346">
        <w:rPr>
          <w:rFonts w:cs="Arial"/>
          <w:bCs/>
        </w:rPr>
        <w:t>а</w:t>
      </w:r>
      <w:r w:rsidRPr="00762346">
        <w:rPr>
          <w:rFonts w:cs="Arial"/>
          <w:bCs/>
        </w:rPr>
        <w:t xml:space="preserve">ла тому, что лично </w:t>
      </w:r>
      <w:r>
        <w:rPr>
          <w:rFonts w:cs="Arial"/>
          <w:bCs/>
        </w:rPr>
        <w:t>В</w:t>
      </w:r>
      <w:r w:rsidRPr="00762346">
        <w:rPr>
          <w:rFonts w:cs="Arial"/>
          <w:bCs/>
        </w:rPr>
        <w:t>ы от него ожидали четыре года назад, когда он занял этот пост</w:t>
      </w:r>
      <w:r w:rsidRPr="00762346">
        <w:rPr>
          <w:rFonts w:cs="Arial"/>
          <w:bCs/>
          <w:caps/>
        </w:rPr>
        <w:t>?</w:t>
      </w:r>
    </w:p>
    <w:p w:rsidR="003B32B1" w:rsidRDefault="003B32B1" w:rsidP="003B32B1">
      <w:pPr>
        <w:pStyle w:val="af9"/>
        <w:ind w:left="540" w:right="49"/>
        <w:jc w:val="center"/>
        <w:rPr>
          <w:b/>
        </w:rPr>
      </w:pPr>
    </w:p>
    <w:p w:rsidR="00884920" w:rsidRPr="003B32B1" w:rsidRDefault="003B32B1" w:rsidP="00884920">
      <w:pPr>
        <w:pStyle w:val="af9"/>
        <w:ind w:left="540" w:right="49"/>
        <w:jc w:val="center"/>
        <w:rPr>
          <w:b/>
        </w:rPr>
      </w:pPr>
      <w:r>
        <w:rPr>
          <w:b/>
        </w:rPr>
        <w:t>3</w:t>
      </w:r>
      <w:r w:rsidRPr="003B32B1">
        <w:rPr>
          <w:b/>
        </w:rPr>
        <w:t xml:space="preserve"> раздел:</w:t>
      </w:r>
      <w:r>
        <w:rPr>
          <w:b/>
        </w:rPr>
        <w:t xml:space="preserve"> </w:t>
      </w:r>
      <w:r w:rsidR="00884920" w:rsidRPr="00884920">
        <w:rPr>
          <w:b/>
        </w:rPr>
        <w:t>ЧТО ОСУЖДАЕТСЯ ОБЩЕСТВЕННЫМ МНЕНИЕМ</w:t>
      </w:r>
      <w:r w:rsidR="00884920">
        <w:rPr>
          <w:b/>
        </w:rPr>
        <w:t>?</w:t>
      </w:r>
    </w:p>
    <w:p w:rsidR="003B32B1" w:rsidRPr="00762346" w:rsidRDefault="003B32B1" w:rsidP="003B32B1">
      <w:pPr>
        <w:numPr>
          <w:ilvl w:val="0"/>
          <w:numId w:val="1"/>
        </w:numPr>
        <w:ind w:right="51" w:hanging="540"/>
        <w:jc w:val="both"/>
        <w:rPr>
          <w:rFonts w:cs="Arial"/>
          <w:bCs/>
        </w:rPr>
      </w:pPr>
      <w:r w:rsidRPr="002F3AE1">
        <w:rPr>
          <w:rFonts w:cs="Arial"/>
          <w:bCs/>
        </w:rPr>
        <w:t xml:space="preserve">Какие поступки, поведение, по </w:t>
      </w:r>
      <w:r>
        <w:rPr>
          <w:rFonts w:cs="Arial"/>
          <w:bCs/>
        </w:rPr>
        <w:t>В</w:t>
      </w:r>
      <w:r w:rsidRPr="002F3AE1">
        <w:rPr>
          <w:rFonts w:cs="Arial"/>
          <w:bCs/>
        </w:rPr>
        <w:t>ашему мнению, никогда и ничем не могут быть оправданы, к каким следует относиться снисходительно, а к каким – в зависимости от обстоятельств?</w:t>
      </w:r>
    </w:p>
    <w:p w:rsidR="003B32B1" w:rsidRDefault="003B32B1" w:rsidP="003B32B1">
      <w:pPr>
        <w:pStyle w:val="af9"/>
        <w:ind w:left="540" w:right="49"/>
        <w:jc w:val="center"/>
        <w:rPr>
          <w:b/>
        </w:rPr>
      </w:pPr>
    </w:p>
    <w:p w:rsidR="003B32B1" w:rsidRPr="003B32B1" w:rsidRDefault="003B32B1" w:rsidP="003B32B1">
      <w:pPr>
        <w:pStyle w:val="af9"/>
        <w:ind w:left="540" w:right="49"/>
        <w:jc w:val="center"/>
        <w:rPr>
          <w:b/>
        </w:rPr>
      </w:pPr>
      <w:r>
        <w:rPr>
          <w:b/>
        </w:rPr>
        <w:t>4</w:t>
      </w:r>
      <w:r w:rsidRPr="003B32B1">
        <w:rPr>
          <w:b/>
        </w:rPr>
        <w:t xml:space="preserve"> раздел:</w:t>
      </w:r>
      <w:r>
        <w:rPr>
          <w:b/>
        </w:rPr>
        <w:t xml:space="preserve"> ЕСТЬ ЛИ У ВОРОНЕЖЦЕВ ПОВОД ГОРДИТ</w:t>
      </w:r>
      <w:r w:rsidR="00840052">
        <w:rPr>
          <w:b/>
        </w:rPr>
        <w:t>Ь</w:t>
      </w:r>
      <w:r>
        <w:rPr>
          <w:b/>
        </w:rPr>
        <w:t>СЯ СВОИМ ГОРОДОМ?</w:t>
      </w:r>
    </w:p>
    <w:p w:rsidR="002F3AE1" w:rsidRPr="002F3AE1" w:rsidRDefault="002F3AE1" w:rsidP="002F3AE1">
      <w:pPr>
        <w:numPr>
          <w:ilvl w:val="0"/>
          <w:numId w:val="1"/>
        </w:numPr>
        <w:ind w:right="51" w:hanging="540"/>
        <w:jc w:val="both"/>
        <w:rPr>
          <w:rFonts w:cs="Arial"/>
          <w:bCs/>
        </w:rPr>
      </w:pPr>
      <w:r w:rsidRPr="002F3AE1">
        <w:rPr>
          <w:rFonts w:cs="Arial"/>
          <w:bCs/>
        </w:rPr>
        <w:t>Вам приходилось или не приходилось испытывать гордость за г. Воронеж? И если приходилось, то часто или редко?</w:t>
      </w:r>
    </w:p>
    <w:p w:rsidR="002F3AE1" w:rsidRPr="002F3AE1" w:rsidRDefault="002F3AE1" w:rsidP="002F3AE1">
      <w:pPr>
        <w:numPr>
          <w:ilvl w:val="0"/>
          <w:numId w:val="1"/>
        </w:numPr>
        <w:ind w:right="51" w:hanging="540"/>
        <w:jc w:val="both"/>
        <w:rPr>
          <w:rFonts w:cs="Arial"/>
          <w:bCs/>
        </w:rPr>
      </w:pPr>
      <w:r w:rsidRPr="002F3AE1">
        <w:rPr>
          <w:rFonts w:cs="Arial"/>
          <w:bCs/>
        </w:rPr>
        <w:t xml:space="preserve">Скажите, пожалуйста, что именно в жизни современного </w:t>
      </w:r>
      <w:r>
        <w:rPr>
          <w:rFonts w:cs="Arial"/>
          <w:bCs/>
        </w:rPr>
        <w:t>В</w:t>
      </w:r>
      <w:r w:rsidRPr="002F3AE1">
        <w:rPr>
          <w:rFonts w:cs="Arial"/>
          <w:bCs/>
        </w:rPr>
        <w:t xml:space="preserve">оронежа вызывает у </w:t>
      </w:r>
      <w:r>
        <w:rPr>
          <w:rFonts w:cs="Arial"/>
          <w:bCs/>
        </w:rPr>
        <w:t>В</w:t>
      </w:r>
      <w:r w:rsidRPr="002F3AE1">
        <w:rPr>
          <w:rFonts w:cs="Arial"/>
          <w:bCs/>
        </w:rPr>
        <w:t>ас чувство го</w:t>
      </w:r>
      <w:r w:rsidRPr="002F3AE1">
        <w:rPr>
          <w:rFonts w:cs="Arial"/>
          <w:bCs/>
        </w:rPr>
        <w:t>р</w:t>
      </w:r>
      <w:r w:rsidRPr="002F3AE1">
        <w:rPr>
          <w:rFonts w:cs="Arial"/>
          <w:bCs/>
        </w:rPr>
        <w:t>дости за него?</w:t>
      </w:r>
    </w:p>
    <w:p w:rsidR="002F3AE1" w:rsidRPr="002F3AE1" w:rsidRDefault="002F3AE1" w:rsidP="002F3AE1">
      <w:pPr>
        <w:numPr>
          <w:ilvl w:val="0"/>
          <w:numId w:val="1"/>
        </w:numPr>
        <w:ind w:right="51" w:hanging="540"/>
        <w:jc w:val="both"/>
        <w:rPr>
          <w:rFonts w:cs="Arial"/>
          <w:bCs/>
        </w:rPr>
      </w:pPr>
      <w:r w:rsidRPr="002F3AE1">
        <w:rPr>
          <w:rFonts w:cs="Arial"/>
          <w:bCs/>
        </w:rPr>
        <w:t xml:space="preserve">Вам приходилось или не приходилось испытывать чувство стыда за </w:t>
      </w:r>
      <w:proofErr w:type="spellStart"/>
      <w:r w:rsidRPr="002F3AE1">
        <w:rPr>
          <w:rFonts w:cs="Arial"/>
          <w:bCs/>
        </w:rPr>
        <w:t>г</w:t>
      </w:r>
      <w:proofErr w:type="gramStart"/>
      <w:r w:rsidRPr="002F3AE1">
        <w:rPr>
          <w:rFonts w:cs="Arial"/>
          <w:bCs/>
        </w:rPr>
        <w:t>.</w:t>
      </w:r>
      <w:r>
        <w:rPr>
          <w:rFonts w:cs="Arial"/>
          <w:bCs/>
        </w:rPr>
        <w:t>В</w:t>
      </w:r>
      <w:proofErr w:type="gramEnd"/>
      <w:r w:rsidRPr="002F3AE1">
        <w:rPr>
          <w:rFonts w:cs="Arial"/>
          <w:bCs/>
        </w:rPr>
        <w:t>оронеж</w:t>
      </w:r>
      <w:proofErr w:type="spellEnd"/>
      <w:r w:rsidRPr="002F3AE1">
        <w:rPr>
          <w:rFonts w:cs="Arial"/>
          <w:bCs/>
        </w:rPr>
        <w:t>? И если прих</w:t>
      </w:r>
      <w:r w:rsidRPr="002F3AE1">
        <w:rPr>
          <w:rFonts w:cs="Arial"/>
          <w:bCs/>
        </w:rPr>
        <w:t>о</w:t>
      </w:r>
      <w:r w:rsidRPr="002F3AE1">
        <w:rPr>
          <w:rFonts w:cs="Arial"/>
          <w:bCs/>
        </w:rPr>
        <w:t>дилось, то часто или редко?</w:t>
      </w:r>
    </w:p>
    <w:p w:rsidR="002F3AE1" w:rsidRPr="002F3AE1" w:rsidRDefault="002F3AE1" w:rsidP="002F3AE1">
      <w:pPr>
        <w:numPr>
          <w:ilvl w:val="0"/>
          <w:numId w:val="1"/>
        </w:numPr>
        <w:ind w:right="51" w:hanging="540"/>
        <w:jc w:val="both"/>
        <w:rPr>
          <w:rFonts w:cs="Arial"/>
          <w:bCs/>
        </w:rPr>
      </w:pPr>
      <w:r w:rsidRPr="002F3AE1">
        <w:rPr>
          <w:rFonts w:cs="Arial"/>
          <w:bCs/>
        </w:rPr>
        <w:t xml:space="preserve">Скажите, пожалуйста, что именно в жизни современного </w:t>
      </w:r>
      <w:r>
        <w:rPr>
          <w:rFonts w:cs="Arial"/>
          <w:bCs/>
        </w:rPr>
        <w:t>В</w:t>
      </w:r>
      <w:r w:rsidRPr="002F3AE1">
        <w:rPr>
          <w:rFonts w:cs="Arial"/>
          <w:bCs/>
        </w:rPr>
        <w:t>оронежа вызывает у вас чувство ст</w:t>
      </w:r>
      <w:r w:rsidRPr="002F3AE1">
        <w:rPr>
          <w:rFonts w:cs="Arial"/>
          <w:bCs/>
        </w:rPr>
        <w:t>ы</w:t>
      </w:r>
      <w:r w:rsidRPr="002F3AE1">
        <w:rPr>
          <w:rFonts w:cs="Arial"/>
          <w:bCs/>
        </w:rPr>
        <w:t>да за него?</w:t>
      </w:r>
    </w:p>
    <w:p w:rsidR="002F3AE1" w:rsidRPr="002F3AE1" w:rsidRDefault="002F3AE1" w:rsidP="002F3AE1">
      <w:pPr>
        <w:numPr>
          <w:ilvl w:val="0"/>
          <w:numId w:val="1"/>
        </w:numPr>
        <w:ind w:right="51" w:hanging="540"/>
        <w:jc w:val="both"/>
        <w:rPr>
          <w:rFonts w:cs="Arial"/>
          <w:bCs/>
        </w:rPr>
      </w:pPr>
      <w:r w:rsidRPr="002F3AE1">
        <w:rPr>
          <w:rFonts w:cs="Arial"/>
          <w:bCs/>
        </w:rPr>
        <w:t xml:space="preserve">Какое чувство возникает у </w:t>
      </w:r>
      <w:r>
        <w:rPr>
          <w:rFonts w:cs="Arial"/>
          <w:bCs/>
        </w:rPr>
        <w:t>В</w:t>
      </w:r>
      <w:r w:rsidRPr="002F3AE1">
        <w:rPr>
          <w:rFonts w:cs="Arial"/>
          <w:bCs/>
        </w:rPr>
        <w:t xml:space="preserve">ас чаще - гордость или стыд за </w:t>
      </w:r>
      <w:proofErr w:type="spellStart"/>
      <w:r w:rsidRPr="002F3AE1">
        <w:rPr>
          <w:rFonts w:cs="Arial"/>
          <w:bCs/>
        </w:rPr>
        <w:t>г</w:t>
      </w:r>
      <w:proofErr w:type="gramStart"/>
      <w:r w:rsidRPr="002F3AE1">
        <w:rPr>
          <w:rFonts w:cs="Arial"/>
          <w:bCs/>
        </w:rPr>
        <w:t>.</w:t>
      </w:r>
      <w:r>
        <w:rPr>
          <w:rFonts w:cs="Arial"/>
          <w:bCs/>
        </w:rPr>
        <w:t>В</w:t>
      </w:r>
      <w:proofErr w:type="gramEnd"/>
      <w:r w:rsidRPr="002F3AE1">
        <w:rPr>
          <w:rFonts w:cs="Arial"/>
          <w:bCs/>
        </w:rPr>
        <w:t>оронеж</w:t>
      </w:r>
      <w:proofErr w:type="spellEnd"/>
      <w:r w:rsidRPr="002F3AE1">
        <w:rPr>
          <w:rFonts w:cs="Arial"/>
          <w:bCs/>
        </w:rPr>
        <w:t>?</w:t>
      </w:r>
    </w:p>
    <w:p w:rsidR="006030A9" w:rsidRPr="002F3AE1" w:rsidRDefault="002F3AE1" w:rsidP="008C664E">
      <w:pPr>
        <w:numPr>
          <w:ilvl w:val="0"/>
          <w:numId w:val="1"/>
        </w:numPr>
        <w:ind w:right="51" w:hanging="540"/>
        <w:jc w:val="both"/>
        <w:rPr>
          <w:rFonts w:cs="Arial"/>
          <w:bCs/>
        </w:rPr>
      </w:pPr>
      <w:r w:rsidRPr="002F3AE1">
        <w:rPr>
          <w:rFonts w:cs="Arial"/>
          <w:bCs/>
        </w:rPr>
        <w:br w:type="page"/>
      </w:r>
      <w:bookmarkEnd w:id="0"/>
      <w:bookmarkEnd w:id="1"/>
    </w:p>
    <w:p w:rsidR="006030A9" w:rsidRPr="00D41526" w:rsidRDefault="006030A9" w:rsidP="00D41526">
      <w:pPr>
        <w:ind w:firstLine="720"/>
        <w:jc w:val="both"/>
        <w:rPr>
          <w:bCs/>
        </w:rPr>
      </w:pPr>
    </w:p>
    <w:p w:rsidR="006030A9" w:rsidRPr="00D41526" w:rsidRDefault="006030A9" w:rsidP="00D41526">
      <w:pPr>
        <w:ind w:firstLine="720"/>
        <w:jc w:val="both"/>
        <w:rPr>
          <w:bCs/>
        </w:rPr>
      </w:pPr>
    </w:p>
    <w:p w:rsidR="006030A9" w:rsidRPr="00D41526" w:rsidRDefault="006030A9" w:rsidP="00D41526">
      <w:pPr>
        <w:ind w:firstLine="720"/>
        <w:jc w:val="both"/>
        <w:rPr>
          <w:bCs/>
        </w:rPr>
      </w:pPr>
    </w:p>
    <w:p w:rsidR="006030A9" w:rsidRPr="00D41526" w:rsidRDefault="006030A9" w:rsidP="00D41526">
      <w:pPr>
        <w:ind w:firstLine="720"/>
        <w:jc w:val="both"/>
        <w:rPr>
          <w:bCs/>
        </w:rPr>
      </w:pPr>
    </w:p>
    <w:p w:rsidR="006030A9" w:rsidRPr="00D41526" w:rsidRDefault="006030A9" w:rsidP="00D41526">
      <w:pPr>
        <w:ind w:firstLine="720"/>
        <w:jc w:val="both"/>
        <w:rPr>
          <w:bCs/>
        </w:rPr>
      </w:pPr>
    </w:p>
    <w:p w:rsidR="006030A9" w:rsidRPr="00D41526" w:rsidRDefault="006030A9" w:rsidP="00D41526">
      <w:pPr>
        <w:rPr>
          <w:b/>
          <w:sz w:val="28"/>
          <w:szCs w:val="28"/>
        </w:rPr>
      </w:pPr>
    </w:p>
    <w:p w:rsidR="006030A9" w:rsidRPr="00D41526" w:rsidRDefault="006030A9" w:rsidP="00D41526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6030A9" w:rsidRPr="00D41526" w:rsidRDefault="006030A9" w:rsidP="00D41526">
      <w:pPr>
        <w:jc w:val="both"/>
        <w:rPr>
          <w:b/>
          <w:sz w:val="28"/>
        </w:rPr>
      </w:pPr>
    </w:p>
    <w:p w:rsidR="006030A9" w:rsidRPr="00D41526" w:rsidRDefault="006030A9" w:rsidP="00D41526">
      <w:r w:rsidRPr="00D41526">
        <w:rPr>
          <w:b/>
        </w:rPr>
        <w:tab/>
      </w:r>
      <w:r w:rsidRPr="00D41526">
        <w:t>Н.А. Романович (главный редактор)</w:t>
      </w:r>
    </w:p>
    <w:p w:rsidR="006030A9" w:rsidRPr="00D41526" w:rsidRDefault="006030A9" w:rsidP="00D41526">
      <w:r w:rsidRPr="00D41526">
        <w:tab/>
        <w:t>Ю.В. Митрофанов (редактор)</w:t>
      </w:r>
    </w:p>
    <w:p w:rsidR="006030A9" w:rsidRPr="00D41526" w:rsidRDefault="006030A9" w:rsidP="00D41526">
      <w:pPr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Н. А. Симонова</w:t>
      </w:r>
      <w:r w:rsidRPr="00D41526">
        <w:rPr>
          <w:bCs/>
          <w:iCs/>
        </w:rPr>
        <w:t xml:space="preserve"> (руководитель полевого исследования) </w:t>
      </w:r>
    </w:p>
    <w:p w:rsidR="006030A9" w:rsidRPr="00D41526" w:rsidRDefault="006030A9" w:rsidP="00D41526">
      <w:pPr>
        <w:ind w:firstLine="720"/>
        <w:jc w:val="both"/>
        <w:rPr>
          <w:bCs/>
          <w:iCs/>
        </w:rPr>
      </w:pPr>
    </w:p>
    <w:p w:rsidR="006030A9" w:rsidRPr="00D41526" w:rsidRDefault="006030A9" w:rsidP="00D41526">
      <w:pPr>
        <w:jc w:val="both"/>
      </w:pPr>
    </w:p>
    <w:p w:rsidR="006030A9" w:rsidRPr="00D41526" w:rsidRDefault="006030A9" w:rsidP="00D41526">
      <w:r w:rsidRPr="00D41526">
        <w:t>ИНФОРМАЦИОННАЯ БАЗА:</w:t>
      </w:r>
    </w:p>
    <w:p w:rsidR="006030A9" w:rsidRDefault="006030A9" w:rsidP="00D41526">
      <w:pPr>
        <w:jc w:val="both"/>
      </w:pPr>
    </w:p>
    <w:p w:rsidR="006030A9" w:rsidRPr="00D41526" w:rsidRDefault="006030A9" w:rsidP="00D41526">
      <w:pPr>
        <w:ind w:left="360"/>
        <w:jc w:val="both"/>
      </w:pPr>
      <w:r w:rsidRPr="00D41526">
        <w:t xml:space="preserve">– опрос проведен </w:t>
      </w:r>
      <w:r w:rsidR="00D314C6">
        <w:t>4 - 14</w:t>
      </w:r>
      <w:r>
        <w:t xml:space="preserve"> </w:t>
      </w:r>
      <w:r w:rsidR="00D314C6">
        <w:t>апреля</w:t>
      </w:r>
      <w:r w:rsidRPr="00D41526"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D41526">
          <w:t>2012 г</w:t>
        </w:r>
      </w:smartTag>
      <w:r w:rsidRPr="00D41526">
        <w:t>., опрошен</w:t>
      </w:r>
      <w:r>
        <w:t>о</w:t>
      </w:r>
      <w:r w:rsidRPr="00D41526">
        <w:t xml:space="preserve"> 6</w:t>
      </w:r>
      <w:r w:rsidR="00D314C6">
        <w:t>00</w:t>
      </w:r>
      <w:r w:rsidRPr="00D41526">
        <w:t xml:space="preserve"> жител</w:t>
      </w:r>
      <w:r w:rsidR="00D314C6">
        <w:t>ей</w:t>
      </w:r>
      <w:r w:rsidRPr="00D41526">
        <w:t xml:space="preserve"> Воронежа;</w:t>
      </w:r>
    </w:p>
    <w:p w:rsidR="006030A9" w:rsidRPr="00D41526" w:rsidRDefault="006030A9" w:rsidP="00D41526">
      <w:pPr>
        <w:ind w:left="360"/>
        <w:jc w:val="both"/>
      </w:pPr>
      <w:r w:rsidRPr="00D41526">
        <w:t xml:space="preserve">– метод: </w:t>
      </w:r>
      <w:r w:rsidR="00D314C6">
        <w:t>телефонное интервью</w:t>
      </w:r>
      <w:r w:rsidRPr="00D41526">
        <w:t>;</w:t>
      </w:r>
    </w:p>
    <w:p w:rsidR="006030A9" w:rsidRPr="00D41526" w:rsidRDefault="006030A9" w:rsidP="00D755FE">
      <w:pPr>
        <w:ind w:left="360"/>
        <w:jc w:val="both"/>
      </w:pPr>
      <w:r w:rsidRPr="00D41526">
        <w:t xml:space="preserve">– выборка репрезентативна для населения г. Воронежа старше 18 лет по полу, возрасту </w:t>
      </w:r>
    </w:p>
    <w:p w:rsidR="006030A9" w:rsidRPr="00D41526" w:rsidRDefault="006030A9" w:rsidP="00D755FE">
      <w:pPr>
        <w:ind w:left="540"/>
        <w:jc w:val="both"/>
      </w:pPr>
      <w:r w:rsidRPr="00D41526">
        <w:t>и образованию.</w:t>
      </w:r>
    </w:p>
    <w:p w:rsidR="006030A9" w:rsidRPr="00D41526" w:rsidRDefault="006030A9" w:rsidP="00D41526">
      <w:pPr>
        <w:jc w:val="both"/>
      </w:pPr>
    </w:p>
    <w:p w:rsidR="006030A9" w:rsidRPr="00D41526" w:rsidRDefault="006030A9" w:rsidP="00D41526">
      <w:pPr>
        <w:jc w:val="both"/>
      </w:pPr>
    </w:p>
    <w:p w:rsidR="006030A9" w:rsidRPr="00D41526" w:rsidRDefault="006030A9" w:rsidP="00D41526">
      <w:pPr>
        <w:jc w:val="both"/>
      </w:pPr>
    </w:p>
    <w:p w:rsidR="006030A9" w:rsidRPr="00D41526" w:rsidRDefault="006030A9" w:rsidP="00D41526">
      <w:pPr>
        <w:jc w:val="both"/>
      </w:pPr>
    </w:p>
    <w:p w:rsidR="006030A9" w:rsidRPr="00D41526" w:rsidRDefault="006030A9" w:rsidP="00D41526">
      <w:pPr>
        <w:jc w:val="both"/>
      </w:pPr>
    </w:p>
    <w:p w:rsidR="00BF70A4" w:rsidRPr="00334A61" w:rsidRDefault="006030A9" w:rsidP="002F3AE1">
      <w:pPr>
        <w:ind w:right="51"/>
        <w:jc w:val="both"/>
        <w:rPr>
          <w:i/>
          <w:lang w:eastAsia="en-US"/>
        </w:rPr>
      </w:pPr>
      <w:r w:rsidRPr="00D41526">
        <w:br w:type="page"/>
      </w:r>
    </w:p>
    <w:p w:rsidR="00E7761F" w:rsidRPr="00D41526" w:rsidRDefault="00E7761F" w:rsidP="00E7761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7761F" w:rsidRPr="00D41526" w:rsidRDefault="00E7761F" w:rsidP="00E7761F">
      <w:pPr>
        <w:framePr w:w="1046" w:hSpace="180" w:wrap="around" w:vAnchor="text" w:hAnchor="page" w:x="709" w:y="-250"/>
        <w:ind w:left="142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300C423" wp14:editId="6F7129DC">
            <wp:extent cx="485775" cy="571500"/>
            <wp:effectExtent l="0" t="0" r="9525" b="0"/>
            <wp:docPr id="80" name="Рисунок 8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4C6" w:rsidRPr="00B31EAB" w:rsidRDefault="00D314C6" w:rsidP="00D314C6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14 апреля</w:t>
      </w:r>
      <w:r w:rsidRPr="00B31EAB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B31EAB">
        <w:rPr>
          <w:rFonts w:ascii="Arial" w:hAnsi="Arial" w:cs="Arial"/>
          <w:sz w:val="20"/>
          <w:szCs w:val="20"/>
        </w:rPr>
        <w:t xml:space="preserve"> интервью.</w:t>
      </w:r>
    </w:p>
    <w:p w:rsidR="00D314C6" w:rsidRPr="00B31EAB" w:rsidRDefault="00D314C6" w:rsidP="00D314C6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D314C6" w:rsidRPr="00B31EAB" w:rsidRDefault="00D314C6" w:rsidP="00D314C6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возрасту и образованию. Опрошен 6</w:t>
      </w:r>
      <w:r>
        <w:rPr>
          <w:rFonts w:ascii="Arial" w:hAnsi="Arial" w:cs="Arial"/>
          <w:sz w:val="20"/>
          <w:szCs w:val="20"/>
        </w:rPr>
        <w:t>00</w:t>
      </w:r>
      <w:r w:rsidRPr="00B31EAB">
        <w:rPr>
          <w:rFonts w:ascii="Arial" w:hAnsi="Arial" w:cs="Arial"/>
          <w:sz w:val="20"/>
          <w:szCs w:val="20"/>
        </w:rPr>
        <w:t xml:space="preserve"> человек.</w:t>
      </w:r>
    </w:p>
    <w:p w:rsidR="00E7761F" w:rsidRPr="00D41526" w:rsidRDefault="00E7761F" w:rsidP="00E7761F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81792" behindDoc="0" locked="0" layoutInCell="1" allowOverlap="1" wp14:anchorId="635FD122" wp14:editId="6DE6FB10">
                <wp:simplePos x="0" y="0"/>
                <wp:positionH relativeFrom="column">
                  <wp:posOffset>118745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81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35pt,6.8pt" to="531.3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tWUSwIAAFo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" strokeweight="2pt"/>
            </w:pict>
          </mc:Fallback>
        </mc:AlternateContent>
      </w:r>
    </w:p>
    <w:p w:rsidR="003B32B1" w:rsidRPr="007821D9" w:rsidRDefault="003B32B1" w:rsidP="003B32B1">
      <w:pPr>
        <w:keepNext/>
        <w:tabs>
          <w:tab w:val="left" w:pos="6480"/>
        </w:tabs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1</w:t>
      </w:r>
      <w:r w:rsidRPr="007821D9">
        <w:rPr>
          <w:b/>
          <w:i/>
          <w:caps/>
          <w:spacing w:val="-4"/>
        </w:rPr>
        <w:t xml:space="preserve"> раздел: </w:t>
      </w:r>
      <w:r w:rsidRPr="003B32B1">
        <w:rPr>
          <w:b/>
          <w:i/>
          <w:caps/>
          <w:spacing w:val="-4"/>
        </w:rPr>
        <w:t xml:space="preserve">КАК ИЗМЕНИЛАСЬ РОССИЯ ЗА </w:t>
      </w:r>
      <w:proofErr w:type="gramStart"/>
      <w:r w:rsidRPr="003B32B1">
        <w:rPr>
          <w:b/>
          <w:i/>
          <w:caps/>
          <w:spacing w:val="-4"/>
        </w:rPr>
        <w:t>ПОСЛЕДНИЕ</w:t>
      </w:r>
      <w:proofErr w:type="gramEnd"/>
      <w:r w:rsidRPr="003B32B1">
        <w:rPr>
          <w:b/>
          <w:i/>
          <w:caps/>
          <w:spacing w:val="-4"/>
        </w:rPr>
        <w:t xml:space="preserve"> 3-4 ГОДА?</w:t>
      </w:r>
    </w:p>
    <w:p w:rsidR="004E5C1E" w:rsidRPr="006D249F" w:rsidRDefault="004E5C1E" w:rsidP="004E5C1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E5C1E">
        <w:rPr>
          <w:rFonts w:cs="Arial"/>
          <w:b/>
          <w:bCs/>
          <w:caps/>
          <w:spacing w:val="-4"/>
        </w:rPr>
        <w:t>НА ВАШ ВЗГЛЯД, СИТУАЦИЯ В СТРАНЕ В ЦЕЛОМ ЗА ПОСЛЕДНИЕ ТРИ-ЧЕТЫРЕ ГОДА УЛУЧШИ</w:t>
      </w:r>
      <w:r w:rsidR="00762346">
        <w:rPr>
          <w:rFonts w:cs="Arial"/>
          <w:b/>
          <w:bCs/>
          <w:caps/>
          <w:spacing w:val="-4"/>
        </w:rPr>
        <w:t>Л</w:t>
      </w:r>
      <w:r w:rsidRPr="004E5C1E">
        <w:rPr>
          <w:rFonts w:cs="Arial"/>
          <w:b/>
          <w:bCs/>
          <w:caps/>
          <w:spacing w:val="-4"/>
        </w:rPr>
        <w:t>АСЬ, УХУДШИЛАСЬ ИЛИ НЕ ИЗМЕНИЛАСЬ</w:t>
      </w:r>
      <w:r w:rsidRPr="004A5BB6">
        <w:rPr>
          <w:rFonts w:cs="Arial"/>
          <w:b/>
          <w:bCs/>
          <w:caps/>
          <w:spacing w:val="-4"/>
        </w:rPr>
        <w:t>?</w:t>
      </w:r>
    </w:p>
    <w:p w:rsidR="004E5C1E" w:rsidRPr="00B83561" w:rsidRDefault="004E5C1E" w:rsidP="004E5C1E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B83561">
        <w:rPr>
          <w:i/>
          <w:lang w:val="en-US" w:eastAsia="en-US"/>
        </w:rPr>
        <w:t>1</w:t>
      </w:r>
    </w:p>
    <w:bookmarkStart w:id="2" w:name="_MON_1397458200"/>
    <w:bookmarkStart w:id="3" w:name="_MON_1397458356"/>
    <w:bookmarkStart w:id="4" w:name="_MON_1396160241"/>
    <w:bookmarkStart w:id="5" w:name="_MON_1395820347"/>
    <w:bookmarkEnd w:id="2"/>
    <w:bookmarkEnd w:id="3"/>
    <w:bookmarkEnd w:id="4"/>
    <w:bookmarkEnd w:id="5"/>
    <w:p w:rsidR="004E5C1E" w:rsidRDefault="00D13A50" w:rsidP="004E5C1E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1123" w:dyaOrig="66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7.5pt;height:309pt" o:ole="" fillcolor="window">
            <v:imagedata r:id="rId11" o:title=""/>
          </v:shape>
          <o:OLEObject Type="Embed" ProgID="Excel.Sheet.12" ShapeID="_x0000_i1025" DrawAspect="Content" ObjectID="_1397589891" r:id="rId12"/>
        </w:object>
      </w:r>
    </w:p>
    <w:p w:rsidR="004E5C1E" w:rsidRPr="00334A61" w:rsidRDefault="004E5C1E" w:rsidP="004E5C1E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D13A50" w:rsidRDefault="00D13A50" w:rsidP="00D13A50">
      <w:pPr>
        <w:ind w:firstLine="567"/>
        <w:jc w:val="both"/>
        <w:rPr>
          <w:lang w:eastAsia="en-US"/>
        </w:rPr>
      </w:pPr>
      <w:r>
        <w:rPr>
          <w:lang w:eastAsia="en-US"/>
        </w:rPr>
        <w:t>Самый распространенный ответ на этот вопрос – ситуация в стране в целом за последние три-четыре года не изменилась (</w:t>
      </w:r>
      <w:r w:rsidRPr="00D13A50">
        <w:rPr>
          <w:b/>
          <w:lang w:eastAsia="en-US"/>
        </w:rPr>
        <w:t>39%</w:t>
      </w:r>
      <w:r>
        <w:rPr>
          <w:lang w:eastAsia="en-US"/>
        </w:rPr>
        <w:t>). В то же время каждый третий опрошенный (</w:t>
      </w:r>
      <w:r w:rsidRPr="00D13A50">
        <w:rPr>
          <w:b/>
          <w:lang w:eastAsia="en-US"/>
        </w:rPr>
        <w:t>33%</w:t>
      </w:r>
      <w:r>
        <w:rPr>
          <w:lang w:eastAsia="en-US"/>
        </w:rPr>
        <w:t>) считает, что п</w:t>
      </w:r>
      <w:r>
        <w:rPr>
          <w:lang w:eastAsia="en-US"/>
        </w:rPr>
        <w:t>о</w:t>
      </w:r>
      <w:r>
        <w:rPr>
          <w:lang w:eastAsia="en-US"/>
        </w:rPr>
        <w:t>ложение в России улучшилось. По мере повышения уровня материального благосостояния число п</w:t>
      </w:r>
      <w:r>
        <w:rPr>
          <w:lang w:eastAsia="en-US"/>
        </w:rPr>
        <w:t>о</w:t>
      </w:r>
      <w:r>
        <w:rPr>
          <w:lang w:eastAsia="en-US"/>
        </w:rPr>
        <w:t xml:space="preserve">добных ответов возрастает с </w:t>
      </w:r>
      <w:r w:rsidRPr="00D13A50">
        <w:rPr>
          <w:b/>
          <w:lang w:eastAsia="en-US"/>
        </w:rPr>
        <w:t>22%</w:t>
      </w:r>
      <w:r>
        <w:rPr>
          <w:lang w:eastAsia="en-US"/>
        </w:rPr>
        <w:t xml:space="preserve"> до </w:t>
      </w:r>
      <w:r w:rsidRPr="00D13A50">
        <w:rPr>
          <w:b/>
          <w:lang w:eastAsia="en-US"/>
        </w:rPr>
        <w:t>38%</w:t>
      </w:r>
      <w:r>
        <w:rPr>
          <w:lang w:eastAsia="en-US"/>
        </w:rPr>
        <w:t xml:space="preserve">.  А, по мнению </w:t>
      </w:r>
      <w:r w:rsidRPr="00D13A50">
        <w:rPr>
          <w:b/>
          <w:lang w:eastAsia="en-US"/>
        </w:rPr>
        <w:t>21%</w:t>
      </w:r>
      <w:r>
        <w:rPr>
          <w:lang w:eastAsia="en-US"/>
        </w:rPr>
        <w:t xml:space="preserve"> горожан, ситуация в стране, напротив, ухудшилась.  Среди самых бедных это мнение преобладает (</w:t>
      </w:r>
      <w:r w:rsidRPr="00D13A50">
        <w:rPr>
          <w:b/>
          <w:lang w:eastAsia="en-US"/>
        </w:rPr>
        <w:t>48%</w:t>
      </w:r>
      <w:r>
        <w:rPr>
          <w:lang w:eastAsia="en-US"/>
        </w:rPr>
        <w:t xml:space="preserve">). </w:t>
      </w:r>
    </w:p>
    <w:p w:rsidR="00D13A50" w:rsidRDefault="00D13A50" w:rsidP="00D13A50">
      <w:pPr>
        <w:ind w:firstLine="567"/>
        <w:jc w:val="both"/>
        <w:rPr>
          <w:lang w:eastAsia="en-US"/>
        </w:rPr>
      </w:pPr>
      <w:r>
        <w:rPr>
          <w:lang w:eastAsia="en-US"/>
        </w:rPr>
        <w:t>Четыре года назад, когда Дмитрий Медведев занял высший по</w:t>
      </w:r>
      <w:proofErr w:type="gramStart"/>
      <w:r>
        <w:rPr>
          <w:lang w:eastAsia="en-US"/>
        </w:rPr>
        <w:t>ст в стр</w:t>
      </w:r>
      <w:proofErr w:type="gramEnd"/>
      <w:r>
        <w:rPr>
          <w:lang w:eastAsia="en-US"/>
        </w:rPr>
        <w:t>ане, мы обратились к вор</w:t>
      </w:r>
      <w:r>
        <w:rPr>
          <w:lang w:eastAsia="en-US"/>
        </w:rPr>
        <w:t>о</w:t>
      </w:r>
      <w:r>
        <w:rPr>
          <w:lang w:eastAsia="en-US"/>
        </w:rPr>
        <w:t>нежцам с предложением сделать прогноз на последующее время правления нового Президента  [Бю</w:t>
      </w:r>
      <w:r>
        <w:rPr>
          <w:lang w:eastAsia="en-US"/>
        </w:rPr>
        <w:t>л</w:t>
      </w:r>
      <w:r>
        <w:rPr>
          <w:lang w:eastAsia="en-US"/>
        </w:rPr>
        <w:t>летень 2008-05]. Сопоставим ожидания и результаты.</w:t>
      </w:r>
    </w:p>
    <w:p w:rsidR="00D13A50" w:rsidRPr="00D13A50" w:rsidRDefault="00D13A50" w:rsidP="00D13A50">
      <w:pPr>
        <w:jc w:val="center"/>
        <w:rPr>
          <w:b/>
          <w:i/>
        </w:rPr>
      </w:pPr>
      <w:r w:rsidRPr="00D13A50">
        <w:rPr>
          <w:b/>
          <w:i/>
        </w:rPr>
        <w:t>На Ваш взгляд, ситуация в стране в целом чере</w:t>
      </w:r>
      <w:proofErr w:type="gramStart"/>
      <w:r w:rsidRPr="00D13A50">
        <w:rPr>
          <w:b/>
          <w:i/>
        </w:rPr>
        <w:t>з(</w:t>
      </w:r>
      <w:proofErr w:type="gramEnd"/>
      <w:r w:rsidRPr="00D13A50">
        <w:rPr>
          <w:b/>
          <w:i/>
        </w:rPr>
        <w:t>за) три-четыре года улучшится(</w:t>
      </w:r>
      <w:r w:rsidR="00643175">
        <w:rPr>
          <w:b/>
          <w:i/>
        </w:rPr>
        <w:t>-</w:t>
      </w:r>
      <w:proofErr w:type="spellStart"/>
      <w:r w:rsidRPr="00D13A50">
        <w:rPr>
          <w:b/>
          <w:i/>
        </w:rPr>
        <w:t>лась</w:t>
      </w:r>
      <w:proofErr w:type="spellEnd"/>
      <w:r w:rsidRPr="00D13A50">
        <w:rPr>
          <w:b/>
          <w:i/>
        </w:rPr>
        <w:t xml:space="preserve">), </w:t>
      </w:r>
    </w:p>
    <w:p w:rsidR="00D13A50" w:rsidRPr="00D13A50" w:rsidRDefault="00D13A50" w:rsidP="00D13A50">
      <w:pPr>
        <w:jc w:val="center"/>
        <w:rPr>
          <w:b/>
          <w:i/>
        </w:rPr>
      </w:pPr>
      <w:r w:rsidRPr="00D13A50">
        <w:rPr>
          <w:b/>
          <w:i/>
        </w:rPr>
        <w:t>ухудшитс</w:t>
      </w:r>
      <w:proofErr w:type="gramStart"/>
      <w:r w:rsidRPr="00D13A50">
        <w:rPr>
          <w:b/>
          <w:i/>
        </w:rPr>
        <w:t>я(</w:t>
      </w:r>
      <w:proofErr w:type="gramEnd"/>
      <w:r w:rsidR="00643175">
        <w:rPr>
          <w:b/>
          <w:i/>
        </w:rPr>
        <w:t>-</w:t>
      </w:r>
      <w:proofErr w:type="spellStart"/>
      <w:r w:rsidRPr="00D13A50">
        <w:rPr>
          <w:b/>
          <w:i/>
        </w:rPr>
        <w:t>лась</w:t>
      </w:r>
      <w:proofErr w:type="spellEnd"/>
      <w:r w:rsidRPr="00D13A50">
        <w:rPr>
          <w:b/>
          <w:i/>
        </w:rPr>
        <w:t>) или не изменится(</w:t>
      </w:r>
      <w:r w:rsidR="00643175">
        <w:rPr>
          <w:b/>
          <w:i/>
        </w:rPr>
        <w:t>-</w:t>
      </w:r>
      <w:proofErr w:type="spellStart"/>
      <w:r w:rsidRPr="00D13A50">
        <w:rPr>
          <w:b/>
          <w:i/>
        </w:rPr>
        <w:t>лась</w:t>
      </w:r>
      <w:proofErr w:type="spellEnd"/>
      <w:r w:rsidRPr="00D13A50">
        <w:rPr>
          <w:b/>
          <w:i/>
        </w:rPr>
        <w:t>)?</w:t>
      </w:r>
    </w:p>
    <w:p w:rsidR="00D13A50" w:rsidRDefault="00D13A50" w:rsidP="00D13A50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10FC452D" wp14:editId="38F6842C">
            <wp:extent cx="6248400" cy="1704975"/>
            <wp:effectExtent l="0" t="0" r="19050" b="9525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4E5C1E" w:rsidRPr="00334A61" w:rsidRDefault="00D13A50" w:rsidP="00D13A50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Каждый второй воронежец не ожидал кардинальных изменений (</w:t>
      </w:r>
      <w:r w:rsidRPr="00D13A50">
        <w:rPr>
          <w:b/>
          <w:lang w:eastAsia="en-US"/>
        </w:rPr>
        <w:t>51%</w:t>
      </w:r>
      <w:r>
        <w:rPr>
          <w:lang w:eastAsia="en-US"/>
        </w:rPr>
        <w:t xml:space="preserve">), но людей, не заметивших изменений за эти четыре года, осталось только </w:t>
      </w:r>
      <w:r w:rsidRPr="00D13A50">
        <w:rPr>
          <w:b/>
          <w:lang w:eastAsia="en-US"/>
        </w:rPr>
        <w:t>39%</w:t>
      </w:r>
      <w:r>
        <w:rPr>
          <w:lang w:eastAsia="en-US"/>
        </w:rPr>
        <w:t>. Каждый четвертый ожидал улучшения ситуации (</w:t>
      </w:r>
      <w:r w:rsidRPr="00D13A50">
        <w:rPr>
          <w:b/>
          <w:lang w:eastAsia="en-US"/>
        </w:rPr>
        <w:t>25%</w:t>
      </w:r>
      <w:r>
        <w:rPr>
          <w:lang w:eastAsia="en-US"/>
        </w:rPr>
        <w:t>), а отметил реальные улучшения каждый третий (</w:t>
      </w:r>
      <w:r w:rsidRPr="00D13A50">
        <w:rPr>
          <w:b/>
          <w:lang w:eastAsia="en-US"/>
        </w:rPr>
        <w:t>33%</w:t>
      </w:r>
      <w:r>
        <w:rPr>
          <w:lang w:eastAsia="en-US"/>
        </w:rPr>
        <w:t>). Если же обратиться к реальным экон</w:t>
      </w:r>
      <w:r>
        <w:rPr>
          <w:lang w:eastAsia="en-US"/>
        </w:rPr>
        <w:t>о</w:t>
      </w:r>
      <w:r>
        <w:rPr>
          <w:lang w:eastAsia="en-US"/>
        </w:rPr>
        <w:t xml:space="preserve">мическим показателям, то в 2007 году </w:t>
      </w:r>
      <w:r>
        <w:t>Россия вошла в семерку крупнейших экономик мира, оставив позади Италию и Францию, а в 2010 году поднялась на шестую позицию.</w:t>
      </w:r>
      <w:r w:rsidR="004E5C1E" w:rsidRPr="00334A61">
        <w:rPr>
          <w:i/>
          <w:lang w:eastAsia="en-US"/>
        </w:rPr>
        <w:br w:type="page"/>
      </w:r>
    </w:p>
    <w:p w:rsidR="004E5C1E" w:rsidRPr="00D41526" w:rsidRDefault="004E5C1E" w:rsidP="004E5C1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E5C1E" w:rsidRPr="00D41526" w:rsidRDefault="004E5C1E" w:rsidP="004E5C1E">
      <w:pPr>
        <w:framePr w:w="1046" w:hSpace="180" w:wrap="around" w:vAnchor="text" w:hAnchor="page" w:x="709" w:y="-250"/>
        <w:ind w:left="142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43967FF" wp14:editId="09577D94">
            <wp:extent cx="485775" cy="571500"/>
            <wp:effectExtent l="0" t="0" r="9525" b="0"/>
            <wp:docPr id="86" name="Рисунок 8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4C6" w:rsidRPr="00B31EAB" w:rsidRDefault="00D314C6" w:rsidP="00D314C6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14 апреля</w:t>
      </w:r>
      <w:r w:rsidRPr="00B31EAB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B31EAB">
        <w:rPr>
          <w:rFonts w:ascii="Arial" w:hAnsi="Arial" w:cs="Arial"/>
          <w:sz w:val="20"/>
          <w:szCs w:val="20"/>
        </w:rPr>
        <w:t xml:space="preserve"> интервью.</w:t>
      </w:r>
    </w:p>
    <w:p w:rsidR="00D314C6" w:rsidRPr="00B31EAB" w:rsidRDefault="00D314C6" w:rsidP="00D314C6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D314C6" w:rsidRPr="00B31EAB" w:rsidRDefault="00D314C6" w:rsidP="00D314C6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возрасту и образованию. Опрошен 6</w:t>
      </w:r>
      <w:r>
        <w:rPr>
          <w:rFonts w:ascii="Arial" w:hAnsi="Arial" w:cs="Arial"/>
          <w:sz w:val="20"/>
          <w:szCs w:val="20"/>
        </w:rPr>
        <w:t>00</w:t>
      </w:r>
      <w:r w:rsidRPr="00B31EAB">
        <w:rPr>
          <w:rFonts w:ascii="Arial" w:hAnsi="Arial" w:cs="Arial"/>
          <w:sz w:val="20"/>
          <w:szCs w:val="20"/>
        </w:rPr>
        <w:t xml:space="preserve"> человек.</w:t>
      </w:r>
    </w:p>
    <w:p w:rsidR="004E5C1E" w:rsidRPr="00D41526" w:rsidRDefault="004E5C1E" w:rsidP="004E5C1E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87936" behindDoc="0" locked="0" layoutInCell="1" allowOverlap="1" wp14:anchorId="7C79455E" wp14:editId="5367269A">
                <wp:simplePos x="0" y="0"/>
                <wp:positionH relativeFrom="column">
                  <wp:posOffset>118745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87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35pt,6.8pt" to="531.3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" strokeweight="2pt"/>
            </w:pict>
          </mc:Fallback>
        </mc:AlternateContent>
      </w:r>
    </w:p>
    <w:p w:rsidR="004E5C1E" w:rsidRPr="006D249F" w:rsidRDefault="004E5C1E" w:rsidP="004E5C1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E5C1E">
        <w:rPr>
          <w:rFonts w:cs="Arial"/>
          <w:b/>
          <w:bCs/>
          <w:caps/>
          <w:spacing w:val="-4"/>
        </w:rPr>
        <w:t>На Ваш взгляд, за посл</w:t>
      </w:r>
      <w:r w:rsidR="00762346">
        <w:rPr>
          <w:rFonts w:cs="Arial"/>
          <w:b/>
          <w:bCs/>
          <w:caps/>
          <w:spacing w:val="-4"/>
        </w:rPr>
        <w:t>Е</w:t>
      </w:r>
      <w:r w:rsidRPr="004E5C1E">
        <w:rPr>
          <w:rFonts w:cs="Arial"/>
          <w:b/>
          <w:bCs/>
          <w:caps/>
          <w:spacing w:val="-4"/>
        </w:rPr>
        <w:t>дние три-четыре года безработица в нашей стране сократилась, выр</w:t>
      </w:r>
      <w:r w:rsidR="00762346">
        <w:rPr>
          <w:rFonts w:cs="Arial"/>
          <w:b/>
          <w:bCs/>
          <w:caps/>
          <w:spacing w:val="-4"/>
        </w:rPr>
        <w:t>о</w:t>
      </w:r>
      <w:r w:rsidRPr="004E5C1E">
        <w:rPr>
          <w:rFonts w:cs="Arial"/>
          <w:b/>
          <w:bCs/>
          <w:caps/>
          <w:spacing w:val="-4"/>
        </w:rPr>
        <w:t>сла или в этом отношении изменений не произошло</w:t>
      </w:r>
      <w:r w:rsidRPr="004A5BB6">
        <w:rPr>
          <w:rFonts w:cs="Arial"/>
          <w:b/>
          <w:bCs/>
          <w:caps/>
          <w:spacing w:val="-4"/>
        </w:rPr>
        <w:t>?</w:t>
      </w:r>
    </w:p>
    <w:p w:rsidR="004E5C1E" w:rsidRPr="00B83561" w:rsidRDefault="004E5C1E" w:rsidP="004E5C1E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B83561">
        <w:rPr>
          <w:i/>
          <w:lang w:eastAsia="en-US"/>
        </w:rPr>
        <w:t>2</w:t>
      </w:r>
    </w:p>
    <w:bookmarkStart w:id="6" w:name="_MON_1397458460"/>
    <w:bookmarkStart w:id="7" w:name="_MON_1397458500"/>
    <w:bookmarkStart w:id="8" w:name="_MON_1396160295"/>
    <w:bookmarkStart w:id="9" w:name="_MON_1395820470"/>
    <w:bookmarkEnd w:id="6"/>
    <w:bookmarkEnd w:id="7"/>
    <w:bookmarkEnd w:id="8"/>
    <w:bookmarkEnd w:id="9"/>
    <w:p w:rsidR="004E5C1E" w:rsidRDefault="00D13A50" w:rsidP="004E5C1E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1123" w:dyaOrig="5449">
          <v:shape id="_x0000_i1026" type="#_x0000_t75" style="width:517.5pt;height:253.5pt" o:ole="" fillcolor="window">
            <v:imagedata r:id="rId14" o:title=""/>
          </v:shape>
          <o:OLEObject Type="Embed" ProgID="Excel.Sheet.12" ShapeID="_x0000_i1026" DrawAspect="Content" ObjectID="_1397589892" r:id="rId15"/>
        </w:object>
      </w:r>
    </w:p>
    <w:p w:rsidR="004E5C1E" w:rsidRPr="00334A61" w:rsidRDefault="004E5C1E" w:rsidP="004E5C1E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D13A50" w:rsidRDefault="00D13A50" w:rsidP="00D13A50">
      <w:pPr>
        <w:ind w:left="181" w:firstLine="386"/>
        <w:jc w:val="both"/>
        <w:rPr>
          <w:lang w:eastAsia="en-US"/>
        </w:rPr>
      </w:pPr>
      <w:r>
        <w:rPr>
          <w:lang w:eastAsia="en-US"/>
        </w:rPr>
        <w:t>Сегодня наиболее часто встречается мнение, что уровень безработицы за последние три-четыре года не изменился (</w:t>
      </w:r>
      <w:r w:rsidRPr="00D13A50">
        <w:rPr>
          <w:b/>
          <w:lang w:eastAsia="en-US"/>
        </w:rPr>
        <w:t>30%</w:t>
      </w:r>
      <w:r>
        <w:rPr>
          <w:lang w:eastAsia="en-US"/>
        </w:rPr>
        <w:t>).  А остальные респонденты в два раза чаще считают, что безработица в</w:t>
      </w:r>
      <w:r>
        <w:rPr>
          <w:lang w:eastAsia="en-US"/>
        </w:rPr>
        <w:t>ы</w:t>
      </w:r>
      <w:r>
        <w:rPr>
          <w:lang w:eastAsia="en-US"/>
        </w:rPr>
        <w:t>росла (</w:t>
      </w:r>
      <w:r w:rsidRPr="00D13A50">
        <w:rPr>
          <w:b/>
          <w:lang w:eastAsia="en-US"/>
        </w:rPr>
        <w:t>28%</w:t>
      </w:r>
      <w:r>
        <w:rPr>
          <w:lang w:eastAsia="en-US"/>
        </w:rPr>
        <w:t>), чем сократилась (</w:t>
      </w:r>
      <w:r w:rsidRPr="00B83561">
        <w:rPr>
          <w:b/>
          <w:lang w:eastAsia="en-US"/>
        </w:rPr>
        <w:t>14%</w:t>
      </w:r>
      <w:r>
        <w:rPr>
          <w:lang w:eastAsia="en-US"/>
        </w:rPr>
        <w:t xml:space="preserve">). Но это ощущения населения. А каковы данные статистики? Учитывая, что пик финансового кризиса пришелся на </w:t>
      </w:r>
      <w:r w:rsidR="00B83561">
        <w:rPr>
          <w:lang w:eastAsia="en-US"/>
        </w:rPr>
        <w:t>президен</w:t>
      </w:r>
      <w:r w:rsidR="0087181A">
        <w:rPr>
          <w:lang w:eastAsia="en-US"/>
        </w:rPr>
        <w:t>т</w:t>
      </w:r>
      <w:r w:rsidR="00B83561">
        <w:rPr>
          <w:lang w:eastAsia="en-US"/>
        </w:rPr>
        <w:t>ство</w:t>
      </w:r>
      <w:r>
        <w:rPr>
          <w:lang w:eastAsia="en-US"/>
        </w:rPr>
        <w:t xml:space="preserve"> Медведева, желательно соп</w:t>
      </w:r>
      <w:r>
        <w:rPr>
          <w:lang w:eastAsia="en-US"/>
        </w:rPr>
        <w:t>о</w:t>
      </w:r>
      <w:r>
        <w:rPr>
          <w:lang w:eastAsia="en-US"/>
        </w:rPr>
        <w:t>ставить их с иными странами. В</w:t>
      </w:r>
      <w:r>
        <w:t xml:space="preserve"> США, например, безработица до сих пор находится на уровне кр</w:t>
      </w:r>
      <w:r>
        <w:t>и</w:t>
      </w:r>
      <w:r>
        <w:t>зисного 2009 года (</w:t>
      </w:r>
      <w:r w:rsidRPr="00D13A50">
        <w:rPr>
          <w:b/>
        </w:rPr>
        <w:t>9,2%</w:t>
      </w:r>
      <w:r>
        <w:t xml:space="preserve"> экономически активного населения), а в нашей стране она сего</w:t>
      </w:r>
      <w:r w:rsidR="0087181A">
        <w:t>дня меньше, чем в предкризисный</w:t>
      </w:r>
      <w:r>
        <w:t xml:space="preserve"> 2007 год (</w:t>
      </w:r>
      <w:r w:rsidRPr="00D13A50">
        <w:rPr>
          <w:b/>
        </w:rPr>
        <w:t>6,1%</w:t>
      </w:r>
      <w:r>
        <w:t>, или немногим более 4 млн. человек). Результат впечатляет</w:t>
      </w:r>
      <w:r w:rsidR="00217849">
        <w:t>,</w:t>
      </w:r>
      <w:r>
        <w:t xml:space="preserve">  особенно на фоне Франции (</w:t>
      </w:r>
      <w:r w:rsidRPr="00D13A50">
        <w:rPr>
          <w:b/>
        </w:rPr>
        <w:t>9,7%</w:t>
      </w:r>
      <w:r>
        <w:t>), а также Великобритании и Италии (</w:t>
      </w:r>
      <w:r w:rsidRPr="00D13A50">
        <w:rPr>
          <w:b/>
        </w:rPr>
        <w:t>8%</w:t>
      </w:r>
      <w:r>
        <w:t>) [</w:t>
      </w:r>
      <w:r>
        <w:rPr>
          <w:lang w:eastAsia="en-US"/>
        </w:rPr>
        <w:t>http://www.partbilet.ru/publications/</w:t>
      </w:r>
      <w:r>
        <w:t>].</w:t>
      </w:r>
    </w:p>
    <w:p w:rsidR="00D13A50" w:rsidRDefault="00D13A50" w:rsidP="00D13A50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Сравним прогностические (четыре года назад) и оценочные (сегодня) ответы населения на </w:t>
      </w:r>
      <w:r w:rsidR="00B83561">
        <w:rPr>
          <w:lang w:eastAsia="en-US"/>
        </w:rPr>
        <w:t>п</w:t>
      </w:r>
      <w:r w:rsidR="00B83561">
        <w:rPr>
          <w:lang w:eastAsia="en-US"/>
        </w:rPr>
        <w:t>о</w:t>
      </w:r>
      <w:r w:rsidR="00B83561">
        <w:rPr>
          <w:lang w:eastAsia="en-US"/>
        </w:rPr>
        <w:t>ставленный</w:t>
      </w:r>
      <w:r>
        <w:rPr>
          <w:lang w:eastAsia="en-US"/>
        </w:rPr>
        <w:t xml:space="preserve"> вопрос [Бюллетень 2008-05].</w:t>
      </w:r>
    </w:p>
    <w:p w:rsidR="00D13A50" w:rsidRPr="003B32B1" w:rsidRDefault="00D13A50" w:rsidP="00D13A50">
      <w:pPr>
        <w:jc w:val="center"/>
        <w:rPr>
          <w:b/>
          <w:i/>
          <w:sz w:val="14"/>
          <w:szCs w:val="14"/>
        </w:rPr>
      </w:pPr>
    </w:p>
    <w:p w:rsidR="00D13A50" w:rsidRPr="00D13A50" w:rsidRDefault="00D13A50" w:rsidP="00D13A50">
      <w:pPr>
        <w:jc w:val="center"/>
        <w:rPr>
          <w:b/>
          <w:i/>
        </w:rPr>
      </w:pPr>
      <w:r w:rsidRPr="00D13A50">
        <w:rPr>
          <w:b/>
          <w:i/>
        </w:rPr>
        <w:t>На Ваш взгляд, в ближайши</w:t>
      </w:r>
      <w:proofErr w:type="gramStart"/>
      <w:r w:rsidRPr="00D13A50">
        <w:rPr>
          <w:b/>
          <w:i/>
        </w:rPr>
        <w:t>е(</w:t>
      </w:r>
      <w:proofErr w:type="gramEnd"/>
      <w:r w:rsidRPr="00D13A50">
        <w:rPr>
          <w:b/>
          <w:i/>
        </w:rPr>
        <w:t xml:space="preserve">последние)  три-четыре года безработица в нашей стране </w:t>
      </w:r>
    </w:p>
    <w:p w:rsidR="00D13A50" w:rsidRPr="00D13A50" w:rsidRDefault="00D13A50" w:rsidP="00D13A50">
      <w:pPr>
        <w:jc w:val="center"/>
        <w:rPr>
          <w:b/>
          <w:i/>
        </w:rPr>
      </w:pPr>
      <w:r w:rsidRPr="00D13A50">
        <w:rPr>
          <w:b/>
          <w:i/>
        </w:rPr>
        <w:t>сократитс</w:t>
      </w:r>
      <w:proofErr w:type="gramStart"/>
      <w:r w:rsidRPr="00D13A50">
        <w:rPr>
          <w:b/>
          <w:i/>
        </w:rPr>
        <w:t>я(</w:t>
      </w:r>
      <w:proofErr w:type="gramEnd"/>
      <w:r w:rsidR="0087181A">
        <w:rPr>
          <w:b/>
          <w:i/>
        </w:rPr>
        <w:t>-</w:t>
      </w:r>
      <w:proofErr w:type="spellStart"/>
      <w:r w:rsidRPr="00D13A50">
        <w:rPr>
          <w:b/>
          <w:i/>
        </w:rPr>
        <w:t>лась</w:t>
      </w:r>
      <w:proofErr w:type="spellEnd"/>
      <w:r w:rsidRPr="00D13A50">
        <w:rPr>
          <w:b/>
          <w:i/>
        </w:rPr>
        <w:t>), вырастет(</w:t>
      </w:r>
      <w:r w:rsidR="0087181A">
        <w:rPr>
          <w:b/>
          <w:i/>
        </w:rPr>
        <w:t>-</w:t>
      </w:r>
      <w:r w:rsidRPr="00D13A50">
        <w:rPr>
          <w:b/>
          <w:i/>
        </w:rPr>
        <w:t>ла) или в этом отношении изменений не будет(произошло)?</w:t>
      </w:r>
    </w:p>
    <w:p w:rsidR="00D13A50" w:rsidRDefault="00D13A50" w:rsidP="00D13A50">
      <w:pPr>
        <w:ind w:left="181"/>
        <w:jc w:val="center"/>
        <w:rPr>
          <w:i/>
          <w:lang w:eastAsia="en-US"/>
        </w:rPr>
      </w:pPr>
      <w:r>
        <w:rPr>
          <w:i/>
          <w:noProof/>
        </w:rPr>
        <w:drawing>
          <wp:inline distT="0" distB="0" distL="0" distR="0" wp14:anchorId="3740BABC" wp14:editId="4948A180">
            <wp:extent cx="6219825" cy="2047875"/>
            <wp:effectExtent l="0" t="0" r="9525" b="9525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4E5C1E" w:rsidRPr="00334A61" w:rsidRDefault="00D13A50" w:rsidP="00D13A50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Оказалось, населению гораздо легче сделать прогноз (затруднилось только </w:t>
      </w:r>
      <w:r w:rsidRPr="00D13A50">
        <w:rPr>
          <w:b/>
          <w:lang w:eastAsia="en-US"/>
        </w:rPr>
        <w:t>5%</w:t>
      </w:r>
      <w:r>
        <w:rPr>
          <w:lang w:eastAsia="en-US"/>
        </w:rPr>
        <w:t xml:space="preserve"> опрошенных), чем оценить реальные изменения (затруднились </w:t>
      </w:r>
      <w:r w:rsidRPr="00D13A50">
        <w:rPr>
          <w:b/>
          <w:lang w:eastAsia="en-US"/>
        </w:rPr>
        <w:t>27%</w:t>
      </w:r>
      <w:r>
        <w:rPr>
          <w:lang w:eastAsia="en-US"/>
        </w:rPr>
        <w:t xml:space="preserve"> респондентов).  В целом ожидания и оценки ок</w:t>
      </w:r>
      <w:r>
        <w:rPr>
          <w:lang w:eastAsia="en-US"/>
        </w:rPr>
        <w:t>а</w:t>
      </w:r>
      <w:r>
        <w:rPr>
          <w:lang w:eastAsia="en-US"/>
        </w:rPr>
        <w:t>зались близки друг другу, что говорит о том, что восприятие действительности у воронежцев не изм</w:t>
      </w:r>
      <w:r>
        <w:rPr>
          <w:lang w:eastAsia="en-US"/>
        </w:rPr>
        <w:t>е</w:t>
      </w:r>
      <w:r>
        <w:rPr>
          <w:lang w:eastAsia="en-US"/>
        </w:rPr>
        <w:t>нилось.</w:t>
      </w:r>
      <w:r w:rsidR="004E5C1E" w:rsidRPr="00334A61">
        <w:rPr>
          <w:i/>
          <w:lang w:eastAsia="en-US"/>
        </w:rPr>
        <w:br w:type="page"/>
      </w:r>
    </w:p>
    <w:p w:rsidR="004E5C1E" w:rsidRPr="00D41526" w:rsidRDefault="004E5C1E" w:rsidP="004E5C1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E5C1E" w:rsidRPr="00D41526" w:rsidRDefault="004E5C1E" w:rsidP="004E5C1E">
      <w:pPr>
        <w:framePr w:w="1046" w:hSpace="180" w:wrap="around" w:vAnchor="text" w:hAnchor="page" w:x="709" w:y="-250"/>
        <w:ind w:left="142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268983A" wp14:editId="01A48BB1">
            <wp:extent cx="485775" cy="571500"/>
            <wp:effectExtent l="0" t="0" r="9525" b="0"/>
            <wp:docPr id="88" name="Рисунок 8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4C6" w:rsidRPr="00B31EAB" w:rsidRDefault="00D314C6" w:rsidP="00D314C6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14 апреля</w:t>
      </w:r>
      <w:r w:rsidRPr="00B31EAB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B31EAB">
        <w:rPr>
          <w:rFonts w:ascii="Arial" w:hAnsi="Arial" w:cs="Arial"/>
          <w:sz w:val="20"/>
          <w:szCs w:val="20"/>
        </w:rPr>
        <w:t xml:space="preserve"> интервью.</w:t>
      </w:r>
    </w:p>
    <w:p w:rsidR="00D314C6" w:rsidRPr="00B31EAB" w:rsidRDefault="00D314C6" w:rsidP="00D314C6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D314C6" w:rsidRPr="00B31EAB" w:rsidRDefault="00D314C6" w:rsidP="00D314C6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возрасту и образованию. Опрошен 6</w:t>
      </w:r>
      <w:r>
        <w:rPr>
          <w:rFonts w:ascii="Arial" w:hAnsi="Arial" w:cs="Arial"/>
          <w:sz w:val="20"/>
          <w:szCs w:val="20"/>
        </w:rPr>
        <w:t>00</w:t>
      </w:r>
      <w:r w:rsidRPr="00B31EAB">
        <w:rPr>
          <w:rFonts w:ascii="Arial" w:hAnsi="Arial" w:cs="Arial"/>
          <w:sz w:val="20"/>
          <w:szCs w:val="20"/>
        </w:rPr>
        <w:t xml:space="preserve"> человек.</w:t>
      </w:r>
    </w:p>
    <w:p w:rsidR="004E5C1E" w:rsidRPr="00D41526" w:rsidRDefault="004E5C1E" w:rsidP="004E5C1E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89984" behindDoc="0" locked="0" layoutInCell="1" allowOverlap="1" wp14:anchorId="208FB5A2" wp14:editId="4437D865">
                <wp:simplePos x="0" y="0"/>
                <wp:positionH relativeFrom="column">
                  <wp:posOffset>118745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899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35pt,6.8pt" to="531.3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jf+SwIAAFo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" strokeweight="2pt"/>
            </w:pict>
          </mc:Fallback>
        </mc:AlternateContent>
      </w:r>
    </w:p>
    <w:p w:rsidR="004E5C1E" w:rsidRPr="006D249F" w:rsidRDefault="004E5C1E" w:rsidP="004E5C1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E5C1E">
        <w:rPr>
          <w:rFonts w:cs="Arial"/>
          <w:b/>
          <w:bCs/>
          <w:caps/>
          <w:spacing w:val="-4"/>
        </w:rPr>
        <w:t>По Вашему мнению, преступность в нашей стране за после</w:t>
      </w:r>
      <w:r w:rsidRPr="004E5C1E">
        <w:rPr>
          <w:rFonts w:cs="Arial"/>
          <w:b/>
          <w:bCs/>
          <w:caps/>
          <w:spacing w:val="-4"/>
        </w:rPr>
        <w:t>д</w:t>
      </w:r>
      <w:r w:rsidRPr="004E5C1E">
        <w:rPr>
          <w:rFonts w:cs="Arial"/>
          <w:b/>
          <w:bCs/>
          <w:caps/>
          <w:spacing w:val="-4"/>
        </w:rPr>
        <w:t>ние три-четыре года сократилась, выросла или в этом отн</w:t>
      </w:r>
      <w:r w:rsidRPr="004E5C1E">
        <w:rPr>
          <w:rFonts w:cs="Arial"/>
          <w:b/>
          <w:bCs/>
          <w:caps/>
          <w:spacing w:val="-4"/>
        </w:rPr>
        <w:t>о</w:t>
      </w:r>
      <w:r w:rsidRPr="004E5C1E">
        <w:rPr>
          <w:rFonts w:cs="Arial"/>
          <w:b/>
          <w:bCs/>
          <w:caps/>
          <w:spacing w:val="-4"/>
        </w:rPr>
        <w:t>шении изменений неТ</w:t>
      </w:r>
      <w:r w:rsidRPr="004A5BB6">
        <w:rPr>
          <w:rFonts w:cs="Arial"/>
          <w:b/>
          <w:bCs/>
          <w:caps/>
          <w:spacing w:val="-4"/>
        </w:rPr>
        <w:t>?</w:t>
      </w:r>
    </w:p>
    <w:p w:rsidR="004E5C1E" w:rsidRPr="00B83561" w:rsidRDefault="004E5C1E" w:rsidP="004E5C1E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B83561">
        <w:rPr>
          <w:i/>
          <w:lang w:eastAsia="en-US"/>
        </w:rPr>
        <w:t>3</w:t>
      </w:r>
    </w:p>
    <w:bookmarkStart w:id="10" w:name="_MON_1397458875"/>
    <w:bookmarkStart w:id="11" w:name="_MON_1397458890"/>
    <w:bookmarkStart w:id="12" w:name="_MON_1396160340"/>
    <w:bookmarkStart w:id="13" w:name="_MON_1397458750"/>
    <w:bookmarkEnd w:id="10"/>
    <w:bookmarkEnd w:id="11"/>
    <w:bookmarkEnd w:id="12"/>
    <w:bookmarkEnd w:id="13"/>
    <w:p w:rsidR="004E5C1E" w:rsidRDefault="00185F48" w:rsidP="004E5C1E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1123" w:dyaOrig="5622">
          <v:shape id="_x0000_i1027" type="#_x0000_t75" style="width:517.5pt;height:261.75pt" o:ole="" fillcolor="window">
            <v:imagedata r:id="rId17" o:title=""/>
          </v:shape>
          <o:OLEObject Type="Embed" ProgID="Excel.Sheet.12" ShapeID="_x0000_i1027" DrawAspect="Content" ObjectID="_1397589893" r:id="rId18"/>
        </w:object>
      </w:r>
    </w:p>
    <w:p w:rsidR="004E5C1E" w:rsidRPr="00334A61" w:rsidRDefault="004E5C1E" w:rsidP="004E5C1E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D13A50" w:rsidRDefault="00D13A50" w:rsidP="00185F48">
      <w:pPr>
        <w:ind w:firstLine="386"/>
        <w:jc w:val="both"/>
      </w:pPr>
      <w:r>
        <w:rPr>
          <w:lang w:eastAsia="en-US"/>
        </w:rPr>
        <w:t>Уровень преступности за последние три-четыре года, по приоритетному мнению населения, вырос (</w:t>
      </w:r>
      <w:r w:rsidRPr="00185F48">
        <w:rPr>
          <w:b/>
          <w:lang w:eastAsia="en-US"/>
        </w:rPr>
        <w:t>37%</w:t>
      </w:r>
      <w:r>
        <w:rPr>
          <w:lang w:eastAsia="en-US"/>
        </w:rPr>
        <w:t xml:space="preserve">). Среди бедных людей число сторонников такого мнения достигает </w:t>
      </w:r>
      <w:r w:rsidRPr="00185F48">
        <w:rPr>
          <w:b/>
          <w:lang w:eastAsia="en-US"/>
        </w:rPr>
        <w:t>60%</w:t>
      </w:r>
      <w:r>
        <w:rPr>
          <w:lang w:eastAsia="en-US"/>
        </w:rPr>
        <w:t>. Около трети вороне</w:t>
      </w:r>
      <w:r>
        <w:rPr>
          <w:lang w:eastAsia="en-US"/>
        </w:rPr>
        <w:t>ж</w:t>
      </w:r>
      <w:r>
        <w:rPr>
          <w:lang w:eastAsia="en-US"/>
        </w:rPr>
        <w:t>цев считают, что в этом плане нет изменений (</w:t>
      </w:r>
      <w:r w:rsidRPr="00B83561">
        <w:rPr>
          <w:b/>
          <w:lang w:eastAsia="en-US"/>
        </w:rPr>
        <w:t>31%</w:t>
      </w:r>
      <w:r>
        <w:rPr>
          <w:lang w:eastAsia="en-US"/>
        </w:rPr>
        <w:t>). Лишь немногие полагают, что преступность в стране сократилась (</w:t>
      </w:r>
      <w:r w:rsidRPr="00185F48">
        <w:rPr>
          <w:b/>
          <w:lang w:eastAsia="en-US"/>
        </w:rPr>
        <w:t>9%</w:t>
      </w:r>
      <w:r>
        <w:rPr>
          <w:lang w:eastAsia="en-US"/>
        </w:rPr>
        <w:t>). По мере улучшения благосостояния респондентов число оптимистичных о</w:t>
      </w:r>
      <w:r>
        <w:rPr>
          <w:lang w:eastAsia="en-US"/>
        </w:rPr>
        <w:t>т</w:t>
      </w:r>
      <w:r>
        <w:rPr>
          <w:lang w:eastAsia="en-US"/>
        </w:rPr>
        <w:t xml:space="preserve">ветов возрастает от </w:t>
      </w:r>
      <w:r w:rsidRPr="00185F48">
        <w:rPr>
          <w:b/>
          <w:lang w:eastAsia="en-US"/>
        </w:rPr>
        <w:t>3%</w:t>
      </w:r>
      <w:r>
        <w:rPr>
          <w:lang w:eastAsia="en-US"/>
        </w:rPr>
        <w:t xml:space="preserve"> до </w:t>
      </w:r>
      <w:r w:rsidRPr="00185F48">
        <w:rPr>
          <w:b/>
          <w:lang w:eastAsia="en-US"/>
        </w:rPr>
        <w:t>17%</w:t>
      </w:r>
      <w:r>
        <w:rPr>
          <w:lang w:eastAsia="en-US"/>
        </w:rPr>
        <w:t>. Следует отметить, что, по данным статистики, преступность послед</w:t>
      </w:r>
      <w:r>
        <w:rPr>
          <w:lang w:eastAsia="en-US"/>
        </w:rPr>
        <w:t>о</w:t>
      </w:r>
      <w:r>
        <w:rPr>
          <w:lang w:eastAsia="en-US"/>
        </w:rPr>
        <w:t xml:space="preserve">вательно снижается, например: </w:t>
      </w:r>
      <w:r>
        <w:t xml:space="preserve">с 3,8 млн. преступлений в 2006 году до 2,9 млн. </w:t>
      </w:r>
      <w:proofErr w:type="gramStart"/>
      <w:r>
        <w:t>в</w:t>
      </w:r>
      <w:proofErr w:type="gramEnd"/>
      <w:r>
        <w:t xml:space="preserve"> 2009-м. А число убийств и покушений на убийство в 2010 году составило 16 тысяч случаев, что в два раза меньше, чем в 2000 году (32 тысячи). </w:t>
      </w:r>
    </w:p>
    <w:p w:rsidR="00D13A50" w:rsidRDefault="00D13A50" w:rsidP="00185F48">
      <w:pPr>
        <w:ind w:firstLine="386"/>
        <w:jc w:val="both"/>
        <w:rPr>
          <w:lang w:eastAsia="en-US"/>
        </w:rPr>
      </w:pPr>
      <w:r>
        <w:t xml:space="preserve">Сравним ожидания населения в этом плане четыре года назад  и сегодняшние оценки </w:t>
      </w:r>
      <w:r>
        <w:rPr>
          <w:lang w:eastAsia="en-US"/>
        </w:rPr>
        <w:t>[Бюллетень 2008-05].</w:t>
      </w:r>
    </w:p>
    <w:p w:rsidR="00185F48" w:rsidRPr="003B32B1" w:rsidRDefault="00185F48" w:rsidP="00D13A50">
      <w:pPr>
        <w:jc w:val="center"/>
        <w:rPr>
          <w:b/>
          <w:i/>
          <w:sz w:val="16"/>
          <w:szCs w:val="16"/>
        </w:rPr>
      </w:pPr>
    </w:p>
    <w:p w:rsidR="00D13A50" w:rsidRPr="00185F48" w:rsidRDefault="00D13A50" w:rsidP="00D13A50">
      <w:pPr>
        <w:jc w:val="center"/>
        <w:rPr>
          <w:b/>
          <w:i/>
        </w:rPr>
      </w:pPr>
      <w:r w:rsidRPr="00D13A50">
        <w:rPr>
          <w:b/>
          <w:i/>
        </w:rPr>
        <w:t>По Вашему мнению, преступность в нашей стране в ближайшие три-четыре года сократится, вырастет или в этом отношении изменений не будет?</w:t>
      </w:r>
    </w:p>
    <w:p w:rsidR="00D13A50" w:rsidRDefault="00D13A50" w:rsidP="00D13A50">
      <w:pPr>
        <w:jc w:val="center"/>
        <w:rPr>
          <w:b/>
          <w:i/>
          <w:lang w:val="en-US"/>
        </w:rPr>
      </w:pPr>
      <w:r>
        <w:rPr>
          <w:i/>
          <w:noProof/>
        </w:rPr>
        <w:drawing>
          <wp:inline distT="0" distB="0" distL="0" distR="0" wp14:anchorId="2D756B8A" wp14:editId="0CAB669A">
            <wp:extent cx="6219825" cy="2047875"/>
            <wp:effectExtent l="0" t="0" r="9525" b="9525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4E5C1E" w:rsidRPr="00334A61" w:rsidRDefault="00D13A50" w:rsidP="00185F48">
      <w:pPr>
        <w:ind w:firstLine="426"/>
        <w:jc w:val="both"/>
        <w:rPr>
          <w:i/>
          <w:lang w:eastAsia="en-US"/>
        </w:rPr>
      </w:pPr>
      <w:r>
        <w:rPr>
          <w:lang w:eastAsia="en-US"/>
        </w:rPr>
        <w:t>Пессимистический прогноз по росту преступности (</w:t>
      </w:r>
      <w:r w:rsidRPr="00185F48">
        <w:rPr>
          <w:b/>
          <w:lang w:eastAsia="en-US"/>
        </w:rPr>
        <w:t>43%</w:t>
      </w:r>
      <w:r>
        <w:rPr>
          <w:lang w:eastAsia="en-US"/>
        </w:rPr>
        <w:t>) оказался близок к оценке сегодняшнего роста преступности (</w:t>
      </w:r>
      <w:r w:rsidRPr="00185F48">
        <w:rPr>
          <w:b/>
          <w:lang w:eastAsia="en-US"/>
        </w:rPr>
        <w:t>37%</w:t>
      </w:r>
      <w:r w:rsidR="00217849">
        <w:rPr>
          <w:lang w:eastAsia="en-US"/>
        </w:rPr>
        <w:t>). Такая</w:t>
      </w:r>
      <w:r>
        <w:rPr>
          <w:lang w:eastAsia="en-US"/>
        </w:rPr>
        <w:t xml:space="preserve"> позиция общественного мнения говорит не столько о реальном п</w:t>
      </w:r>
      <w:r>
        <w:rPr>
          <w:lang w:eastAsia="en-US"/>
        </w:rPr>
        <w:t>о</w:t>
      </w:r>
      <w:r>
        <w:rPr>
          <w:lang w:eastAsia="en-US"/>
        </w:rPr>
        <w:t>ложении дел с количеством преступлений, сколько о неверии населения в то, что власть способна сдержать рост преступности в стране.</w:t>
      </w:r>
      <w:r w:rsidR="004E5C1E" w:rsidRPr="00334A61">
        <w:rPr>
          <w:i/>
          <w:lang w:eastAsia="en-US"/>
        </w:rPr>
        <w:br w:type="page"/>
      </w:r>
    </w:p>
    <w:p w:rsidR="004E5C1E" w:rsidRPr="00D41526" w:rsidRDefault="004E5C1E" w:rsidP="004E5C1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E5C1E" w:rsidRPr="00D41526" w:rsidRDefault="004E5C1E" w:rsidP="004E5C1E">
      <w:pPr>
        <w:framePr w:w="1046" w:hSpace="180" w:wrap="around" w:vAnchor="text" w:hAnchor="page" w:x="709" w:y="-250"/>
        <w:ind w:left="142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68BD0C7" wp14:editId="5CD529EC">
            <wp:extent cx="485775" cy="571500"/>
            <wp:effectExtent l="0" t="0" r="9525" b="0"/>
            <wp:docPr id="90" name="Рисунок 9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4C6" w:rsidRPr="00B31EAB" w:rsidRDefault="00D314C6" w:rsidP="00D314C6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14 апреля</w:t>
      </w:r>
      <w:r w:rsidRPr="00B31EAB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B31EAB">
        <w:rPr>
          <w:rFonts w:ascii="Arial" w:hAnsi="Arial" w:cs="Arial"/>
          <w:sz w:val="20"/>
          <w:szCs w:val="20"/>
        </w:rPr>
        <w:t xml:space="preserve"> интервью.</w:t>
      </w:r>
    </w:p>
    <w:p w:rsidR="00D314C6" w:rsidRPr="00B31EAB" w:rsidRDefault="00D314C6" w:rsidP="00D314C6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D314C6" w:rsidRPr="00B31EAB" w:rsidRDefault="00D314C6" w:rsidP="00D314C6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возрасту и образованию. Опрошен 6</w:t>
      </w:r>
      <w:r>
        <w:rPr>
          <w:rFonts w:ascii="Arial" w:hAnsi="Arial" w:cs="Arial"/>
          <w:sz w:val="20"/>
          <w:szCs w:val="20"/>
        </w:rPr>
        <w:t>00</w:t>
      </w:r>
      <w:r w:rsidRPr="00B31EAB">
        <w:rPr>
          <w:rFonts w:ascii="Arial" w:hAnsi="Arial" w:cs="Arial"/>
          <w:sz w:val="20"/>
          <w:szCs w:val="20"/>
        </w:rPr>
        <w:t xml:space="preserve"> человек.</w:t>
      </w:r>
    </w:p>
    <w:p w:rsidR="004E5C1E" w:rsidRPr="00D41526" w:rsidRDefault="004E5C1E" w:rsidP="004E5C1E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92032" behindDoc="0" locked="0" layoutInCell="1" allowOverlap="1" wp14:anchorId="78B63572" wp14:editId="012D5A24">
                <wp:simplePos x="0" y="0"/>
                <wp:positionH relativeFrom="column">
                  <wp:posOffset>118745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920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35pt,6.8pt" to="531.3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irT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" strokeweight="2pt"/>
            </w:pict>
          </mc:Fallback>
        </mc:AlternateContent>
      </w:r>
    </w:p>
    <w:p w:rsidR="004E5C1E" w:rsidRPr="006D249F" w:rsidRDefault="004E5C1E" w:rsidP="004E5C1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E5C1E">
        <w:rPr>
          <w:rFonts w:cs="Arial"/>
          <w:b/>
          <w:bCs/>
          <w:caps/>
          <w:spacing w:val="-4"/>
        </w:rPr>
        <w:t>А как Вам кажется, социальное неравенство, разница в доходах между бедными и богатыми за последние три-четыре года в нашей стране сократил</w:t>
      </w:r>
      <w:r w:rsidR="00217849">
        <w:rPr>
          <w:rFonts w:cs="Arial"/>
          <w:b/>
          <w:bCs/>
          <w:caps/>
          <w:spacing w:val="-4"/>
        </w:rPr>
        <w:t>и</w:t>
      </w:r>
      <w:r w:rsidRPr="004E5C1E">
        <w:rPr>
          <w:rFonts w:cs="Arial"/>
          <w:b/>
          <w:bCs/>
          <w:caps/>
          <w:spacing w:val="-4"/>
        </w:rPr>
        <w:t>сь, выросл</w:t>
      </w:r>
      <w:r w:rsidR="008A73C7">
        <w:rPr>
          <w:rFonts w:cs="Arial"/>
          <w:b/>
          <w:bCs/>
          <w:caps/>
          <w:spacing w:val="-4"/>
        </w:rPr>
        <w:t>и</w:t>
      </w:r>
      <w:r w:rsidRPr="004E5C1E">
        <w:rPr>
          <w:rFonts w:cs="Arial"/>
          <w:b/>
          <w:bCs/>
          <w:caps/>
          <w:spacing w:val="-4"/>
        </w:rPr>
        <w:t xml:space="preserve"> или в этом отношении изменений неТ</w:t>
      </w:r>
      <w:r w:rsidRPr="004A5BB6">
        <w:rPr>
          <w:rFonts w:cs="Arial"/>
          <w:b/>
          <w:bCs/>
          <w:caps/>
          <w:spacing w:val="-4"/>
        </w:rPr>
        <w:t>?</w:t>
      </w:r>
    </w:p>
    <w:p w:rsidR="004E5C1E" w:rsidRPr="00B83561" w:rsidRDefault="004E5C1E" w:rsidP="004E5C1E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B83561">
        <w:rPr>
          <w:i/>
          <w:lang w:eastAsia="en-US"/>
        </w:rPr>
        <w:t>4</w:t>
      </w:r>
    </w:p>
    <w:bookmarkStart w:id="14" w:name="_MON_1397458961"/>
    <w:bookmarkStart w:id="15" w:name="_MON_1397458977"/>
    <w:bookmarkStart w:id="16" w:name="_MON_1396160388"/>
    <w:bookmarkStart w:id="17" w:name="_MON_1395820611"/>
    <w:bookmarkEnd w:id="14"/>
    <w:bookmarkEnd w:id="15"/>
    <w:bookmarkEnd w:id="16"/>
    <w:bookmarkEnd w:id="17"/>
    <w:p w:rsidR="004E5C1E" w:rsidRDefault="000F44BD" w:rsidP="004E5C1E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1123" w:dyaOrig="6638">
          <v:shape id="_x0000_i1028" type="#_x0000_t75" style="width:517.5pt;height:309pt" o:ole="" fillcolor="window">
            <v:imagedata r:id="rId20" o:title=""/>
          </v:shape>
          <o:OLEObject Type="Embed" ProgID="Excel.Sheet.12" ShapeID="_x0000_i1028" DrawAspect="Content" ObjectID="_1397589894" r:id="rId21"/>
        </w:object>
      </w:r>
    </w:p>
    <w:p w:rsidR="004E5C1E" w:rsidRPr="00334A61" w:rsidRDefault="004E5C1E" w:rsidP="004E5C1E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0F44BD" w:rsidRDefault="000F44BD" w:rsidP="000F44BD">
      <w:pPr>
        <w:ind w:firstLine="567"/>
        <w:rPr>
          <w:lang w:eastAsia="en-US"/>
        </w:rPr>
      </w:pPr>
      <w:r>
        <w:rPr>
          <w:lang w:eastAsia="en-US"/>
        </w:rPr>
        <w:t>Разрыв в доходах между бедными и богатыми, по мнению воронежцев, стал за последние годы еще больше (</w:t>
      </w:r>
      <w:r w:rsidRPr="000F44BD">
        <w:rPr>
          <w:b/>
          <w:lang w:eastAsia="en-US"/>
        </w:rPr>
        <w:t>67%</w:t>
      </w:r>
      <w:r>
        <w:rPr>
          <w:lang w:eastAsia="en-US"/>
        </w:rPr>
        <w:t xml:space="preserve">). Лишь </w:t>
      </w:r>
      <w:r w:rsidRPr="000F44BD">
        <w:rPr>
          <w:b/>
          <w:lang w:eastAsia="en-US"/>
        </w:rPr>
        <w:t>3%</w:t>
      </w:r>
      <w:r>
        <w:rPr>
          <w:lang w:eastAsia="en-US"/>
        </w:rPr>
        <w:t xml:space="preserve"> горожан свидетельствуют о его сокращении. Никаких изменений в этом плане не заметили </w:t>
      </w:r>
      <w:r w:rsidRPr="000F44BD">
        <w:rPr>
          <w:b/>
          <w:lang w:eastAsia="en-US"/>
        </w:rPr>
        <w:t>23%</w:t>
      </w:r>
      <w:r>
        <w:rPr>
          <w:lang w:eastAsia="en-US"/>
        </w:rPr>
        <w:t xml:space="preserve"> опрошенных. </w:t>
      </w:r>
    </w:p>
    <w:p w:rsidR="000F44BD" w:rsidRDefault="000F44BD" w:rsidP="000F44BD">
      <w:pPr>
        <w:ind w:firstLine="567"/>
        <w:jc w:val="both"/>
        <w:rPr>
          <w:lang w:eastAsia="en-US"/>
        </w:rPr>
      </w:pPr>
      <w:r>
        <w:rPr>
          <w:lang w:eastAsia="en-US"/>
        </w:rPr>
        <w:t>Росстат же свидетельствует, что  этот разрыв снижается третий год подряд. Так, по итогам 2011 года он составил 16,3. В 2010 году этот показатель был на уровне 16,5, в 2009 году — 16,7. А вот в предкризисные годы разрыв между богатыми и бедными стабильно увеличивался. Согласно данным Росстата, с 2003 года "коэффициент фондов" вырос с 14,5 раза до 16,8 раза в 2007-2008 году.</w:t>
      </w:r>
    </w:p>
    <w:p w:rsidR="000F44BD" w:rsidRPr="000F44BD" w:rsidRDefault="000F44BD" w:rsidP="000F44BD">
      <w:pPr>
        <w:ind w:firstLine="567"/>
        <w:jc w:val="both"/>
        <w:rPr>
          <w:spacing w:val="-4"/>
          <w:lang w:eastAsia="en-US"/>
        </w:rPr>
      </w:pPr>
      <w:r w:rsidRPr="000F44BD">
        <w:rPr>
          <w:spacing w:val="-4"/>
          <w:lang w:eastAsia="en-US"/>
        </w:rPr>
        <w:t>Сопоставим ожидания воронежцев в этом плане в 2008 г. [Бюллетень 2008-05] и их оценки в 2012 г.</w:t>
      </w:r>
    </w:p>
    <w:p w:rsidR="000F44BD" w:rsidRPr="003B32B1" w:rsidRDefault="000F44BD" w:rsidP="000F44BD">
      <w:pPr>
        <w:jc w:val="center"/>
        <w:rPr>
          <w:b/>
          <w:i/>
        </w:rPr>
      </w:pPr>
      <w:r w:rsidRPr="000F44BD">
        <w:rPr>
          <w:b/>
          <w:i/>
        </w:rPr>
        <w:t xml:space="preserve">А как Вам кажется, социальное неравенство, разница в доходах между бедными и богатыми </w:t>
      </w:r>
    </w:p>
    <w:p w:rsidR="000F44BD" w:rsidRPr="003B32B1" w:rsidRDefault="000F44BD" w:rsidP="000F44BD">
      <w:pPr>
        <w:jc w:val="center"/>
        <w:rPr>
          <w:b/>
          <w:i/>
        </w:rPr>
      </w:pPr>
      <w:r w:rsidRPr="000F44BD">
        <w:rPr>
          <w:b/>
          <w:i/>
        </w:rPr>
        <w:t>в ближайшие три-четыре года в нашей стране сократитс</w:t>
      </w:r>
      <w:proofErr w:type="gramStart"/>
      <w:r w:rsidRPr="000F44BD">
        <w:rPr>
          <w:b/>
          <w:i/>
        </w:rPr>
        <w:t>я(</w:t>
      </w:r>
      <w:proofErr w:type="gramEnd"/>
      <w:r w:rsidR="008A73C7">
        <w:rPr>
          <w:b/>
          <w:i/>
        </w:rPr>
        <w:t>-</w:t>
      </w:r>
      <w:proofErr w:type="spellStart"/>
      <w:r w:rsidRPr="000F44BD">
        <w:rPr>
          <w:b/>
          <w:i/>
        </w:rPr>
        <w:t>л</w:t>
      </w:r>
      <w:r w:rsidR="000C2990">
        <w:rPr>
          <w:b/>
          <w:i/>
        </w:rPr>
        <w:t>и</w:t>
      </w:r>
      <w:r w:rsidRPr="000F44BD">
        <w:rPr>
          <w:b/>
          <w:i/>
        </w:rPr>
        <w:t>сь</w:t>
      </w:r>
      <w:proofErr w:type="spellEnd"/>
      <w:r w:rsidRPr="000F44BD">
        <w:rPr>
          <w:b/>
          <w:i/>
        </w:rPr>
        <w:t>), вырастет(</w:t>
      </w:r>
      <w:r w:rsidR="000C2990">
        <w:rPr>
          <w:b/>
          <w:i/>
        </w:rPr>
        <w:t>-</w:t>
      </w:r>
      <w:r w:rsidRPr="000F44BD">
        <w:rPr>
          <w:b/>
          <w:i/>
        </w:rPr>
        <w:t>л</w:t>
      </w:r>
      <w:r w:rsidR="000C2990">
        <w:rPr>
          <w:b/>
          <w:i/>
        </w:rPr>
        <w:t>и</w:t>
      </w:r>
      <w:r w:rsidRPr="000F44BD">
        <w:rPr>
          <w:b/>
          <w:i/>
        </w:rPr>
        <w:t xml:space="preserve">) или в этом </w:t>
      </w:r>
    </w:p>
    <w:p w:rsidR="000F44BD" w:rsidRPr="003B32B1" w:rsidRDefault="000F44BD" w:rsidP="000F44BD">
      <w:pPr>
        <w:jc w:val="center"/>
        <w:rPr>
          <w:b/>
          <w:i/>
        </w:rPr>
      </w:pPr>
      <w:r w:rsidRPr="000F44BD">
        <w:rPr>
          <w:b/>
          <w:i/>
        </w:rPr>
        <w:t>отношении изменений не буде</w:t>
      </w:r>
      <w:proofErr w:type="gramStart"/>
      <w:r w:rsidRPr="000F44BD">
        <w:rPr>
          <w:b/>
          <w:i/>
        </w:rPr>
        <w:t>т(</w:t>
      </w:r>
      <w:proofErr w:type="gramEnd"/>
      <w:r w:rsidRPr="000F44BD">
        <w:rPr>
          <w:b/>
          <w:i/>
        </w:rPr>
        <w:t>нет)?</w:t>
      </w:r>
    </w:p>
    <w:p w:rsidR="004E5C1E" w:rsidRPr="00334A61" w:rsidRDefault="000F44BD" w:rsidP="00B83561">
      <w:pPr>
        <w:jc w:val="center"/>
        <w:rPr>
          <w:i/>
          <w:lang w:eastAsia="en-US"/>
        </w:rPr>
      </w:pPr>
      <w:r>
        <w:rPr>
          <w:i/>
          <w:noProof/>
        </w:rPr>
        <w:drawing>
          <wp:inline distT="0" distB="0" distL="0" distR="0" wp14:anchorId="7132F7B5" wp14:editId="4B55BC63">
            <wp:extent cx="6219825" cy="2171700"/>
            <wp:effectExtent l="0" t="0" r="9525" b="1905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  <w:r w:rsidR="004E5C1E" w:rsidRPr="00334A61">
        <w:rPr>
          <w:i/>
          <w:lang w:eastAsia="en-US"/>
        </w:rPr>
        <w:br w:type="page"/>
      </w:r>
    </w:p>
    <w:p w:rsidR="004E5C1E" w:rsidRPr="00D41526" w:rsidRDefault="004E5C1E" w:rsidP="004E5C1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E5C1E" w:rsidRPr="00D41526" w:rsidRDefault="004E5C1E" w:rsidP="004E5C1E">
      <w:pPr>
        <w:framePr w:w="1046" w:hSpace="180" w:wrap="around" w:vAnchor="text" w:hAnchor="page" w:x="709" w:y="-250"/>
        <w:ind w:left="142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EF821AE" wp14:editId="0030EE40">
            <wp:extent cx="485775" cy="571500"/>
            <wp:effectExtent l="0" t="0" r="9525" b="0"/>
            <wp:docPr id="92" name="Рисунок 9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4C6" w:rsidRPr="00B31EAB" w:rsidRDefault="00D314C6" w:rsidP="00D314C6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14 апреля</w:t>
      </w:r>
      <w:r w:rsidRPr="00B31EAB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B31EAB">
        <w:rPr>
          <w:rFonts w:ascii="Arial" w:hAnsi="Arial" w:cs="Arial"/>
          <w:sz w:val="20"/>
          <w:szCs w:val="20"/>
        </w:rPr>
        <w:t xml:space="preserve"> интервью.</w:t>
      </w:r>
    </w:p>
    <w:p w:rsidR="00D314C6" w:rsidRPr="00B31EAB" w:rsidRDefault="00D314C6" w:rsidP="00D314C6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D314C6" w:rsidRPr="00B31EAB" w:rsidRDefault="00D314C6" w:rsidP="00D314C6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возрасту и образованию. Опрошен 6</w:t>
      </w:r>
      <w:r>
        <w:rPr>
          <w:rFonts w:ascii="Arial" w:hAnsi="Arial" w:cs="Arial"/>
          <w:sz w:val="20"/>
          <w:szCs w:val="20"/>
        </w:rPr>
        <w:t>00</w:t>
      </w:r>
      <w:r w:rsidRPr="00B31EAB">
        <w:rPr>
          <w:rFonts w:ascii="Arial" w:hAnsi="Arial" w:cs="Arial"/>
          <w:sz w:val="20"/>
          <w:szCs w:val="20"/>
        </w:rPr>
        <w:t xml:space="preserve"> человек.</w:t>
      </w:r>
    </w:p>
    <w:p w:rsidR="004E5C1E" w:rsidRPr="00D41526" w:rsidRDefault="004E5C1E" w:rsidP="004E5C1E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94080" behindDoc="0" locked="0" layoutInCell="1" allowOverlap="1" wp14:anchorId="7030BF26" wp14:editId="192213F6">
                <wp:simplePos x="0" y="0"/>
                <wp:positionH relativeFrom="column">
                  <wp:posOffset>118745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940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35pt,6.8pt" to="531.3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R/7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" strokeweight="2pt"/>
            </w:pict>
          </mc:Fallback>
        </mc:AlternateContent>
      </w:r>
    </w:p>
    <w:p w:rsidR="004E5C1E" w:rsidRPr="006D249F" w:rsidRDefault="004E5C1E" w:rsidP="004E5C1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E5C1E">
        <w:rPr>
          <w:rFonts w:cs="Arial"/>
          <w:b/>
          <w:bCs/>
          <w:caps/>
          <w:spacing w:val="-4"/>
        </w:rPr>
        <w:t>А как Вам кажется, коррупция в нашей стране за последние три-четыре года сократилась, выросла или в этом отношении в этом отношении изменений неТ</w:t>
      </w:r>
      <w:r w:rsidRPr="004A5BB6">
        <w:rPr>
          <w:rFonts w:cs="Arial"/>
          <w:b/>
          <w:bCs/>
          <w:caps/>
          <w:spacing w:val="-4"/>
        </w:rPr>
        <w:t>?</w:t>
      </w:r>
    </w:p>
    <w:p w:rsidR="004E5C1E" w:rsidRPr="00463B6E" w:rsidRDefault="004E5C1E" w:rsidP="004E5C1E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463B6E">
        <w:rPr>
          <w:i/>
          <w:lang w:eastAsia="en-US"/>
        </w:rPr>
        <w:t>5</w:t>
      </w:r>
    </w:p>
    <w:bookmarkStart w:id="18" w:name="_MON_1397459272"/>
    <w:bookmarkStart w:id="19" w:name="_MON_1396160433"/>
    <w:bookmarkStart w:id="20" w:name="_MON_1397459205"/>
    <w:bookmarkEnd w:id="18"/>
    <w:bookmarkEnd w:id="19"/>
    <w:bookmarkEnd w:id="20"/>
    <w:p w:rsidR="004E5C1E" w:rsidRDefault="000F44BD" w:rsidP="004E5C1E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1123" w:dyaOrig="5607">
          <v:shape id="_x0000_i1029" type="#_x0000_t75" style="width:517.5pt;height:261pt" o:ole="" fillcolor="window">
            <v:imagedata r:id="rId23" o:title=""/>
          </v:shape>
          <o:OLEObject Type="Embed" ProgID="Excel.Sheet.12" ShapeID="_x0000_i1029" DrawAspect="Content" ObjectID="_1397589895" r:id="rId24"/>
        </w:object>
      </w:r>
    </w:p>
    <w:p w:rsidR="004E5C1E" w:rsidRPr="00334A61" w:rsidRDefault="004E5C1E" w:rsidP="004E5C1E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0F44BD" w:rsidRDefault="000F44BD" w:rsidP="000F44BD">
      <w:pPr>
        <w:ind w:firstLine="567"/>
        <w:jc w:val="both"/>
        <w:rPr>
          <w:lang w:eastAsia="en-US"/>
        </w:rPr>
      </w:pPr>
      <w:r>
        <w:rPr>
          <w:lang w:eastAsia="en-US"/>
        </w:rPr>
        <w:t>Почти каждый второй опрошенный (</w:t>
      </w:r>
      <w:r w:rsidRPr="000F44BD">
        <w:rPr>
          <w:b/>
          <w:lang w:eastAsia="en-US"/>
        </w:rPr>
        <w:t>48%</w:t>
      </w:r>
      <w:r>
        <w:rPr>
          <w:lang w:eastAsia="en-US"/>
        </w:rPr>
        <w:t>) полагает, что в стране коррупция за последние три-четыре года возросла. Каждый третий опрошенный (</w:t>
      </w:r>
      <w:r w:rsidRPr="000F44BD">
        <w:rPr>
          <w:b/>
          <w:lang w:eastAsia="en-US"/>
        </w:rPr>
        <w:t>33%</w:t>
      </w:r>
      <w:r>
        <w:rPr>
          <w:lang w:eastAsia="en-US"/>
        </w:rPr>
        <w:t xml:space="preserve">) не усматривает никаких изменений в этом плане в последние годы. И лишь </w:t>
      </w:r>
      <w:r w:rsidRPr="000F44BD">
        <w:rPr>
          <w:b/>
          <w:lang w:eastAsia="en-US"/>
        </w:rPr>
        <w:t>6%</w:t>
      </w:r>
      <w:r>
        <w:rPr>
          <w:lang w:eastAsia="en-US"/>
        </w:rPr>
        <w:t xml:space="preserve"> горожан указывают на сокращение размеров коррупции. </w:t>
      </w:r>
    </w:p>
    <w:p w:rsidR="000F44BD" w:rsidRDefault="000F44BD" w:rsidP="000F44BD">
      <w:pPr>
        <w:ind w:firstLine="567"/>
        <w:jc w:val="both"/>
        <w:rPr>
          <w:lang w:eastAsia="en-US"/>
        </w:rPr>
      </w:pPr>
      <w:r>
        <w:rPr>
          <w:lang w:eastAsia="en-US"/>
        </w:rPr>
        <w:t>Сравним сегодняшние оценки граждан этого явления с ожиданиями их четыре года назад [Бю</w:t>
      </w:r>
      <w:r>
        <w:rPr>
          <w:lang w:eastAsia="en-US"/>
        </w:rPr>
        <w:t>л</w:t>
      </w:r>
      <w:r>
        <w:rPr>
          <w:lang w:eastAsia="en-US"/>
        </w:rPr>
        <w:t>летень 2008-05].</w:t>
      </w:r>
    </w:p>
    <w:p w:rsidR="000F44BD" w:rsidRPr="003B32B1" w:rsidRDefault="000F44BD" w:rsidP="000F44BD">
      <w:pPr>
        <w:jc w:val="center"/>
        <w:rPr>
          <w:b/>
          <w:i/>
          <w:sz w:val="16"/>
          <w:szCs w:val="16"/>
        </w:rPr>
      </w:pPr>
    </w:p>
    <w:p w:rsidR="000F44BD" w:rsidRPr="003B32B1" w:rsidRDefault="000F44BD" w:rsidP="000F44BD">
      <w:pPr>
        <w:jc w:val="center"/>
        <w:rPr>
          <w:b/>
          <w:i/>
        </w:rPr>
      </w:pPr>
      <w:r>
        <w:rPr>
          <w:b/>
          <w:i/>
        </w:rPr>
        <w:t xml:space="preserve">А как Вам кажется, коррупция в нашей стране в ближайшие три-четыре года сократится, </w:t>
      </w:r>
    </w:p>
    <w:p w:rsidR="000F44BD" w:rsidRDefault="000F44BD" w:rsidP="000F44BD">
      <w:pPr>
        <w:jc w:val="center"/>
        <w:rPr>
          <w:b/>
          <w:i/>
        </w:rPr>
      </w:pPr>
      <w:r>
        <w:rPr>
          <w:b/>
          <w:i/>
        </w:rPr>
        <w:t>вырастет или в этом отношении изменений не будет?</w:t>
      </w:r>
    </w:p>
    <w:p w:rsidR="000F44BD" w:rsidRDefault="000F44BD" w:rsidP="000F44BD">
      <w:pPr>
        <w:jc w:val="center"/>
        <w:rPr>
          <w:b/>
          <w:i/>
          <w:lang w:val="en-US"/>
        </w:rPr>
      </w:pPr>
      <w:r>
        <w:rPr>
          <w:i/>
          <w:noProof/>
        </w:rPr>
        <w:drawing>
          <wp:inline distT="0" distB="0" distL="0" distR="0" wp14:anchorId="4B648F85" wp14:editId="6BE2C245">
            <wp:extent cx="6219825" cy="2095500"/>
            <wp:effectExtent l="0" t="0" r="9525" b="1905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4E5C1E" w:rsidRPr="003B32B1" w:rsidRDefault="000F44BD" w:rsidP="000F44BD">
      <w:pPr>
        <w:ind w:firstLine="567"/>
        <w:jc w:val="both"/>
        <w:rPr>
          <w:lang w:eastAsia="en-US"/>
        </w:rPr>
      </w:pPr>
      <w:r>
        <w:rPr>
          <w:lang w:eastAsia="en-US"/>
        </w:rPr>
        <w:t>Рост коррупции в России, по мнению населения (</w:t>
      </w:r>
      <w:r w:rsidRPr="00463B6E">
        <w:rPr>
          <w:b/>
          <w:lang w:eastAsia="en-US"/>
        </w:rPr>
        <w:t>48%</w:t>
      </w:r>
      <w:r>
        <w:rPr>
          <w:lang w:eastAsia="en-US"/>
        </w:rPr>
        <w:t>), превзошел ожидания (</w:t>
      </w:r>
      <w:r w:rsidRPr="00463B6E">
        <w:rPr>
          <w:b/>
          <w:lang w:eastAsia="en-US"/>
        </w:rPr>
        <w:t>40%</w:t>
      </w:r>
      <w:r>
        <w:rPr>
          <w:lang w:eastAsia="en-US"/>
        </w:rPr>
        <w:t xml:space="preserve">). К заслугам Дмитрия Анатольевича можно отнести то, что </w:t>
      </w:r>
      <w:r w:rsidRPr="000F44BD">
        <w:rPr>
          <w:lang w:eastAsia="en-US"/>
        </w:rPr>
        <w:t>он ввел юридическое понятие "коррупция", которого в России никогда не было, и благодаря инициативе президента Медведева было написано российское антикоррупционное законодательство, появилось специальное подразделение МВД по борьбе с ко</w:t>
      </w:r>
      <w:r w:rsidRPr="000F44BD">
        <w:rPr>
          <w:lang w:eastAsia="en-US"/>
        </w:rPr>
        <w:t>р</w:t>
      </w:r>
      <w:r w:rsidRPr="000F44BD">
        <w:rPr>
          <w:lang w:eastAsia="en-US"/>
        </w:rPr>
        <w:t>рупцией. Но Президент признал</w:t>
      </w:r>
      <w:r>
        <w:rPr>
          <w:lang w:eastAsia="en-US"/>
        </w:rPr>
        <w:t>, что</w:t>
      </w:r>
      <w:r w:rsidRPr="000F44BD">
        <w:rPr>
          <w:lang w:eastAsia="en-US"/>
        </w:rPr>
        <w:t xml:space="preserve"> его законодательные инициативы к серьезным изменениям не привели. Хотя при Медведеве к ответственности за взятки стали привлекать лиц значительно более высокого уровня, чем раньше. В России впервые открыто заговорили о том, что коррупция подменяет собой государственную систему управления. Коррупция стала «повесткой дня», и возможно, именно это создало впечатление её роста у населения.</w:t>
      </w:r>
    </w:p>
    <w:p w:rsidR="00700762" w:rsidRPr="00D41526" w:rsidRDefault="00700762" w:rsidP="00700762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00762" w:rsidRPr="00D41526" w:rsidRDefault="00700762" w:rsidP="002F3AE1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543D2EA" wp14:editId="45FF52F8">
            <wp:extent cx="533400" cy="628650"/>
            <wp:effectExtent l="0" t="0" r="0" b="0"/>
            <wp:docPr id="13" name="Рисунок 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14 апреля</w:t>
      </w:r>
      <w:r w:rsidRPr="00B31EAB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B31EAB">
        <w:rPr>
          <w:rFonts w:ascii="Arial" w:hAnsi="Arial" w:cs="Arial"/>
          <w:sz w:val="20"/>
          <w:szCs w:val="20"/>
        </w:rPr>
        <w:t xml:space="preserve"> интервью.</w:t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возрасту и образованию. Опрошен 6</w:t>
      </w:r>
      <w:r>
        <w:rPr>
          <w:rFonts w:ascii="Arial" w:hAnsi="Arial" w:cs="Arial"/>
          <w:sz w:val="20"/>
          <w:szCs w:val="20"/>
        </w:rPr>
        <w:t>00</w:t>
      </w:r>
      <w:r w:rsidRPr="00B31EAB">
        <w:rPr>
          <w:rFonts w:ascii="Arial" w:hAnsi="Arial" w:cs="Arial"/>
          <w:sz w:val="20"/>
          <w:szCs w:val="20"/>
        </w:rPr>
        <w:t xml:space="preserve"> человек.</w:t>
      </w:r>
    </w:p>
    <w:p w:rsidR="00700762" w:rsidRPr="00D41526" w:rsidRDefault="00700762" w:rsidP="00700762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02272" behindDoc="0" locked="0" layoutInCell="1" allowOverlap="1" wp14:anchorId="6F1EC696" wp14:editId="0AB5682C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7022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FgK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" strokeweight="2pt"/>
            </w:pict>
          </mc:Fallback>
        </mc:AlternateContent>
      </w:r>
    </w:p>
    <w:p w:rsidR="003B32B1" w:rsidRPr="007821D9" w:rsidRDefault="003B32B1" w:rsidP="003B32B1">
      <w:pPr>
        <w:keepNext/>
        <w:tabs>
          <w:tab w:val="left" w:pos="6480"/>
        </w:tabs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2</w:t>
      </w:r>
      <w:r w:rsidRPr="007821D9">
        <w:rPr>
          <w:b/>
          <w:i/>
          <w:caps/>
          <w:spacing w:val="-4"/>
        </w:rPr>
        <w:t xml:space="preserve"> раздел: </w:t>
      </w:r>
      <w:r w:rsidRPr="003B32B1">
        <w:rPr>
          <w:b/>
          <w:i/>
          <w:caps/>
          <w:spacing w:val="-4"/>
        </w:rPr>
        <w:t>ПРЕЗИДЕНТ Д.МЕДВЕДЕВ. ИТОГИ</w:t>
      </w:r>
    </w:p>
    <w:p w:rsidR="003B32B1" w:rsidRPr="006D249F" w:rsidRDefault="003B32B1" w:rsidP="003B32B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7761F">
        <w:rPr>
          <w:rFonts w:cs="Arial"/>
          <w:b/>
          <w:bCs/>
          <w:caps/>
          <w:spacing w:val="-4"/>
        </w:rPr>
        <w:t>ЕСЛИ ГОВОРИТЬ В ЦЕЛОМ, В ДЕЯТЕЛЬНОСТИ Д. МЕДВЕДЕВА НА ПОСТУ ПРЕЗИДЕНТА БЫЛО БОЛЬШЕ ДОСТИЖЕНИЙ, УСПЕХОВ ИЛИ ПРОМАХОВ, ОШИБОК</w:t>
      </w:r>
      <w:r w:rsidRPr="004A5BB6">
        <w:rPr>
          <w:rFonts w:cs="Arial"/>
          <w:b/>
          <w:bCs/>
          <w:caps/>
          <w:spacing w:val="-4"/>
        </w:rPr>
        <w:t>?</w:t>
      </w:r>
    </w:p>
    <w:p w:rsidR="003B32B1" w:rsidRPr="00BE3824" w:rsidRDefault="003B32B1" w:rsidP="003B32B1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BE3824">
        <w:rPr>
          <w:i/>
          <w:lang w:eastAsia="en-US"/>
        </w:rPr>
        <w:t>6</w:t>
      </w:r>
    </w:p>
    <w:bookmarkStart w:id="21" w:name="_MON_1397457737"/>
    <w:bookmarkStart w:id="22" w:name="_MON_1396160053"/>
    <w:bookmarkStart w:id="23" w:name="_MON_1395819520"/>
    <w:bookmarkEnd w:id="21"/>
    <w:bookmarkEnd w:id="22"/>
    <w:bookmarkEnd w:id="23"/>
    <w:p w:rsidR="003B32B1" w:rsidRDefault="003B32B1" w:rsidP="003B32B1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673" w:dyaOrig="6856">
          <v:shape id="_x0000_i1030" type="#_x0000_t75" style="width:496.5pt;height:318.75pt" o:ole="" fillcolor="window">
            <v:imagedata r:id="rId26" o:title=""/>
          </v:shape>
          <o:OLEObject Type="Embed" ProgID="Excel.Sheet.12" ShapeID="_x0000_i1030" DrawAspect="Content" ObjectID="_1397589896" r:id="rId27"/>
        </w:object>
      </w:r>
    </w:p>
    <w:p w:rsidR="003B32B1" w:rsidRPr="00334A61" w:rsidRDefault="003B32B1" w:rsidP="003B32B1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B32B1" w:rsidRDefault="003B32B1" w:rsidP="003B32B1">
      <w:pPr>
        <w:ind w:firstLine="567"/>
        <w:jc w:val="both"/>
        <w:rPr>
          <w:lang w:eastAsia="en-US"/>
        </w:rPr>
      </w:pPr>
      <w:r>
        <w:rPr>
          <w:lang w:eastAsia="en-US"/>
        </w:rPr>
        <w:t>Если положить на весы все успехи и промахи Президента РФ Дмитрия Медведева, то  достиж</w:t>
      </w:r>
      <w:r>
        <w:rPr>
          <w:lang w:eastAsia="en-US"/>
        </w:rPr>
        <w:t>е</w:t>
      </w:r>
      <w:r>
        <w:rPr>
          <w:lang w:eastAsia="en-US"/>
        </w:rPr>
        <w:t>ния (</w:t>
      </w:r>
      <w:r w:rsidRPr="001269CD">
        <w:rPr>
          <w:b/>
          <w:lang w:eastAsia="en-US"/>
        </w:rPr>
        <w:t>41%</w:t>
      </w:r>
      <w:r>
        <w:rPr>
          <w:lang w:eastAsia="en-US"/>
        </w:rPr>
        <w:t>), по мнению воронежцев,  почти в два раза перетянут его промахи (</w:t>
      </w:r>
      <w:r w:rsidRPr="001269CD">
        <w:rPr>
          <w:b/>
          <w:lang w:eastAsia="en-US"/>
        </w:rPr>
        <w:t>25%</w:t>
      </w:r>
      <w:r>
        <w:rPr>
          <w:lang w:eastAsia="en-US"/>
        </w:rPr>
        <w:t xml:space="preserve">). </w:t>
      </w:r>
      <w:proofErr w:type="gramStart"/>
      <w:r>
        <w:rPr>
          <w:lang w:eastAsia="en-US"/>
        </w:rPr>
        <w:t>Об успехах чаще говорили люди с хорошим материальным положением (</w:t>
      </w:r>
      <w:r w:rsidRPr="001269CD">
        <w:rPr>
          <w:b/>
          <w:lang w:eastAsia="en-US"/>
        </w:rPr>
        <w:t>48%</w:t>
      </w:r>
      <w:r>
        <w:rPr>
          <w:lang w:eastAsia="en-US"/>
        </w:rPr>
        <w:t>), чем с плохим (</w:t>
      </w:r>
      <w:r w:rsidRPr="001269CD">
        <w:rPr>
          <w:b/>
          <w:lang w:eastAsia="en-US"/>
        </w:rPr>
        <w:t>25%</w:t>
      </w:r>
      <w:r>
        <w:rPr>
          <w:lang w:eastAsia="en-US"/>
        </w:rPr>
        <w:t>).</w:t>
      </w:r>
      <w:proofErr w:type="gramEnd"/>
      <w:r>
        <w:rPr>
          <w:lang w:eastAsia="en-US"/>
        </w:rPr>
        <w:t xml:space="preserve">  На ошибки чаще всего указывали бедные воронежцы (</w:t>
      </w:r>
      <w:r w:rsidRPr="001269CD">
        <w:rPr>
          <w:b/>
          <w:lang w:eastAsia="en-US"/>
        </w:rPr>
        <w:t>34%</w:t>
      </w:r>
      <w:r>
        <w:rPr>
          <w:lang w:eastAsia="en-US"/>
        </w:rPr>
        <w:t>). В то же время каждый третий опрошенный (</w:t>
      </w:r>
      <w:r w:rsidRPr="001269CD">
        <w:rPr>
          <w:b/>
          <w:lang w:eastAsia="en-US"/>
        </w:rPr>
        <w:t>33%</w:t>
      </w:r>
      <w:r>
        <w:rPr>
          <w:lang w:eastAsia="en-US"/>
        </w:rPr>
        <w:t>) затру</w:t>
      </w:r>
      <w:r>
        <w:rPr>
          <w:lang w:eastAsia="en-US"/>
        </w:rPr>
        <w:t>д</w:t>
      </w:r>
      <w:r>
        <w:rPr>
          <w:lang w:eastAsia="en-US"/>
        </w:rPr>
        <w:t xml:space="preserve">нился ответить на этот вопрос. </w:t>
      </w:r>
    </w:p>
    <w:p w:rsidR="003B32B1" w:rsidRDefault="003B32B1" w:rsidP="003B32B1">
      <w:pPr>
        <w:ind w:firstLine="567"/>
        <w:jc w:val="both"/>
        <w:rPr>
          <w:lang w:eastAsia="en-US"/>
        </w:rPr>
      </w:pPr>
      <w:r>
        <w:rPr>
          <w:lang w:eastAsia="en-US"/>
        </w:rPr>
        <w:t>Сравним результаты воронежского опроса с российскими данными (всероссийский опрос пров</w:t>
      </w:r>
      <w:r>
        <w:rPr>
          <w:lang w:eastAsia="en-US"/>
        </w:rPr>
        <w:t>е</w:t>
      </w:r>
      <w:r>
        <w:rPr>
          <w:lang w:eastAsia="en-US"/>
        </w:rPr>
        <w:t xml:space="preserve">ден в марте 2012 года Фондом общественного мнения среди 1500 жителей 43 субъектов РФ). </w:t>
      </w:r>
    </w:p>
    <w:p w:rsidR="003B32B1" w:rsidRPr="003B32B1" w:rsidRDefault="003B32B1" w:rsidP="003B32B1">
      <w:pPr>
        <w:jc w:val="center"/>
        <w:rPr>
          <w:b/>
          <w:i/>
          <w:sz w:val="16"/>
          <w:szCs w:val="16"/>
        </w:rPr>
      </w:pPr>
    </w:p>
    <w:p w:rsidR="003B32B1" w:rsidRPr="001269CD" w:rsidRDefault="003B32B1" w:rsidP="003B32B1">
      <w:pPr>
        <w:jc w:val="center"/>
        <w:rPr>
          <w:b/>
          <w:i/>
        </w:rPr>
      </w:pPr>
      <w:r w:rsidRPr="001269CD">
        <w:rPr>
          <w:b/>
          <w:i/>
        </w:rPr>
        <w:t>Если говорить в целом, в деятельности Д. Медведева на посту Президента было больше дост</w:t>
      </w:r>
      <w:r w:rsidRPr="001269CD">
        <w:rPr>
          <w:b/>
          <w:i/>
        </w:rPr>
        <w:t>и</w:t>
      </w:r>
      <w:r w:rsidRPr="001269CD">
        <w:rPr>
          <w:b/>
          <w:i/>
        </w:rPr>
        <w:t>жений, успехов или промахов, ошибок?</w:t>
      </w:r>
    </w:p>
    <w:p w:rsidR="003B32B1" w:rsidRDefault="003B32B1" w:rsidP="003B32B1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3E3E5FD0" wp14:editId="79EE9716">
            <wp:extent cx="5943600" cy="2028825"/>
            <wp:effectExtent l="0" t="0" r="19050" b="9525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3B32B1" w:rsidRPr="00334A61" w:rsidRDefault="003B32B1" w:rsidP="003B32B1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Жители Воронежа оказались солидарны с россиянами в оценках деятельности Президента Ме</w:t>
      </w:r>
      <w:r>
        <w:rPr>
          <w:lang w:eastAsia="en-US"/>
        </w:rPr>
        <w:t>д</w:t>
      </w:r>
      <w:r>
        <w:rPr>
          <w:lang w:eastAsia="en-US"/>
        </w:rPr>
        <w:t xml:space="preserve">ведева. Результаты двух опросов очень близки по своим показателям.  </w:t>
      </w:r>
    </w:p>
    <w:p w:rsidR="003B32B1" w:rsidRPr="00D41526" w:rsidRDefault="003B32B1" w:rsidP="003B32B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B32B1" w:rsidRPr="00D41526" w:rsidRDefault="003B32B1" w:rsidP="003B32B1">
      <w:pPr>
        <w:framePr w:w="1046" w:hSpace="180" w:wrap="around" w:vAnchor="text" w:hAnchor="page" w:x="709" w:y="-250"/>
        <w:ind w:left="142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1270FBE" wp14:editId="6293C350">
            <wp:extent cx="485775" cy="571500"/>
            <wp:effectExtent l="0" t="0" r="9525" b="0"/>
            <wp:docPr id="82" name="Рисунок 8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2B1" w:rsidRPr="00B31EAB" w:rsidRDefault="003B32B1" w:rsidP="003B32B1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14 апреля</w:t>
      </w:r>
      <w:r w:rsidRPr="00B31EAB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B31EAB">
        <w:rPr>
          <w:rFonts w:ascii="Arial" w:hAnsi="Arial" w:cs="Arial"/>
          <w:sz w:val="20"/>
          <w:szCs w:val="20"/>
        </w:rPr>
        <w:t xml:space="preserve"> интервью.</w:t>
      </w:r>
    </w:p>
    <w:p w:rsidR="003B32B1" w:rsidRPr="00B31EAB" w:rsidRDefault="003B32B1" w:rsidP="003B32B1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3B32B1" w:rsidRPr="00B31EAB" w:rsidRDefault="003B32B1" w:rsidP="003B32B1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возрасту и образованию. Опрошен 6</w:t>
      </w:r>
      <w:r>
        <w:rPr>
          <w:rFonts w:ascii="Arial" w:hAnsi="Arial" w:cs="Arial"/>
          <w:sz w:val="20"/>
          <w:szCs w:val="20"/>
        </w:rPr>
        <w:t>00</w:t>
      </w:r>
      <w:r w:rsidRPr="00B31EAB">
        <w:rPr>
          <w:rFonts w:ascii="Arial" w:hAnsi="Arial" w:cs="Arial"/>
          <w:sz w:val="20"/>
          <w:szCs w:val="20"/>
        </w:rPr>
        <w:t xml:space="preserve"> человек.</w:t>
      </w:r>
    </w:p>
    <w:p w:rsidR="003B32B1" w:rsidRPr="00D41526" w:rsidRDefault="003B32B1" w:rsidP="003B32B1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22752" behindDoc="0" locked="0" layoutInCell="1" allowOverlap="1" wp14:anchorId="59B8C55A" wp14:editId="2078001D">
                <wp:simplePos x="0" y="0"/>
                <wp:positionH relativeFrom="column">
                  <wp:posOffset>118745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2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35pt,6.8pt" to="531.3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htl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" strokeweight="2pt"/>
            </w:pict>
          </mc:Fallback>
        </mc:AlternateContent>
      </w:r>
    </w:p>
    <w:p w:rsidR="003B32B1" w:rsidRPr="006D249F" w:rsidRDefault="003B32B1" w:rsidP="003B32B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E5C1E">
        <w:rPr>
          <w:rFonts w:cs="Arial"/>
          <w:b/>
          <w:bCs/>
          <w:caps/>
          <w:spacing w:val="-4"/>
        </w:rPr>
        <w:t>ДЕЯТЕЛЬНОСТЬ Д. МЕДВЕДЕВА НА ПОСТУ ПРЕЗИДЕНТА В ЦЕЛОМ СОО</w:t>
      </w:r>
      <w:r w:rsidRPr="004E5C1E">
        <w:rPr>
          <w:rFonts w:cs="Arial"/>
          <w:b/>
          <w:bCs/>
          <w:caps/>
          <w:spacing w:val="-4"/>
        </w:rPr>
        <w:t>Т</w:t>
      </w:r>
      <w:r w:rsidRPr="004E5C1E">
        <w:rPr>
          <w:rFonts w:cs="Arial"/>
          <w:b/>
          <w:bCs/>
          <w:caps/>
          <w:spacing w:val="-4"/>
        </w:rPr>
        <w:t>ВЕТСТВОВАЛА ИЛИ НЕ СООТВЕТСТВОВАЛА ТОМУ, ЧТО ЛИЧНО ВЫ ОТ НЕГО ОЖИДАЛИ ЧЕТЫРЕ ГОДА НАЗАД, КОГДА ОН ЗАНЯЛ ЭТОТ ПОСТ</w:t>
      </w:r>
      <w:r w:rsidRPr="004A5BB6">
        <w:rPr>
          <w:rFonts w:cs="Arial"/>
          <w:b/>
          <w:bCs/>
          <w:caps/>
          <w:spacing w:val="-4"/>
        </w:rPr>
        <w:t>?</w:t>
      </w:r>
    </w:p>
    <w:p w:rsidR="003B32B1" w:rsidRPr="00987647" w:rsidRDefault="003B32B1" w:rsidP="003B32B1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87647">
        <w:rPr>
          <w:i/>
          <w:lang w:eastAsia="en-US"/>
        </w:rPr>
        <w:t>7</w:t>
      </w:r>
    </w:p>
    <w:bookmarkStart w:id="24" w:name="_MON_1397457959"/>
    <w:bookmarkStart w:id="25" w:name="_MON_1397457973"/>
    <w:bookmarkStart w:id="26" w:name="_MON_1396160115"/>
    <w:bookmarkStart w:id="27" w:name="_MON_1395820291"/>
    <w:bookmarkEnd w:id="24"/>
    <w:bookmarkEnd w:id="25"/>
    <w:bookmarkEnd w:id="26"/>
    <w:bookmarkEnd w:id="27"/>
    <w:p w:rsidR="003B32B1" w:rsidRDefault="003B32B1" w:rsidP="003B32B1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673" w:dyaOrig="6945">
          <v:shape id="_x0000_i1031" type="#_x0000_t75" style="width:496.5pt;height:323.25pt" o:ole="" fillcolor="window">
            <v:imagedata r:id="rId29" o:title=""/>
          </v:shape>
          <o:OLEObject Type="Embed" ProgID="Excel.Sheet.12" ShapeID="_x0000_i1031" DrawAspect="Content" ObjectID="_1397589897" r:id="rId30"/>
        </w:object>
      </w:r>
    </w:p>
    <w:p w:rsidR="003B32B1" w:rsidRPr="00334A61" w:rsidRDefault="003B32B1" w:rsidP="003B32B1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B32B1" w:rsidRDefault="003B32B1" w:rsidP="003B32B1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Чаще всего, по мнению воронежцев, </w:t>
      </w:r>
      <w:r w:rsidR="00987647">
        <w:rPr>
          <w:lang w:eastAsia="en-US"/>
        </w:rPr>
        <w:t>п</w:t>
      </w:r>
      <w:r>
        <w:rPr>
          <w:lang w:eastAsia="en-US"/>
        </w:rPr>
        <w:t>резидент Медведев действовал в соответствии с ожидан</w:t>
      </w:r>
      <w:r>
        <w:rPr>
          <w:lang w:eastAsia="en-US"/>
        </w:rPr>
        <w:t>и</w:t>
      </w:r>
      <w:r>
        <w:rPr>
          <w:lang w:eastAsia="en-US"/>
        </w:rPr>
        <w:t xml:space="preserve">ями населения (так считают </w:t>
      </w:r>
      <w:r w:rsidRPr="001269CD">
        <w:rPr>
          <w:b/>
          <w:lang w:eastAsia="en-US"/>
        </w:rPr>
        <w:t>45%</w:t>
      </w:r>
      <w:r>
        <w:rPr>
          <w:lang w:eastAsia="en-US"/>
        </w:rPr>
        <w:t xml:space="preserve"> опрошенных). В то же время </w:t>
      </w:r>
      <w:r w:rsidRPr="001269CD">
        <w:rPr>
          <w:b/>
          <w:lang w:eastAsia="en-US"/>
        </w:rPr>
        <w:t>33%</w:t>
      </w:r>
      <w:r>
        <w:rPr>
          <w:lang w:eastAsia="en-US"/>
        </w:rPr>
        <w:t xml:space="preserve"> респондентов полагают, что де</w:t>
      </w:r>
      <w:r>
        <w:rPr>
          <w:lang w:eastAsia="en-US"/>
        </w:rPr>
        <w:t>я</w:t>
      </w:r>
      <w:r>
        <w:rPr>
          <w:lang w:eastAsia="en-US"/>
        </w:rPr>
        <w:t>тельность Дмитрия Анатольевича на своем посту не соответствовала их ожиданиям. Среди первых чаще всего встречаются молодые люди (</w:t>
      </w:r>
      <w:r w:rsidRPr="001269CD">
        <w:rPr>
          <w:b/>
          <w:lang w:eastAsia="en-US"/>
        </w:rPr>
        <w:t>51%</w:t>
      </w:r>
      <w:r>
        <w:rPr>
          <w:lang w:eastAsia="en-US"/>
        </w:rPr>
        <w:t>), среди вторых – плохо обеспеченные люди (</w:t>
      </w:r>
      <w:r w:rsidRPr="001269CD">
        <w:rPr>
          <w:b/>
          <w:lang w:eastAsia="en-US"/>
        </w:rPr>
        <w:t>46%</w:t>
      </w:r>
      <w:r>
        <w:rPr>
          <w:lang w:eastAsia="en-US"/>
        </w:rPr>
        <w:t>) пе</w:t>
      </w:r>
      <w:r>
        <w:rPr>
          <w:lang w:eastAsia="en-US"/>
        </w:rPr>
        <w:t>н</w:t>
      </w:r>
      <w:r>
        <w:rPr>
          <w:lang w:eastAsia="en-US"/>
        </w:rPr>
        <w:t>сионного возраста (</w:t>
      </w:r>
      <w:r w:rsidRPr="001269CD">
        <w:rPr>
          <w:b/>
          <w:lang w:eastAsia="en-US"/>
        </w:rPr>
        <w:t>38%</w:t>
      </w:r>
      <w:r>
        <w:rPr>
          <w:lang w:eastAsia="en-US"/>
        </w:rPr>
        <w:t xml:space="preserve">). </w:t>
      </w:r>
    </w:p>
    <w:p w:rsidR="003B32B1" w:rsidRDefault="003B32B1" w:rsidP="003B32B1">
      <w:pPr>
        <w:ind w:firstLine="567"/>
        <w:jc w:val="both"/>
        <w:rPr>
          <w:lang w:eastAsia="en-US"/>
        </w:rPr>
      </w:pPr>
      <w:r>
        <w:rPr>
          <w:lang w:eastAsia="en-US"/>
        </w:rPr>
        <w:t>Сравним ответы воронежцев и россиян в целом. Всероссийский опрос был проведен в марте 2012 года Фондом общественного мнения, опрошено 1500 жителей 43 субъектов РФ.</w:t>
      </w:r>
    </w:p>
    <w:p w:rsidR="003B32B1" w:rsidRPr="00987647" w:rsidRDefault="003B32B1" w:rsidP="003B32B1">
      <w:pPr>
        <w:jc w:val="center"/>
        <w:rPr>
          <w:b/>
          <w:i/>
          <w:sz w:val="12"/>
          <w:szCs w:val="12"/>
        </w:rPr>
      </w:pPr>
    </w:p>
    <w:p w:rsidR="003B32B1" w:rsidRDefault="003B32B1" w:rsidP="003B32B1">
      <w:pPr>
        <w:jc w:val="center"/>
        <w:rPr>
          <w:b/>
          <w:i/>
        </w:rPr>
      </w:pPr>
      <w:r w:rsidRPr="001269CD">
        <w:rPr>
          <w:b/>
          <w:i/>
        </w:rPr>
        <w:t>Деятельность Д. Медведева на посту Президента в целом соответствовала или не соотве</w:t>
      </w:r>
      <w:r w:rsidRPr="001269CD">
        <w:rPr>
          <w:b/>
          <w:i/>
        </w:rPr>
        <w:t>т</w:t>
      </w:r>
      <w:r w:rsidRPr="001269CD">
        <w:rPr>
          <w:b/>
          <w:i/>
        </w:rPr>
        <w:t>ствовала тому, что лично Вы от него ожидали четыре года назад, когда он занял этот пост?</w:t>
      </w:r>
    </w:p>
    <w:p w:rsidR="00987647" w:rsidRPr="00987647" w:rsidRDefault="00987647" w:rsidP="003B32B1">
      <w:pPr>
        <w:jc w:val="center"/>
        <w:rPr>
          <w:b/>
          <w:i/>
          <w:sz w:val="12"/>
          <w:szCs w:val="12"/>
        </w:rPr>
      </w:pPr>
    </w:p>
    <w:p w:rsidR="003B32B1" w:rsidRPr="001269CD" w:rsidRDefault="003B32B1" w:rsidP="003B32B1">
      <w:pPr>
        <w:jc w:val="center"/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 wp14:anchorId="36A91A06" wp14:editId="10582895">
            <wp:extent cx="6362700" cy="2114550"/>
            <wp:effectExtent l="0" t="0" r="19050" b="1905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3B32B1" w:rsidRPr="00334A61" w:rsidRDefault="003B32B1" w:rsidP="003B32B1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Россияне в целом так же, как и жители Воронежа, чаще считают, что деятельность Дмитрия Ан</w:t>
      </w:r>
      <w:r>
        <w:rPr>
          <w:lang w:eastAsia="en-US"/>
        </w:rPr>
        <w:t>а</w:t>
      </w:r>
      <w:r>
        <w:rPr>
          <w:lang w:eastAsia="en-US"/>
        </w:rPr>
        <w:t>тольевича на своем посту соответствовала (</w:t>
      </w:r>
      <w:r w:rsidRPr="001269CD">
        <w:rPr>
          <w:b/>
          <w:lang w:eastAsia="en-US"/>
        </w:rPr>
        <w:t>44%</w:t>
      </w:r>
      <w:r>
        <w:rPr>
          <w:lang w:eastAsia="en-US"/>
        </w:rPr>
        <w:t>), чем не соответствовала (</w:t>
      </w:r>
      <w:r w:rsidRPr="001269CD">
        <w:rPr>
          <w:b/>
          <w:lang w:eastAsia="en-US"/>
        </w:rPr>
        <w:t>34%</w:t>
      </w:r>
      <w:r>
        <w:rPr>
          <w:lang w:eastAsia="en-US"/>
        </w:rPr>
        <w:t>) их ожиданиям.</w:t>
      </w:r>
      <w:r w:rsidRPr="00334A61">
        <w:rPr>
          <w:i/>
          <w:lang w:eastAsia="en-US"/>
        </w:rPr>
        <w:br w:type="page"/>
      </w:r>
    </w:p>
    <w:p w:rsidR="003B32B1" w:rsidRPr="00D41526" w:rsidRDefault="003B32B1" w:rsidP="003B32B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B32B1" w:rsidRPr="00D41526" w:rsidRDefault="003B32B1" w:rsidP="003B32B1">
      <w:pPr>
        <w:framePr w:w="1046" w:hSpace="180" w:wrap="around" w:vAnchor="text" w:hAnchor="page" w:x="709" w:y="-250"/>
        <w:ind w:left="142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1198BC9" wp14:editId="6C146593">
            <wp:extent cx="485775" cy="571500"/>
            <wp:effectExtent l="0" t="0" r="9525" b="0"/>
            <wp:docPr id="84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2B1" w:rsidRPr="00B31EAB" w:rsidRDefault="003B32B1" w:rsidP="003B32B1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14 апреля</w:t>
      </w:r>
      <w:r w:rsidRPr="00B31EAB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B31EAB">
        <w:rPr>
          <w:rFonts w:ascii="Arial" w:hAnsi="Arial" w:cs="Arial"/>
          <w:sz w:val="20"/>
          <w:szCs w:val="20"/>
        </w:rPr>
        <w:t xml:space="preserve"> интервью.</w:t>
      </w:r>
    </w:p>
    <w:p w:rsidR="003B32B1" w:rsidRPr="00B31EAB" w:rsidRDefault="003B32B1" w:rsidP="003B32B1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3B32B1" w:rsidRPr="00B31EAB" w:rsidRDefault="003B32B1" w:rsidP="003B32B1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возрасту и образованию. Опрошен 6</w:t>
      </w:r>
      <w:r>
        <w:rPr>
          <w:rFonts w:ascii="Arial" w:hAnsi="Arial" w:cs="Arial"/>
          <w:sz w:val="20"/>
          <w:szCs w:val="20"/>
        </w:rPr>
        <w:t>00</w:t>
      </w:r>
      <w:r w:rsidRPr="00B31EAB">
        <w:rPr>
          <w:rFonts w:ascii="Arial" w:hAnsi="Arial" w:cs="Arial"/>
          <w:sz w:val="20"/>
          <w:szCs w:val="20"/>
        </w:rPr>
        <w:t xml:space="preserve"> человек.</w:t>
      </w:r>
    </w:p>
    <w:p w:rsidR="003B32B1" w:rsidRPr="00D41526" w:rsidRDefault="003B32B1" w:rsidP="003B32B1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23776" behindDoc="0" locked="0" layoutInCell="1" allowOverlap="1" wp14:anchorId="6589A426" wp14:editId="6C6B2749">
                <wp:simplePos x="0" y="0"/>
                <wp:positionH relativeFrom="column">
                  <wp:posOffset>118745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3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35pt,6.8pt" to="531.3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C+lSw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" strokeweight="2pt"/>
            </w:pict>
          </mc:Fallback>
        </mc:AlternateContent>
      </w:r>
    </w:p>
    <w:p w:rsidR="003B32B1" w:rsidRPr="007821D9" w:rsidRDefault="003B32B1" w:rsidP="003B32B1">
      <w:pPr>
        <w:keepNext/>
        <w:tabs>
          <w:tab w:val="left" w:pos="6480"/>
        </w:tabs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3</w:t>
      </w:r>
      <w:r w:rsidRPr="007821D9">
        <w:rPr>
          <w:b/>
          <w:i/>
          <w:caps/>
          <w:spacing w:val="-4"/>
        </w:rPr>
        <w:t xml:space="preserve"> раздел: </w:t>
      </w:r>
      <w:r w:rsidRPr="003B32B1">
        <w:rPr>
          <w:b/>
          <w:i/>
          <w:caps/>
          <w:spacing w:val="-4"/>
        </w:rPr>
        <w:t xml:space="preserve">ЧТО </w:t>
      </w:r>
      <w:r w:rsidR="00884920">
        <w:rPr>
          <w:b/>
          <w:i/>
          <w:caps/>
          <w:spacing w:val="-4"/>
        </w:rPr>
        <w:t>осуждается общественным мнением</w:t>
      </w:r>
      <w:r w:rsidRPr="008B778E">
        <w:rPr>
          <w:b/>
          <w:i/>
          <w:caps/>
          <w:spacing w:val="-4"/>
        </w:rPr>
        <w:t>?</w:t>
      </w:r>
    </w:p>
    <w:p w:rsidR="003E30D4" w:rsidRPr="003B32B1" w:rsidRDefault="003E30D4" w:rsidP="003B32B1">
      <w:pPr>
        <w:keepNext/>
        <w:ind w:left="1560"/>
        <w:jc w:val="both"/>
        <w:outlineLvl w:val="2"/>
        <w:rPr>
          <w:rFonts w:cs="Arial"/>
          <w:b/>
          <w:bCs/>
          <w:caps/>
          <w:spacing w:val="-4"/>
        </w:rPr>
      </w:pPr>
      <w:r w:rsidRPr="003B32B1">
        <w:rPr>
          <w:rFonts w:cs="Arial"/>
          <w:b/>
          <w:bCs/>
          <w:caps/>
          <w:spacing w:val="-4"/>
        </w:rPr>
        <w:t>Какие поступки, поведение, по Вашему мнению, никогда и н</w:t>
      </w:r>
      <w:r w:rsidRPr="003B32B1">
        <w:rPr>
          <w:rFonts w:cs="Arial"/>
          <w:b/>
          <w:bCs/>
          <w:caps/>
          <w:spacing w:val="-4"/>
        </w:rPr>
        <w:t>и</w:t>
      </w:r>
      <w:r w:rsidRPr="003B32B1">
        <w:rPr>
          <w:rFonts w:cs="Arial"/>
          <w:b/>
          <w:bCs/>
          <w:caps/>
          <w:spacing w:val="-4"/>
        </w:rPr>
        <w:t xml:space="preserve">чем не могут быть оправданы, к каким следует относиться снисходительно, а к каким – в зависимости от обстоятельств? </w:t>
      </w:r>
    </w:p>
    <w:p w:rsidR="003E30D4" w:rsidRPr="006D6239" w:rsidRDefault="003E30D4" w:rsidP="003E30D4">
      <w:pPr>
        <w:ind w:firstLine="539"/>
        <w:jc w:val="both"/>
        <w:rPr>
          <w:spacing w:val="-2"/>
        </w:rPr>
      </w:pPr>
      <w:r w:rsidRPr="006D6239">
        <w:rPr>
          <w:spacing w:val="-2"/>
        </w:rPr>
        <w:t xml:space="preserve">Кроме формальных законов существуют неформальные правила поведения.  Когда человек стоит на перепутье, решаясь на поступок, он не заглядывает в свод законов, а вспоминает, как поступил сосед в такой же ситуации, или представляет, что скажут ему друзья, родные или коллеги, когда узнают о его поступке. Именно </w:t>
      </w:r>
      <w:r w:rsidRPr="006D6239">
        <w:rPr>
          <w:i/>
          <w:spacing w:val="-2"/>
        </w:rPr>
        <w:t>нормы–традиции</w:t>
      </w:r>
      <w:r w:rsidRPr="006D6239">
        <w:rPr>
          <w:spacing w:val="-2"/>
        </w:rPr>
        <w:t xml:space="preserve">, а не </w:t>
      </w:r>
      <w:r w:rsidRPr="006D6239">
        <w:rPr>
          <w:i/>
          <w:spacing w:val="-2"/>
        </w:rPr>
        <w:t>нормы-конвенции</w:t>
      </w:r>
      <w:r w:rsidRPr="006D6239">
        <w:rPr>
          <w:spacing w:val="-2"/>
        </w:rPr>
        <w:t xml:space="preserve"> обыкновенно служат ориентиром в повс</w:t>
      </w:r>
      <w:r w:rsidRPr="006D6239">
        <w:rPr>
          <w:spacing w:val="-2"/>
        </w:rPr>
        <w:t>е</w:t>
      </w:r>
      <w:r w:rsidRPr="006D6239">
        <w:rPr>
          <w:spacing w:val="-2"/>
        </w:rPr>
        <w:t>дневных действиях. Ниже представлен свод неформальных правил реальной общественной жизни.</w:t>
      </w:r>
    </w:p>
    <w:p w:rsidR="003E30D4" w:rsidRPr="003E08D1" w:rsidRDefault="003E30D4" w:rsidP="003E30D4">
      <w:pPr>
        <w:ind w:firstLine="539"/>
        <w:jc w:val="both"/>
      </w:pPr>
      <w:r>
        <w:t xml:space="preserve">Мы имеем возможность сравнить ответы воронежцев на эти вопросы, полученные сегодня, а также в 2005 году </w:t>
      </w:r>
      <w:r w:rsidRPr="009B3927">
        <w:t>[</w:t>
      </w:r>
      <w:r>
        <w:t>Бюллетень 2005-03</w:t>
      </w:r>
      <w:r w:rsidRPr="009B3927">
        <w:t>]</w:t>
      </w:r>
      <w:r>
        <w:t xml:space="preserve"> и в 2000 году </w:t>
      </w:r>
      <w:r w:rsidRPr="003E08D1">
        <w:t>[</w:t>
      </w:r>
      <w:r>
        <w:t>Бюллетень 2000-07</w:t>
      </w:r>
      <w:r w:rsidRPr="003E08D1">
        <w:t>].</w:t>
      </w:r>
    </w:p>
    <w:p w:rsidR="006D6239" w:rsidRPr="00153978" w:rsidRDefault="006D6239" w:rsidP="003E30D4">
      <w:pPr>
        <w:ind w:firstLine="540"/>
        <w:jc w:val="center"/>
        <w:rPr>
          <w:b/>
          <w:sz w:val="12"/>
          <w:szCs w:val="12"/>
        </w:rPr>
      </w:pPr>
    </w:p>
    <w:p w:rsidR="003E30D4" w:rsidRPr="00527741" w:rsidRDefault="003E30D4" w:rsidP="003E30D4">
      <w:pPr>
        <w:ind w:firstLine="540"/>
        <w:jc w:val="center"/>
      </w:pPr>
      <w:r w:rsidRPr="00527741">
        <w:rPr>
          <w:b/>
        </w:rPr>
        <w:t>1.</w:t>
      </w:r>
      <w:r>
        <w:rPr>
          <w:b/>
        </w:rPr>
        <w:t xml:space="preserve"> «ПОКУПКА КРАДЕНЫХ ВЕЩЕЙ»</w:t>
      </w:r>
    </w:p>
    <w:p w:rsidR="003E30D4" w:rsidRDefault="006D6239" w:rsidP="003E30D4">
      <w:pPr>
        <w:pStyle w:val="a3"/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15175988" wp14:editId="3BD27A38">
            <wp:extent cx="6210300" cy="2076450"/>
            <wp:effectExtent l="0" t="0" r="19050" b="19050"/>
            <wp:docPr id="105" name="Диаграмма 10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3E30D4" w:rsidRPr="00FE6795" w:rsidRDefault="003E30D4" w:rsidP="003E30D4">
      <w:pPr>
        <w:ind w:firstLine="539"/>
        <w:jc w:val="both"/>
      </w:pPr>
      <w:r w:rsidRPr="00FE6795">
        <w:t xml:space="preserve">Сегодня покупка </w:t>
      </w:r>
      <w:r w:rsidR="00A256FD" w:rsidRPr="00FE6795">
        <w:t>краденых</w:t>
      </w:r>
      <w:r w:rsidRPr="00FE6795">
        <w:t xml:space="preserve"> вещей не допустима, по мнению подавляющего большинства вор</w:t>
      </w:r>
      <w:r w:rsidRPr="00FE6795">
        <w:t>о</w:t>
      </w:r>
      <w:r w:rsidRPr="00FE6795">
        <w:t>нежцев (</w:t>
      </w:r>
      <w:r w:rsidRPr="006D6239">
        <w:rPr>
          <w:b/>
        </w:rPr>
        <w:t>77%</w:t>
      </w:r>
      <w:r w:rsidRPr="00FE6795">
        <w:t>)</w:t>
      </w:r>
      <w:r>
        <w:t xml:space="preserve">. Либеральное отношение к этому виду проступка сохраняют </w:t>
      </w:r>
      <w:r w:rsidRPr="006D6239">
        <w:rPr>
          <w:b/>
        </w:rPr>
        <w:t>23%</w:t>
      </w:r>
      <w:r>
        <w:t xml:space="preserve"> горожан. За семь п</w:t>
      </w:r>
      <w:r>
        <w:t>о</w:t>
      </w:r>
      <w:r>
        <w:t xml:space="preserve">следних лет возросло осуждение обществом этого поступка (на </w:t>
      </w:r>
      <w:r w:rsidR="00121F1E">
        <w:rPr>
          <w:b/>
        </w:rPr>
        <w:t>9</w:t>
      </w:r>
      <w:r w:rsidRPr="006D6239">
        <w:rPr>
          <w:b/>
        </w:rPr>
        <w:t>%</w:t>
      </w:r>
      <w:r>
        <w:t xml:space="preserve">), а одобрение сократилось на </w:t>
      </w:r>
      <w:r w:rsidRPr="006D6239">
        <w:rPr>
          <w:b/>
        </w:rPr>
        <w:t>9%</w:t>
      </w:r>
      <w:r>
        <w:t xml:space="preserve">. </w:t>
      </w:r>
    </w:p>
    <w:p w:rsidR="003E30D4" w:rsidRDefault="003E30D4" w:rsidP="003E30D4">
      <w:pPr>
        <w:ind w:firstLine="539"/>
        <w:jc w:val="both"/>
      </w:pPr>
      <w:r w:rsidRPr="006A1F01">
        <w:t xml:space="preserve">Женщины скорее осудят подобный поступок, чем мужчины. С возрастом отношение к скупке краденого становится строже. А среди </w:t>
      </w:r>
      <w:r>
        <w:t>самых юных граждан</w:t>
      </w:r>
      <w:r w:rsidRPr="006A1F01">
        <w:t xml:space="preserve"> наблюдается перевес одобрения (</w:t>
      </w:r>
      <w:r>
        <w:rPr>
          <w:b/>
        </w:rPr>
        <w:t>51</w:t>
      </w:r>
      <w:r w:rsidRPr="006A1F01">
        <w:rPr>
          <w:b/>
        </w:rPr>
        <w:t>%</w:t>
      </w:r>
      <w:r w:rsidRPr="006A1F01">
        <w:t>) над неодобрением (</w:t>
      </w:r>
      <w:r>
        <w:rPr>
          <w:b/>
        </w:rPr>
        <w:t>49</w:t>
      </w:r>
      <w:r w:rsidRPr="006A1F01">
        <w:rPr>
          <w:b/>
        </w:rPr>
        <w:t>%</w:t>
      </w:r>
      <w:r w:rsidRPr="006A1F01">
        <w:t xml:space="preserve">) такого рода поступкам. Таким образом, </w:t>
      </w:r>
      <w:r>
        <w:t>для большинства молодежи не сущ</w:t>
      </w:r>
      <w:r>
        <w:t>е</w:t>
      </w:r>
      <w:r>
        <w:t>ствует табу на покупку</w:t>
      </w:r>
      <w:r w:rsidRPr="006A1F01">
        <w:t xml:space="preserve"> ворованных вещей</w:t>
      </w:r>
      <w:r>
        <w:t>.</w:t>
      </w:r>
      <w:r w:rsidRPr="006A1F01">
        <w:t xml:space="preserve"> </w:t>
      </w:r>
    </w:p>
    <w:p w:rsidR="006D6239" w:rsidRPr="00153978" w:rsidRDefault="006D6239" w:rsidP="003E30D4">
      <w:pPr>
        <w:ind w:firstLine="540"/>
        <w:jc w:val="center"/>
        <w:rPr>
          <w:b/>
          <w:sz w:val="12"/>
          <w:szCs w:val="12"/>
        </w:rPr>
      </w:pPr>
    </w:p>
    <w:p w:rsidR="003E30D4" w:rsidRPr="00742730" w:rsidRDefault="003E30D4" w:rsidP="003E30D4">
      <w:pPr>
        <w:ind w:firstLine="540"/>
        <w:jc w:val="center"/>
        <w:rPr>
          <w:b/>
        </w:rPr>
      </w:pPr>
      <w:r w:rsidRPr="00742730">
        <w:rPr>
          <w:b/>
        </w:rPr>
        <w:t>2. «ОБОГАЩЕНИЕ ЗА СЧЕТ ДРУГИХ»</w:t>
      </w:r>
    </w:p>
    <w:p w:rsidR="003E30D4" w:rsidRDefault="003E30D4" w:rsidP="003E30D4">
      <w:pPr>
        <w:pStyle w:val="a3"/>
        <w:jc w:val="center"/>
        <w:rPr>
          <w:i/>
        </w:rPr>
      </w:pPr>
      <w:r>
        <w:rPr>
          <w:i/>
          <w:noProof/>
        </w:rPr>
        <w:drawing>
          <wp:inline distT="0" distB="0" distL="0" distR="0" wp14:anchorId="14A77895" wp14:editId="77C9B57B">
            <wp:extent cx="6324600" cy="2171700"/>
            <wp:effectExtent l="0" t="0" r="19050" b="19050"/>
            <wp:docPr id="39" name="Диаграмма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3E30D4" w:rsidRDefault="003E30D4" w:rsidP="00FE235C">
      <w:pPr>
        <w:ind w:firstLine="539"/>
        <w:jc w:val="both"/>
        <w:rPr>
          <w:rFonts w:ascii="Arial" w:hAnsi="Arial" w:cs="Arial"/>
          <w:b/>
          <w:sz w:val="22"/>
          <w:szCs w:val="22"/>
        </w:rPr>
      </w:pPr>
      <w:r w:rsidRPr="006A1F01">
        <w:t xml:space="preserve">Следует заметить, что идея обогащения за счет других </w:t>
      </w:r>
      <w:r>
        <w:t>(</w:t>
      </w:r>
      <w:r w:rsidRPr="006D6239">
        <w:rPr>
          <w:b/>
        </w:rPr>
        <w:t>84%</w:t>
      </w:r>
      <w:r>
        <w:t xml:space="preserve">) </w:t>
      </w:r>
      <w:r w:rsidRPr="006A1F01">
        <w:t>встречает более серьёзное сопр</w:t>
      </w:r>
      <w:r w:rsidRPr="006A1F01">
        <w:t>о</w:t>
      </w:r>
      <w:r w:rsidRPr="006A1F01">
        <w:t>тивление общественного мнения, чем  скупка краденых вещей</w:t>
      </w:r>
      <w:r>
        <w:t xml:space="preserve"> (</w:t>
      </w:r>
      <w:r w:rsidRPr="006D6239">
        <w:rPr>
          <w:b/>
        </w:rPr>
        <w:t>77%</w:t>
      </w:r>
      <w:r>
        <w:t>)</w:t>
      </w:r>
      <w:r w:rsidRPr="006A1F01">
        <w:t xml:space="preserve">. </w:t>
      </w:r>
      <w:r>
        <w:t>Коммунистическая пропаганда недопустимости обогащения за счет других хорошо усвоена</w:t>
      </w:r>
      <w:r w:rsidRPr="006A1F01">
        <w:t xml:space="preserve"> старшим поколением, поэтому среди в</w:t>
      </w:r>
      <w:r w:rsidRPr="006A1F01">
        <w:t>о</w:t>
      </w:r>
      <w:r w:rsidRPr="006A1F01">
        <w:t xml:space="preserve">ронежцев старше 60 лет до </w:t>
      </w:r>
      <w:r w:rsidRPr="006A1F01">
        <w:rPr>
          <w:b/>
        </w:rPr>
        <w:t>96%</w:t>
      </w:r>
      <w:r w:rsidRPr="006A1F01">
        <w:t xml:space="preserve"> ярых противников этой идеи. Напротив, среди молодежи </w:t>
      </w:r>
      <w:r>
        <w:rPr>
          <w:b/>
        </w:rPr>
        <w:t>28</w:t>
      </w:r>
      <w:r w:rsidRPr="006A1F01">
        <w:rPr>
          <w:b/>
        </w:rPr>
        <w:t>%</w:t>
      </w:r>
      <w:r w:rsidRPr="006A1F01">
        <w:t xml:space="preserve"> </w:t>
      </w:r>
      <w:proofErr w:type="gramStart"/>
      <w:r>
        <w:t>опр</w:t>
      </w:r>
      <w:r>
        <w:t>о</w:t>
      </w:r>
      <w:r>
        <w:t>шенных</w:t>
      </w:r>
      <w:proofErr w:type="gramEnd"/>
      <w:r>
        <w:t xml:space="preserve"> </w:t>
      </w:r>
      <w:r w:rsidRPr="006A1F01">
        <w:t xml:space="preserve">относятся к ней терпимо. </w:t>
      </w:r>
      <w:r>
        <w:t xml:space="preserve">А среди воронежских бизнесменов число одобряющих такой способ обогащения возрастает до </w:t>
      </w:r>
      <w:r w:rsidRPr="006D6239">
        <w:rPr>
          <w:b/>
        </w:rPr>
        <w:t>46%</w:t>
      </w:r>
      <w:r w:rsidR="006D6239">
        <w:t>.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3E30D4" w:rsidRPr="00E25374" w:rsidRDefault="003E30D4" w:rsidP="003E30D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25374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25374">
        <w:rPr>
          <w:rFonts w:ascii="Arial" w:hAnsi="Arial" w:cs="Arial"/>
          <w:b/>
          <w:caps/>
          <w:sz w:val="22"/>
          <w:szCs w:val="22"/>
        </w:rPr>
        <w:t>квалитас</w:t>
      </w:r>
      <w:r w:rsidRPr="00E25374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E30D4" w:rsidRPr="00E25374" w:rsidRDefault="003E30D4" w:rsidP="003E30D4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0442938" wp14:editId="21EE14A6">
            <wp:extent cx="463550" cy="553720"/>
            <wp:effectExtent l="0" t="0" r="0" b="0"/>
            <wp:docPr id="64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14 апреля</w:t>
      </w:r>
      <w:r w:rsidRPr="00B31EAB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B31EAB">
        <w:rPr>
          <w:rFonts w:ascii="Arial" w:hAnsi="Arial" w:cs="Arial"/>
          <w:sz w:val="20"/>
          <w:szCs w:val="20"/>
        </w:rPr>
        <w:t xml:space="preserve"> интервью.</w:t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возрасту и образованию. Опрошен 6</w:t>
      </w:r>
      <w:r>
        <w:rPr>
          <w:rFonts w:ascii="Arial" w:hAnsi="Arial" w:cs="Arial"/>
          <w:sz w:val="20"/>
          <w:szCs w:val="20"/>
        </w:rPr>
        <w:t>00</w:t>
      </w:r>
      <w:r w:rsidRPr="00B31EAB">
        <w:rPr>
          <w:rFonts w:ascii="Arial" w:hAnsi="Arial" w:cs="Arial"/>
          <w:sz w:val="20"/>
          <w:szCs w:val="20"/>
        </w:rPr>
        <w:t xml:space="preserve"> человек.</w:t>
      </w:r>
    </w:p>
    <w:p w:rsidR="003E30D4" w:rsidRPr="00E25374" w:rsidRDefault="003E30D4" w:rsidP="003E30D4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12512" behindDoc="0" locked="0" layoutInCell="1" allowOverlap="1" wp14:anchorId="459AECD6" wp14:editId="637CA0FC">
                <wp:simplePos x="0" y="0"/>
                <wp:positionH relativeFrom="column">
                  <wp:posOffset>118745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712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35pt,6.8pt" to="531.3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" strokeweight="2pt"/>
            </w:pict>
          </mc:Fallback>
        </mc:AlternateContent>
      </w:r>
    </w:p>
    <w:p w:rsidR="003E30D4" w:rsidRDefault="003E30D4" w:rsidP="003E30D4">
      <w:pPr>
        <w:ind w:firstLine="540"/>
        <w:jc w:val="center"/>
        <w:rPr>
          <w:b/>
          <w:caps/>
          <w:lang w:val="en-US"/>
        </w:rPr>
      </w:pPr>
      <w:r w:rsidRPr="000754D1">
        <w:rPr>
          <w:b/>
          <w:caps/>
        </w:rPr>
        <w:t>3. «Передача и получение взятки»</w:t>
      </w:r>
    </w:p>
    <w:p w:rsidR="00B90BAD" w:rsidRPr="00B90BAD" w:rsidRDefault="00B90BAD" w:rsidP="003E30D4">
      <w:pPr>
        <w:ind w:firstLine="540"/>
        <w:jc w:val="center"/>
        <w:rPr>
          <w:b/>
          <w:caps/>
          <w:lang w:val="en-US"/>
        </w:rPr>
      </w:pPr>
    </w:p>
    <w:p w:rsidR="003E30D4" w:rsidRPr="000754D1" w:rsidRDefault="003E30D4" w:rsidP="003E30D4">
      <w:pPr>
        <w:spacing w:after="120"/>
        <w:jc w:val="center"/>
        <w:rPr>
          <w:i/>
        </w:rPr>
      </w:pPr>
      <w:r>
        <w:rPr>
          <w:i/>
          <w:noProof/>
        </w:rPr>
        <w:drawing>
          <wp:inline distT="0" distB="0" distL="0" distR="0" wp14:anchorId="3F38DC2F" wp14:editId="0363BB7D">
            <wp:extent cx="6368415" cy="2131695"/>
            <wp:effectExtent l="0" t="0" r="13335" b="20955"/>
            <wp:docPr id="40" name="Диаграмма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3E30D4" w:rsidRPr="000754D1" w:rsidRDefault="003E30D4" w:rsidP="003E30D4">
      <w:pPr>
        <w:ind w:firstLine="540"/>
        <w:jc w:val="both"/>
      </w:pPr>
      <w:r>
        <w:t xml:space="preserve">В общей сложности  сегодня </w:t>
      </w:r>
      <w:r w:rsidRPr="00B90BAD">
        <w:rPr>
          <w:b/>
        </w:rPr>
        <w:t>18%</w:t>
      </w:r>
      <w:r>
        <w:t xml:space="preserve"> во</w:t>
      </w:r>
      <w:r w:rsidRPr="000754D1">
        <w:t>ронежцев оправдывают взяточничество, считая его доп</w:t>
      </w:r>
      <w:r w:rsidRPr="000754D1">
        <w:t>у</w:t>
      </w:r>
      <w:r w:rsidRPr="000754D1">
        <w:t>стимым в той или иной степени.</w:t>
      </w:r>
      <w:r>
        <w:t xml:space="preserve"> П</w:t>
      </w:r>
      <w:r w:rsidRPr="000754D1">
        <w:t xml:space="preserve">ока часть населения согласна давать и получать взятки, борьба с коррупцией будет безрезультативной. Коррупция исчезнет тогда, когда </w:t>
      </w:r>
      <w:r w:rsidRPr="000754D1">
        <w:rPr>
          <w:b/>
        </w:rPr>
        <w:t>100%</w:t>
      </w:r>
      <w:r w:rsidRPr="000754D1">
        <w:t xml:space="preserve"> населения признает </w:t>
      </w:r>
      <w:proofErr w:type="gramStart"/>
      <w:r w:rsidRPr="000754D1">
        <w:t>мздоимство</w:t>
      </w:r>
      <w:proofErr w:type="gramEnd"/>
      <w:r w:rsidRPr="000754D1">
        <w:t xml:space="preserve"> преступлением, не заслуживающим снисхождения. </w:t>
      </w:r>
      <w:r>
        <w:t xml:space="preserve">А пока </w:t>
      </w:r>
      <w:r w:rsidRPr="00B90BAD">
        <w:rPr>
          <w:b/>
        </w:rPr>
        <w:t>36%</w:t>
      </w:r>
      <w:r>
        <w:t xml:space="preserve"> молодежи (от 25 до 30 лет) оправдывают взяточничество, есть сомнения, что оно в России пойдет на убыль вне зависимости от строгости законов. Среди руководителей воронежских предприятий почти каждый третий (</w:t>
      </w:r>
      <w:r w:rsidRPr="00B90BAD">
        <w:rPr>
          <w:b/>
        </w:rPr>
        <w:t>30%</w:t>
      </w:r>
      <w:r>
        <w:t xml:space="preserve">) считает взятку допустимой. </w:t>
      </w:r>
    </w:p>
    <w:p w:rsidR="003E30D4" w:rsidRDefault="003E30D4" w:rsidP="003E30D4">
      <w:pPr>
        <w:ind w:firstLine="540"/>
        <w:jc w:val="both"/>
      </w:pPr>
      <w:r>
        <w:t>Впрочем, развернутая борьба с коррупцией, очевидно, дает свои результаты. Общественное мн</w:t>
      </w:r>
      <w:r>
        <w:t>е</w:t>
      </w:r>
      <w:r>
        <w:t xml:space="preserve">ние ужесточается по отношению к взяточникам. За </w:t>
      </w:r>
      <w:proofErr w:type="gramStart"/>
      <w:r>
        <w:t>последние</w:t>
      </w:r>
      <w:proofErr w:type="gramEnd"/>
      <w:r>
        <w:t xml:space="preserve"> 12 лет к</w:t>
      </w:r>
      <w:r w:rsidRPr="000754D1">
        <w:t xml:space="preserve">оличество граждан, считающих взятку недопустимой ни при каких обстоятельствах, увеличилось </w:t>
      </w:r>
      <w:r>
        <w:t xml:space="preserve">с </w:t>
      </w:r>
      <w:r w:rsidRPr="00B90BAD">
        <w:rPr>
          <w:b/>
        </w:rPr>
        <w:t>65%</w:t>
      </w:r>
      <w:r>
        <w:t xml:space="preserve"> до </w:t>
      </w:r>
      <w:r w:rsidRPr="00B90BAD">
        <w:rPr>
          <w:b/>
        </w:rPr>
        <w:t>81%</w:t>
      </w:r>
      <w:r>
        <w:t xml:space="preserve"> (на </w:t>
      </w:r>
      <w:r w:rsidRPr="00B90BAD">
        <w:rPr>
          <w:b/>
        </w:rPr>
        <w:t>16%</w:t>
      </w:r>
      <w:r>
        <w:t xml:space="preserve">). </w:t>
      </w:r>
    </w:p>
    <w:p w:rsidR="00B90BAD" w:rsidRPr="003B32B1" w:rsidRDefault="00B90BAD" w:rsidP="003E30D4">
      <w:pPr>
        <w:ind w:firstLine="540"/>
        <w:jc w:val="center"/>
        <w:rPr>
          <w:b/>
          <w:caps/>
        </w:rPr>
      </w:pPr>
    </w:p>
    <w:p w:rsidR="003E30D4" w:rsidRPr="003B32B1" w:rsidRDefault="003E30D4" w:rsidP="003E30D4">
      <w:pPr>
        <w:ind w:firstLine="540"/>
        <w:jc w:val="center"/>
        <w:rPr>
          <w:b/>
          <w:caps/>
        </w:rPr>
      </w:pPr>
      <w:r w:rsidRPr="007916F2">
        <w:rPr>
          <w:b/>
          <w:caps/>
        </w:rPr>
        <w:t>4. «БЕЗБИЛЕТНЫЙ ПРОЕЗД В ТРАНСПОРТЕ»</w:t>
      </w:r>
    </w:p>
    <w:p w:rsidR="00B90BAD" w:rsidRPr="003B32B1" w:rsidRDefault="00B90BAD" w:rsidP="003E30D4">
      <w:pPr>
        <w:ind w:firstLine="540"/>
        <w:jc w:val="center"/>
        <w:rPr>
          <w:b/>
          <w:caps/>
        </w:rPr>
      </w:pPr>
    </w:p>
    <w:p w:rsidR="003E30D4" w:rsidRDefault="003E30D4" w:rsidP="00B90BAD">
      <w:pPr>
        <w:jc w:val="center"/>
      </w:pPr>
      <w:r>
        <w:rPr>
          <w:noProof/>
        </w:rPr>
        <w:drawing>
          <wp:inline distT="0" distB="0" distL="0" distR="0" wp14:anchorId="241C57AB" wp14:editId="6E5C09DE">
            <wp:extent cx="6467475" cy="2200275"/>
            <wp:effectExtent l="0" t="0" r="9525" b="9525"/>
            <wp:docPr id="42" name="Диаграмма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3E30D4" w:rsidRDefault="003E30D4" w:rsidP="003E30D4">
      <w:pPr>
        <w:ind w:firstLine="540"/>
        <w:jc w:val="both"/>
      </w:pPr>
      <w:r w:rsidRPr="007916F2">
        <w:t>К этому виду проступка большинство воронежцев (</w:t>
      </w:r>
      <w:r>
        <w:rPr>
          <w:b/>
        </w:rPr>
        <w:t>53</w:t>
      </w:r>
      <w:r w:rsidRPr="007916F2">
        <w:rPr>
          <w:b/>
        </w:rPr>
        <w:t>%</w:t>
      </w:r>
      <w:r w:rsidRPr="007916F2">
        <w:t xml:space="preserve">) относятся беспечно. Это один из редких случаев, когда старшее поколение </w:t>
      </w:r>
      <w:r>
        <w:t>солидарно</w:t>
      </w:r>
      <w:r w:rsidRPr="007916F2">
        <w:t xml:space="preserve"> с молодежью</w:t>
      </w:r>
      <w:r>
        <w:t xml:space="preserve"> в том, что можно нарушить принятые пр</w:t>
      </w:r>
      <w:r>
        <w:t>а</w:t>
      </w:r>
      <w:r>
        <w:t>вила.</w:t>
      </w:r>
      <w:r w:rsidRPr="007916F2">
        <w:t xml:space="preserve"> Старикам, привыкшим к льготному проезду на общественном транспорте за годы советской вл</w:t>
      </w:r>
      <w:r w:rsidRPr="007916F2">
        <w:t>а</w:t>
      </w:r>
      <w:r w:rsidRPr="007916F2">
        <w:t xml:space="preserve">сти, чрезвычайно трудно примириться с тем, что теперь </w:t>
      </w:r>
      <w:r w:rsidRPr="00CA0FA2">
        <w:t xml:space="preserve">за эту услугу </w:t>
      </w:r>
      <w:r w:rsidRPr="007916F2">
        <w:t>необходимо платить. Они ра</w:t>
      </w:r>
      <w:r w:rsidRPr="007916F2">
        <w:t>с</w:t>
      </w:r>
      <w:r w:rsidRPr="007916F2">
        <w:t>сматривают</w:t>
      </w:r>
      <w:r w:rsidRPr="00CA0FA2">
        <w:t xml:space="preserve"> бесплатный проезд просто как восстановление справедливости. </w:t>
      </w:r>
      <w:r w:rsidRPr="007916F2">
        <w:t xml:space="preserve">А среди молодежи, если бы не кондуктор, не стали бы брать билет </w:t>
      </w:r>
      <w:r w:rsidRPr="00B90BAD">
        <w:rPr>
          <w:b/>
        </w:rPr>
        <w:t>64%</w:t>
      </w:r>
      <w:r w:rsidRPr="00D86D8F">
        <w:t xml:space="preserve"> горожан от  25</w:t>
      </w:r>
      <w:r w:rsidRPr="007916F2">
        <w:t xml:space="preserve"> до 30 лет.</w:t>
      </w:r>
      <w:r>
        <w:t xml:space="preserve"> </w:t>
      </w:r>
    </w:p>
    <w:p w:rsidR="00B90BAD" w:rsidRDefault="003E30D4" w:rsidP="00B90BAD">
      <w:pPr>
        <w:ind w:firstLine="540"/>
        <w:jc w:val="both"/>
        <w:rPr>
          <w:rFonts w:ascii="Arial" w:hAnsi="Arial" w:cs="Arial"/>
          <w:b/>
          <w:sz w:val="22"/>
          <w:szCs w:val="22"/>
        </w:rPr>
      </w:pPr>
      <w:r w:rsidRPr="00B90BAD">
        <w:rPr>
          <w:spacing w:val="-2"/>
        </w:rPr>
        <w:t>Следует отметить, что общество постепенно привыкает к платному проезд</w:t>
      </w:r>
      <w:r w:rsidR="00830A7F">
        <w:rPr>
          <w:spacing w:val="-2"/>
        </w:rPr>
        <w:t xml:space="preserve">у </w:t>
      </w:r>
      <w:r w:rsidRPr="00B90BAD">
        <w:rPr>
          <w:spacing w:val="-2"/>
        </w:rPr>
        <w:t xml:space="preserve">и за последние семь лет число горожан, порицающих «зайцев» в общественном транспорте, увеличилось с </w:t>
      </w:r>
      <w:r w:rsidRPr="00B90BAD">
        <w:rPr>
          <w:b/>
          <w:spacing w:val="-2"/>
        </w:rPr>
        <w:t>24%</w:t>
      </w:r>
      <w:r w:rsidRPr="00B90BAD">
        <w:rPr>
          <w:spacing w:val="-2"/>
        </w:rPr>
        <w:t xml:space="preserve"> до </w:t>
      </w:r>
      <w:r w:rsidRPr="00B90BAD">
        <w:rPr>
          <w:b/>
          <w:spacing w:val="-2"/>
        </w:rPr>
        <w:t>46%</w:t>
      </w:r>
      <w:r w:rsidRPr="00B90BAD">
        <w:rPr>
          <w:spacing w:val="-2"/>
        </w:rPr>
        <w:t>. С</w:t>
      </w:r>
      <w:r w:rsidRPr="00B90BAD">
        <w:rPr>
          <w:spacing w:val="-2"/>
        </w:rPr>
        <w:t>о</w:t>
      </w:r>
      <w:r w:rsidRPr="00B90BAD">
        <w:rPr>
          <w:spacing w:val="-2"/>
        </w:rPr>
        <w:t xml:space="preserve">ответственно уменьшилось </w:t>
      </w:r>
      <w:r w:rsidR="00481646" w:rsidRPr="00B90BAD">
        <w:rPr>
          <w:spacing w:val="-2"/>
        </w:rPr>
        <w:t xml:space="preserve">с </w:t>
      </w:r>
      <w:r w:rsidR="00481646" w:rsidRPr="00B90BAD">
        <w:rPr>
          <w:b/>
          <w:spacing w:val="-2"/>
        </w:rPr>
        <w:t>76%</w:t>
      </w:r>
      <w:r w:rsidR="00481646" w:rsidRPr="00B90BAD">
        <w:rPr>
          <w:spacing w:val="-2"/>
        </w:rPr>
        <w:t xml:space="preserve"> до </w:t>
      </w:r>
      <w:r w:rsidR="00481646" w:rsidRPr="00B90BAD">
        <w:rPr>
          <w:b/>
          <w:spacing w:val="-2"/>
        </w:rPr>
        <w:t>53%</w:t>
      </w:r>
      <w:r w:rsidR="00481646">
        <w:rPr>
          <w:b/>
          <w:spacing w:val="-2"/>
        </w:rPr>
        <w:t xml:space="preserve"> </w:t>
      </w:r>
      <w:r w:rsidRPr="00B90BAD">
        <w:rPr>
          <w:spacing w:val="-2"/>
        </w:rPr>
        <w:t>число лиц, которые не видят в этом ничего предосудительн</w:t>
      </w:r>
      <w:r w:rsidRPr="00B90BAD">
        <w:rPr>
          <w:spacing w:val="-2"/>
        </w:rPr>
        <w:t>о</w:t>
      </w:r>
      <w:r w:rsidRPr="00B90BAD">
        <w:rPr>
          <w:spacing w:val="-2"/>
        </w:rPr>
        <w:t>го. Но пока большинство горожан будут считать бесплатный проезд в общественном транспорте бе</w:t>
      </w:r>
      <w:r w:rsidRPr="00B90BAD">
        <w:rPr>
          <w:spacing w:val="-2"/>
        </w:rPr>
        <w:t>з</w:t>
      </w:r>
      <w:r w:rsidRPr="00B90BAD">
        <w:rPr>
          <w:spacing w:val="-2"/>
        </w:rPr>
        <w:t>обидным п</w:t>
      </w:r>
      <w:r w:rsidRPr="00B90BAD">
        <w:rPr>
          <w:spacing w:val="-2"/>
        </w:rPr>
        <w:t>о</w:t>
      </w:r>
      <w:r w:rsidRPr="00B90BAD">
        <w:rPr>
          <w:spacing w:val="-2"/>
        </w:rPr>
        <w:t xml:space="preserve">ступком, работа кондуктора будет оставаться довольно нервным и напряженным занятием. </w:t>
      </w:r>
      <w:r w:rsidR="00B90BAD">
        <w:rPr>
          <w:rFonts w:ascii="Arial" w:hAnsi="Arial" w:cs="Arial"/>
          <w:b/>
          <w:sz w:val="22"/>
          <w:szCs w:val="22"/>
        </w:rPr>
        <w:br w:type="page"/>
      </w:r>
    </w:p>
    <w:p w:rsidR="003E30D4" w:rsidRPr="00E25374" w:rsidRDefault="003E30D4" w:rsidP="003E30D4">
      <w:pPr>
        <w:rPr>
          <w:rFonts w:ascii="Arial" w:hAnsi="Arial" w:cs="Arial"/>
          <w:b/>
          <w:sz w:val="22"/>
          <w:szCs w:val="22"/>
        </w:rPr>
      </w:pPr>
      <w:r w:rsidRPr="00E25374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25374">
        <w:rPr>
          <w:rFonts w:ascii="Arial" w:hAnsi="Arial" w:cs="Arial"/>
          <w:b/>
          <w:caps/>
          <w:sz w:val="22"/>
          <w:szCs w:val="22"/>
        </w:rPr>
        <w:t>квалитас</w:t>
      </w:r>
      <w:r w:rsidRPr="00E25374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E30D4" w:rsidRPr="00E25374" w:rsidRDefault="003E30D4" w:rsidP="003E30D4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BF3862E" wp14:editId="286F6835">
            <wp:extent cx="463550" cy="553720"/>
            <wp:effectExtent l="0" t="0" r="0" b="0"/>
            <wp:docPr id="43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14 апреля</w:t>
      </w:r>
      <w:r w:rsidRPr="00B31EAB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B31EAB">
        <w:rPr>
          <w:rFonts w:ascii="Arial" w:hAnsi="Arial" w:cs="Arial"/>
          <w:sz w:val="20"/>
          <w:szCs w:val="20"/>
        </w:rPr>
        <w:t xml:space="preserve"> интервью.</w:t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возрасту и образованию. Опрошен 6</w:t>
      </w:r>
      <w:r>
        <w:rPr>
          <w:rFonts w:ascii="Arial" w:hAnsi="Arial" w:cs="Arial"/>
          <w:sz w:val="20"/>
          <w:szCs w:val="20"/>
        </w:rPr>
        <w:t>00</w:t>
      </w:r>
      <w:r w:rsidRPr="00B31EAB">
        <w:rPr>
          <w:rFonts w:ascii="Arial" w:hAnsi="Arial" w:cs="Arial"/>
          <w:sz w:val="20"/>
          <w:szCs w:val="20"/>
        </w:rPr>
        <w:t xml:space="preserve"> человек.</w:t>
      </w:r>
    </w:p>
    <w:p w:rsidR="003E30D4" w:rsidRPr="00E25374" w:rsidRDefault="003E30D4" w:rsidP="003E30D4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13536" behindDoc="0" locked="0" layoutInCell="1" allowOverlap="1" wp14:anchorId="54FD7665" wp14:editId="1AB3E2ED">
                <wp:simplePos x="0" y="0"/>
                <wp:positionH relativeFrom="column">
                  <wp:posOffset>80645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713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.35pt,6.8pt" to="528.3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TR/TA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" strokeweight="2pt"/>
            </w:pict>
          </mc:Fallback>
        </mc:AlternateContent>
      </w:r>
    </w:p>
    <w:p w:rsidR="00D0589B" w:rsidRDefault="00D0589B" w:rsidP="0046264F">
      <w:pPr>
        <w:spacing w:line="200" w:lineRule="exact"/>
        <w:jc w:val="center"/>
        <w:rPr>
          <w:b/>
          <w:szCs w:val="20"/>
        </w:rPr>
      </w:pPr>
    </w:p>
    <w:p w:rsidR="0046264F" w:rsidRPr="00C8204D" w:rsidRDefault="0046264F" w:rsidP="0046264F">
      <w:pPr>
        <w:spacing w:line="200" w:lineRule="exact"/>
        <w:jc w:val="center"/>
        <w:rPr>
          <w:b/>
          <w:szCs w:val="20"/>
        </w:rPr>
      </w:pPr>
      <w:r w:rsidRPr="00C8204D">
        <w:rPr>
          <w:b/>
          <w:szCs w:val="20"/>
        </w:rPr>
        <w:t>5. «УКЛОНЕНИЕ ОТ УПЛАТЫ НАЛОГОВ»</w:t>
      </w:r>
    </w:p>
    <w:p w:rsidR="0046264F" w:rsidRDefault="0046264F" w:rsidP="0046264F">
      <w:pPr>
        <w:jc w:val="center"/>
      </w:pPr>
      <w:r>
        <w:rPr>
          <w:noProof/>
        </w:rPr>
        <w:drawing>
          <wp:inline distT="0" distB="0" distL="0" distR="0" wp14:anchorId="02155699" wp14:editId="07A7DD6A">
            <wp:extent cx="6381750" cy="1685925"/>
            <wp:effectExtent l="0" t="0" r="19050" b="9525"/>
            <wp:docPr id="110" name="Диаграмма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46264F" w:rsidRDefault="0046264F" w:rsidP="0046264F">
      <w:pPr>
        <w:spacing w:line="200" w:lineRule="exact"/>
        <w:jc w:val="center"/>
        <w:rPr>
          <w:b/>
          <w:szCs w:val="20"/>
          <w:lang w:val="en-US"/>
        </w:rPr>
      </w:pPr>
    </w:p>
    <w:p w:rsidR="0046264F" w:rsidRPr="00C8204D" w:rsidRDefault="0046264F" w:rsidP="0046264F">
      <w:pPr>
        <w:ind w:firstLine="540"/>
        <w:jc w:val="both"/>
        <w:rPr>
          <w:b/>
          <w:caps/>
        </w:rPr>
      </w:pPr>
      <w:r w:rsidRPr="00C8204D">
        <w:t xml:space="preserve">Уклонение от уплаты налогов сегодня осуждается </w:t>
      </w:r>
      <w:r w:rsidRPr="0046264F">
        <w:rPr>
          <w:b/>
        </w:rPr>
        <w:t>78%</w:t>
      </w:r>
      <w:r w:rsidRPr="00C8204D">
        <w:t xml:space="preserve"> населения. В той или иной степени сни</w:t>
      </w:r>
      <w:r w:rsidRPr="00C8204D">
        <w:t>с</w:t>
      </w:r>
      <w:r w:rsidRPr="00C8204D">
        <w:t xml:space="preserve">ходительно относятся к этому виду нарушения закона </w:t>
      </w:r>
      <w:r w:rsidRPr="0046264F">
        <w:rPr>
          <w:b/>
        </w:rPr>
        <w:t>22%</w:t>
      </w:r>
      <w:r w:rsidRPr="00C8204D">
        <w:t xml:space="preserve"> воронежцев. Не вменяют это себе в пр</w:t>
      </w:r>
      <w:r w:rsidRPr="00C8204D">
        <w:t>е</w:t>
      </w:r>
      <w:r w:rsidRPr="00C8204D">
        <w:t xml:space="preserve">ступление </w:t>
      </w:r>
      <w:r w:rsidRPr="0046264F">
        <w:rPr>
          <w:b/>
        </w:rPr>
        <w:t>49%</w:t>
      </w:r>
      <w:r w:rsidRPr="00C8204D">
        <w:t xml:space="preserve"> бизнесменов и собственников предприятий. В то же время среди пенсионеров можно наблюдать особенно жесткое неприятие таких действий (</w:t>
      </w:r>
      <w:r w:rsidRPr="0046264F">
        <w:rPr>
          <w:b/>
        </w:rPr>
        <w:t>90%</w:t>
      </w:r>
      <w:r w:rsidRPr="00C8204D">
        <w:t>). Иными словами, те, на кого ложится бремя уплаты налогов, стремятся его скинуть, а те, кто живет за счет уплаты налогов другими, осу</w:t>
      </w:r>
      <w:r w:rsidRPr="00C8204D">
        <w:t>ж</w:t>
      </w:r>
      <w:r w:rsidRPr="00C8204D">
        <w:t xml:space="preserve">дают неплательщиков. Общественное порицание, адресованное </w:t>
      </w:r>
      <w:proofErr w:type="gramStart"/>
      <w:r w:rsidRPr="00C8204D">
        <w:t>уклоняющимся</w:t>
      </w:r>
      <w:proofErr w:type="gramEnd"/>
      <w:r w:rsidRPr="00C8204D">
        <w:t xml:space="preserve"> от уплаты налогов, за последние 12 лет возросло на </w:t>
      </w:r>
      <w:r w:rsidRPr="0046264F">
        <w:rPr>
          <w:b/>
        </w:rPr>
        <w:t>15%</w:t>
      </w:r>
      <w:r w:rsidRPr="00C8204D">
        <w:t xml:space="preserve"> (с </w:t>
      </w:r>
      <w:r w:rsidRPr="0046264F">
        <w:rPr>
          <w:b/>
        </w:rPr>
        <w:t>63%</w:t>
      </w:r>
      <w:r w:rsidRPr="00C8204D">
        <w:t xml:space="preserve"> до </w:t>
      </w:r>
      <w:r w:rsidRPr="0046264F">
        <w:rPr>
          <w:b/>
        </w:rPr>
        <w:t>78%</w:t>
      </w:r>
      <w:r w:rsidRPr="00C8204D">
        <w:t xml:space="preserve">). </w:t>
      </w:r>
    </w:p>
    <w:p w:rsidR="0046264F" w:rsidRPr="003B32B1" w:rsidRDefault="0046264F" w:rsidP="003E30D4">
      <w:pPr>
        <w:ind w:firstLine="540"/>
        <w:jc w:val="center"/>
        <w:rPr>
          <w:b/>
          <w:caps/>
        </w:rPr>
      </w:pPr>
    </w:p>
    <w:p w:rsidR="003E30D4" w:rsidRPr="00BA0838" w:rsidRDefault="003E30D4" w:rsidP="003E30D4">
      <w:pPr>
        <w:ind w:firstLine="540"/>
        <w:jc w:val="center"/>
        <w:rPr>
          <w:b/>
          <w:caps/>
        </w:rPr>
      </w:pPr>
      <w:r>
        <w:rPr>
          <w:b/>
          <w:caps/>
        </w:rPr>
        <w:t>6</w:t>
      </w:r>
      <w:r w:rsidRPr="00BA0838">
        <w:rPr>
          <w:b/>
          <w:caps/>
        </w:rPr>
        <w:t>. «УПОТРЕБЛЕНИЕ НАРКОТИКОВ»</w:t>
      </w:r>
    </w:p>
    <w:p w:rsidR="003E30D4" w:rsidRPr="00BA0838" w:rsidRDefault="003E30D4" w:rsidP="003E30D4">
      <w:pPr>
        <w:jc w:val="center"/>
      </w:pPr>
      <w:r>
        <w:rPr>
          <w:noProof/>
        </w:rPr>
        <w:drawing>
          <wp:inline distT="0" distB="0" distL="0" distR="0" wp14:anchorId="4DE5D6F8" wp14:editId="0574C00E">
            <wp:extent cx="6287288" cy="1759432"/>
            <wp:effectExtent l="0" t="0" r="18415" b="12700"/>
            <wp:docPr id="44" name="Диаграмма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3E30D4" w:rsidRDefault="003E30D4" w:rsidP="003E30D4">
      <w:pPr>
        <w:ind w:firstLine="540"/>
        <w:jc w:val="both"/>
      </w:pPr>
      <w:r w:rsidRPr="00301C17">
        <w:t xml:space="preserve">Употребление наркотиков </w:t>
      </w:r>
      <w:r w:rsidRPr="0046264F">
        <w:rPr>
          <w:b/>
        </w:rPr>
        <w:t>96%</w:t>
      </w:r>
      <w:r w:rsidRPr="00301C17">
        <w:t xml:space="preserve"> горожан единодушно считают ничем не оправданным поступком.  Однако каждый десятый среди молодежи не усматривает в приеме наркотиков ничего предосудител</w:t>
      </w:r>
      <w:r w:rsidRPr="00301C17">
        <w:t>ь</w:t>
      </w:r>
      <w:r w:rsidRPr="00301C17">
        <w:t xml:space="preserve">ного. </w:t>
      </w:r>
      <w:r>
        <w:t>Мужчины в пять раз чаще, чем женщины, готовы проявить толерантность к подобным посту</w:t>
      </w:r>
      <w:r>
        <w:t>п</w:t>
      </w:r>
      <w:r>
        <w:t>кам. Разница в результатах опросов 2000, 2005 и 2012 годов укладывается в рамки статистической п</w:t>
      </w:r>
      <w:r>
        <w:t>о</w:t>
      </w:r>
      <w:r>
        <w:t xml:space="preserve">грешности измерения. </w:t>
      </w:r>
    </w:p>
    <w:p w:rsidR="0046264F" w:rsidRPr="00D0589B" w:rsidRDefault="0046264F" w:rsidP="003E30D4">
      <w:pPr>
        <w:ind w:firstLine="540"/>
        <w:jc w:val="center"/>
        <w:rPr>
          <w:b/>
          <w:caps/>
          <w:sz w:val="12"/>
          <w:szCs w:val="12"/>
        </w:rPr>
      </w:pPr>
    </w:p>
    <w:p w:rsidR="003E30D4" w:rsidRDefault="003E30D4" w:rsidP="003E30D4">
      <w:pPr>
        <w:ind w:firstLine="540"/>
        <w:jc w:val="center"/>
        <w:rPr>
          <w:b/>
          <w:caps/>
        </w:rPr>
      </w:pPr>
      <w:r>
        <w:rPr>
          <w:b/>
          <w:caps/>
        </w:rPr>
        <w:t>7</w:t>
      </w:r>
      <w:r w:rsidRPr="00421D3A">
        <w:rPr>
          <w:b/>
          <w:caps/>
        </w:rPr>
        <w:t>. «ЖЕСТОКОЕ ОБРАЩЕНИЕ С ЖИВОТНЫМИ»</w:t>
      </w:r>
    </w:p>
    <w:p w:rsidR="003E30D4" w:rsidRPr="00421D3A" w:rsidRDefault="003E30D4" w:rsidP="003E30D4">
      <w:pPr>
        <w:jc w:val="center"/>
      </w:pPr>
      <w:r>
        <w:rPr>
          <w:noProof/>
        </w:rPr>
        <w:drawing>
          <wp:inline distT="0" distB="0" distL="0" distR="0" wp14:anchorId="6AF886B7" wp14:editId="5B550C12">
            <wp:extent cx="6135940" cy="1866637"/>
            <wp:effectExtent l="0" t="0" r="17780" b="19685"/>
            <wp:docPr id="45" name="Диаграмма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3E30D4" w:rsidRDefault="003E30D4" w:rsidP="00AC14E1">
      <w:pPr>
        <w:ind w:firstLine="539"/>
        <w:jc w:val="both"/>
        <w:rPr>
          <w:i/>
          <w:lang w:eastAsia="en-US"/>
        </w:rPr>
      </w:pPr>
      <w:r w:rsidRPr="00421D3A">
        <w:t>Жестокое обращение с животными порицается общественным мнением почти так же единоду</w:t>
      </w:r>
      <w:r w:rsidRPr="00421D3A">
        <w:t>ш</w:t>
      </w:r>
      <w:r w:rsidRPr="00421D3A">
        <w:t>но</w:t>
      </w:r>
      <w:r>
        <w:t xml:space="preserve"> (</w:t>
      </w:r>
      <w:r w:rsidRPr="00AC14E1">
        <w:rPr>
          <w:b/>
        </w:rPr>
        <w:t>92%</w:t>
      </w:r>
      <w:r>
        <w:t>)</w:t>
      </w:r>
      <w:r w:rsidRPr="00421D3A">
        <w:t>, как и употребление наркотиков</w:t>
      </w:r>
      <w:r>
        <w:t xml:space="preserve"> (</w:t>
      </w:r>
      <w:r w:rsidRPr="00AC14E1">
        <w:rPr>
          <w:b/>
        </w:rPr>
        <w:t>96%</w:t>
      </w:r>
      <w:r>
        <w:t>)</w:t>
      </w:r>
      <w:r w:rsidRPr="00421D3A">
        <w:t xml:space="preserve">. </w:t>
      </w:r>
      <w:r>
        <w:t>Мужчины в два раза чаще (</w:t>
      </w:r>
      <w:r w:rsidRPr="00AC14E1">
        <w:rPr>
          <w:b/>
        </w:rPr>
        <w:t>10%</w:t>
      </w:r>
      <w:r>
        <w:t>), чем женщины (</w:t>
      </w:r>
      <w:r w:rsidRPr="00AC14E1">
        <w:rPr>
          <w:b/>
        </w:rPr>
        <w:t>5%</w:t>
      </w:r>
      <w:r>
        <w:t>), могут позволить себе жестокость по отношению к животным. Показатели опросов за разные г</w:t>
      </w:r>
      <w:r>
        <w:t>о</w:t>
      </w:r>
      <w:r>
        <w:t xml:space="preserve">ды колеблются в пределах статистической погрешности замеров. </w:t>
      </w:r>
      <w:r>
        <w:rPr>
          <w:i/>
          <w:lang w:eastAsia="en-US"/>
        </w:rPr>
        <w:br w:type="page"/>
      </w:r>
    </w:p>
    <w:p w:rsidR="003E30D4" w:rsidRPr="00E25374" w:rsidRDefault="003E30D4" w:rsidP="003E30D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25374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25374">
        <w:rPr>
          <w:rFonts w:ascii="Arial" w:hAnsi="Arial" w:cs="Arial"/>
          <w:b/>
          <w:caps/>
          <w:sz w:val="22"/>
          <w:szCs w:val="22"/>
        </w:rPr>
        <w:t>квалитас</w:t>
      </w:r>
      <w:r w:rsidRPr="00E25374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E30D4" w:rsidRPr="00E25374" w:rsidRDefault="003E30D4" w:rsidP="003E30D4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8BCF676" wp14:editId="34480A99">
            <wp:extent cx="463550" cy="553720"/>
            <wp:effectExtent l="0" t="0" r="0" b="0"/>
            <wp:docPr id="46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14 апреля</w:t>
      </w:r>
      <w:r w:rsidRPr="00B31EAB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B31EAB">
        <w:rPr>
          <w:rFonts w:ascii="Arial" w:hAnsi="Arial" w:cs="Arial"/>
          <w:sz w:val="20"/>
          <w:szCs w:val="20"/>
        </w:rPr>
        <w:t xml:space="preserve"> интервью.</w:t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возрасту и образованию. Опрошен 6</w:t>
      </w:r>
      <w:r>
        <w:rPr>
          <w:rFonts w:ascii="Arial" w:hAnsi="Arial" w:cs="Arial"/>
          <w:sz w:val="20"/>
          <w:szCs w:val="20"/>
        </w:rPr>
        <w:t>00</w:t>
      </w:r>
      <w:r w:rsidRPr="00B31EAB">
        <w:rPr>
          <w:rFonts w:ascii="Arial" w:hAnsi="Arial" w:cs="Arial"/>
          <w:sz w:val="20"/>
          <w:szCs w:val="20"/>
        </w:rPr>
        <w:t xml:space="preserve"> человек.</w:t>
      </w:r>
    </w:p>
    <w:p w:rsidR="003E30D4" w:rsidRPr="00E25374" w:rsidRDefault="003E30D4" w:rsidP="003E30D4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14560" behindDoc="0" locked="0" layoutInCell="1" allowOverlap="1" wp14:anchorId="4ACB617A" wp14:editId="7767739D">
                <wp:simplePos x="0" y="0"/>
                <wp:positionH relativeFrom="column">
                  <wp:posOffset>128270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" o:spid="_x0000_s1026" style="position:absolute;z-index:251714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1pt,6.8pt" to="532.1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P22TQ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" strokeweight="2pt"/>
            </w:pict>
          </mc:Fallback>
        </mc:AlternateContent>
      </w:r>
    </w:p>
    <w:p w:rsidR="003E30D4" w:rsidRPr="00BA0838" w:rsidRDefault="003E30D4" w:rsidP="003E30D4">
      <w:pPr>
        <w:ind w:firstLine="539"/>
        <w:jc w:val="center"/>
        <w:rPr>
          <w:b/>
          <w:caps/>
        </w:rPr>
      </w:pPr>
      <w:r>
        <w:rPr>
          <w:b/>
          <w:caps/>
        </w:rPr>
        <w:t>8</w:t>
      </w:r>
      <w:r w:rsidRPr="00BA0838">
        <w:rPr>
          <w:b/>
          <w:caps/>
        </w:rPr>
        <w:t>. «СОПРОТИВЛЕНИЕ МИЛИЦИИ</w:t>
      </w:r>
      <w:r>
        <w:rPr>
          <w:b/>
          <w:caps/>
        </w:rPr>
        <w:t>/полиции</w:t>
      </w:r>
      <w:r w:rsidRPr="00BA0838">
        <w:rPr>
          <w:b/>
          <w:caps/>
        </w:rPr>
        <w:t>»</w:t>
      </w:r>
    </w:p>
    <w:p w:rsidR="003E30D4" w:rsidRPr="00AC14E1" w:rsidRDefault="003E30D4" w:rsidP="003E30D4">
      <w:pPr>
        <w:tabs>
          <w:tab w:val="left" w:pos="6654"/>
        </w:tabs>
        <w:ind w:firstLine="539"/>
        <w:jc w:val="both"/>
        <w:rPr>
          <w:sz w:val="16"/>
          <w:szCs w:val="16"/>
        </w:rPr>
      </w:pPr>
      <w:r>
        <w:tab/>
      </w:r>
    </w:p>
    <w:p w:rsidR="003E30D4" w:rsidRPr="00BA0838" w:rsidRDefault="003E30D4" w:rsidP="003E30D4">
      <w:pPr>
        <w:ind w:firstLine="540"/>
        <w:jc w:val="both"/>
      </w:pPr>
      <w:r>
        <w:rPr>
          <w:noProof/>
        </w:rPr>
        <w:drawing>
          <wp:inline distT="0" distB="0" distL="0" distR="0" wp14:anchorId="56CB3642" wp14:editId="4CED754A">
            <wp:extent cx="6040120" cy="2150745"/>
            <wp:effectExtent l="0" t="0" r="17780" b="20955"/>
            <wp:docPr id="47" name="Диаграмма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3E30D4" w:rsidRDefault="003E30D4" w:rsidP="003E30D4">
      <w:pPr>
        <w:ind w:firstLine="540"/>
        <w:jc w:val="both"/>
      </w:pPr>
      <w:r w:rsidRPr="00BA0838">
        <w:t xml:space="preserve">Оказание сопротивления людям в </w:t>
      </w:r>
      <w:r>
        <w:t>полицейской</w:t>
      </w:r>
      <w:r w:rsidRPr="00BA0838">
        <w:t xml:space="preserve"> форме находит оправдание в глазах </w:t>
      </w:r>
      <w:r>
        <w:t>большинства</w:t>
      </w:r>
      <w:r w:rsidRPr="00BA0838">
        <w:t xml:space="preserve"> (</w:t>
      </w:r>
      <w:r w:rsidRPr="00AC14E1">
        <w:rPr>
          <w:b/>
        </w:rPr>
        <w:t>52%</w:t>
      </w:r>
      <w:r w:rsidRPr="00BA0838">
        <w:t xml:space="preserve">) опрошенных. </w:t>
      </w:r>
      <w:r>
        <w:t>Интересно, что женщины более активно готовы сопротивляться блюстителям п</w:t>
      </w:r>
      <w:r>
        <w:t>о</w:t>
      </w:r>
      <w:r>
        <w:t>рядка (</w:t>
      </w:r>
      <w:r w:rsidRPr="00AC14E1">
        <w:rPr>
          <w:b/>
        </w:rPr>
        <w:t>55%</w:t>
      </w:r>
      <w:r>
        <w:t>), чем мужчины (</w:t>
      </w:r>
      <w:r w:rsidRPr="00AC14E1">
        <w:rPr>
          <w:b/>
        </w:rPr>
        <w:t>48%</w:t>
      </w:r>
      <w:r>
        <w:t>). Если женщины (слабые и беззащитные по природе) готовы борот</w:t>
      </w:r>
      <w:r>
        <w:t>ь</w:t>
      </w:r>
      <w:r>
        <w:t xml:space="preserve">ся с теми, кто по долгу службы призван их </w:t>
      </w:r>
      <w:proofErr w:type="gramStart"/>
      <w:r>
        <w:t>охранять</w:t>
      </w:r>
      <w:proofErr w:type="gramEnd"/>
      <w:r>
        <w:t>, значит</w:t>
      </w:r>
      <w:r w:rsidR="00603F0A">
        <w:t>,</w:t>
      </w:r>
      <w:r>
        <w:t xml:space="preserve"> налицо кризис доверия к «защитникам».</w:t>
      </w:r>
    </w:p>
    <w:p w:rsidR="003E30D4" w:rsidRDefault="003E30D4" w:rsidP="003E30D4">
      <w:pPr>
        <w:ind w:firstLine="540"/>
        <w:jc w:val="both"/>
      </w:pPr>
      <w:r w:rsidRPr="00BA0838">
        <w:t xml:space="preserve"> </w:t>
      </w:r>
      <w:r>
        <w:t>Ж</w:t>
      </w:r>
      <w:r w:rsidRPr="00BA0838">
        <w:t xml:space="preserve">елание оказывать сопротивление </w:t>
      </w:r>
      <w:r>
        <w:t>полиции</w:t>
      </w:r>
      <w:r w:rsidRPr="00BA0838">
        <w:t xml:space="preserve"> </w:t>
      </w:r>
      <w:r>
        <w:t>обострено среди людей с хорошим материальным положением (</w:t>
      </w:r>
      <w:r w:rsidRPr="00AC14E1">
        <w:rPr>
          <w:b/>
        </w:rPr>
        <w:t>58%</w:t>
      </w:r>
      <w:r>
        <w:t>).</w:t>
      </w:r>
      <w:r w:rsidRPr="00BA0838">
        <w:t xml:space="preserve"> А среди </w:t>
      </w:r>
      <w:r>
        <w:t xml:space="preserve">воронежских бизнесменов </w:t>
      </w:r>
      <w:r w:rsidRPr="00BA0838">
        <w:t xml:space="preserve">намерение не подчиняться стражам порядка </w:t>
      </w:r>
      <w:r>
        <w:t xml:space="preserve">возрастает до </w:t>
      </w:r>
      <w:r w:rsidRPr="00AC14E1">
        <w:rPr>
          <w:b/>
        </w:rPr>
        <w:t>64%</w:t>
      </w:r>
      <w:r w:rsidRPr="00BA0838">
        <w:t xml:space="preserve">. Но наибольшее количество тех, кто считает, что не следует «сдаваться без боя», насчитывается среди </w:t>
      </w:r>
      <w:r>
        <w:t xml:space="preserve">сотрудников </w:t>
      </w:r>
      <w:proofErr w:type="spellStart"/>
      <w:r>
        <w:t>госуправления</w:t>
      </w:r>
      <w:proofErr w:type="spellEnd"/>
      <w:r>
        <w:t xml:space="preserve"> </w:t>
      </w:r>
      <w:r w:rsidRPr="00BA0838">
        <w:t>(</w:t>
      </w:r>
      <w:r w:rsidRPr="00AC14E1">
        <w:rPr>
          <w:b/>
        </w:rPr>
        <w:t>69%</w:t>
      </w:r>
      <w:r w:rsidRPr="00BA0838">
        <w:t>)</w:t>
      </w:r>
      <w:r>
        <w:t xml:space="preserve"> и финансистов (</w:t>
      </w:r>
      <w:r w:rsidRPr="00AC14E1">
        <w:rPr>
          <w:b/>
        </w:rPr>
        <w:t>69%</w:t>
      </w:r>
      <w:r>
        <w:t>)</w:t>
      </w:r>
      <w:r w:rsidRPr="00BA0838">
        <w:t xml:space="preserve">. Очевидно, </w:t>
      </w:r>
      <w:r>
        <w:t xml:space="preserve">у них есть основания опасаться полицейских. </w:t>
      </w:r>
    </w:p>
    <w:p w:rsidR="003E30D4" w:rsidRPr="00BA0838" w:rsidRDefault="003E30D4" w:rsidP="003E30D4">
      <w:pPr>
        <w:ind w:firstLine="540"/>
        <w:jc w:val="both"/>
      </w:pPr>
      <w:r w:rsidRPr="00BA0838">
        <w:t>Результаты опросов свидетельствуют, что должного уважения к защитникам общественного п</w:t>
      </w:r>
      <w:r w:rsidRPr="00BA0838">
        <w:t>о</w:t>
      </w:r>
      <w:r w:rsidRPr="00BA0838">
        <w:t xml:space="preserve">рядка не наблюдалось </w:t>
      </w:r>
      <w:r>
        <w:t>ни семь, ни двенадцать лет назад</w:t>
      </w:r>
      <w:r w:rsidRPr="00BA0838">
        <w:t>. Напротив, в 2000 году воронежцы были гот</w:t>
      </w:r>
      <w:r w:rsidRPr="00BA0838">
        <w:t>о</w:t>
      </w:r>
      <w:r w:rsidRPr="00BA0838">
        <w:t>вы сопротивляться милиции более интенсивно, чем сегодня.</w:t>
      </w:r>
    </w:p>
    <w:p w:rsidR="00AC14E1" w:rsidRPr="003B32B1" w:rsidRDefault="00AC14E1" w:rsidP="003E30D4">
      <w:pPr>
        <w:ind w:firstLine="540"/>
        <w:jc w:val="center"/>
        <w:rPr>
          <w:b/>
          <w:caps/>
        </w:rPr>
      </w:pPr>
    </w:p>
    <w:p w:rsidR="003E30D4" w:rsidRDefault="003E30D4" w:rsidP="003E30D4">
      <w:pPr>
        <w:ind w:firstLine="540"/>
        <w:jc w:val="center"/>
        <w:rPr>
          <w:b/>
          <w:caps/>
          <w:lang w:val="en-US"/>
        </w:rPr>
      </w:pPr>
      <w:r>
        <w:rPr>
          <w:b/>
          <w:caps/>
        </w:rPr>
        <w:t>9</w:t>
      </w:r>
      <w:r w:rsidRPr="00BA0838">
        <w:rPr>
          <w:b/>
          <w:caps/>
        </w:rPr>
        <w:t>. «ПОЛИТИЧЕСКОЕ УБИЙСТВО»</w:t>
      </w:r>
    </w:p>
    <w:p w:rsidR="00AC14E1" w:rsidRPr="00AC14E1" w:rsidRDefault="00AC14E1" w:rsidP="003E30D4">
      <w:pPr>
        <w:ind w:firstLine="540"/>
        <w:jc w:val="center"/>
        <w:rPr>
          <w:b/>
          <w:caps/>
          <w:sz w:val="16"/>
          <w:szCs w:val="16"/>
          <w:lang w:val="en-US"/>
        </w:rPr>
      </w:pPr>
    </w:p>
    <w:p w:rsidR="003E30D4" w:rsidRPr="00BA0838" w:rsidRDefault="003E30D4" w:rsidP="003E30D4">
      <w:pPr>
        <w:jc w:val="center"/>
        <w:rPr>
          <w:b/>
          <w:caps/>
        </w:rPr>
      </w:pPr>
      <w:r>
        <w:rPr>
          <w:b/>
          <w:caps/>
          <w:noProof/>
        </w:rPr>
        <w:drawing>
          <wp:inline distT="0" distB="0" distL="0" distR="0" wp14:anchorId="4CB986A0" wp14:editId="046E93CD">
            <wp:extent cx="6210300" cy="1971675"/>
            <wp:effectExtent l="0" t="0" r="19050" b="9525"/>
            <wp:docPr id="93" name="Диаграмма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3E30D4" w:rsidRDefault="003E30D4" w:rsidP="003E30D4">
      <w:pPr>
        <w:ind w:firstLine="540"/>
        <w:jc w:val="both"/>
      </w:pPr>
      <w:r>
        <w:t xml:space="preserve">Политическое убийство в общественном мнении встречает жесткое сопротивление со стороны </w:t>
      </w:r>
      <w:r w:rsidRPr="00AC14E1">
        <w:rPr>
          <w:b/>
        </w:rPr>
        <w:t>95%</w:t>
      </w:r>
      <w:r>
        <w:t xml:space="preserve"> воронежцев. В то же время каждый двадцатый житель города (</w:t>
      </w:r>
      <w:r w:rsidRPr="00AC14E1">
        <w:rPr>
          <w:b/>
        </w:rPr>
        <w:t>5%</w:t>
      </w:r>
      <w:r>
        <w:t>) находит ему оправдание в з</w:t>
      </w:r>
      <w:r>
        <w:t>а</w:t>
      </w:r>
      <w:r>
        <w:t>висимости от обстоятельств. «</w:t>
      </w:r>
      <w:proofErr w:type="spellStart"/>
      <w:r>
        <w:t>Нечаевщина</w:t>
      </w:r>
      <w:proofErr w:type="spellEnd"/>
      <w:r>
        <w:t>» произрастает именно на этой благодатной почве снисх</w:t>
      </w:r>
      <w:r>
        <w:t>о</w:t>
      </w:r>
      <w:r>
        <w:t xml:space="preserve">дительного отношения к политическому убийству. </w:t>
      </w:r>
    </w:p>
    <w:p w:rsidR="00AC14E1" w:rsidRDefault="003E30D4" w:rsidP="00AC14E1">
      <w:pPr>
        <w:ind w:firstLine="540"/>
        <w:jc w:val="both"/>
        <w:rPr>
          <w:rFonts w:ascii="Arial" w:hAnsi="Arial" w:cs="Arial"/>
          <w:b/>
          <w:sz w:val="22"/>
          <w:szCs w:val="22"/>
        </w:rPr>
      </w:pPr>
      <w:r>
        <w:t>По мере улучшения материального положения респондентов расширяется число тех, кто отн</w:t>
      </w:r>
      <w:r>
        <w:t>о</w:t>
      </w:r>
      <w:r>
        <w:t xml:space="preserve">сится к такому убийству толерантно: с </w:t>
      </w:r>
      <w:r w:rsidRPr="00AC14E1">
        <w:rPr>
          <w:b/>
        </w:rPr>
        <w:t>3%</w:t>
      </w:r>
      <w:r>
        <w:t xml:space="preserve"> (среди бедных) до </w:t>
      </w:r>
      <w:r w:rsidRPr="00AC14E1">
        <w:rPr>
          <w:b/>
        </w:rPr>
        <w:t>8%</w:t>
      </w:r>
      <w:r>
        <w:t xml:space="preserve"> (среди богатых). Бизнесмены чаще других групп населения считают допустимыми такие кардинальные методы «решения вопросов» (</w:t>
      </w:r>
      <w:r w:rsidRPr="00AC14E1">
        <w:rPr>
          <w:b/>
        </w:rPr>
        <w:t>12%</w:t>
      </w:r>
      <w:r>
        <w:t>). Но более всего склонны оправдать политическое убийство молодые граждане от 25 до 30 лет (</w:t>
      </w:r>
      <w:r w:rsidRPr="00AC14E1">
        <w:rPr>
          <w:b/>
        </w:rPr>
        <w:t>18%</w:t>
      </w:r>
      <w:r>
        <w:t>). Этот возраст чреват возможностью перепутать правду и ложь, и в свойственном ему максим</w:t>
      </w:r>
      <w:r>
        <w:t>а</w:t>
      </w:r>
      <w:r>
        <w:t xml:space="preserve">лизме принять белое </w:t>
      </w:r>
      <w:proofErr w:type="gramStart"/>
      <w:r>
        <w:t>за</w:t>
      </w:r>
      <w:proofErr w:type="gramEnd"/>
      <w:r>
        <w:t xml:space="preserve"> черное. Наличие сочувствия (пусть даже минимального) со стороны общества политическому убийству не оставляет надежды на то, что </w:t>
      </w:r>
      <w:r w:rsidRPr="00BA0838">
        <w:t xml:space="preserve">в обозримом будущем отстрелы политиков прекратятся.  </w:t>
      </w:r>
      <w:r w:rsidR="00AC14E1">
        <w:rPr>
          <w:rFonts w:ascii="Arial" w:hAnsi="Arial" w:cs="Arial"/>
          <w:b/>
          <w:sz w:val="22"/>
          <w:szCs w:val="22"/>
        </w:rPr>
        <w:br w:type="page"/>
      </w:r>
    </w:p>
    <w:p w:rsidR="003E30D4" w:rsidRPr="00E25374" w:rsidRDefault="003E30D4" w:rsidP="003E30D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25374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25374">
        <w:rPr>
          <w:rFonts w:ascii="Arial" w:hAnsi="Arial" w:cs="Arial"/>
          <w:b/>
          <w:caps/>
          <w:sz w:val="22"/>
          <w:szCs w:val="22"/>
        </w:rPr>
        <w:t>квалитас</w:t>
      </w:r>
      <w:r w:rsidRPr="00E25374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E30D4" w:rsidRPr="00E25374" w:rsidRDefault="003E30D4" w:rsidP="003E30D4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128D3A0" wp14:editId="364B64C9">
            <wp:extent cx="463550" cy="553720"/>
            <wp:effectExtent l="0" t="0" r="0" b="0"/>
            <wp:docPr id="48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14 апреля</w:t>
      </w:r>
      <w:r w:rsidRPr="00B31EAB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B31EAB">
        <w:rPr>
          <w:rFonts w:ascii="Arial" w:hAnsi="Arial" w:cs="Arial"/>
          <w:sz w:val="20"/>
          <w:szCs w:val="20"/>
        </w:rPr>
        <w:t xml:space="preserve"> интервью.</w:t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возрасту и образованию. Опрошен 6</w:t>
      </w:r>
      <w:r>
        <w:rPr>
          <w:rFonts w:ascii="Arial" w:hAnsi="Arial" w:cs="Arial"/>
          <w:sz w:val="20"/>
          <w:szCs w:val="20"/>
        </w:rPr>
        <w:t>00</w:t>
      </w:r>
      <w:r w:rsidRPr="00B31EAB">
        <w:rPr>
          <w:rFonts w:ascii="Arial" w:hAnsi="Arial" w:cs="Arial"/>
          <w:sz w:val="20"/>
          <w:szCs w:val="20"/>
        </w:rPr>
        <w:t xml:space="preserve"> человек.</w:t>
      </w:r>
    </w:p>
    <w:p w:rsidR="003E30D4" w:rsidRPr="00E25374" w:rsidRDefault="003E30D4" w:rsidP="003E30D4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15584" behindDoc="0" locked="0" layoutInCell="1" allowOverlap="1" wp14:anchorId="05664DB0" wp14:editId="40BF042C">
                <wp:simplePos x="0" y="0"/>
                <wp:positionH relativeFrom="column">
                  <wp:posOffset>99695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" o:spid="_x0000_s1026" style="position:absolute;z-index:251715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.85pt,6.8pt" to="529.8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1hfTAIAAFs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" strokeweight="2pt"/>
            </w:pict>
          </mc:Fallback>
        </mc:AlternateContent>
      </w:r>
    </w:p>
    <w:p w:rsidR="003E30D4" w:rsidRPr="00BA0838" w:rsidRDefault="003E30D4" w:rsidP="003E30D4">
      <w:pPr>
        <w:ind w:firstLine="540"/>
        <w:jc w:val="center"/>
        <w:rPr>
          <w:b/>
          <w:caps/>
        </w:rPr>
      </w:pPr>
      <w:r>
        <w:rPr>
          <w:b/>
          <w:caps/>
        </w:rPr>
        <w:t>10</w:t>
      </w:r>
      <w:r w:rsidRPr="00BA0838">
        <w:rPr>
          <w:b/>
          <w:caps/>
        </w:rPr>
        <w:t>. «ИЗМЕНА РОДИНЕ»</w:t>
      </w:r>
    </w:p>
    <w:p w:rsidR="003E30D4" w:rsidRPr="00BA0838" w:rsidRDefault="003E30D4" w:rsidP="003E30D4">
      <w:pPr>
        <w:ind w:firstLine="540"/>
        <w:jc w:val="center"/>
        <w:rPr>
          <w:b/>
          <w:caps/>
        </w:rPr>
      </w:pPr>
    </w:p>
    <w:p w:rsidR="003E30D4" w:rsidRPr="00BA0838" w:rsidRDefault="003E30D4" w:rsidP="003E30D4">
      <w:pPr>
        <w:jc w:val="center"/>
        <w:rPr>
          <w:b/>
          <w:caps/>
        </w:rPr>
      </w:pPr>
      <w:r>
        <w:rPr>
          <w:b/>
          <w:caps/>
          <w:noProof/>
        </w:rPr>
        <w:drawing>
          <wp:inline distT="0" distB="0" distL="0" distR="0" wp14:anchorId="7B0FDE67" wp14:editId="2AD40E21">
            <wp:extent cx="6324600" cy="2219325"/>
            <wp:effectExtent l="0" t="0" r="19050" b="9525"/>
            <wp:docPr id="94" name="Диаграмма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3E30D4" w:rsidRPr="004B67A9" w:rsidRDefault="003E30D4" w:rsidP="003E30D4">
      <w:pPr>
        <w:ind w:firstLine="540"/>
        <w:jc w:val="both"/>
      </w:pPr>
      <w:r w:rsidRPr="00BF5C04">
        <w:t xml:space="preserve">Измена Родине никогда не может быть оправдана </w:t>
      </w:r>
      <w:r>
        <w:t xml:space="preserve">с точки зрения </w:t>
      </w:r>
      <w:r w:rsidRPr="00701EC4">
        <w:rPr>
          <w:b/>
        </w:rPr>
        <w:t>91%</w:t>
      </w:r>
      <w:r>
        <w:t xml:space="preserve"> </w:t>
      </w:r>
      <w:proofErr w:type="gramStart"/>
      <w:r>
        <w:t>опрошенных</w:t>
      </w:r>
      <w:proofErr w:type="gramEnd"/>
      <w:r>
        <w:t>. Но почти каждый десятый житель города (</w:t>
      </w:r>
      <w:r w:rsidRPr="00701EC4">
        <w:rPr>
          <w:b/>
        </w:rPr>
        <w:t>9%</w:t>
      </w:r>
      <w:r>
        <w:t>) в той или иной степени считает это допустимым. Трепетное о</w:t>
      </w:r>
      <w:r>
        <w:t>т</w:t>
      </w:r>
      <w:r>
        <w:t xml:space="preserve">ношение к Родине, воспитанное в советские времена, в большей мере сохранилось в сердцах пожилых людей: </w:t>
      </w:r>
      <w:r w:rsidRPr="00701EC4">
        <w:rPr>
          <w:b/>
        </w:rPr>
        <w:t>97%</w:t>
      </w:r>
      <w:r>
        <w:t xml:space="preserve"> из них не видят оправдания этому поступку, тогда как среди молодежи – на </w:t>
      </w:r>
      <w:r w:rsidRPr="00701EC4">
        <w:rPr>
          <w:b/>
        </w:rPr>
        <w:t>19%</w:t>
      </w:r>
      <w:r>
        <w:t xml:space="preserve"> меньше (</w:t>
      </w:r>
      <w:r w:rsidRPr="00701EC4">
        <w:rPr>
          <w:b/>
        </w:rPr>
        <w:t>78%</w:t>
      </w:r>
      <w:r>
        <w:t xml:space="preserve">). Соответственно, </w:t>
      </w:r>
      <w:r w:rsidRPr="00701EC4">
        <w:rPr>
          <w:b/>
        </w:rPr>
        <w:t>22%</w:t>
      </w:r>
      <w:r>
        <w:t xml:space="preserve"> юношей и девушек не усматривают сегодня в измене своей Родине с</w:t>
      </w:r>
      <w:r>
        <w:t>о</w:t>
      </w:r>
      <w:r>
        <w:t>става преступления, хотя в СССР за это полагалась смертная казнь. Бизнесмены и собственники пре</w:t>
      </w:r>
      <w:r>
        <w:t>д</w:t>
      </w:r>
      <w:r>
        <w:t>приятий чаще других оправдывают предательство Родины (</w:t>
      </w:r>
      <w:r w:rsidRPr="00701EC4">
        <w:rPr>
          <w:b/>
        </w:rPr>
        <w:t>18%</w:t>
      </w:r>
      <w:r>
        <w:t xml:space="preserve">). Снисходительное отношение </w:t>
      </w:r>
      <w:proofErr w:type="gramStart"/>
      <w:r>
        <w:t>к</w:t>
      </w:r>
      <w:proofErr w:type="gramEnd"/>
      <w:r>
        <w:t xml:space="preserve"> </w:t>
      </w:r>
      <w:proofErr w:type="gramStart"/>
      <w:r>
        <w:t>так</w:t>
      </w:r>
      <w:r>
        <w:t>о</w:t>
      </w:r>
      <w:r>
        <w:t>го</w:t>
      </w:r>
      <w:proofErr w:type="gramEnd"/>
      <w:r>
        <w:t xml:space="preserve"> рода поступкам </w:t>
      </w:r>
      <w:r w:rsidRPr="004B67A9">
        <w:t>может привести к тому, что само понятие «Родина» постепенно будет выхолащ</w:t>
      </w:r>
      <w:r w:rsidRPr="004B67A9">
        <w:t>и</w:t>
      </w:r>
      <w:r w:rsidRPr="004B67A9">
        <w:t>ваться в своем сакральном смысле. В итоге Родиной будет признаваться та страна, где попросту лу</w:t>
      </w:r>
      <w:r w:rsidRPr="004B67A9">
        <w:t>ч</w:t>
      </w:r>
      <w:r w:rsidRPr="004B67A9">
        <w:t xml:space="preserve">ше «кормят».  </w:t>
      </w:r>
    </w:p>
    <w:p w:rsidR="003E30D4" w:rsidRPr="004B67A9" w:rsidRDefault="003E30D4" w:rsidP="003E30D4">
      <w:pPr>
        <w:ind w:firstLine="540"/>
        <w:jc w:val="both"/>
      </w:pPr>
      <w:r w:rsidRPr="004B67A9">
        <w:t xml:space="preserve"> </w:t>
      </w:r>
      <w:r>
        <w:t xml:space="preserve">За последние семь лет наметилась тенденция снижения строгости общественного осуждения по отношению к изменникам.  </w:t>
      </w:r>
    </w:p>
    <w:p w:rsidR="004B4964" w:rsidRPr="003B32B1" w:rsidRDefault="004B4964" w:rsidP="003E30D4">
      <w:pPr>
        <w:ind w:firstLine="540"/>
        <w:jc w:val="center"/>
        <w:rPr>
          <w:b/>
          <w:caps/>
        </w:rPr>
      </w:pPr>
    </w:p>
    <w:p w:rsidR="003E30D4" w:rsidRPr="00BA0838" w:rsidRDefault="003E30D4" w:rsidP="003E30D4">
      <w:pPr>
        <w:ind w:firstLine="540"/>
        <w:jc w:val="center"/>
        <w:rPr>
          <w:b/>
          <w:caps/>
        </w:rPr>
      </w:pPr>
      <w:r w:rsidRPr="00BA0838">
        <w:rPr>
          <w:b/>
          <w:caps/>
        </w:rPr>
        <w:t>1</w:t>
      </w:r>
      <w:r>
        <w:rPr>
          <w:b/>
          <w:caps/>
        </w:rPr>
        <w:t>1</w:t>
      </w:r>
      <w:r w:rsidRPr="00BA0838">
        <w:rPr>
          <w:b/>
          <w:caps/>
        </w:rPr>
        <w:t>. «УКЛОНЕНИЕ ОТ СЛУЖБЫ В АРМИИ»</w:t>
      </w:r>
    </w:p>
    <w:p w:rsidR="003E30D4" w:rsidRPr="00BA0838" w:rsidRDefault="003E30D4" w:rsidP="004B4964">
      <w:pPr>
        <w:jc w:val="center"/>
        <w:rPr>
          <w:b/>
          <w:i/>
        </w:rPr>
      </w:pPr>
    </w:p>
    <w:p w:rsidR="003E30D4" w:rsidRPr="00BA0838" w:rsidRDefault="003E30D4" w:rsidP="003E30D4">
      <w:pPr>
        <w:jc w:val="center"/>
      </w:pPr>
      <w:r>
        <w:rPr>
          <w:noProof/>
        </w:rPr>
        <w:drawing>
          <wp:inline distT="0" distB="0" distL="0" distR="0" wp14:anchorId="242ED371" wp14:editId="33726C85">
            <wp:extent cx="6248400" cy="2047875"/>
            <wp:effectExtent l="0" t="0" r="19050" b="9525"/>
            <wp:docPr id="95" name="Диаграмма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3E30D4" w:rsidRPr="00844026" w:rsidRDefault="003E30D4" w:rsidP="003E30D4">
      <w:pPr>
        <w:ind w:firstLine="540"/>
        <w:jc w:val="both"/>
      </w:pPr>
      <w:r w:rsidRPr="00463095">
        <w:t>Сегодня большинство населения (</w:t>
      </w:r>
      <w:r w:rsidRPr="00463095">
        <w:rPr>
          <w:b/>
        </w:rPr>
        <w:t xml:space="preserve">53%) </w:t>
      </w:r>
      <w:r w:rsidRPr="00463095">
        <w:t>не видят оправдания уклонению от армейской службы.</w:t>
      </w:r>
      <w:r w:rsidRPr="00463095">
        <w:rPr>
          <w:b/>
        </w:rPr>
        <w:t xml:space="preserve"> </w:t>
      </w:r>
      <w:r w:rsidRPr="00463095">
        <w:t xml:space="preserve">В то же время </w:t>
      </w:r>
      <w:r w:rsidRPr="00701EC4">
        <w:rPr>
          <w:b/>
        </w:rPr>
        <w:t>47%</w:t>
      </w:r>
      <w:r w:rsidRPr="00463095">
        <w:t xml:space="preserve"> </w:t>
      </w:r>
      <w:r w:rsidRPr="0008535A">
        <w:t xml:space="preserve">горожан </w:t>
      </w:r>
      <w:r>
        <w:t xml:space="preserve">толерантно относятся к таким поступкам. </w:t>
      </w:r>
      <w:r w:rsidRPr="0008535A">
        <w:t xml:space="preserve"> </w:t>
      </w:r>
      <w:r>
        <w:t>То есть в целом сегодня набл</w:t>
      </w:r>
      <w:r>
        <w:t>ю</w:t>
      </w:r>
      <w:r>
        <w:t>дается перевес осуждения над одобрением. Но</w:t>
      </w:r>
      <w:r w:rsidRPr="00F50CAC">
        <w:rPr>
          <w:color w:val="4F81BD" w:themeColor="accent1"/>
        </w:rPr>
        <w:t xml:space="preserve"> </w:t>
      </w:r>
      <w:r w:rsidRPr="00684A7F">
        <w:t xml:space="preserve">среди воронежцев, которые имеют детей до 18 лет, напротив, число поощряющих уклонение от армии </w:t>
      </w:r>
      <w:r w:rsidRPr="00DB0155">
        <w:t>(</w:t>
      </w:r>
      <w:r w:rsidRPr="00701EC4">
        <w:rPr>
          <w:b/>
        </w:rPr>
        <w:t>53%</w:t>
      </w:r>
      <w:r w:rsidRPr="00DB0155">
        <w:t>), перевешивает противоположное мнение.</w:t>
      </w:r>
      <w:r w:rsidRPr="00DB0155">
        <w:rPr>
          <w:b/>
        </w:rPr>
        <w:t xml:space="preserve"> </w:t>
      </w:r>
      <w:r w:rsidRPr="00684A7F">
        <w:t xml:space="preserve">Скорее всего, такие люди не будут бездействовать, а сделают всё возможное, чтобы их  сыновьям не пришла повестка явиться на призывной пункт. </w:t>
      </w:r>
      <w:r>
        <w:t xml:space="preserve">Очевидно, </w:t>
      </w:r>
      <w:r w:rsidRPr="00844026">
        <w:t xml:space="preserve">упорные слухи о дедовщине, беззаконии и произволе, </w:t>
      </w:r>
      <w:proofErr w:type="gramStart"/>
      <w:r w:rsidRPr="00844026">
        <w:t>царящих</w:t>
      </w:r>
      <w:proofErr w:type="gramEnd"/>
      <w:r w:rsidRPr="00844026">
        <w:t xml:space="preserve"> в армии, нивелируют чувство гражданского долга.</w:t>
      </w:r>
    </w:p>
    <w:p w:rsidR="004B4964" w:rsidRDefault="003E30D4" w:rsidP="00AD1612">
      <w:pPr>
        <w:ind w:firstLine="540"/>
        <w:jc w:val="both"/>
        <w:rPr>
          <w:rFonts w:ascii="Arial" w:hAnsi="Arial" w:cs="Arial"/>
          <w:b/>
          <w:sz w:val="22"/>
          <w:szCs w:val="22"/>
        </w:rPr>
      </w:pPr>
      <w:r>
        <w:t>За последние семь лет уровень общественного осуждения, адресованного тем, кто «откосил от армии»</w:t>
      </w:r>
      <w:r w:rsidR="00A843DA">
        <w:t>,</w:t>
      </w:r>
      <w:r>
        <w:t xml:space="preserve"> возрос от </w:t>
      </w:r>
      <w:r w:rsidRPr="00701EC4">
        <w:rPr>
          <w:b/>
        </w:rPr>
        <w:t>46%</w:t>
      </w:r>
      <w:r>
        <w:t xml:space="preserve"> до </w:t>
      </w:r>
      <w:r w:rsidRPr="00701EC4">
        <w:rPr>
          <w:b/>
        </w:rPr>
        <w:t>53%</w:t>
      </w:r>
      <w:r>
        <w:t>. Возможно, эти изменения обусловлены идущими реформами, которые призваны сформировать опытную армию, сплоченную чувством патриотизма. Без этого страна обр</w:t>
      </w:r>
      <w:r>
        <w:t>е</w:t>
      </w:r>
      <w:r>
        <w:t xml:space="preserve">чена, так </w:t>
      </w:r>
      <w:r w:rsidRPr="00D22438">
        <w:t>как не сможет решить ни одну из своих даже малых проблем внешней безопасности.</w:t>
      </w:r>
      <w:r w:rsidR="004B4964">
        <w:rPr>
          <w:rFonts w:ascii="Arial" w:hAnsi="Arial" w:cs="Arial"/>
          <w:b/>
          <w:sz w:val="22"/>
          <w:szCs w:val="22"/>
        </w:rPr>
        <w:br w:type="page"/>
      </w:r>
    </w:p>
    <w:p w:rsidR="003E30D4" w:rsidRPr="00FE7C3F" w:rsidRDefault="003E30D4" w:rsidP="003E30D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FE7C3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FE7C3F">
        <w:rPr>
          <w:rFonts w:ascii="Arial" w:hAnsi="Arial" w:cs="Arial"/>
          <w:b/>
          <w:caps/>
          <w:sz w:val="22"/>
          <w:szCs w:val="22"/>
        </w:rPr>
        <w:t>квалитас</w:t>
      </w:r>
      <w:r w:rsidRPr="00FE7C3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E30D4" w:rsidRPr="00FE7C3F" w:rsidRDefault="003E30D4" w:rsidP="003E30D4">
      <w:pPr>
        <w:framePr w:hSpace="180" w:wrap="around" w:vAnchor="text" w:hAnchor="page" w:x="922" w:y="-250"/>
        <w:jc w:val="center"/>
      </w:pPr>
      <w:r w:rsidRPr="00FE7C3F">
        <w:rPr>
          <w:b/>
          <w:caps/>
          <w:noProof/>
          <w:sz w:val="28"/>
          <w:szCs w:val="28"/>
        </w:rPr>
        <w:drawing>
          <wp:inline distT="0" distB="0" distL="0" distR="0" wp14:anchorId="47B9F552" wp14:editId="44051DCF">
            <wp:extent cx="463550" cy="553720"/>
            <wp:effectExtent l="0" t="0" r="0" b="0"/>
            <wp:docPr id="49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14 апреля</w:t>
      </w:r>
      <w:r w:rsidRPr="00B31EAB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B31EAB">
        <w:rPr>
          <w:rFonts w:ascii="Arial" w:hAnsi="Arial" w:cs="Arial"/>
          <w:sz w:val="20"/>
          <w:szCs w:val="20"/>
        </w:rPr>
        <w:t xml:space="preserve"> интервью.</w:t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возрасту и образованию. Опрошен 6</w:t>
      </w:r>
      <w:r>
        <w:rPr>
          <w:rFonts w:ascii="Arial" w:hAnsi="Arial" w:cs="Arial"/>
          <w:sz w:val="20"/>
          <w:szCs w:val="20"/>
        </w:rPr>
        <w:t>00</w:t>
      </w:r>
      <w:r w:rsidRPr="00B31EAB">
        <w:rPr>
          <w:rFonts w:ascii="Arial" w:hAnsi="Arial" w:cs="Arial"/>
          <w:sz w:val="20"/>
          <w:szCs w:val="20"/>
        </w:rPr>
        <w:t xml:space="preserve"> человек.</w:t>
      </w:r>
    </w:p>
    <w:p w:rsidR="003E30D4" w:rsidRPr="00FE7C3F" w:rsidRDefault="003E30D4" w:rsidP="003E30D4">
      <w:pPr>
        <w:jc w:val="center"/>
      </w:pPr>
      <w:r w:rsidRPr="00FE7C3F">
        <w:rPr>
          <w:noProof/>
        </w:rPr>
        <mc:AlternateContent>
          <mc:Choice Requires="wps">
            <w:drawing>
              <wp:anchor distT="4294967294" distB="4294967294" distL="114300" distR="114300" simplePos="0" relativeHeight="251716608" behindDoc="0" locked="0" layoutInCell="1" allowOverlap="1" wp14:anchorId="135571EF" wp14:editId="5000883C">
                <wp:simplePos x="0" y="0"/>
                <wp:positionH relativeFrom="column">
                  <wp:posOffset>128270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7166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1pt,6.8pt" to="532.1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hGDTQIAAFsEAAAOAAAAZHJzL2Uyb0RvYy54bWysVN1u0zAUvkfiHSzfd0m6rGx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" strokeweight="2pt"/>
            </w:pict>
          </mc:Fallback>
        </mc:AlternateContent>
      </w:r>
    </w:p>
    <w:p w:rsidR="003E30D4" w:rsidRDefault="003E30D4" w:rsidP="003E30D4">
      <w:pPr>
        <w:ind w:firstLine="540"/>
        <w:jc w:val="center"/>
        <w:rPr>
          <w:b/>
          <w:caps/>
          <w:lang w:val="en-US"/>
        </w:rPr>
      </w:pPr>
      <w:r w:rsidRPr="00FE7C3F">
        <w:rPr>
          <w:b/>
          <w:caps/>
        </w:rPr>
        <w:t>12. «ПРИСВОЕНИЕ НАЙДЕННЫХ ДЕНЕГ, ВЕЩЕЙ»</w:t>
      </w:r>
    </w:p>
    <w:p w:rsidR="00715BB9" w:rsidRPr="00715BB9" w:rsidRDefault="00715BB9" w:rsidP="003E30D4">
      <w:pPr>
        <w:ind w:firstLine="540"/>
        <w:jc w:val="center"/>
        <w:rPr>
          <w:b/>
          <w:caps/>
          <w:sz w:val="16"/>
          <w:szCs w:val="16"/>
          <w:lang w:val="en-US"/>
        </w:rPr>
      </w:pPr>
    </w:p>
    <w:p w:rsidR="003E30D4" w:rsidRPr="00F43B02" w:rsidRDefault="003E30D4" w:rsidP="003E30D4">
      <w:pPr>
        <w:jc w:val="center"/>
        <w:rPr>
          <w:color w:val="4F81BD" w:themeColor="accent1"/>
        </w:rPr>
      </w:pPr>
      <w:r w:rsidRPr="00F43B02">
        <w:rPr>
          <w:noProof/>
          <w:color w:val="4F81BD" w:themeColor="accent1"/>
        </w:rPr>
        <w:drawing>
          <wp:inline distT="0" distB="0" distL="0" distR="0" wp14:anchorId="3F77384B" wp14:editId="5BB76E8F">
            <wp:extent cx="6219825" cy="2105025"/>
            <wp:effectExtent l="0" t="0" r="9525" b="9525"/>
            <wp:docPr id="96" name="Диаграмма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3E30D4" w:rsidRPr="00A521DE" w:rsidRDefault="003E30D4" w:rsidP="003E30D4">
      <w:pPr>
        <w:ind w:firstLine="540"/>
        <w:jc w:val="both"/>
      </w:pPr>
      <w:r w:rsidRPr="008C53F4">
        <w:t xml:space="preserve">Сегодня </w:t>
      </w:r>
      <w:r w:rsidRPr="008C53F4">
        <w:rPr>
          <w:b/>
        </w:rPr>
        <w:t>48%</w:t>
      </w:r>
      <w:r w:rsidRPr="008C53F4">
        <w:t xml:space="preserve"> горожан могут унести домой забытую кем-то сумочку или найденный кошелек с деньгами, не пытаясь отыскать владельца.  </w:t>
      </w:r>
      <w:r w:rsidRPr="008C53F4">
        <w:rPr>
          <w:b/>
        </w:rPr>
        <w:t>6%</w:t>
      </w:r>
      <w:r w:rsidRPr="008C53F4">
        <w:t xml:space="preserve"> воронежцев вообще не видят в таком поступке повода для угрызений совести и намерены так поступать всегда, а </w:t>
      </w:r>
      <w:r w:rsidRPr="008C53F4">
        <w:rPr>
          <w:b/>
        </w:rPr>
        <w:t>42%</w:t>
      </w:r>
      <w:r w:rsidRPr="008C53F4">
        <w:t xml:space="preserve"> опрошенных - только в отдельных случаях. Например, когда на</w:t>
      </w:r>
      <w:r>
        <w:t xml:space="preserve">йти владельца  затруднительно. Среди пожилых людей только </w:t>
      </w:r>
      <w:r w:rsidRPr="00715BB9">
        <w:rPr>
          <w:b/>
        </w:rPr>
        <w:t>32%</w:t>
      </w:r>
      <w:r>
        <w:t xml:space="preserve"> по</w:t>
      </w:r>
      <w:r>
        <w:t>з</w:t>
      </w:r>
      <w:r>
        <w:t xml:space="preserve">волят себе присвоить найденную вещь, тогда как среди молодежи – </w:t>
      </w:r>
      <w:r w:rsidRPr="00715BB9">
        <w:rPr>
          <w:b/>
        </w:rPr>
        <w:t>62%</w:t>
      </w:r>
      <w:r>
        <w:t xml:space="preserve">. </w:t>
      </w:r>
      <w:r w:rsidRPr="00A521DE">
        <w:t>Женщины реже оправдыв</w:t>
      </w:r>
      <w:r w:rsidRPr="00A521DE">
        <w:t>а</w:t>
      </w:r>
      <w:r w:rsidRPr="00A521DE">
        <w:t>ют такие поступки,  чем мужчины.</w:t>
      </w:r>
    </w:p>
    <w:p w:rsidR="003E30D4" w:rsidRDefault="003E30D4" w:rsidP="003E30D4">
      <w:pPr>
        <w:ind w:firstLine="540"/>
        <w:jc w:val="both"/>
      </w:pPr>
      <w:r>
        <w:t xml:space="preserve">Следует отметить, что за прошедшие семь лет общественное мнение стало более строгим в этом вопросе. Число людей, которые считают, что присвоение найденных вещей никогда не может быть оправдано, увеличилось с </w:t>
      </w:r>
      <w:r w:rsidRPr="00715BB9">
        <w:rPr>
          <w:b/>
        </w:rPr>
        <w:t>39%</w:t>
      </w:r>
      <w:r>
        <w:t xml:space="preserve"> до </w:t>
      </w:r>
      <w:r w:rsidRPr="00715BB9">
        <w:rPr>
          <w:b/>
        </w:rPr>
        <w:t>52%</w:t>
      </w:r>
      <w:r>
        <w:t xml:space="preserve">. В течение двенадцати последних лет постепенно убывает снисхождение к поступкам такого рода (оно сократилось с </w:t>
      </w:r>
      <w:r w:rsidRPr="00715BB9">
        <w:rPr>
          <w:b/>
        </w:rPr>
        <w:t>13%</w:t>
      </w:r>
      <w:r>
        <w:t xml:space="preserve"> до </w:t>
      </w:r>
      <w:r w:rsidRPr="00715BB9">
        <w:rPr>
          <w:b/>
        </w:rPr>
        <w:t>6%</w:t>
      </w:r>
      <w:r>
        <w:t xml:space="preserve">). Если тенденция сохранится, у граждан, потерявших свои вещи или деньги, появится реальный шанс их вернуть. </w:t>
      </w:r>
    </w:p>
    <w:p w:rsidR="003E30D4" w:rsidRDefault="003E30D4" w:rsidP="003E30D4">
      <w:pPr>
        <w:ind w:firstLine="540"/>
        <w:jc w:val="center"/>
        <w:rPr>
          <w:b/>
          <w:caps/>
        </w:rPr>
      </w:pPr>
    </w:p>
    <w:p w:rsidR="003E30D4" w:rsidRPr="00050DC5" w:rsidRDefault="003E30D4" w:rsidP="003E30D4">
      <w:pPr>
        <w:ind w:firstLine="540"/>
        <w:jc w:val="center"/>
        <w:rPr>
          <w:b/>
          <w:caps/>
        </w:rPr>
      </w:pPr>
      <w:r w:rsidRPr="00050DC5">
        <w:rPr>
          <w:b/>
          <w:caps/>
        </w:rPr>
        <w:t>13. «АБОРТ»</w:t>
      </w:r>
    </w:p>
    <w:p w:rsidR="003E30D4" w:rsidRPr="00715BB9" w:rsidRDefault="003E30D4" w:rsidP="003E30D4">
      <w:pPr>
        <w:ind w:firstLine="540"/>
        <w:jc w:val="center"/>
        <w:rPr>
          <w:b/>
          <w:caps/>
          <w:color w:val="4F81BD" w:themeColor="accent1"/>
          <w:sz w:val="16"/>
          <w:szCs w:val="16"/>
        </w:rPr>
      </w:pPr>
    </w:p>
    <w:p w:rsidR="003E30D4" w:rsidRPr="00F43B02" w:rsidRDefault="003E30D4" w:rsidP="003E30D4">
      <w:pPr>
        <w:jc w:val="center"/>
        <w:rPr>
          <w:color w:val="4F81BD" w:themeColor="accent1"/>
        </w:rPr>
      </w:pPr>
      <w:r w:rsidRPr="00F43B02">
        <w:rPr>
          <w:noProof/>
          <w:color w:val="4F81BD" w:themeColor="accent1"/>
        </w:rPr>
        <w:drawing>
          <wp:inline distT="0" distB="0" distL="0" distR="0" wp14:anchorId="27195192" wp14:editId="115B1DEA">
            <wp:extent cx="6143625" cy="2038350"/>
            <wp:effectExtent l="0" t="0" r="9525" b="19050"/>
            <wp:docPr id="97" name="Диаграмма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3E30D4" w:rsidRPr="00FC29ED" w:rsidRDefault="003E30D4" w:rsidP="003E30D4">
      <w:pPr>
        <w:ind w:firstLine="540"/>
        <w:jc w:val="both"/>
      </w:pPr>
      <w:r>
        <w:t>Общественное мнение сегодня осуждает аборт не более чем присвоение найденных вещей.  Убийство ещё не родившегося человека в глазах общества является чем-то средним между беспла</w:t>
      </w:r>
      <w:r>
        <w:t>т</w:t>
      </w:r>
      <w:r>
        <w:t xml:space="preserve">ным проездом в транспорте (осуждают </w:t>
      </w:r>
      <w:r w:rsidRPr="00715BB9">
        <w:rPr>
          <w:b/>
        </w:rPr>
        <w:t>46%</w:t>
      </w:r>
      <w:r>
        <w:t xml:space="preserve">) и уклонением от уплаты налогов (осуждают </w:t>
      </w:r>
      <w:r w:rsidRPr="00715BB9">
        <w:rPr>
          <w:b/>
        </w:rPr>
        <w:t>53%</w:t>
      </w:r>
      <w:r>
        <w:t xml:space="preserve">). Все государственные меры, направленные на повышение рождаемости в России, будут малоэффективны, пока убийство собственных детей будет оправдываться обществом. </w:t>
      </w:r>
      <w:r w:rsidRPr="00FC29ED">
        <w:t>Среди молодёжи встречается больше противников искусственного прерывания беременности, чем среди зрелого населения.</w:t>
      </w:r>
    </w:p>
    <w:p w:rsidR="003E30D4" w:rsidRDefault="003E30D4" w:rsidP="00715BB9">
      <w:pPr>
        <w:ind w:firstLine="540"/>
        <w:jc w:val="both"/>
        <w:rPr>
          <w:rFonts w:ascii="Arial" w:hAnsi="Arial" w:cs="Arial"/>
          <w:b/>
          <w:sz w:val="22"/>
          <w:szCs w:val="22"/>
        </w:rPr>
      </w:pPr>
      <w:r>
        <w:t>Нельзя не заметить, однако, что отношение к аборту кардинально изменилось за прошедшие дв</w:t>
      </w:r>
      <w:r>
        <w:t>е</w:t>
      </w:r>
      <w:r>
        <w:t xml:space="preserve">надцать лет. Если в 2000 году не находили оправданий для убийства детей </w:t>
      </w:r>
      <w:proofErr w:type="gramStart"/>
      <w:r>
        <w:t>во</w:t>
      </w:r>
      <w:proofErr w:type="gramEnd"/>
      <w:r>
        <w:t xml:space="preserve"> чреве </w:t>
      </w:r>
      <w:r w:rsidRPr="00715BB9">
        <w:rPr>
          <w:b/>
        </w:rPr>
        <w:t>26%</w:t>
      </w:r>
      <w:r>
        <w:t xml:space="preserve"> опрошенных, то сегодня – это уже большинство населения (</w:t>
      </w:r>
      <w:r w:rsidRPr="00715BB9">
        <w:rPr>
          <w:b/>
        </w:rPr>
        <w:t>52%</w:t>
      </w:r>
      <w:r>
        <w:t>). За это же время более чем в четыре раза сократ</w:t>
      </w:r>
      <w:r>
        <w:t>и</w:t>
      </w:r>
      <w:r>
        <w:t xml:space="preserve">лось число лиц, призывающих относиться к  аборту снисходительно: с </w:t>
      </w:r>
      <w:r w:rsidRPr="00715BB9">
        <w:rPr>
          <w:b/>
        </w:rPr>
        <w:t>21%</w:t>
      </w:r>
      <w:r>
        <w:t xml:space="preserve"> до </w:t>
      </w:r>
      <w:r w:rsidRPr="00715BB9">
        <w:rPr>
          <w:b/>
        </w:rPr>
        <w:t>5%</w:t>
      </w:r>
      <w:r>
        <w:t>. Возможно, не д</w:t>
      </w:r>
      <w:r>
        <w:t>а</w:t>
      </w:r>
      <w:r>
        <w:t>лек тот день, когда вещи назовут своими именами: убийство убийством, а преступление преступлен</w:t>
      </w:r>
      <w:r>
        <w:t>и</w:t>
      </w:r>
      <w:r>
        <w:t>ем. Тогда при наличии продуманной демографической политики можно будет ожидать реального пр</w:t>
      </w:r>
      <w:r>
        <w:t>и</w:t>
      </w:r>
      <w:r>
        <w:t xml:space="preserve">роста населения в России и прекращения вымирания страны. 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3E30D4" w:rsidRPr="00CB0BFE" w:rsidRDefault="003E30D4" w:rsidP="003E30D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B0BFE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B0BFE">
        <w:rPr>
          <w:rFonts w:ascii="Arial" w:hAnsi="Arial" w:cs="Arial"/>
          <w:b/>
          <w:caps/>
          <w:sz w:val="22"/>
          <w:szCs w:val="22"/>
        </w:rPr>
        <w:t>квалитас</w:t>
      </w:r>
      <w:r w:rsidRPr="00CB0BFE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E30D4" w:rsidRPr="00CB0BFE" w:rsidRDefault="003E30D4" w:rsidP="003E30D4">
      <w:pPr>
        <w:framePr w:hSpace="180" w:wrap="around" w:vAnchor="text" w:hAnchor="page" w:x="922" w:y="-250"/>
        <w:jc w:val="center"/>
      </w:pPr>
      <w:r w:rsidRPr="00CB0BFE">
        <w:rPr>
          <w:b/>
          <w:caps/>
          <w:noProof/>
          <w:sz w:val="28"/>
          <w:szCs w:val="28"/>
        </w:rPr>
        <w:drawing>
          <wp:inline distT="0" distB="0" distL="0" distR="0" wp14:anchorId="6F97659C" wp14:editId="1E21F614">
            <wp:extent cx="463550" cy="553720"/>
            <wp:effectExtent l="0" t="0" r="0" b="0"/>
            <wp:docPr id="50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14 апреля</w:t>
      </w:r>
      <w:r w:rsidRPr="00B31EAB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B31EAB">
        <w:rPr>
          <w:rFonts w:ascii="Arial" w:hAnsi="Arial" w:cs="Arial"/>
          <w:sz w:val="20"/>
          <w:szCs w:val="20"/>
        </w:rPr>
        <w:t xml:space="preserve"> интервью.</w:t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возрасту и образованию. Опрошен 6</w:t>
      </w:r>
      <w:r>
        <w:rPr>
          <w:rFonts w:ascii="Arial" w:hAnsi="Arial" w:cs="Arial"/>
          <w:sz w:val="20"/>
          <w:szCs w:val="20"/>
        </w:rPr>
        <w:t>00</w:t>
      </w:r>
      <w:r w:rsidRPr="00B31EAB">
        <w:rPr>
          <w:rFonts w:ascii="Arial" w:hAnsi="Arial" w:cs="Arial"/>
          <w:sz w:val="20"/>
          <w:szCs w:val="20"/>
        </w:rPr>
        <w:t xml:space="preserve"> человек.</w:t>
      </w:r>
    </w:p>
    <w:p w:rsidR="003E30D4" w:rsidRPr="00CB0BFE" w:rsidRDefault="003E30D4" w:rsidP="003E30D4">
      <w:pPr>
        <w:jc w:val="center"/>
      </w:pPr>
      <w:r w:rsidRPr="00CB0BFE">
        <w:rPr>
          <w:noProof/>
        </w:rPr>
        <mc:AlternateContent>
          <mc:Choice Requires="wps">
            <w:drawing>
              <wp:anchor distT="4294967294" distB="4294967294" distL="114300" distR="114300" simplePos="0" relativeHeight="251717632" behindDoc="0" locked="0" layoutInCell="1" allowOverlap="1" wp14:anchorId="17EA2008" wp14:editId="0BDB8051">
                <wp:simplePos x="0" y="0"/>
                <wp:positionH relativeFrom="column">
                  <wp:posOffset>71120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7176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.6pt,6.8pt" to="527.6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4Yn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x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" strokeweight="2pt"/>
            </w:pict>
          </mc:Fallback>
        </mc:AlternateContent>
      </w:r>
    </w:p>
    <w:p w:rsidR="003E30D4" w:rsidRDefault="003E30D4" w:rsidP="003E30D4">
      <w:pPr>
        <w:ind w:firstLine="540"/>
        <w:jc w:val="center"/>
        <w:rPr>
          <w:b/>
          <w:caps/>
          <w:lang w:val="en-US"/>
        </w:rPr>
      </w:pPr>
      <w:r w:rsidRPr="00CB0BFE">
        <w:rPr>
          <w:b/>
          <w:caps/>
        </w:rPr>
        <w:t>14. «ПРОСТИТУЦИЯ»</w:t>
      </w:r>
    </w:p>
    <w:p w:rsidR="00464E71" w:rsidRPr="00464E71" w:rsidRDefault="00464E71" w:rsidP="003E30D4">
      <w:pPr>
        <w:ind w:firstLine="540"/>
        <w:jc w:val="center"/>
        <w:rPr>
          <w:b/>
          <w:caps/>
          <w:lang w:val="en-US"/>
        </w:rPr>
      </w:pPr>
    </w:p>
    <w:p w:rsidR="003E30D4" w:rsidRPr="00F43B02" w:rsidRDefault="003E30D4" w:rsidP="003E30D4">
      <w:pPr>
        <w:jc w:val="center"/>
        <w:rPr>
          <w:color w:val="4F81BD" w:themeColor="accent1"/>
        </w:rPr>
      </w:pPr>
      <w:r w:rsidRPr="00F43B02">
        <w:rPr>
          <w:noProof/>
          <w:color w:val="4F81BD" w:themeColor="accent1"/>
        </w:rPr>
        <w:drawing>
          <wp:inline distT="0" distB="0" distL="0" distR="0" wp14:anchorId="7ED659BF" wp14:editId="003DE8AE">
            <wp:extent cx="6111240" cy="1828800"/>
            <wp:effectExtent l="0" t="0" r="22860" b="19050"/>
            <wp:docPr id="98" name="Диаграмма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3E30D4" w:rsidRPr="00F43B02" w:rsidRDefault="003E30D4" w:rsidP="003E30D4">
      <w:pPr>
        <w:ind w:firstLine="540"/>
        <w:jc w:val="both"/>
        <w:rPr>
          <w:color w:val="4F81BD" w:themeColor="accent1"/>
        </w:rPr>
      </w:pPr>
      <w:r w:rsidRPr="00AA63B9">
        <w:t>Менее четверти (</w:t>
      </w:r>
      <w:r w:rsidRPr="00464E71">
        <w:rPr>
          <w:b/>
        </w:rPr>
        <w:t>23%</w:t>
      </w:r>
      <w:r w:rsidRPr="00AA63B9">
        <w:t>)</w:t>
      </w:r>
      <w:r w:rsidRPr="00881421">
        <w:t xml:space="preserve"> горожан к такому явлению</w:t>
      </w:r>
      <w:r w:rsidR="00342DBD">
        <w:t>,</w:t>
      </w:r>
      <w:r w:rsidRPr="00881421">
        <w:t xml:space="preserve"> как проституция относятся в той или иной степени терпимо. Остальные (</w:t>
      </w:r>
      <w:r w:rsidRPr="00464E71">
        <w:rPr>
          <w:b/>
        </w:rPr>
        <w:t>77%</w:t>
      </w:r>
      <w:r w:rsidRPr="00881421">
        <w:t>) не хотят оправдывать торговлю собственным телом никакими смягчающими обстоятельствами. Обращает на себя внимание тот факт, что среди воронежских же</w:t>
      </w:r>
      <w:r w:rsidRPr="00881421">
        <w:t>н</w:t>
      </w:r>
      <w:r w:rsidRPr="00881421">
        <w:t xml:space="preserve">щин проституция чаще встречает жесткое отношение: здесь не находят ей оправдания </w:t>
      </w:r>
      <w:r w:rsidRPr="00464E71">
        <w:rPr>
          <w:b/>
        </w:rPr>
        <w:t>82%</w:t>
      </w:r>
      <w:r w:rsidRPr="00881421">
        <w:t xml:space="preserve"> </w:t>
      </w:r>
      <w:r w:rsidRPr="002E2617">
        <w:t xml:space="preserve">(семь лет назад - </w:t>
      </w:r>
      <w:r w:rsidRPr="00464E71">
        <w:rPr>
          <w:b/>
        </w:rPr>
        <w:t>73%</w:t>
      </w:r>
      <w:r w:rsidRPr="002E2617">
        <w:t xml:space="preserve">), тогда как среди мужчин противников проституции значительно меньше – </w:t>
      </w:r>
      <w:r w:rsidRPr="00464E71">
        <w:rPr>
          <w:b/>
        </w:rPr>
        <w:t>70%</w:t>
      </w:r>
      <w:r w:rsidRPr="002E2617">
        <w:t xml:space="preserve"> (семь лет назад - </w:t>
      </w:r>
      <w:r w:rsidRPr="00464E71">
        <w:rPr>
          <w:b/>
        </w:rPr>
        <w:t>65%</w:t>
      </w:r>
      <w:r w:rsidRPr="002E2617">
        <w:t>).</w:t>
      </w:r>
      <w:r w:rsidRPr="002E2617">
        <w:rPr>
          <w:color w:val="4F81BD" w:themeColor="accent1"/>
        </w:rPr>
        <w:t xml:space="preserve"> </w:t>
      </w:r>
      <w:r w:rsidRPr="00681E46">
        <w:t>В возрасте от 30 до 40 лет, однако, каждый третий считает «любовь за деньги» допуст</w:t>
      </w:r>
      <w:r w:rsidRPr="00681E46">
        <w:t>и</w:t>
      </w:r>
      <w:r w:rsidRPr="00681E46">
        <w:t xml:space="preserve">мым явлением и относится к этому максимально снисходительно. </w:t>
      </w:r>
      <w:r>
        <w:t>Следует отметить, что отношение к этому вопросу вовсе не зависит от материального положения респондентов, следовательно, женщины идут на панель вовсе не потому, что «нечего кушать», как это иногда хотят предс</w:t>
      </w:r>
      <w:r w:rsidRPr="001628B8">
        <w:t>тавить. По мере дальнейшего увеличения возраста респондентов отношение к «самой древней профессии» ужесточ</w:t>
      </w:r>
      <w:r w:rsidRPr="001628B8">
        <w:t>а</w:t>
      </w:r>
      <w:r w:rsidRPr="001628B8">
        <w:t xml:space="preserve">ется, и среди пенсионеров насчитывается </w:t>
      </w:r>
      <w:r w:rsidRPr="001628B8">
        <w:rPr>
          <w:b/>
        </w:rPr>
        <w:t>91%</w:t>
      </w:r>
      <w:r w:rsidRPr="001628B8">
        <w:t xml:space="preserve"> бескомпромиссно осуждающих это явление</w:t>
      </w:r>
      <w:r w:rsidRPr="00F43B02">
        <w:rPr>
          <w:color w:val="4F81BD" w:themeColor="accent1"/>
        </w:rPr>
        <w:t>.</w:t>
      </w:r>
    </w:p>
    <w:p w:rsidR="003E30D4" w:rsidRPr="003C2D89" w:rsidRDefault="003E30D4" w:rsidP="003E30D4">
      <w:pPr>
        <w:ind w:firstLine="540"/>
        <w:jc w:val="both"/>
      </w:pPr>
      <w:r w:rsidRPr="003C2D89">
        <w:t xml:space="preserve">За последние семь лет отношение к проституции ужесточилось (её стали осуждать на </w:t>
      </w:r>
      <w:r w:rsidRPr="00D3689F">
        <w:rPr>
          <w:b/>
        </w:rPr>
        <w:t>7%</w:t>
      </w:r>
      <w:r w:rsidRPr="003C2D89">
        <w:t xml:space="preserve"> больше горожан), но если рассматривать двенадцать лет в целом, то приходится констатировать, что взгляды общества в этом вопросе едва ли изменились. Впрочем, наметилась тенденция нивелирования снисх</w:t>
      </w:r>
      <w:r w:rsidRPr="003C2D89">
        <w:t>о</w:t>
      </w:r>
      <w:r w:rsidRPr="003C2D89">
        <w:t xml:space="preserve">дительного отношения к этому явлению.  </w:t>
      </w:r>
    </w:p>
    <w:p w:rsidR="00464E71" w:rsidRPr="003B32B1" w:rsidRDefault="00464E71" w:rsidP="003E30D4">
      <w:pPr>
        <w:ind w:firstLine="540"/>
        <w:jc w:val="center"/>
        <w:rPr>
          <w:b/>
          <w:caps/>
        </w:rPr>
      </w:pPr>
    </w:p>
    <w:p w:rsidR="003E30D4" w:rsidRPr="003B32B1" w:rsidRDefault="003E30D4" w:rsidP="003E30D4">
      <w:pPr>
        <w:ind w:firstLine="540"/>
        <w:jc w:val="center"/>
        <w:rPr>
          <w:b/>
          <w:caps/>
        </w:rPr>
      </w:pPr>
      <w:r w:rsidRPr="003C2D89">
        <w:rPr>
          <w:b/>
          <w:caps/>
        </w:rPr>
        <w:t>15. «САМОУБИЙСТВО»</w:t>
      </w:r>
    </w:p>
    <w:p w:rsidR="00F71950" w:rsidRPr="003B32B1" w:rsidRDefault="00F71950" w:rsidP="003E30D4">
      <w:pPr>
        <w:ind w:firstLine="540"/>
        <w:jc w:val="center"/>
        <w:rPr>
          <w:b/>
          <w:caps/>
        </w:rPr>
      </w:pPr>
    </w:p>
    <w:p w:rsidR="003E30D4" w:rsidRPr="00F43B02" w:rsidRDefault="003E30D4" w:rsidP="003E30D4">
      <w:pPr>
        <w:jc w:val="center"/>
        <w:rPr>
          <w:color w:val="4F81BD" w:themeColor="accent1"/>
        </w:rPr>
      </w:pPr>
      <w:r w:rsidRPr="00F43B02">
        <w:rPr>
          <w:noProof/>
          <w:color w:val="4F81BD" w:themeColor="accent1"/>
        </w:rPr>
        <w:drawing>
          <wp:inline distT="0" distB="0" distL="0" distR="0" wp14:anchorId="62140B17" wp14:editId="35FA4DD2">
            <wp:extent cx="5892165" cy="1828800"/>
            <wp:effectExtent l="0" t="0" r="13335" b="19050"/>
            <wp:docPr id="99" name="Диаграмма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3E30D4" w:rsidRPr="00523461" w:rsidRDefault="003E30D4" w:rsidP="003E30D4">
      <w:pPr>
        <w:ind w:firstLine="540"/>
        <w:jc w:val="both"/>
      </w:pPr>
      <w:r w:rsidRPr="00523461">
        <w:t>Самоубийство население осуждает чаще (</w:t>
      </w:r>
      <w:r w:rsidRPr="00D3689F">
        <w:rPr>
          <w:b/>
        </w:rPr>
        <w:t>87%</w:t>
      </w:r>
      <w:r w:rsidRPr="00523461">
        <w:t>), чем проституцию (</w:t>
      </w:r>
      <w:r w:rsidRPr="00D3689F">
        <w:rPr>
          <w:b/>
        </w:rPr>
        <w:t>77%</w:t>
      </w:r>
      <w:r w:rsidRPr="00523461">
        <w:t>), но реже, чем политич</w:t>
      </w:r>
      <w:r w:rsidRPr="00523461">
        <w:t>е</w:t>
      </w:r>
      <w:r w:rsidRPr="00523461">
        <w:t>ское убийство (</w:t>
      </w:r>
      <w:r w:rsidRPr="00D3689F">
        <w:rPr>
          <w:b/>
        </w:rPr>
        <w:t>95%</w:t>
      </w:r>
      <w:r w:rsidRPr="00523461">
        <w:t xml:space="preserve">). Почему-то считается, что чужой жизнью распоряжаться нельзя, а прервать свою жизнь  можно. </w:t>
      </w:r>
      <w:r>
        <w:t xml:space="preserve">Признают допустимым таким образом свести счеты с жизнью сегодня в целом </w:t>
      </w:r>
      <w:r w:rsidRPr="00D3689F">
        <w:rPr>
          <w:b/>
        </w:rPr>
        <w:t>13%</w:t>
      </w:r>
      <w:r>
        <w:t xml:space="preserve"> в</w:t>
      </w:r>
      <w:r>
        <w:t>о</w:t>
      </w:r>
      <w:r>
        <w:t xml:space="preserve">ронежцев. Это снисходительное отношение к самоубийцам далеко не безобидно – оно провоцирует новые случаи суицида. </w:t>
      </w:r>
    </w:p>
    <w:p w:rsidR="003E30D4" w:rsidRDefault="003E30D4" w:rsidP="00F71950">
      <w:pPr>
        <w:ind w:firstLine="540"/>
        <w:jc w:val="both"/>
        <w:rPr>
          <w:i/>
          <w:color w:val="4F81BD" w:themeColor="accent1"/>
          <w:lang w:eastAsia="en-US"/>
        </w:rPr>
      </w:pPr>
      <w:r w:rsidRPr="00524E36">
        <w:t>Наибольшая разница во взглядах на этот вопрос наблюдается среди горожан, имеющих семью</w:t>
      </w:r>
      <w:r w:rsidR="00342DBD">
        <w:t>,</w:t>
      </w:r>
      <w:r w:rsidRPr="00524E36">
        <w:t xml:space="preserve"> и бессемейных респондентов.  Так, граждане, состоящие в супружеских отношениях, в два раза реже оправдывают самоубийство  (</w:t>
      </w:r>
      <w:r w:rsidRPr="00D3689F">
        <w:rPr>
          <w:b/>
        </w:rPr>
        <w:t>10%</w:t>
      </w:r>
      <w:r w:rsidRPr="00524E36">
        <w:t>), чем холостые респонденты (</w:t>
      </w:r>
      <w:r w:rsidRPr="00D3689F">
        <w:rPr>
          <w:b/>
        </w:rPr>
        <w:t>20%</w:t>
      </w:r>
      <w:r w:rsidRPr="00524E36">
        <w:t xml:space="preserve">). </w:t>
      </w:r>
      <w:r>
        <w:t>Статистика также свидетел</w:t>
      </w:r>
      <w:r>
        <w:t>ь</w:t>
      </w:r>
      <w:r>
        <w:t>ствует, что суицидальные наклонности более характерны для одиноких граждан. Не только одиноч</w:t>
      </w:r>
      <w:r>
        <w:t>е</w:t>
      </w:r>
      <w:r>
        <w:t>ство, но и бедность (</w:t>
      </w:r>
      <w:r w:rsidRPr="00D3689F">
        <w:rPr>
          <w:b/>
        </w:rPr>
        <w:t>20%</w:t>
      </w:r>
      <w:r>
        <w:t>), а главное – отсутствие работы (</w:t>
      </w:r>
      <w:r w:rsidRPr="00D3689F">
        <w:rPr>
          <w:b/>
        </w:rPr>
        <w:t>26%</w:t>
      </w:r>
      <w:r>
        <w:t xml:space="preserve">), также провоцируют снисходительное отношение к самоубийцам. Изменений в этом вопросе за последние годы не наблюдается. </w:t>
      </w:r>
      <w:r w:rsidRPr="00F43B02">
        <w:rPr>
          <w:i/>
          <w:color w:val="4F81BD" w:themeColor="accent1"/>
          <w:lang w:eastAsia="en-US"/>
        </w:rPr>
        <w:t xml:space="preserve"> </w:t>
      </w:r>
      <w:r>
        <w:rPr>
          <w:i/>
          <w:color w:val="4F81BD" w:themeColor="accent1"/>
          <w:lang w:eastAsia="en-US"/>
        </w:rPr>
        <w:br w:type="page"/>
      </w:r>
    </w:p>
    <w:p w:rsidR="003E30D4" w:rsidRPr="00336C42" w:rsidRDefault="003E30D4" w:rsidP="003E30D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336C4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336C42">
        <w:rPr>
          <w:rFonts w:ascii="Arial" w:hAnsi="Arial" w:cs="Arial"/>
          <w:b/>
          <w:caps/>
          <w:sz w:val="22"/>
          <w:szCs w:val="22"/>
        </w:rPr>
        <w:t>квалитас</w:t>
      </w:r>
      <w:r w:rsidRPr="00336C4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E30D4" w:rsidRPr="00336C42" w:rsidRDefault="003E30D4" w:rsidP="003E30D4">
      <w:pPr>
        <w:framePr w:hSpace="180" w:wrap="around" w:vAnchor="text" w:hAnchor="page" w:x="922" w:y="-250"/>
        <w:jc w:val="center"/>
      </w:pPr>
      <w:r w:rsidRPr="00336C42">
        <w:rPr>
          <w:b/>
          <w:caps/>
          <w:noProof/>
          <w:sz w:val="28"/>
          <w:szCs w:val="28"/>
        </w:rPr>
        <w:drawing>
          <wp:inline distT="0" distB="0" distL="0" distR="0" wp14:anchorId="5E8838B2" wp14:editId="2AF3E27A">
            <wp:extent cx="463550" cy="553720"/>
            <wp:effectExtent l="0" t="0" r="0" b="0"/>
            <wp:docPr id="5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14 апреля</w:t>
      </w:r>
      <w:r w:rsidRPr="00B31EAB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B31EAB">
        <w:rPr>
          <w:rFonts w:ascii="Arial" w:hAnsi="Arial" w:cs="Arial"/>
          <w:sz w:val="20"/>
          <w:szCs w:val="20"/>
        </w:rPr>
        <w:t xml:space="preserve"> интервью.</w:t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возрасту и образованию. Опрошен 6</w:t>
      </w:r>
      <w:r>
        <w:rPr>
          <w:rFonts w:ascii="Arial" w:hAnsi="Arial" w:cs="Arial"/>
          <w:sz w:val="20"/>
          <w:szCs w:val="20"/>
        </w:rPr>
        <w:t>00</w:t>
      </w:r>
      <w:r w:rsidRPr="00B31EAB">
        <w:rPr>
          <w:rFonts w:ascii="Arial" w:hAnsi="Arial" w:cs="Arial"/>
          <w:sz w:val="20"/>
          <w:szCs w:val="20"/>
        </w:rPr>
        <w:t xml:space="preserve"> человек.</w:t>
      </w:r>
    </w:p>
    <w:p w:rsidR="003E30D4" w:rsidRPr="00336C42" w:rsidRDefault="003E30D4" w:rsidP="003E30D4">
      <w:pPr>
        <w:jc w:val="center"/>
      </w:pPr>
      <w:r w:rsidRPr="00336C42">
        <w:rPr>
          <w:noProof/>
        </w:rPr>
        <mc:AlternateContent>
          <mc:Choice Requires="wps">
            <w:drawing>
              <wp:anchor distT="4294967294" distB="4294967294" distL="114300" distR="114300" simplePos="0" relativeHeight="251718656" behindDoc="0" locked="0" layoutInCell="1" allowOverlap="1" wp14:anchorId="694425AE" wp14:editId="7666695C">
                <wp:simplePos x="0" y="0"/>
                <wp:positionH relativeFrom="column">
                  <wp:posOffset>99695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7" name="Прямая соединительная 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7" o:spid="_x0000_s1026" style="position:absolute;z-index:2517186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.85pt,6.8pt" to="529.8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rwE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J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" strokeweight="2pt"/>
            </w:pict>
          </mc:Fallback>
        </mc:AlternateContent>
      </w:r>
    </w:p>
    <w:p w:rsidR="003E30D4" w:rsidRPr="00336C42" w:rsidRDefault="003E30D4" w:rsidP="003E30D4">
      <w:pPr>
        <w:ind w:firstLine="540"/>
        <w:jc w:val="center"/>
        <w:rPr>
          <w:b/>
          <w:caps/>
        </w:rPr>
      </w:pPr>
      <w:r w:rsidRPr="00336C42">
        <w:rPr>
          <w:b/>
          <w:caps/>
        </w:rPr>
        <w:t>16. «ПЫТКИ»</w:t>
      </w:r>
    </w:p>
    <w:p w:rsidR="003E30D4" w:rsidRPr="00F43B02" w:rsidRDefault="003E30D4" w:rsidP="003E30D4">
      <w:pPr>
        <w:jc w:val="center"/>
        <w:rPr>
          <w:color w:val="4F81BD" w:themeColor="accent1"/>
        </w:rPr>
      </w:pPr>
      <w:r w:rsidRPr="00F43B02">
        <w:rPr>
          <w:noProof/>
          <w:color w:val="4F81BD" w:themeColor="accent1"/>
        </w:rPr>
        <w:drawing>
          <wp:inline distT="0" distB="0" distL="0" distR="0" wp14:anchorId="51E4F6DE" wp14:editId="57DF73A5">
            <wp:extent cx="6104408" cy="1708982"/>
            <wp:effectExtent l="0" t="0" r="10795" b="24765"/>
            <wp:docPr id="100" name="Диаграмма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3E30D4" w:rsidRPr="003E2BE0" w:rsidRDefault="003E30D4" w:rsidP="003E30D4">
      <w:pPr>
        <w:ind w:firstLine="540"/>
        <w:jc w:val="both"/>
      </w:pPr>
      <w:r w:rsidRPr="003E2BE0">
        <w:t>Пыт</w:t>
      </w:r>
      <w:r>
        <w:t xml:space="preserve">ки вызывают у населения почти единодушное отторжение - </w:t>
      </w:r>
      <w:r w:rsidRPr="00EA0274">
        <w:rPr>
          <w:b/>
        </w:rPr>
        <w:t>96%</w:t>
      </w:r>
      <w:r>
        <w:t xml:space="preserve"> горожан не усматривают им оправдания. Однако </w:t>
      </w:r>
      <w:r w:rsidRPr="00EA0274">
        <w:rPr>
          <w:b/>
        </w:rPr>
        <w:t>4%</w:t>
      </w:r>
      <w:r>
        <w:t xml:space="preserve"> воронежцев считают в той или иной степени допустимым их применение. Мужчины склонны оправдывать пытки в шесть раз чаще, чем женщины. Наибольшую снисходител</w:t>
      </w:r>
      <w:r>
        <w:t>ь</w:t>
      </w:r>
      <w:r>
        <w:t xml:space="preserve">ность к пыткам проявляют люди с хорошим материальным положением – </w:t>
      </w:r>
      <w:r w:rsidRPr="00EA0274">
        <w:rPr>
          <w:b/>
        </w:rPr>
        <w:t>8%</w:t>
      </w:r>
      <w:r>
        <w:t xml:space="preserve"> из них готовы их опра</w:t>
      </w:r>
      <w:r>
        <w:t>в</w:t>
      </w:r>
      <w:r>
        <w:t xml:space="preserve">дать (очевидно, полагая, что пытать будут не их). </w:t>
      </w:r>
    </w:p>
    <w:p w:rsidR="00EA0274" w:rsidRPr="003B32B1" w:rsidRDefault="00EA0274" w:rsidP="003E30D4">
      <w:pPr>
        <w:ind w:firstLine="540"/>
        <w:jc w:val="center"/>
        <w:rPr>
          <w:b/>
          <w:caps/>
        </w:rPr>
      </w:pPr>
    </w:p>
    <w:p w:rsidR="003E30D4" w:rsidRPr="005E2DC6" w:rsidRDefault="003E30D4" w:rsidP="003E30D4">
      <w:pPr>
        <w:ind w:firstLine="540"/>
        <w:jc w:val="center"/>
        <w:rPr>
          <w:b/>
          <w:caps/>
        </w:rPr>
      </w:pPr>
      <w:r w:rsidRPr="005E2DC6">
        <w:rPr>
          <w:b/>
          <w:caps/>
        </w:rPr>
        <w:t>17. «ДЕЛОВАЯ НЕОБЯЗАТЕЛЬНОСТЬ»</w:t>
      </w:r>
    </w:p>
    <w:p w:rsidR="003E30D4" w:rsidRPr="005E2DC6" w:rsidRDefault="003E30D4" w:rsidP="003E30D4">
      <w:pPr>
        <w:ind w:firstLine="540"/>
        <w:jc w:val="center"/>
        <w:rPr>
          <w:b/>
          <w:caps/>
        </w:rPr>
      </w:pPr>
    </w:p>
    <w:p w:rsidR="003E30D4" w:rsidRPr="00F43B02" w:rsidRDefault="003E30D4" w:rsidP="003E30D4">
      <w:pPr>
        <w:jc w:val="center"/>
        <w:rPr>
          <w:color w:val="4F81BD" w:themeColor="accent1"/>
        </w:rPr>
      </w:pPr>
      <w:r w:rsidRPr="00F43B02">
        <w:rPr>
          <w:noProof/>
          <w:color w:val="4F81BD" w:themeColor="accent1"/>
        </w:rPr>
        <w:drawing>
          <wp:inline distT="0" distB="0" distL="0" distR="0" wp14:anchorId="32646858" wp14:editId="5103C4EB">
            <wp:extent cx="6066571" cy="1797269"/>
            <wp:effectExtent l="0" t="0" r="10795" b="12700"/>
            <wp:docPr id="102" name="Диаграмма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3E30D4" w:rsidRPr="0057057A" w:rsidRDefault="003E30D4" w:rsidP="003E30D4">
      <w:pPr>
        <w:ind w:firstLine="540"/>
        <w:jc w:val="both"/>
      </w:pPr>
      <w:r>
        <w:t>Большинство воронежцев (</w:t>
      </w:r>
      <w:r w:rsidRPr="00EA0274">
        <w:rPr>
          <w:b/>
        </w:rPr>
        <w:t>71%</w:t>
      </w:r>
      <w:r>
        <w:t xml:space="preserve">) осуждают сегодня деловую необязательность, хотя </w:t>
      </w:r>
      <w:r w:rsidRPr="00EA0274">
        <w:rPr>
          <w:b/>
        </w:rPr>
        <w:t>29%</w:t>
      </w:r>
      <w:r>
        <w:t xml:space="preserve"> опр</w:t>
      </w:r>
      <w:r>
        <w:t>о</w:t>
      </w:r>
      <w:r>
        <w:t>шенных допускают её в той или иной степени. Каждый третий воронежский бизнесмен оправдывает нарушение деловых соглашений, поэтому</w:t>
      </w:r>
      <w:r w:rsidR="00342DBD">
        <w:t>,</w:t>
      </w:r>
      <w:r>
        <w:t xml:space="preserve"> граждане – заключайте письменные договоры! </w:t>
      </w:r>
      <w:proofErr w:type="gramStart"/>
      <w:r>
        <w:t>Неукосн</w:t>
      </w:r>
      <w:r>
        <w:t>и</w:t>
      </w:r>
      <w:r>
        <w:t>тельное исполнение принятых на себя обязательств ушли в прошлое вместе с «честным купеческим», которое ранее ценилось на вес золота.</w:t>
      </w:r>
      <w:proofErr w:type="gramEnd"/>
      <w:r>
        <w:t xml:space="preserve"> Впрочем, семь лет назад </w:t>
      </w:r>
      <w:r w:rsidRPr="00EA0274">
        <w:rPr>
          <w:b/>
        </w:rPr>
        <w:t>48%</w:t>
      </w:r>
      <w:r>
        <w:t xml:space="preserve"> воронежских предпринимателей не считали нужным держать свое слово, а сегодня их количество сократилось до </w:t>
      </w:r>
      <w:r w:rsidRPr="00EA0274">
        <w:rPr>
          <w:b/>
        </w:rPr>
        <w:t>33%</w:t>
      </w:r>
      <w:r>
        <w:t xml:space="preserve">. Так что, может быть, лет через десять верность данным обещаниям в </w:t>
      </w:r>
      <w:proofErr w:type="gramStart"/>
      <w:r>
        <w:t>бизнес-среде</w:t>
      </w:r>
      <w:proofErr w:type="gramEnd"/>
      <w:r>
        <w:t xml:space="preserve"> снова станет делом чести?</w:t>
      </w:r>
    </w:p>
    <w:p w:rsidR="00EA0274" w:rsidRPr="003B32B1" w:rsidRDefault="00EA0274" w:rsidP="003E30D4">
      <w:pPr>
        <w:ind w:firstLine="540"/>
        <w:jc w:val="center"/>
        <w:rPr>
          <w:b/>
          <w:caps/>
        </w:rPr>
      </w:pPr>
    </w:p>
    <w:p w:rsidR="003E30D4" w:rsidRDefault="003E30D4" w:rsidP="003E30D4">
      <w:pPr>
        <w:ind w:firstLine="540"/>
        <w:jc w:val="center"/>
        <w:rPr>
          <w:b/>
          <w:caps/>
          <w:lang w:val="en-US"/>
        </w:rPr>
      </w:pPr>
      <w:r w:rsidRPr="001901AF">
        <w:rPr>
          <w:b/>
          <w:caps/>
        </w:rPr>
        <w:t>18. «СУПРУЖЕСКАЯ ИЗМЕНА»</w:t>
      </w:r>
    </w:p>
    <w:p w:rsidR="00EA0274" w:rsidRPr="00EA0274" w:rsidRDefault="00EA0274" w:rsidP="003E30D4">
      <w:pPr>
        <w:ind w:firstLine="540"/>
        <w:jc w:val="center"/>
        <w:rPr>
          <w:b/>
          <w:caps/>
          <w:lang w:val="en-US"/>
        </w:rPr>
      </w:pPr>
    </w:p>
    <w:p w:rsidR="003E30D4" w:rsidRPr="001901AF" w:rsidRDefault="003E30D4" w:rsidP="003E30D4">
      <w:pPr>
        <w:ind w:firstLine="540"/>
        <w:jc w:val="center"/>
        <w:rPr>
          <w:b/>
          <w:caps/>
        </w:rPr>
      </w:pPr>
      <w:r w:rsidRPr="00F43B02">
        <w:rPr>
          <w:noProof/>
          <w:color w:val="4F81BD" w:themeColor="accent1"/>
        </w:rPr>
        <w:drawing>
          <wp:inline distT="0" distB="0" distL="0" distR="0" wp14:anchorId="18A65A1E" wp14:editId="40DBF635">
            <wp:extent cx="6098102" cy="1645920"/>
            <wp:effectExtent l="0" t="0" r="17145" b="11430"/>
            <wp:docPr id="101" name="Диаграмма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700762" w:rsidRDefault="003E30D4" w:rsidP="00EA0274">
      <w:pPr>
        <w:ind w:firstLine="540"/>
        <w:jc w:val="both"/>
        <w:rPr>
          <w:rFonts w:ascii="Arial" w:hAnsi="Arial" w:cs="Arial"/>
          <w:b/>
          <w:sz w:val="22"/>
          <w:szCs w:val="22"/>
        </w:rPr>
      </w:pPr>
      <w:r>
        <w:t xml:space="preserve">К супружеской измене общество относится более лояльно, чем к деловой необязательности. </w:t>
      </w:r>
      <w:r w:rsidRPr="00E324AB">
        <w:t>С</w:t>
      </w:r>
      <w:r w:rsidRPr="00E324AB">
        <w:t>е</w:t>
      </w:r>
      <w:r w:rsidRPr="00E324AB">
        <w:t xml:space="preserve">годня </w:t>
      </w:r>
      <w:r>
        <w:t>супружескую измену осуждают строже (</w:t>
      </w:r>
      <w:r w:rsidRPr="00EA0274">
        <w:rPr>
          <w:b/>
        </w:rPr>
        <w:t>68%</w:t>
      </w:r>
      <w:r>
        <w:t>), чем семь лет назад (</w:t>
      </w:r>
      <w:r w:rsidRPr="00EA0274">
        <w:rPr>
          <w:b/>
        </w:rPr>
        <w:t>51%</w:t>
      </w:r>
      <w:r>
        <w:t xml:space="preserve">). </w:t>
      </w:r>
      <w:r w:rsidR="00700762">
        <w:rPr>
          <w:rFonts w:ascii="Arial" w:hAnsi="Arial" w:cs="Arial"/>
          <w:b/>
          <w:sz w:val="22"/>
          <w:szCs w:val="22"/>
        </w:rPr>
        <w:br w:type="page"/>
      </w:r>
    </w:p>
    <w:p w:rsidR="00D314C6" w:rsidRPr="00D41526" w:rsidRDefault="00D314C6" w:rsidP="00D314C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314C6" w:rsidRPr="00D41526" w:rsidRDefault="00D314C6" w:rsidP="00D314C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18129C4" wp14:editId="632C2E3A">
            <wp:extent cx="533400" cy="628650"/>
            <wp:effectExtent l="0" t="0" r="0" b="0"/>
            <wp:docPr id="3" name="Рисунок 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4C6" w:rsidRPr="00B31EAB" w:rsidRDefault="00D314C6" w:rsidP="00D314C6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14 апреля</w:t>
      </w:r>
      <w:r w:rsidRPr="00B31EAB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B31EAB">
        <w:rPr>
          <w:rFonts w:ascii="Arial" w:hAnsi="Arial" w:cs="Arial"/>
          <w:sz w:val="20"/>
          <w:szCs w:val="20"/>
        </w:rPr>
        <w:t xml:space="preserve"> интервью.</w:t>
      </w:r>
    </w:p>
    <w:p w:rsidR="00D314C6" w:rsidRPr="00B31EAB" w:rsidRDefault="00D314C6" w:rsidP="00D314C6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D314C6" w:rsidRPr="00B31EAB" w:rsidRDefault="00D314C6" w:rsidP="00D314C6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возрасту и образованию. Опрошен 6</w:t>
      </w:r>
      <w:r>
        <w:rPr>
          <w:rFonts w:ascii="Arial" w:hAnsi="Arial" w:cs="Arial"/>
          <w:sz w:val="20"/>
          <w:szCs w:val="20"/>
        </w:rPr>
        <w:t>00</w:t>
      </w:r>
      <w:r w:rsidRPr="00B31EAB">
        <w:rPr>
          <w:rFonts w:ascii="Arial" w:hAnsi="Arial" w:cs="Arial"/>
          <w:sz w:val="20"/>
          <w:szCs w:val="20"/>
        </w:rPr>
        <w:t xml:space="preserve"> человек.</w:t>
      </w:r>
    </w:p>
    <w:p w:rsidR="00D314C6" w:rsidRPr="00D41526" w:rsidRDefault="00D314C6" w:rsidP="00D314C6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6128" behindDoc="0" locked="0" layoutInCell="1" allowOverlap="1" wp14:anchorId="30F641BC" wp14:editId="72449AE4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961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jte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" strokeweight="2pt"/>
            </w:pict>
          </mc:Fallback>
        </mc:AlternateContent>
      </w:r>
    </w:p>
    <w:p w:rsidR="003B32B1" w:rsidRPr="007821D9" w:rsidRDefault="003B32B1" w:rsidP="003B32B1">
      <w:pPr>
        <w:keepNext/>
        <w:tabs>
          <w:tab w:val="left" w:pos="6480"/>
        </w:tabs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4</w:t>
      </w:r>
      <w:r w:rsidRPr="007821D9">
        <w:rPr>
          <w:b/>
          <w:i/>
          <w:caps/>
          <w:spacing w:val="-4"/>
        </w:rPr>
        <w:t xml:space="preserve"> раздел: </w:t>
      </w:r>
      <w:r w:rsidRPr="003B32B1">
        <w:rPr>
          <w:b/>
          <w:i/>
          <w:caps/>
          <w:spacing w:val="-4"/>
        </w:rPr>
        <w:t>ЕСТЬ ЛИ У ВОРОНЕЖЦЕВ ПОВОД ГОРДИТ</w:t>
      </w:r>
      <w:r w:rsidR="009B1866">
        <w:rPr>
          <w:b/>
          <w:i/>
          <w:caps/>
          <w:spacing w:val="-4"/>
        </w:rPr>
        <w:t>ь</w:t>
      </w:r>
      <w:r w:rsidRPr="003B32B1">
        <w:rPr>
          <w:b/>
          <w:i/>
          <w:caps/>
          <w:spacing w:val="-4"/>
        </w:rPr>
        <w:t>СЯ СВОИМ ГОРОДОМ</w:t>
      </w:r>
      <w:r w:rsidRPr="008B778E">
        <w:rPr>
          <w:b/>
          <w:i/>
          <w:caps/>
          <w:spacing w:val="-4"/>
        </w:rPr>
        <w:t>?</w:t>
      </w:r>
    </w:p>
    <w:p w:rsidR="003B32B1" w:rsidRPr="00D41526" w:rsidRDefault="003B32B1" w:rsidP="003B32B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139D0">
        <w:rPr>
          <w:rFonts w:cs="Arial"/>
          <w:b/>
          <w:bCs/>
          <w:caps/>
          <w:spacing w:val="-4"/>
        </w:rPr>
        <w:t>ВАМ ПРИХОДИЛОСЬ ИЛИ НЕ ПРИХОДИЛОСЬ ИСПЫТЫВАТЬ ГОРДОСТЬ ЗА г. Воронеж? И ЕСЛИ ПРИХОДИЛОСЬ, ТО ЧАСТО ИЛИ РЕДКО</w:t>
      </w:r>
      <w:r w:rsidRPr="00D41526">
        <w:rPr>
          <w:rFonts w:cs="Arial"/>
          <w:b/>
          <w:bCs/>
          <w:caps/>
          <w:spacing w:val="-4"/>
        </w:rPr>
        <w:t>?</w:t>
      </w:r>
    </w:p>
    <w:p w:rsidR="003B32B1" w:rsidRPr="00701EC4" w:rsidRDefault="003B32B1" w:rsidP="003B32B1">
      <w:pPr>
        <w:jc w:val="right"/>
        <w:rPr>
          <w:rFonts w:eastAsia="Calibri"/>
          <w:i/>
          <w:lang w:val="en-US" w:eastAsia="en-US"/>
        </w:rPr>
      </w:pPr>
      <w:r w:rsidRPr="00D41526">
        <w:rPr>
          <w:rFonts w:eastAsia="Calibri"/>
          <w:i/>
          <w:lang w:eastAsia="en-US"/>
        </w:rPr>
        <w:t xml:space="preserve">Таблица </w:t>
      </w:r>
      <w:r w:rsidR="00701EC4">
        <w:rPr>
          <w:rFonts w:eastAsia="Calibri"/>
          <w:i/>
          <w:lang w:val="en-US" w:eastAsia="en-US"/>
        </w:rPr>
        <w:t>8</w:t>
      </w:r>
    </w:p>
    <w:bookmarkStart w:id="28" w:name="_MON_1390901025"/>
    <w:bookmarkStart w:id="29" w:name="_MON_1391930763"/>
    <w:bookmarkStart w:id="30" w:name="_MON_1391932908"/>
    <w:bookmarkEnd w:id="28"/>
    <w:bookmarkEnd w:id="29"/>
    <w:bookmarkEnd w:id="30"/>
    <w:p w:rsidR="003B32B1" w:rsidRPr="00D41526" w:rsidRDefault="003B32B1" w:rsidP="003B32B1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170" w:dyaOrig="6060">
          <v:shape id="_x0000_i1032" type="#_x0000_t75" style="width:508.5pt;height:303pt" o:ole="" fillcolor="window">
            <v:imagedata r:id="rId51" o:title=""/>
          </v:shape>
          <o:OLEObject Type="Embed" ProgID="Excel.Sheet.12" ShapeID="_x0000_i1032" DrawAspect="Content" ObjectID="_1397589898" r:id="rId52"/>
        </w:object>
      </w:r>
    </w:p>
    <w:p w:rsidR="003B32B1" w:rsidRPr="00B0126B" w:rsidRDefault="003B32B1" w:rsidP="003B32B1">
      <w:pPr>
        <w:ind w:left="181"/>
        <w:jc w:val="center"/>
        <w:rPr>
          <w:rFonts w:eastAsia="Calibri"/>
          <w:i/>
          <w:lang w:eastAsia="en-US"/>
        </w:rPr>
      </w:pPr>
      <w:r w:rsidRPr="00D41526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3B32B1" w:rsidRDefault="003B32B1" w:rsidP="003B32B1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В общей сложности </w:t>
      </w:r>
      <w:r w:rsidRPr="00700762">
        <w:rPr>
          <w:b/>
          <w:lang w:eastAsia="en-US"/>
        </w:rPr>
        <w:t>79%</w:t>
      </w:r>
      <w:r>
        <w:rPr>
          <w:lang w:eastAsia="en-US"/>
        </w:rPr>
        <w:t xml:space="preserve"> жителей Воронежа хоть раз да испытали чувство гордости за </w:t>
      </w:r>
      <w:r w:rsidR="00EC4F25">
        <w:rPr>
          <w:lang w:eastAsia="en-US"/>
        </w:rPr>
        <w:t>свой г</w:t>
      </w:r>
      <w:r w:rsidR="00EC4F25">
        <w:rPr>
          <w:lang w:eastAsia="en-US"/>
        </w:rPr>
        <w:t>о</w:t>
      </w:r>
      <w:r w:rsidR="00EC4F25">
        <w:rPr>
          <w:lang w:eastAsia="en-US"/>
        </w:rPr>
        <w:t>род</w:t>
      </w:r>
      <w:r>
        <w:rPr>
          <w:lang w:eastAsia="en-US"/>
        </w:rPr>
        <w:t xml:space="preserve">. При этом </w:t>
      </w:r>
      <w:r w:rsidRPr="00700762">
        <w:rPr>
          <w:b/>
          <w:lang w:eastAsia="en-US"/>
        </w:rPr>
        <w:t>45%</w:t>
      </w:r>
      <w:r>
        <w:rPr>
          <w:lang w:eastAsia="en-US"/>
        </w:rPr>
        <w:t xml:space="preserve"> воронежцев часто находят поводы гордиться родным городом, тогда как </w:t>
      </w:r>
      <w:r w:rsidRPr="00700762">
        <w:rPr>
          <w:b/>
          <w:lang w:eastAsia="en-US"/>
        </w:rPr>
        <w:t>34%</w:t>
      </w:r>
      <w:r>
        <w:rPr>
          <w:lang w:eastAsia="en-US"/>
        </w:rPr>
        <w:t xml:space="preserve"> г</w:t>
      </w:r>
      <w:r>
        <w:rPr>
          <w:lang w:eastAsia="en-US"/>
        </w:rPr>
        <w:t>о</w:t>
      </w:r>
      <w:r>
        <w:rPr>
          <w:lang w:eastAsia="en-US"/>
        </w:rPr>
        <w:t>рожан – редко. Чаще всего Воронежем гордятся пожилые  (</w:t>
      </w:r>
      <w:r w:rsidRPr="00700762">
        <w:rPr>
          <w:b/>
          <w:lang w:eastAsia="en-US"/>
        </w:rPr>
        <w:t>55%</w:t>
      </w:r>
      <w:r>
        <w:rPr>
          <w:lang w:eastAsia="en-US"/>
        </w:rPr>
        <w:t>) и бедные (</w:t>
      </w:r>
      <w:r w:rsidRPr="00700762">
        <w:rPr>
          <w:b/>
          <w:lang w:eastAsia="en-US"/>
        </w:rPr>
        <w:t>54%</w:t>
      </w:r>
      <w:r>
        <w:rPr>
          <w:lang w:eastAsia="en-US"/>
        </w:rPr>
        <w:t>) люди. Почти ка</w:t>
      </w:r>
      <w:r>
        <w:rPr>
          <w:lang w:eastAsia="en-US"/>
        </w:rPr>
        <w:t>ж</w:t>
      </w:r>
      <w:r>
        <w:rPr>
          <w:lang w:eastAsia="en-US"/>
        </w:rPr>
        <w:t>дый пятый опрошенный (</w:t>
      </w:r>
      <w:r w:rsidRPr="00700762">
        <w:rPr>
          <w:b/>
          <w:lang w:eastAsia="en-US"/>
        </w:rPr>
        <w:t>1</w:t>
      </w:r>
      <w:r w:rsidR="00EC4F25">
        <w:rPr>
          <w:b/>
          <w:lang w:eastAsia="en-US"/>
        </w:rPr>
        <w:t>9</w:t>
      </w:r>
      <w:r w:rsidRPr="00700762">
        <w:rPr>
          <w:b/>
          <w:lang w:eastAsia="en-US"/>
        </w:rPr>
        <w:t>%</w:t>
      </w:r>
      <w:r>
        <w:rPr>
          <w:lang w:eastAsia="en-US"/>
        </w:rPr>
        <w:t xml:space="preserve">) признался, что ему не приходилось ни разу гордиться своим городом. Среди безработных этот показатель увеличивается до </w:t>
      </w:r>
      <w:r w:rsidRPr="00700762">
        <w:rPr>
          <w:b/>
          <w:lang w:eastAsia="en-US"/>
        </w:rPr>
        <w:t>30%</w:t>
      </w:r>
      <w:r>
        <w:rPr>
          <w:lang w:eastAsia="en-US"/>
        </w:rPr>
        <w:t xml:space="preserve">. </w:t>
      </w:r>
    </w:p>
    <w:p w:rsidR="003B32B1" w:rsidRPr="00FD2EFA" w:rsidRDefault="003B32B1" w:rsidP="003B32B1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Сравним сегодняшние ответы с результатами опроса в 2007 году </w:t>
      </w:r>
      <w:r w:rsidRPr="00FD2EFA">
        <w:rPr>
          <w:lang w:eastAsia="en-US"/>
        </w:rPr>
        <w:t>[</w:t>
      </w:r>
      <w:r>
        <w:rPr>
          <w:lang w:eastAsia="en-US"/>
        </w:rPr>
        <w:t>Бюллетень 2007-02</w:t>
      </w:r>
      <w:r w:rsidRPr="00FD2EFA">
        <w:rPr>
          <w:lang w:eastAsia="en-US"/>
        </w:rPr>
        <w:t>]</w:t>
      </w:r>
      <w:r>
        <w:rPr>
          <w:lang w:eastAsia="en-US"/>
        </w:rPr>
        <w:t>.</w:t>
      </w:r>
    </w:p>
    <w:p w:rsidR="003B32B1" w:rsidRPr="003B32B1" w:rsidRDefault="003B32B1" w:rsidP="003B32B1">
      <w:pPr>
        <w:jc w:val="center"/>
        <w:rPr>
          <w:b/>
          <w:i/>
        </w:rPr>
      </w:pPr>
    </w:p>
    <w:p w:rsidR="003B32B1" w:rsidRDefault="003B32B1" w:rsidP="003B32B1">
      <w:pPr>
        <w:jc w:val="center"/>
        <w:rPr>
          <w:b/>
          <w:i/>
        </w:rPr>
      </w:pPr>
      <w:r>
        <w:rPr>
          <w:b/>
          <w:i/>
        </w:rPr>
        <w:t>Вам приходилось или не приходилось испытывать гордость за Воронеж?</w:t>
      </w:r>
    </w:p>
    <w:p w:rsidR="00EC4F25" w:rsidRPr="00EC4F25" w:rsidRDefault="00EC4F25" w:rsidP="003B32B1">
      <w:pPr>
        <w:jc w:val="center"/>
        <w:rPr>
          <w:b/>
          <w:i/>
          <w:sz w:val="12"/>
          <w:szCs w:val="12"/>
        </w:rPr>
      </w:pPr>
    </w:p>
    <w:p w:rsidR="003B32B1" w:rsidRDefault="003B32B1" w:rsidP="003B32B1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3062417D" wp14:editId="447721FD">
            <wp:extent cx="6038850" cy="2257425"/>
            <wp:effectExtent l="0" t="0" r="19050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3B32B1" w:rsidRDefault="003B32B1" w:rsidP="003B32B1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 Бросается в глаза разительная перемена в отношении воронежцев к своему городу, которая успела произойти за последние пять лет. Количество горожан, которые пребывают в перманентной гордости по поводу своего проживания в Воронеже, увеличилось с </w:t>
      </w:r>
      <w:r w:rsidRPr="00700762">
        <w:rPr>
          <w:b/>
          <w:lang w:eastAsia="en-US"/>
        </w:rPr>
        <w:t>14%</w:t>
      </w:r>
      <w:r>
        <w:rPr>
          <w:lang w:eastAsia="en-US"/>
        </w:rPr>
        <w:t xml:space="preserve"> до </w:t>
      </w:r>
      <w:r w:rsidRPr="00700762">
        <w:rPr>
          <w:b/>
          <w:lang w:eastAsia="en-US"/>
        </w:rPr>
        <w:t>45%</w:t>
      </w:r>
      <w:r>
        <w:rPr>
          <w:lang w:eastAsia="en-US"/>
        </w:rPr>
        <w:t>. И напротив, умен</w:t>
      </w:r>
      <w:r>
        <w:rPr>
          <w:lang w:eastAsia="en-US"/>
        </w:rPr>
        <w:t>ь</w:t>
      </w:r>
      <w:r>
        <w:rPr>
          <w:lang w:eastAsia="en-US"/>
        </w:rPr>
        <w:t xml:space="preserve">шилось с </w:t>
      </w:r>
      <w:r w:rsidRPr="00700762">
        <w:rPr>
          <w:b/>
          <w:lang w:eastAsia="en-US"/>
        </w:rPr>
        <w:t>47%</w:t>
      </w:r>
      <w:r>
        <w:rPr>
          <w:lang w:eastAsia="en-US"/>
        </w:rPr>
        <w:t xml:space="preserve"> до </w:t>
      </w:r>
      <w:r w:rsidRPr="00700762">
        <w:rPr>
          <w:b/>
          <w:lang w:eastAsia="en-US"/>
        </w:rPr>
        <w:t>19%</w:t>
      </w:r>
      <w:r>
        <w:rPr>
          <w:lang w:eastAsia="en-US"/>
        </w:rPr>
        <w:t xml:space="preserve"> число тех, кто вовсе не гордится «родными пенатами».</w:t>
      </w:r>
    </w:p>
    <w:p w:rsidR="003B32B1" w:rsidRDefault="003B32B1" w:rsidP="003B32B1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  <w:szCs w:val="22"/>
        </w:rPr>
        <w:t>квалитас</w:t>
      </w:r>
      <w:r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B32B1" w:rsidRDefault="003B32B1" w:rsidP="003B32B1">
      <w:pPr>
        <w:framePr w:w="1046" w:hSpace="180" w:wrap="around" w:vAnchor="text" w:hAnchor="page" w:x="709" w:y="-250"/>
        <w:ind w:left="142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95FCEFD" wp14:editId="5B947ED9">
            <wp:extent cx="485775" cy="571500"/>
            <wp:effectExtent l="0" t="0" r="9525" b="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2B1" w:rsidRDefault="003B32B1" w:rsidP="003B32B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Опрос проведён ИОМ "Квалитас" 4 – 14 апреля 2012 года методом телефонного интервью.</w:t>
      </w:r>
    </w:p>
    <w:p w:rsidR="003B32B1" w:rsidRDefault="003B32B1" w:rsidP="003B32B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3B32B1" w:rsidRDefault="003B32B1" w:rsidP="003B32B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возрасту и образованию. Опрошен 600 человек.</w:t>
      </w:r>
    </w:p>
    <w:p w:rsidR="003B32B1" w:rsidRDefault="003B32B1" w:rsidP="003B32B1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25824" behindDoc="0" locked="0" layoutInCell="1" allowOverlap="1" wp14:anchorId="6AD33AD9" wp14:editId="448585E0">
                <wp:simplePos x="0" y="0"/>
                <wp:positionH relativeFrom="column">
                  <wp:posOffset>118745</wp:posOffset>
                </wp:positionH>
                <wp:positionV relativeFrom="paragraph">
                  <wp:posOffset>86360</wp:posOffset>
                </wp:positionV>
                <wp:extent cx="6629400" cy="0"/>
                <wp:effectExtent l="13970" t="19685" r="14605" b="18415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725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35pt,6.8pt" to="531.3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Yil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K4f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" strokeweight="2pt"/>
            </w:pict>
          </mc:Fallback>
        </mc:AlternateContent>
      </w:r>
    </w:p>
    <w:p w:rsidR="003B32B1" w:rsidRDefault="003B32B1" w:rsidP="003B32B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 xml:space="preserve">СКАЖИТЕ, ПОЖАЛУЙСТА, ЧТО ИМЕННО В ЖИЗНИ СОВРЕМЕННОГО </w:t>
      </w:r>
    </w:p>
    <w:p w:rsidR="003B32B1" w:rsidRDefault="003B32B1" w:rsidP="003B32B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ВОРОНЕЖА ВЫЗЫВАЕТ У ВАС ЧУВСТВО ГОРДОСТИ ЗА НЕГО?</w:t>
      </w:r>
    </w:p>
    <w:p w:rsidR="003B32B1" w:rsidRDefault="003B32B1" w:rsidP="003B32B1">
      <w:pPr>
        <w:ind w:firstLine="539"/>
        <w:jc w:val="both"/>
      </w:pPr>
      <w:r>
        <w:t>Этот вопрос был задан в открытой форме (</w:t>
      </w:r>
      <w:r w:rsidR="00887588">
        <w:t>без подсказок вариантов ответа)</w:t>
      </w:r>
      <w:r>
        <w:t xml:space="preserve"> и можно видеть, как изменилось</w:t>
      </w:r>
      <w:r w:rsidR="00887588">
        <w:t xml:space="preserve"> отношение воронежцев к городу:</w:t>
      </w:r>
      <w:r>
        <w:t xml:space="preserve"> сейчас каждый четвертый опрошенный говорит о пер</w:t>
      </w:r>
      <w:r>
        <w:t>е</w:t>
      </w:r>
      <w:r>
        <w:t xml:space="preserve">менах в лучшую сторону, тогда как в 2007 году – меньше </w:t>
      </w:r>
      <w:r w:rsidRPr="001A5CA9">
        <w:rPr>
          <w:b/>
        </w:rPr>
        <w:t>1%</w:t>
      </w:r>
      <w:r>
        <w:t xml:space="preserve"> </w:t>
      </w:r>
      <w:r>
        <w:rPr>
          <w:lang w:eastAsia="en-US"/>
        </w:rPr>
        <w:t xml:space="preserve">[Бюллетень 2007-02]. </w:t>
      </w:r>
      <w:r>
        <w:t>Из всех опроше</w:t>
      </w:r>
      <w:r>
        <w:t>н</w:t>
      </w:r>
      <w:r>
        <w:t>ных на вопрос смогли дать содержательные ответы  586 человек, остальные затруднились</w:t>
      </w:r>
      <w:r w:rsidR="001A5CA9">
        <w:t xml:space="preserve"> с ответом</w:t>
      </w:r>
      <w:r>
        <w:t xml:space="preserve">. </w:t>
      </w:r>
      <w:r w:rsidR="001A5CA9">
        <w:t>Стилистика ответов респондентов сохранена</w:t>
      </w:r>
      <w:r>
        <w:t xml:space="preserve"> </w:t>
      </w:r>
    </w:p>
    <w:tbl>
      <w:tblPr>
        <w:tblW w:w="10647" w:type="dxa"/>
        <w:tblInd w:w="93" w:type="dxa"/>
        <w:tblLook w:val="00A0" w:firstRow="1" w:lastRow="0" w:firstColumn="1" w:lastColumn="0" w:noHBand="0" w:noVBand="0"/>
      </w:tblPr>
      <w:tblGrid>
        <w:gridCol w:w="866"/>
        <w:gridCol w:w="7371"/>
        <w:gridCol w:w="661"/>
        <w:gridCol w:w="661"/>
        <w:gridCol w:w="1088"/>
      </w:tblGrid>
      <w:tr w:rsidR="001A5CA9" w:rsidTr="00790C33">
        <w:trPr>
          <w:trHeight w:val="30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A5CA9" w:rsidRDefault="001A5CA9" w:rsidP="00840052">
            <w:pPr>
              <w:rPr>
                <w:rFonts w:ascii="Arial" w:eastAsia="Calibri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A5CA9" w:rsidRDefault="001A5CA9" w:rsidP="00840052">
            <w:pPr>
              <w:jc w:val="center"/>
              <w:rPr>
                <w:rFonts w:ascii="Arial" w:eastAsia="Calibri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Предметы гордости</w:t>
            </w: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A5CA9" w:rsidRDefault="001A5CA9" w:rsidP="00840052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2007 год</w:t>
            </w:r>
          </w:p>
          <w:p w:rsidR="001A5CA9" w:rsidRDefault="001A5CA9" w:rsidP="00840052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A5CA9" w:rsidRDefault="001A5CA9" w:rsidP="00840052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2012 год</w:t>
            </w:r>
          </w:p>
          <w:p w:rsidR="001A5CA9" w:rsidRDefault="001A5CA9" w:rsidP="00840052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0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A5CA9" w:rsidRDefault="001A5CA9" w:rsidP="00790C33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2012 год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790C33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  <w:t>кол</w:t>
            </w:r>
            <w:r w:rsidR="00790C33" w:rsidRPr="00790C33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  <w:t>-</w:t>
            </w:r>
            <w:r w:rsidRPr="00790C33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  <w:t xml:space="preserve">во </w:t>
            </w:r>
            <w:proofErr w:type="spellStart"/>
            <w:r w:rsidRPr="00790C33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  <w:t>упом</w:t>
            </w:r>
            <w:proofErr w:type="spellEnd"/>
            <w:r w:rsidR="00790C33" w:rsidRPr="00790C33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1A5CA9" w:rsidTr="00790C33">
        <w:trPr>
          <w:trHeight w:val="541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1A5CA9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Внешний вид города изменился в лучшую сторону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A5CA9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(город становится чище, </w:t>
            </w:r>
            <w:r w:rsidRPr="001A5CA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возрождается,</w:t>
            </w:r>
            <w:r w:rsidRPr="001A5CA9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r w:rsidRPr="001A5CA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приобретает современный цивилизованный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вид) 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24,2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151</w:t>
            </w:r>
          </w:p>
        </w:tc>
      </w:tr>
      <w:tr w:rsidR="001A5CA9" w:rsidTr="00790C33">
        <w:trPr>
          <w:trHeight w:val="519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Город Воинской славы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A5CA9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(патриотизм, </w:t>
            </w:r>
            <w:r w:rsidRPr="001A5CA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героизм, военные годы, восст</w:t>
            </w:r>
            <w:r w:rsidRPr="001A5CA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а</w:t>
            </w:r>
            <w:r w:rsidRPr="001A5CA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новление города после войны, Совет ветеранов)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9,8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61</w:t>
            </w:r>
          </w:p>
        </w:tc>
      </w:tr>
      <w:tr w:rsidR="001A5CA9" w:rsidTr="00790C33">
        <w:trPr>
          <w:trHeight w:val="556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Красивый город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: </w:t>
            </w:r>
            <w:r w:rsidRPr="001A5CA9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(архитектура, храмы, памятники, парки, </w:t>
            </w:r>
            <w:r w:rsidRPr="001A5CA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пирамида на Московском проспекте, цирк, реконструкция исторических зданий)</w:t>
            </w:r>
            <w:proofErr w:type="gramEnd"/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50</w:t>
            </w:r>
          </w:p>
        </w:tc>
      </w:tr>
      <w:tr w:rsidR="001A5CA9" w:rsidTr="00790C33">
        <w:trPr>
          <w:trHeight w:val="360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Зеленый город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A5CA9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(природа, озеленение,  </w:t>
            </w:r>
            <w:r w:rsidRPr="001A5CA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восстановление парков)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4,7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29</w:t>
            </w:r>
          </w:p>
        </w:tc>
      </w:tr>
      <w:tr w:rsidR="001A5CA9" w:rsidTr="00790C33">
        <w:trPr>
          <w:trHeight w:val="313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Спорт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A5CA9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(спортивная молодежь, </w:t>
            </w:r>
            <w:r w:rsidRPr="001A5CA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спортивные достижения, спортсмены, Дмитрий </w:t>
            </w:r>
            <w:proofErr w:type="spellStart"/>
            <w:r w:rsidRPr="001A5CA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Саутин</w:t>
            </w:r>
            <w:proofErr w:type="spellEnd"/>
            <w:r w:rsidRPr="001A5CA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4,5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28</w:t>
            </w:r>
          </w:p>
        </w:tc>
      </w:tr>
      <w:tr w:rsidR="001A5CA9" w:rsidTr="00790C33">
        <w:trPr>
          <w:trHeight w:val="403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Люди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(образованные люди, известные воронежцы, жители города – культурные граждане)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4,2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26</w:t>
            </w:r>
          </w:p>
        </w:tc>
      </w:tr>
      <w:tr w:rsidR="001A5CA9" w:rsidTr="00790C33">
        <w:trPr>
          <w:trHeight w:val="390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Культура, искусство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(поэты, писатели, артисты, хор Пятницкого)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3,6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23</w:t>
            </w:r>
          </w:p>
        </w:tc>
      </w:tr>
      <w:tr w:rsidR="001A5CA9" w:rsidTr="00790C33">
        <w:trPr>
          <w:trHeight w:val="557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Известность Воронежа в стране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A5CA9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(столица Черноземья, </w:t>
            </w:r>
            <w:r w:rsidRPr="001A5CA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большой город,</w:t>
            </w:r>
            <w:r w:rsidRPr="001A5CA9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r w:rsidRPr="001A5CA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мы из Воронежа – это звучит гордо</w:t>
            </w:r>
            <w:r w:rsidRPr="001A5CA9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, </w:t>
            </w:r>
            <w:r w:rsidRPr="001A5CA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приближение к статусу город-</w:t>
            </w:r>
            <w:proofErr w:type="spellStart"/>
            <w:r w:rsidRPr="001A5CA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миллионник</w:t>
            </w:r>
            <w:proofErr w:type="spellEnd"/>
            <w:r w:rsidRPr="001A5CA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, Воронеж – круче Москвы)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3,3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21</w:t>
            </w:r>
          </w:p>
        </w:tc>
      </w:tr>
      <w:tr w:rsidR="001A5CA9" w:rsidTr="00790C33">
        <w:trPr>
          <w:trHeight w:val="360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Родной город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A5CA9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(родился в Воронеже, </w:t>
            </w:r>
            <w:r w:rsidRPr="001A5CA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это моя родина)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3,3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21</w:t>
            </w:r>
          </w:p>
        </w:tc>
      </w:tr>
      <w:tr w:rsidR="001A5CA9" w:rsidTr="00790C33">
        <w:trPr>
          <w:trHeight w:val="31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История города 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3,2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</w:t>
            </w:r>
          </w:p>
        </w:tc>
      </w:tr>
      <w:tr w:rsidR="001A5CA9" w:rsidTr="00790C33">
        <w:trPr>
          <w:trHeight w:val="31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eastAsia="Calibri" w:hAnsi="Arial" w:cs="Arial"/>
                <w:b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 xml:space="preserve">Губернатор </w:t>
            </w:r>
            <w:proofErr w:type="spellStart"/>
            <w:r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>А.Гордеев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19</w:t>
            </w:r>
          </w:p>
        </w:tc>
      </w:tr>
      <w:tr w:rsidR="001A5CA9" w:rsidTr="00790C33">
        <w:trPr>
          <w:trHeight w:val="49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Промышленность и производство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A5CA9">
              <w:rPr>
                <w:rFonts w:ascii="Arial" w:hAnsi="Arial" w:cs="Arial"/>
                <w:i/>
                <w:color w:val="000000"/>
                <w:sz w:val="20"/>
                <w:szCs w:val="20"/>
              </w:rPr>
              <w:t>(подъем промышленности, эконом</w:t>
            </w:r>
            <w:r w:rsidRPr="001A5CA9">
              <w:rPr>
                <w:rFonts w:ascii="Arial" w:hAnsi="Arial" w:cs="Arial"/>
                <w:i/>
                <w:color w:val="000000"/>
                <w:sz w:val="20"/>
                <w:szCs w:val="20"/>
              </w:rPr>
              <w:t>и</w:t>
            </w:r>
            <w:r w:rsidRPr="001A5CA9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ки, </w:t>
            </w:r>
            <w:r w:rsidRPr="001A5CA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самолетостроение, машиностроение, космическая отрасль, большая авиация, ракетные двигатели</w:t>
            </w:r>
            <w:r w:rsidR="006D537F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)</w:t>
            </w:r>
            <w:proofErr w:type="gramEnd"/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</w:t>
            </w:r>
          </w:p>
        </w:tc>
      </w:tr>
      <w:tr w:rsidR="001A5CA9" w:rsidTr="00790C33">
        <w:trPr>
          <w:trHeight w:val="31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13-14</w:t>
            </w:r>
          </w:p>
        </w:tc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Колыбель русского флота 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1A5CA9" w:rsidTr="00790C33">
        <w:trPr>
          <w:trHeight w:val="449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13-14</w:t>
            </w:r>
          </w:p>
        </w:tc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Строительство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A5CA9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(жилья, супермаркетов, кафе, </w:t>
            </w:r>
            <w:r w:rsidRPr="001A5CA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развлекательных </w:t>
            </w:r>
            <w:proofErr w:type="gramEnd"/>
          </w:p>
          <w:p w:rsidR="001A5CA9" w:rsidRDefault="001A5CA9" w:rsidP="003B32B1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A5CA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центров, новостройки, строительство соборов</w:t>
            </w:r>
            <w:r w:rsidR="00887588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, храмов</w:t>
            </w:r>
            <w:r w:rsidRPr="001A5CA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1A5CA9" w:rsidTr="00790C33">
        <w:trPr>
          <w:trHeight w:val="31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0"/>
                <w:szCs w:val="20"/>
                <w:lang w:val="en-US"/>
              </w:rPr>
              <w:t>15-17</w:t>
            </w:r>
          </w:p>
        </w:tc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eastAsia="Calibri" w:hAnsi="Arial" w:cs="Arial"/>
                <w:b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 xml:space="preserve">Празднование Дня города  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</w:t>
            </w:r>
          </w:p>
        </w:tc>
      </w:tr>
      <w:tr w:rsidR="001A5CA9" w:rsidTr="00790C33">
        <w:trPr>
          <w:trHeight w:val="330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0"/>
                <w:szCs w:val="20"/>
                <w:lang w:val="en-US"/>
              </w:rPr>
              <w:t>15-17</w:t>
            </w:r>
          </w:p>
        </w:tc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Праздник ко дню Победы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(чествование ветеранов, салюты)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</w:t>
            </w:r>
          </w:p>
        </w:tc>
      </w:tr>
      <w:tr w:rsidR="001A5CA9" w:rsidTr="00790C33">
        <w:trPr>
          <w:trHeight w:val="31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0"/>
                <w:szCs w:val="20"/>
                <w:lang w:val="en-US"/>
              </w:rPr>
              <w:t>15-17</w:t>
            </w:r>
          </w:p>
        </w:tc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Ремонт дорог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</w:t>
            </w:r>
          </w:p>
        </w:tc>
      </w:tr>
      <w:tr w:rsidR="001A5CA9" w:rsidTr="00790C33">
        <w:trPr>
          <w:trHeight w:val="600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18-24</w:t>
            </w:r>
          </w:p>
        </w:tc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Стали больше заботиться о детях и молодежи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(развлечения для мол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о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дежи, на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Чижовке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- детская площадка)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1A5CA9" w:rsidTr="00790C33">
        <w:trPr>
          <w:trHeight w:val="31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18-24</w:t>
            </w:r>
          </w:p>
        </w:tc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6D537F">
            <w:pPr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 xml:space="preserve">Мэр С. </w:t>
            </w:r>
            <w:proofErr w:type="spellStart"/>
            <w:r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>Колиух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(администрация начинает работать)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1A5CA9" w:rsidTr="00790C33">
        <w:trPr>
          <w:trHeight w:val="360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18-24</w:t>
            </w:r>
          </w:p>
        </w:tc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>Активизировалась политическая жизнь города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(митинги) 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1A5CA9" w:rsidTr="00790C33">
        <w:trPr>
          <w:trHeight w:val="31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18-24</w:t>
            </w:r>
          </w:p>
        </w:tc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>Туризм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(достопримечательности города, гостеприимство горожан)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1A5CA9" w:rsidTr="00790C33">
        <w:trPr>
          <w:trHeight w:val="330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18-24</w:t>
            </w:r>
          </w:p>
        </w:tc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Медицина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(развитие частных медицинских клиник)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1A5CA9" w:rsidTr="00790C33">
        <w:trPr>
          <w:trHeight w:val="31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18-24</w:t>
            </w:r>
          </w:p>
        </w:tc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Много студентов, вузов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1A5CA9" w:rsidTr="00790C33">
        <w:trPr>
          <w:trHeight w:val="264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18-24</w:t>
            </w:r>
          </w:p>
        </w:tc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Акции добра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A5CA9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(забота о людях: «народный маршрут», </w:t>
            </w:r>
            <w:r w:rsidRPr="001A5CA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gramEnd"/>
          </w:p>
          <w:p w:rsidR="001A5CA9" w:rsidRDefault="001A5CA9" w:rsidP="003B32B1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A5CA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забота о стариках)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1A5CA9" w:rsidTr="00790C33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Талантливая молодежь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(изменение молодежи в лучшую сторону)</w:t>
            </w: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0,4</w:t>
            </w:r>
          </w:p>
        </w:tc>
        <w:tc>
          <w:tcPr>
            <w:tcW w:w="1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1A5CA9" w:rsidTr="00790C33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</w:t>
            </w:r>
          </w:p>
        </w:tc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Гордиться нечем</w:t>
            </w: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5,3</w:t>
            </w:r>
          </w:p>
        </w:tc>
        <w:tc>
          <w:tcPr>
            <w:tcW w:w="1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33</w:t>
            </w:r>
          </w:p>
        </w:tc>
      </w:tr>
      <w:tr w:rsidR="001A5CA9" w:rsidTr="00790C33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27</w:t>
            </w:r>
          </w:p>
        </w:tc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Горжусь всем</w:t>
            </w: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0,9</w:t>
            </w:r>
          </w:p>
        </w:tc>
        <w:tc>
          <w:tcPr>
            <w:tcW w:w="1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A5CA9" w:rsidRDefault="001A5CA9" w:rsidP="003B32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</w:t>
            </w:r>
          </w:p>
        </w:tc>
      </w:tr>
    </w:tbl>
    <w:p w:rsidR="001A5CA9" w:rsidRDefault="001A5CA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3B32B1" w:rsidRDefault="003B32B1" w:rsidP="003B32B1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  <w:szCs w:val="22"/>
        </w:rPr>
        <w:t>квалитас</w:t>
      </w:r>
      <w:r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B32B1" w:rsidRDefault="003B32B1" w:rsidP="003B32B1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16DC38E" wp14:editId="7AF40EFA">
            <wp:extent cx="457200" cy="533400"/>
            <wp:effectExtent l="0" t="0" r="0" b="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14 апреля</w:t>
      </w:r>
      <w:r w:rsidRPr="00B31EAB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B31EAB">
        <w:rPr>
          <w:rFonts w:ascii="Arial" w:hAnsi="Arial" w:cs="Arial"/>
          <w:sz w:val="20"/>
          <w:szCs w:val="20"/>
        </w:rPr>
        <w:t xml:space="preserve"> интервью.</w:t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возрасту и образованию. Опрошен 6</w:t>
      </w:r>
      <w:r>
        <w:rPr>
          <w:rFonts w:ascii="Arial" w:hAnsi="Arial" w:cs="Arial"/>
          <w:sz w:val="20"/>
          <w:szCs w:val="20"/>
        </w:rPr>
        <w:t>00</w:t>
      </w:r>
      <w:r w:rsidRPr="00B31EAB">
        <w:rPr>
          <w:rFonts w:ascii="Arial" w:hAnsi="Arial" w:cs="Arial"/>
          <w:sz w:val="20"/>
          <w:szCs w:val="20"/>
        </w:rPr>
        <w:t xml:space="preserve"> человек.</w:t>
      </w:r>
    </w:p>
    <w:p w:rsidR="003B32B1" w:rsidRDefault="003B32B1" w:rsidP="003B32B1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26848" behindDoc="0" locked="0" layoutInCell="1" allowOverlap="1" wp14:anchorId="7FEF7857" wp14:editId="20E8949F">
                <wp:simplePos x="0" y="0"/>
                <wp:positionH relativeFrom="column">
                  <wp:posOffset>42545</wp:posOffset>
                </wp:positionH>
                <wp:positionV relativeFrom="paragraph">
                  <wp:posOffset>86995</wp:posOffset>
                </wp:positionV>
                <wp:extent cx="66294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726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.35pt,6.85pt" to="525.3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eI8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" strokeweight="2pt"/>
            </w:pict>
          </mc:Fallback>
        </mc:AlternateContent>
      </w:r>
    </w:p>
    <w:p w:rsidR="003B32B1" w:rsidRDefault="003B32B1" w:rsidP="003B32B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ВАМ ПРИХОДИЛОСЬ ИЛИ НЕ ПРИХОДИЛОСЬ ИСПЫТЫВАТЬ ЧУВСТВО СТЫДА ЗА г.Воронеж? И ЕСЛИ ПРИХОДИЛОСЬ, ТО ЧАСТО ИЛИ РЕДКО?</w:t>
      </w:r>
    </w:p>
    <w:p w:rsidR="003B32B1" w:rsidRPr="00790C33" w:rsidRDefault="003B32B1" w:rsidP="003B32B1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790C33">
        <w:rPr>
          <w:i/>
          <w:lang w:eastAsia="en-US"/>
        </w:rPr>
        <w:t>9</w:t>
      </w:r>
    </w:p>
    <w:p w:rsidR="003B32B1" w:rsidRDefault="003B32B1" w:rsidP="003B32B1">
      <w:pPr>
        <w:jc w:val="center"/>
        <w:rPr>
          <w:i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object w:dxaOrig="10170" w:dyaOrig="6060">
          <v:shape id="_x0000_i1033" type="#_x0000_t75" style="width:508.5pt;height:303pt" o:ole="" fillcolor="window">
            <v:imagedata r:id="rId54" o:title=""/>
          </v:shape>
          <o:OLEObject Type="Embed" ProgID="Excel.Sheet.12" ShapeID="_x0000_i1033" DrawAspect="Content" ObjectID="_1397589899" r:id="rId55"/>
        </w:object>
      </w:r>
    </w:p>
    <w:p w:rsidR="003B32B1" w:rsidRDefault="003B32B1" w:rsidP="003B32B1">
      <w:pPr>
        <w:jc w:val="center"/>
        <w:rPr>
          <w:i/>
          <w:lang w:eastAsia="en-US"/>
        </w:rPr>
      </w:pPr>
      <w:r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B32B1" w:rsidRDefault="003B32B1" w:rsidP="003B32B1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Часто приходится испытывать чувство стыда за родной город </w:t>
      </w:r>
      <w:r w:rsidRPr="00700762">
        <w:rPr>
          <w:b/>
          <w:lang w:eastAsia="en-US"/>
        </w:rPr>
        <w:t>44%</w:t>
      </w:r>
      <w:r>
        <w:rPr>
          <w:lang w:eastAsia="en-US"/>
        </w:rPr>
        <w:t xml:space="preserve"> воронежцев. Среди сотру</w:t>
      </w:r>
      <w:r>
        <w:rPr>
          <w:lang w:eastAsia="en-US"/>
        </w:rPr>
        <w:t>д</w:t>
      </w:r>
      <w:r>
        <w:rPr>
          <w:lang w:eastAsia="en-US"/>
        </w:rPr>
        <w:t xml:space="preserve">ников </w:t>
      </w:r>
      <w:proofErr w:type="spellStart"/>
      <w:r>
        <w:rPr>
          <w:lang w:eastAsia="en-US"/>
        </w:rPr>
        <w:t>госуправления</w:t>
      </w:r>
      <w:proofErr w:type="spellEnd"/>
      <w:r>
        <w:rPr>
          <w:lang w:eastAsia="en-US"/>
        </w:rPr>
        <w:t xml:space="preserve"> это число возрастает до </w:t>
      </w:r>
      <w:r w:rsidRPr="00700762">
        <w:rPr>
          <w:b/>
          <w:lang w:eastAsia="en-US"/>
        </w:rPr>
        <w:t>54%</w:t>
      </w:r>
      <w:r>
        <w:rPr>
          <w:lang w:eastAsia="en-US"/>
        </w:rPr>
        <w:t xml:space="preserve">, а среди представителей сферы образования и науки – до </w:t>
      </w:r>
      <w:r w:rsidRPr="00700762">
        <w:rPr>
          <w:b/>
          <w:lang w:eastAsia="en-US"/>
        </w:rPr>
        <w:t>61%</w:t>
      </w:r>
      <w:r>
        <w:rPr>
          <w:lang w:eastAsia="en-US"/>
        </w:rPr>
        <w:t>. Почти каждый третий житель Воронежа (</w:t>
      </w:r>
      <w:r w:rsidRPr="00700762">
        <w:rPr>
          <w:b/>
          <w:lang w:eastAsia="en-US"/>
        </w:rPr>
        <w:t>32%</w:t>
      </w:r>
      <w:r>
        <w:rPr>
          <w:lang w:eastAsia="en-US"/>
        </w:rPr>
        <w:t xml:space="preserve">) хотя бы изредка тоже испытывал это неприятное чувство. Зато никогда не приходилось стыдиться своего города </w:t>
      </w:r>
      <w:r w:rsidRPr="00700762">
        <w:rPr>
          <w:b/>
          <w:lang w:eastAsia="en-US"/>
        </w:rPr>
        <w:t>22%</w:t>
      </w:r>
      <w:r>
        <w:rPr>
          <w:lang w:eastAsia="en-US"/>
        </w:rPr>
        <w:t xml:space="preserve"> воронежцев (среди молодежи – </w:t>
      </w:r>
      <w:r w:rsidRPr="00700762">
        <w:rPr>
          <w:b/>
          <w:lang w:eastAsia="en-US"/>
        </w:rPr>
        <w:t>32%</w:t>
      </w:r>
      <w:r>
        <w:rPr>
          <w:lang w:eastAsia="en-US"/>
        </w:rPr>
        <w:t xml:space="preserve">).  </w:t>
      </w:r>
    </w:p>
    <w:p w:rsidR="003B32B1" w:rsidRDefault="003B32B1" w:rsidP="003B32B1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ответы на этот вопрос </w:t>
      </w:r>
      <w:proofErr w:type="gramStart"/>
      <w:r>
        <w:rPr>
          <w:lang w:eastAsia="en-US"/>
        </w:rPr>
        <w:t>сегодня</w:t>
      </w:r>
      <w:proofErr w:type="gramEnd"/>
      <w:r>
        <w:rPr>
          <w:lang w:eastAsia="en-US"/>
        </w:rPr>
        <w:t xml:space="preserve"> и пять лет назад [Бюллетень 2007-02].</w:t>
      </w:r>
    </w:p>
    <w:p w:rsidR="003B32B1" w:rsidRPr="003B32B1" w:rsidRDefault="003B32B1" w:rsidP="003B32B1">
      <w:pPr>
        <w:ind w:right="51" w:firstLine="567"/>
        <w:jc w:val="both"/>
        <w:rPr>
          <w:b/>
          <w:i/>
        </w:rPr>
      </w:pPr>
    </w:p>
    <w:p w:rsidR="003B32B1" w:rsidRDefault="003B32B1" w:rsidP="003B32B1">
      <w:pPr>
        <w:ind w:right="51"/>
        <w:jc w:val="center"/>
        <w:rPr>
          <w:b/>
          <w:i/>
        </w:rPr>
      </w:pPr>
      <w:r>
        <w:rPr>
          <w:b/>
          <w:i/>
        </w:rPr>
        <w:t xml:space="preserve">Вам приходилось или не приходилось испытывать чувство стыда за </w:t>
      </w:r>
      <w:proofErr w:type="spellStart"/>
      <w:r>
        <w:rPr>
          <w:b/>
          <w:i/>
        </w:rPr>
        <w:t>г</w:t>
      </w:r>
      <w:proofErr w:type="gramStart"/>
      <w:r>
        <w:rPr>
          <w:b/>
          <w:i/>
        </w:rPr>
        <w:t>.В</w:t>
      </w:r>
      <w:proofErr w:type="gramEnd"/>
      <w:r>
        <w:rPr>
          <w:b/>
          <w:i/>
        </w:rPr>
        <w:t>оронеж</w:t>
      </w:r>
      <w:proofErr w:type="spellEnd"/>
      <w:r>
        <w:rPr>
          <w:b/>
          <w:i/>
        </w:rPr>
        <w:t>?</w:t>
      </w:r>
    </w:p>
    <w:p w:rsidR="00790C33" w:rsidRDefault="00790C33" w:rsidP="003B32B1">
      <w:pPr>
        <w:ind w:right="51"/>
        <w:jc w:val="center"/>
        <w:rPr>
          <w:b/>
          <w:i/>
        </w:rPr>
      </w:pPr>
    </w:p>
    <w:p w:rsidR="003B32B1" w:rsidRDefault="003B32B1" w:rsidP="003B32B1">
      <w:pPr>
        <w:ind w:right="51"/>
        <w:jc w:val="center"/>
        <w:rPr>
          <w:lang w:val="en-US" w:eastAsia="en-US"/>
        </w:rPr>
      </w:pPr>
      <w:r>
        <w:rPr>
          <w:b/>
          <w:i/>
          <w:noProof/>
        </w:rPr>
        <w:drawing>
          <wp:inline distT="0" distB="0" distL="0" distR="0" wp14:anchorId="159A6AB6" wp14:editId="5FFC7E83">
            <wp:extent cx="6038850" cy="2486025"/>
            <wp:effectExtent l="0" t="0" r="19050" b="9525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3B32B1" w:rsidRDefault="003B32B1" w:rsidP="00790C33">
      <w:pPr>
        <w:ind w:firstLine="567"/>
        <w:jc w:val="both"/>
        <w:rPr>
          <w:i/>
          <w:color w:val="4F81BD"/>
        </w:rPr>
      </w:pPr>
      <w:r>
        <w:rPr>
          <w:lang w:eastAsia="en-US"/>
        </w:rPr>
        <w:t xml:space="preserve">Если в 2007 году часто стыдились своего города </w:t>
      </w:r>
      <w:r w:rsidRPr="00700762">
        <w:rPr>
          <w:b/>
          <w:lang w:eastAsia="en-US"/>
        </w:rPr>
        <w:t>54%</w:t>
      </w:r>
      <w:r>
        <w:rPr>
          <w:lang w:eastAsia="en-US"/>
        </w:rPr>
        <w:t xml:space="preserve"> воронежцев, то сегодня – на </w:t>
      </w:r>
      <w:r w:rsidRPr="00700762">
        <w:rPr>
          <w:b/>
          <w:lang w:eastAsia="en-US"/>
        </w:rPr>
        <w:t>10%</w:t>
      </w:r>
      <w:r>
        <w:rPr>
          <w:lang w:eastAsia="en-US"/>
        </w:rPr>
        <w:t xml:space="preserve"> меньше (</w:t>
      </w:r>
      <w:r w:rsidRPr="00700762">
        <w:rPr>
          <w:b/>
          <w:lang w:eastAsia="en-US"/>
        </w:rPr>
        <w:t>44%</w:t>
      </w:r>
      <w:r>
        <w:rPr>
          <w:lang w:eastAsia="en-US"/>
        </w:rPr>
        <w:t>). В целом жители Воронежа стали реже испытывать чувство стыда за родной город, а колич</w:t>
      </w:r>
      <w:r>
        <w:rPr>
          <w:lang w:eastAsia="en-US"/>
        </w:rPr>
        <w:t>е</w:t>
      </w:r>
      <w:r>
        <w:rPr>
          <w:lang w:eastAsia="en-US"/>
        </w:rPr>
        <w:t xml:space="preserve">ство людей, которым это даже никогда не приходило в голову, возросло с </w:t>
      </w:r>
      <w:r w:rsidRPr="00700762">
        <w:rPr>
          <w:b/>
          <w:lang w:eastAsia="en-US"/>
        </w:rPr>
        <w:t>15%</w:t>
      </w:r>
      <w:r>
        <w:rPr>
          <w:lang w:eastAsia="en-US"/>
        </w:rPr>
        <w:t xml:space="preserve"> до </w:t>
      </w:r>
      <w:r w:rsidRPr="00700762">
        <w:rPr>
          <w:b/>
          <w:lang w:eastAsia="en-US"/>
        </w:rPr>
        <w:t>22%</w:t>
      </w:r>
      <w:r>
        <w:rPr>
          <w:lang w:eastAsia="en-US"/>
        </w:rPr>
        <w:t>.</w:t>
      </w:r>
      <w:r>
        <w:rPr>
          <w:i/>
          <w:lang w:eastAsia="en-US"/>
        </w:rPr>
        <w:br w:type="page"/>
      </w:r>
    </w:p>
    <w:p w:rsidR="003B32B1" w:rsidRDefault="003B32B1" w:rsidP="003B32B1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  <w:szCs w:val="22"/>
        </w:rPr>
        <w:t>квалитас</w:t>
      </w:r>
      <w:r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B32B1" w:rsidRDefault="003B32B1" w:rsidP="003B32B1">
      <w:pPr>
        <w:framePr w:w="1046" w:hSpace="180" w:wrap="around" w:vAnchor="text" w:hAnchor="page" w:x="709" w:y="-250"/>
        <w:ind w:left="142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48E62D8" wp14:editId="1572F0F5">
            <wp:extent cx="485775" cy="571500"/>
            <wp:effectExtent l="0" t="0" r="9525" b="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14 апреля</w:t>
      </w:r>
      <w:r w:rsidRPr="00B31EAB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B31EAB">
        <w:rPr>
          <w:rFonts w:ascii="Arial" w:hAnsi="Arial" w:cs="Arial"/>
          <w:sz w:val="20"/>
          <w:szCs w:val="20"/>
        </w:rPr>
        <w:t xml:space="preserve"> интервью.</w:t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возрасту и образованию. Опрошен 6</w:t>
      </w:r>
      <w:r>
        <w:rPr>
          <w:rFonts w:ascii="Arial" w:hAnsi="Arial" w:cs="Arial"/>
          <w:sz w:val="20"/>
          <w:szCs w:val="20"/>
        </w:rPr>
        <w:t>00</w:t>
      </w:r>
      <w:r w:rsidRPr="00B31EAB">
        <w:rPr>
          <w:rFonts w:ascii="Arial" w:hAnsi="Arial" w:cs="Arial"/>
          <w:sz w:val="20"/>
          <w:szCs w:val="20"/>
        </w:rPr>
        <w:t xml:space="preserve"> человек.</w:t>
      </w:r>
    </w:p>
    <w:p w:rsidR="003B32B1" w:rsidRDefault="003B32B1" w:rsidP="003B32B1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27872" behindDoc="0" locked="0" layoutInCell="1" allowOverlap="1" wp14:anchorId="75929D79" wp14:editId="14B02D2F">
                <wp:simplePos x="0" y="0"/>
                <wp:positionH relativeFrom="column">
                  <wp:posOffset>118745</wp:posOffset>
                </wp:positionH>
                <wp:positionV relativeFrom="paragraph">
                  <wp:posOffset>86360</wp:posOffset>
                </wp:positionV>
                <wp:extent cx="6629400" cy="0"/>
                <wp:effectExtent l="13970" t="19685" r="14605" b="18415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727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35pt,6.8pt" to="531.3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Dqo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" strokeweight="2pt"/>
            </w:pict>
          </mc:Fallback>
        </mc:AlternateContent>
      </w:r>
    </w:p>
    <w:p w:rsidR="003B32B1" w:rsidRDefault="003B32B1" w:rsidP="003B32B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СКАЖИТЕ, ПОЖАЛУЙСТА, ЧТО ИМЕННО В ЖИЗНИ СОВРЕМЕНН</w:t>
      </w:r>
      <w:r w:rsidR="00887588">
        <w:rPr>
          <w:rFonts w:cs="Arial"/>
          <w:b/>
          <w:bCs/>
          <w:caps/>
          <w:spacing w:val="-4"/>
        </w:rPr>
        <w:t>о</w:t>
      </w:r>
      <w:r>
        <w:rPr>
          <w:rFonts w:cs="Arial"/>
          <w:b/>
          <w:bCs/>
          <w:caps/>
          <w:spacing w:val="-4"/>
        </w:rPr>
        <w:t>го В</w:t>
      </w:r>
      <w:r>
        <w:rPr>
          <w:rFonts w:cs="Arial"/>
          <w:b/>
          <w:bCs/>
          <w:caps/>
          <w:spacing w:val="-4"/>
        </w:rPr>
        <w:t>о</w:t>
      </w:r>
      <w:r>
        <w:rPr>
          <w:rFonts w:cs="Arial"/>
          <w:b/>
          <w:bCs/>
          <w:caps/>
          <w:spacing w:val="-4"/>
        </w:rPr>
        <w:t>ронежа ВЫЗЫВАЕТ У ВАС ЧУВСТВО СТЫДА ЗА НЕГО?</w:t>
      </w:r>
    </w:p>
    <w:p w:rsidR="003B32B1" w:rsidRPr="00700762" w:rsidRDefault="003B32B1" w:rsidP="003B32B1">
      <w:pPr>
        <w:ind w:left="-142" w:right="49" w:firstLine="682"/>
        <w:jc w:val="both"/>
        <w:rPr>
          <w:spacing w:val="-6"/>
        </w:rPr>
      </w:pPr>
      <w:r w:rsidRPr="00700762">
        <w:rPr>
          <w:spacing w:val="-6"/>
        </w:rPr>
        <w:t xml:space="preserve">На этот вопрос отвечали только те респонденты, которым приходилось стыдиться своего города (в нашей выборке – 468 чел., 27 из них затруднились ответить). Стилистика ответов респондентов сохранена. </w:t>
      </w:r>
    </w:p>
    <w:tbl>
      <w:tblPr>
        <w:tblW w:w="10753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9"/>
        <w:gridCol w:w="7043"/>
        <w:gridCol w:w="982"/>
        <w:gridCol w:w="916"/>
        <w:gridCol w:w="983"/>
      </w:tblGrid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2B1" w:rsidRDefault="003B32B1" w:rsidP="003B32B1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eastAsia="Calibri"/>
                <w:b/>
                <w:caps/>
                <w:color w:val="4F81BD"/>
                <w:sz w:val="22"/>
                <w:szCs w:val="22"/>
              </w:rPr>
            </w:pPr>
            <w:r>
              <w:rPr>
                <w:b/>
                <w:caps/>
                <w:sz w:val="22"/>
                <w:szCs w:val="22"/>
              </w:rPr>
              <w:t>Предмет стыда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eastAsia="Calibri"/>
                <w:b/>
                <w:cap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2007 год</w:t>
            </w:r>
          </w:p>
          <w:p w:rsidR="003B32B1" w:rsidRDefault="003B32B1" w:rsidP="003B32B1">
            <w:pPr>
              <w:jc w:val="center"/>
              <w:rPr>
                <w:rFonts w:eastAsia="Calibri"/>
                <w:b/>
                <w:caps/>
                <w:sz w:val="22"/>
                <w:szCs w:val="22"/>
              </w:rPr>
            </w:pPr>
            <w:r>
              <w:rPr>
                <w:b/>
                <w:caps/>
                <w:sz w:val="22"/>
                <w:szCs w:val="22"/>
              </w:rPr>
              <w:t>%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eastAsia="Calibri"/>
                <w:b/>
                <w:caps/>
                <w:sz w:val="22"/>
                <w:szCs w:val="22"/>
              </w:rPr>
            </w:pPr>
            <w:r>
              <w:rPr>
                <w:b/>
                <w:caps/>
                <w:sz w:val="22"/>
                <w:szCs w:val="22"/>
              </w:rPr>
              <w:t xml:space="preserve">2012 </w:t>
            </w:r>
            <w:r>
              <w:rPr>
                <w:b/>
                <w:sz w:val="22"/>
                <w:szCs w:val="22"/>
              </w:rPr>
              <w:t>год</w:t>
            </w:r>
          </w:p>
          <w:p w:rsidR="003B32B1" w:rsidRDefault="003B32B1" w:rsidP="003B32B1">
            <w:pPr>
              <w:jc w:val="center"/>
              <w:rPr>
                <w:rFonts w:eastAsia="Calibri"/>
                <w:b/>
                <w:caps/>
                <w:sz w:val="22"/>
                <w:szCs w:val="22"/>
              </w:rPr>
            </w:pPr>
            <w:r>
              <w:rPr>
                <w:b/>
                <w:caps/>
                <w:sz w:val="22"/>
                <w:szCs w:val="22"/>
              </w:rPr>
              <w:t>%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2012  г.</w:t>
            </w:r>
          </w:p>
          <w:p w:rsidR="003B32B1" w:rsidRDefault="003B32B1" w:rsidP="003B32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</w:t>
            </w:r>
          </w:p>
          <w:p w:rsidR="003B32B1" w:rsidRDefault="003B32B1" w:rsidP="003B32B1">
            <w:pPr>
              <w:jc w:val="center"/>
              <w:rPr>
                <w:rFonts w:eastAsia="Calibri"/>
                <w:b/>
                <w:caps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упом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Грязь, мусор, состояние дорог </w:t>
            </w:r>
            <w:r>
              <w:rPr>
                <w:rFonts w:ascii="Arial" w:hAnsi="Arial" w:cs="Arial"/>
                <w:i/>
                <w:sz w:val="20"/>
                <w:szCs w:val="20"/>
              </w:rPr>
              <w:t>(грязный город и разбитые дороги)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123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Бескультурье горожан 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 xml:space="preserve">(равнодушие, жестокость, грубость, </w:t>
            </w:r>
            <w:proofErr w:type="gramStart"/>
            <w:r w:rsidRPr="00790C33">
              <w:rPr>
                <w:rFonts w:ascii="Arial" w:hAnsi="Arial" w:cs="Arial"/>
                <w:i/>
                <w:sz w:val="20"/>
                <w:szCs w:val="20"/>
              </w:rPr>
              <w:t>ха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м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ство</w:t>
            </w:r>
            <w:proofErr w:type="gramEnd"/>
            <w:r w:rsidRPr="00790C33">
              <w:rPr>
                <w:rFonts w:ascii="Arial" w:hAnsi="Arial" w:cs="Arial"/>
                <w:i/>
                <w:sz w:val="20"/>
                <w:szCs w:val="20"/>
              </w:rPr>
              <w:t>,  черствость людей, ненормативная лексика)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104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ind w:right="-139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Бездействие городских властей, неумелое управление </w:t>
            </w:r>
          </w:p>
          <w:p w:rsidR="003B32B1" w:rsidRDefault="003B32B1" w:rsidP="003B32B1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(отсутствие заботы о незащищенных слоях населения, невнимание властей к окраинам города)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6,4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5,8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34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Коррупция, бюрократия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(воровство на уровне власти, цинизм </w:t>
            </w:r>
            <w:proofErr w:type="gramEnd"/>
          </w:p>
          <w:p w:rsidR="003B32B1" w:rsidRDefault="003B32B1" w:rsidP="003B32B1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чиновников)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3,1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5-6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Благоустройство города и его инфраструктура</w:t>
            </w:r>
            <w:r>
              <w:rPr>
                <w:rFonts w:ascii="Arial" w:hAnsi="Arial" w:cs="Arial"/>
                <w:b/>
                <w:color w:val="4F81BD"/>
                <w:sz w:val="20"/>
                <w:szCs w:val="20"/>
              </w:rPr>
              <w:t xml:space="preserve"> 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(освещение, стро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и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 xml:space="preserve">тельство, состояние дворов, ремонт в домах, уборка снега, </w:t>
            </w:r>
            <w:proofErr w:type="gramEnd"/>
          </w:p>
          <w:p w:rsidR="003B32B1" w:rsidRDefault="003B32B1" w:rsidP="003B32B1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 w:rsidRPr="00790C33">
              <w:rPr>
                <w:rFonts w:ascii="Arial" w:hAnsi="Arial" w:cs="Arial"/>
                <w:i/>
                <w:sz w:val="20"/>
                <w:szCs w:val="20"/>
              </w:rPr>
              <w:t>отсутствие туалетов)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7,3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1,9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5-6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Низкий уровень жизни, зарплата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13,3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1,6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Работа общественного транспорта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1,6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Халатность, беспорядок, разруха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2,7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1,4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Молодежь </w:t>
            </w:r>
            <w:r>
              <w:rPr>
                <w:rFonts w:ascii="Arial" w:hAnsi="Arial" w:cs="Arial"/>
                <w:i/>
                <w:sz w:val="20"/>
                <w:szCs w:val="20"/>
              </w:rPr>
              <w:t>(неприветливая, грубая, злая, невоспитанная)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1,2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10-12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Работа ЖКХ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4,2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10-12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Проблемы с дорожным движением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(пробки на дорогах, проблема </w:t>
            </w:r>
            <w:proofErr w:type="gramEnd"/>
          </w:p>
          <w:p w:rsidR="003B32B1" w:rsidRDefault="003B32B1" w:rsidP="003B32B1">
            <w:pPr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с парковками, неофициальные парковки)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1,1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10-12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Развал промышленности, экономики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(люди с </w:t>
            </w:r>
            <w:proofErr w:type="spellStart"/>
            <w:r>
              <w:rPr>
                <w:rFonts w:ascii="Arial" w:hAnsi="Arial" w:cs="Arial"/>
                <w:i/>
                <w:sz w:val="20"/>
                <w:szCs w:val="20"/>
              </w:rPr>
              <w:t>высш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</w:rPr>
              <w:t>. обр. сидят на рынке)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1,3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1,4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13-19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Бомжи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(много бездомных людей, </w:t>
            </w:r>
            <w:proofErr w:type="gramStart"/>
            <w:r>
              <w:rPr>
                <w:rFonts w:ascii="Arial" w:hAnsi="Arial" w:cs="Arial"/>
                <w:i/>
                <w:sz w:val="20"/>
                <w:szCs w:val="20"/>
              </w:rPr>
              <w:t>попрошайничество</w:t>
            </w:r>
            <w:proofErr w:type="gramEnd"/>
            <w:r>
              <w:rPr>
                <w:rFonts w:ascii="Arial" w:hAnsi="Arial" w:cs="Arial"/>
                <w:i/>
                <w:sz w:val="20"/>
                <w:szCs w:val="20"/>
              </w:rPr>
              <w:t xml:space="preserve"> на улицах)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0,7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13-19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 xml:space="preserve">Безработица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(неустроенность безработных людей, много </w:t>
            </w:r>
            <w:proofErr w:type="gramEnd"/>
          </w:p>
          <w:p w:rsidR="003B32B1" w:rsidRDefault="003B32B1" w:rsidP="003B32B1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безработных)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5,8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0,7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13-19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Алкоголизм, наркомания </w:t>
            </w:r>
            <w:r>
              <w:rPr>
                <w:rFonts w:ascii="Arial" w:hAnsi="Arial" w:cs="Arial"/>
                <w:i/>
                <w:sz w:val="20"/>
                <w:szCs w:val="20"/>
              </w:rPr>
              <w:t>(пьянство)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1,7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0,7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13-19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Преступность</w:t>
            </w:r>
            <w:r>
              <w:rPr>
                <w:rFonts w:ascii="Arial" w:hAnsi="Arial" w:cs="Arial"/>
                <w:b/>
                <w:color w:val="4F81BD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(бандитизм</w:t>
            </w:r>
            <w:r>
              <w:rPr>
                <w:rFonts w:ascii="Arial" w:hAnsi="Arial" w:cs="Arial"/>
                <w:b/>
                <w:color w:val="4F81BD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плохая работа полиции, беззаконие, </w:t>
            </w:r>
            <w:proofErr w:type="gramEnd"/>
          </w:p>
          <w:p w:rsidR="003B32B1" w:rsidRDefault="003B32B1" w:rsidP="003B32B1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убийство инкассаторов)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1,2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0,7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13-19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 xml:space="preserve">Отношение к окружающей среде 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 xml:space="preserve">(плохая экология, грязное </w:t>
            </w:r>
            <w:proofErr w:type="gramEnd"/>
          </w:p>
          <w:p w:rsidR="003B32B1" w:rsidRDefault="003B32B1" w:rsidP="003B32B1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 w:rsidRPr="00790C33">
              <w:rPr>
                <w:rFonts w:ascii="Arial" w:hAnsi="Arial" w:cs="Arial"/>
                <w:i/>
                <w:sz w:val="20"/>
                <w:szCs w:val="20"/>
              </w:rPr>
              <w:t>водохранилище</w:t>
            </w:r>
            <w:r w:rsidRPr="00790C33">
              <w:rPr>
                <w:rFonts w:ascii="Arial" w:hAnsi="Arial" w:cs="Arial"/>
                <w:b/>
                <w:i/>
                <w:sz w:val="20"/>
                <w:szCs w:val="20"/>
              </w:rPr>
              <w:t>,</w:t>
            </w:r>
            <w:r w:rsidRPr="00790C33">
              <w:rPr>
                <w:rFonts w:ascii="Arial" w:hAnsi="Arial" w:cs="Arial"/>
                <w:b/>
                <w:i/>
                <w:color w:val="4F81BD"/>
                <w:sz w:val="20"/>
                <w:szCs w:val="20"/>
              </w:rPr>
              <w:t xml:space="preserve"> 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вырубка деревьев)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0,8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13-19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790C33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Неудачи в спорте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(спорт не спонсируется</w:t>
            </w:r>
            <w:r w:rsidRPr="00790C33">
              <w:rPr>
                <w:rFonts w:ascii="Arial" w:hAnsi="Arial" w:cs="Arial"/>
                <w:b/>
                <w:i/>
                <w:sz w:val="20"/>
                <w:szCs w:val="20"/>
              </w:rPr>
              <w:t xml:space="preserve">, </w:t>
            </w:r>
            <w:r w:rsidR="00790C33" w:rsidRPr="00790C33">
              <w:rPr>
                <w:rFonts w:ascii="Arial" w:hAnsi="Arial" w:cs="Arial"/>
                <w:i/>
                <w:sz w:val="20"/>
                <w:szCs w:val="20"/>
              </w:rPr>
              <w:t>команда</w:t>
            </w:r>
            <w:r w:rsidR="00790C33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«Факел»)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0,6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0,7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13-19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Местное ТВ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(дикторы на ТВ, региональный канал новостей, </w:t>
            </w:r>
            <w:proofErr w:type="gramEnd"/>
          </w:p>
          <w:p w:rsidR="003B32B1" w:rsidRDefault="003B32B1" w:rsidP="003B32B1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репортажи на ТВ про горожан)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0,8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Неподобающее строительство </w:t>
            </w:r>
            <w:r>
              <w:rPr>
                <w:rFonts w:ascii="Arial" w:hAnsi="Arial" w:cs="Arial"/>
                <w:i/>
                <w:sz w:val="20"/>
                <w:szCs w:val="20"/>
              </w:rPr>
              <w:t>(архитектура</w:t>
            </w:r>
            <w:r>
              <w:rPr>
                <w:rFonts w:ascii="Arial" w:hAnsi="Arial" w:cs="Arial"/>
                <w:i/>
                <w:color w:val="4F81BD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i/>
                <w:sz w:val="20"/>
                <w:szCs w:val="20"/>
              </w:rPr>
              <w:t>ветхое жилье)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0,6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21-22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Цены повысили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2,7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0,4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21-22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Плохое медобслуживание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1,2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0,4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23-27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Много бездомных животных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0,2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23-27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Выборы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0,2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23-27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Нет будущего для молодых 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падает численность населения)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0,6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0,2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23-27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Наплыв иногородних 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(китайцев</w:t>
            </w:r>
            <w:r>
              <w:rPr>
                <w:rFonts w:ascii="Arial" w:hAnsi="Arial" w:cs="Arial"/>
                <w:i/>
                <w:sz w:val="20"/>
                <w:szCs w:val="20"/>
              </w:rPr>
              <w:t>, провинциалов)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0,4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0,2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23-27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Расизм</w:t>
            </w:r>
            <w:r>
              <w:rPr>
                <w:rFonts w:ascii="Arial" w:hAnsi="Arial" w:cs="Arial"/>
                <w:b/>
                <w:color w:val="4F81BD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</w:rPr>
              <w:t>(нацистские организации)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0,4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0,2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Ничего не меняется к лучшему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0,4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3B32B1" w:rsidTr="00790C33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Default="003B32B1" w:rsidP="003B32B1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Нет такого, чего я стыжусь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2B1" w:rsidRPr="00790C33" w:rsidRDefault="003B32B1" w:rsidP="003B32B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0,6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0,7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B1" w:rsidRDefault="003B32B1" w:rsidP="003B32B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</w:tr>
    </w:tbl>
    <w:p w:rsidR="003B32B1" w:rsidRDefault="003B32B1" w:rsidP="00790C33">
      <w:pPr>
        <w:ind w:right="51" w:firstLine="567"/>
        <w:jc w:val="both"/>
        <w:rPr>
          <w:rFonts w:ascii="Arial" w:hAnsi="Arial" w:cs="Arial"/>
          <w:b/>
          <w:sz w:val="22"/>
          <w:szCs w:val="22"/>
        </w:rPr>
      </w:pPr>
      <w:r>
        <w:t>Странное дело: за пять последних лет число претензий к Воронежу как к грязному городу с ра</w:t>
      </w:r>
      <w:r>
        <w:t>з</w:t>
      </w:r>
      <w:r>
        <w:t xml:space="preserve">битыми дорогами уменьшилось с </w:t>
      </w:r>
      <w:r w:rsidRPr="00700762">
        <w:rPr>
          <w:b/>
        </w:rPr>
        <w:t>55%</w:t>
      </w:r>
      <w:r>
        <w:t xml:space="preserve"> до </w:t>
      </w:r>
      <w:r w:rsidRPr="00700762">
        <w:rPr>
          <w:b/>
        </w:rPr>
        <w:t>35%</w:t>
      </w:r>
      <w:r>
        <w:t xml:space="preserve">, зато количество нареканий, относящихся к культуре поведения жителей Воронежа, возросло с </w:t>
      </w:r>
      <w:r w:rsidRPr="00700762">
        <w:rPr>
          <w:b/>
        </w:rPr>
        <w:t>5%</w:t>
      </w:r>
      <w:r>
        <w:t xml:space="preserve"> до </w:t>
      </w:r>
      <w:r w:rsidRPr="00700762">
        <w:rPr>
          <w:b/>
        </w:rPr>
        <w:t>18%</w:t>
      </w:r>
      <w:r>
        <w:t>. Грязь в городе, как показывает практика, ст</w:t>
      </w:r>
      <w:r>
        <w:t>а</w:t>
      </w:r>
      <w:r>
        <w:t xml:space="preserve">раниями властей и горожан, можно ликвидировать. Но как справиться с грязью в душах? </w:t>
      </w:r>
      <w:r>
        <w:rPr>
          <w:i/>
        </w:rPr>
        <w:br w:type="page"/>
      </w:r>
      <w:r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  <w:szCs w:val="22"/>
        </w:rPr>
        <w:t>квалитас</w:t>
      </w:r>
      <w:r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B32B1" w:rsidRDefault="003B32B1" w:rsidP="003B32B1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5C23213" wp14:editId="4607E01D">
            <wp:extent cx="457200" cy="533400"/>
            <wp:effectExtent l="0" t="0" r="0" b="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14 апреля</w:t>
      </w:r>
      <w:r w:rsidRPr="00B31EAB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B31EAB">
        <w:rPr>
          <w:rFonts w:ascii="Arial" w:hAnsi="Arial" w:cs="Arial"/>
          <w:sz w:val="20"/>
          <w:szCs w:val="20"/>
        </w:rPr>
        <w:t xml:space="preserve"> интервью.</w:t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возрасту и образованию. Опрошен 6</w:t>
      </w:r>
      <w:r>
        <w:rPr>
          <w:rFonts w:ascii="Arial" w:hAnsi="Arial" w:cs="Arial"/>
          <w:sz w:val="20"/>
          <w:szCs w:val="20"/>
        </w:rPr>
        <w:t>00</w:t>
      </w:r>
      <w:r w:rsidRPr="00B31EAB">
        <w:rPr>
          <w:rFonts w:ascii="Arial" w:hAnsi="Arial" w:cs="Arial"/>
          <w:sz w:val="20"/>
          <w:szCs w:val="20"/>
        </w:rPr>
        <w:t xml:space="preserve"> человек.</w:t>
      </w:r>
    </w:p>
    <w:p w:rsidR="003B32B1" w:rsidRDefault="003B32B1" w:rsidP="003B32B1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28896" behindDoc="0" locked="0" layoutInCell="1" allowOverlap="1" wp14:anchorId="372D90E0" wp14:editId="6A1BC122">
                <wp:simplePos x="0" y="0"/>
                <wp:positionH relativeFrom="column">
                  <wp:posOffset>33020</wp:posOffset>
                </wp:positionH>
                <wp:positionV relativeFrom="paragraph">
                  <wp:posOffset>86995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728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.6pt,6.85pt" to="524.6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3XN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" strokeweight="2pt"/>
            </w:pict>
          </mc:Fallback>
        </mc:AlternateContent>
      </w:r>
    </w:p>
    <w:p w:rsidR="003B32B1" w:rsidRDefault="003B32B1" w:rsidP="00790C3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КАКОЕ ЧУВСТВО ВОЗНИКАЕТ У ВАС ЧАЩЕ - ГОРДОСТЬ ИЛИ СТЫД ЗА г.Воронеж?</w:t>
      </w:r>
    </w:p>
    <w:p w:rsidR="003B32B1" w:rsidRDefault="003B32B1" w:rsidP="003B32B1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790C33">
        <w:rPr>
          <w:i/>
          <w:lang w:eastAsia="en-US"/>
        </w:rPr>
        <w:t>0</w:t>
      </w:r>
    </w:p>
    <w:bookmarkStart w:id="31" w:name="_MON_1397457500"/>
    <w:bookmarkStart w:id="32" w:name="_MON_1397457527"/>
    <w:bookmarkStart w:id="33" w:name="_MON_1391934778"/>
    <w:bookmarkStart w:id="34" w:name="_MON_1390901390"/>
    <w:bookmarkEnd w:id="31"/>
    <w:bookmarkEnd w:id="32"/>
    <w:bookmarkEnd w:id="33"/>
    <w:bookmarkEnd w:id="34"/>
    <w:p w:rsidR="003B32B1" w:rsidRDefault="003B32B1" w:rsidP="003B32B1">
      <w:pPr>
        <w:jc w:val="center"/>
        <w:rPr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392" w:dyaOrig="7088">
          <v:shape id="_x0000_i1034" type="#_x0000_t75" style="width:519.75pt;height:354.75pt" o:ole="" fillcolor="window">
            <v:imagedata r:id="rId57" o:title=""/>
          </v:shape>
          <o:OLEObject Type="Embed" ProgID="Excel.Sheet.12" ShapeID="_x0000_i1034" DrawAspect="Content" ObjectID="_1397589900" r:id="rId58"/>
        </w:object>
      </w:r>
    </w:p>
    <w:p w:rsidR="003B32B1" w:rsidRDefault="003B32B1" w:rsidP="003B32B1">
      <w:pPr>
        <w:jc w:val="center"/>
        <w:rPr>
          <w:i/>
          <w:lang w:eastAsia="en-US"/>
        </w:rPr>
      </w:pPr>
      <w:r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B32B1" w:rsidRDefault="003B32B1" w:rsidP="003B32B1">
      <w:pPr>
        <w:ind w:right="51" w:firstLine="567"/>
        <w:jc w:val="both"/>
        <w:rPr>
          <w:lang w:eastAsia="en-US"/>
        </w:rPr>
      </w:pPr>
      <w:r>
        <w:rPr>
          <w:lang w:eastAsia="en-US"/>
        </w:rPr>
        <w:t>Хотя и гордость</w:t>
      </w:r>
      <w:r w:rsidR="00C903BB">
        <w:rPr>
          <w:lang w:eastAsia="en-US"/>
        </w:rPr>
        <w:t>,</w:t>
      </w:r>
      <w:r>
        <w:rPr>
          <w:lang w:eastAsia="en-US"/>
        </w:rPr>
        <w:t xml:space="preserve"> и стыд за Воронеж зачастую соседствуют друг с другом (около трети горожан испытывают эти чувства попеременно – </w:t>
      </w:r>
      <w:r w:rsidRPr="00700762">
        <w:rPr>
          <w:b/>
          <w:lang w:eastAsia="en-US"/>
        </w:rPr>
        <w:t>31%</w:t>
      </w:r>
      <w:r>
        <w:rPr>
          <w:lang w:eastAsia="en-US"/>
        </w:rPr>
        <w:t>), все-таки у прочих жителей сегодня гордость (</w:t>
      </w:r>
      <w:r w:rsidRPr="00700762">
        <w:rPr>
          <w:b/>
          <w:lang w:eastAsia="en-US"/>
        </w:rPr>
        <w:t>36%</w:t>
      </w:r>
      <w:r>
        <w:rPr>
          <w:lang w:eastAsia="en-US"/>
        </w:rPr>
        <w:t>) за родной город перевешивает стыд за него (</w:t>
      </w:r>
      <w:r w:rsidRPr="00700762">
        <w:rPr>
          <w:b/>
          <w:lang w:eastAsia="en-US"/>
        </w:rPr>
        <w:t>20%</w:t>
      </w:r>
      <w:r>
        <w:rPr>
          <w:lang w:eastAsia="en-US"/>
        </w:rPr>
        <w:t>). Гордиться за город чаще свойственно молодежи (</w:t>
      </w:r>
      <w:r w:rsidRPr="00700762">
        <w:rPr>
          <w:b/>
          <w:lang w:eastAsia="en-US"/>
        </w:rPr>
        <w:t>48%</w:t>
      </w:r>
      <w:r>
        <w:rPr>
          <w:lang w:eastAsia="en-US"/>
        </w:rPr>
        <w:t>), чем старшему поколению (</w:t>
      </w:r>
      <w:r w:rsidRPr="00700762">
        <w:rPr>
          <w:b/>
          <w:lang w:eastAsia="en-US"/>
        </w:rPr>
        <w:t>21%</w:t>
      </w:r>
      <w:r>
        <w:rPr>
          <w:lang w:eastAsia="en-US"/>
        </w:rPr>
        <w:t>). Хорошее материальное благосостояние более способствует росту чувства гордости за Воронеж (</w:t>
      </w:r>
      <w:r w:rsidRPr="00700762">
        <w:rPr>
          <w:b/>
          <w:lang w:eastAsia="en-US"/>
        </w:rPr>
        <w:t>38%</w:t>
      </w:r>
      <w:r>
        <w:rPr>
          <w:lang w:eastAsia="en-US"/>
        </w:rPr>
        <w:t>), чем «худой кошелек» (</w:t>
      </w:r>
      <w:r w:rsidRPr="00700762">
        <w:rPr>
          <w:b/>
          <w:lang w:eastAsia="en-US"/>
        </w:rPr>
        <w:t>20%</w:t>
      </w:r>
      <w:r>
        <w:rPr>
          <w:lang w:eastAsia="en-US"/>
        </w:rPr>
        <w:t xml:space="preserve">). </w:t>
      </w:r>
    </w:p>
    <w:p w:rsidR="003B32B1" w:rsidRDefault="003B32B1" w:rsidP="003B32B1">
      <w:pPr>
        <w:ind w:firstLine="567"/>
        <w:rPr>
          <w:lang w:eastAsia="en-US"/>
        </w:rPr>
      </w:pPr>
      <w:r>
        <w:rPr>
          <w:lang w:eastAsia="en-US"/>
        </w:rPr>
        <w:t xml:space="preserve">Сравним ответы горожан на этот вопрос </w:t>
      </w:r>
      <w:proofErr w:type="gramStart"/>
      <w:r>
        <w:rPr>
          <w:lang w:eastAsia="en-US"/>
        </w:rPr>
        <w:t>сегодня</w:t>
      </w:r>
      <w:proofErr w:type="gramEnd"/>
      <w:r>
        <w:rPr>
          <w:lang w:eastAsia="en-US"/>
        </w:rPr>
        <w:t xml:space="preserve"> и пять лет назад [Бюллетень 2007-02].</w:t>
      </w:r>
    </w:p>
    <w:p w:rsidR="003B32B1" w:rsidRPr="00790C33" w:rsidRDefault="003B32B1" w:rsidP="003B32B1">
      <w:pPr>
        <w:ind w:right="51" w:firstLine="567"/>
        <w:jc w:val="center"/>
        <w:rPr>
          <w:b/>
          <w:i/>
          <w:sz w:val="14"/>
          <w:szCs w:val="14"/>
        </w:rPr>
      </w:pPr>
    </w:p>
    <w:p w:rsidR="003B32B1" w:rsidRDefault="003B32B1" w:rsidP="003B32B1">
      <w:pPr>
        <w:ind w:right="51" w:firstLine="567"/>
        <w:jc w:val="center"/>
        <w:rPr>
          <w:b/>
          <w:i/>
        </w:rPr>
      </w:pPr>
      <w:r>
        <w:rPr>
          <w:b/>
          <w:i/>
        </w:rPr>
        <w:t>Какое чувство у Вас возникает чаще – гордость или стыд за город Воронеж?</w:t>
      </w:r>
    </w:p>
    <w:p w:rsidR="00790C33" w:rsidRPr="00790C33" w:rsidRDefault="00790C33" w:rsidP="003B32B1">
      <w:pPr>
        <w:ind w:right="51" w:firstLine="567"/>
        <w:jc w:val="center"/>
        <w:rPr>
          <w:sz w:val="12"/>
          <w:szCs w:val="12"/>
          <w:lang w:eastAsia="en-US"/>
        </w:rPr>
      </w:pPr>
    </w:p>
    <w:p w:rsidR="003B32B1" w:rsidRDefault="003B32B1" w:rsidP="003B32B1">
      <w:pPr>
        <w:ind w:right="51"/>
        <w:jc w:val="center"/>
        <w:rPr>
          <w:i/>
          <w:lang w:eastAsia="en-US"/>
        </w:rPr>
      </w:pPr>
      <w:r>
        <w:rPr>
          <w:i/>
          <w:noProof/>
        </w:rPr>
        <w:drawing>
          <wp:inline distT="0" distB="0" distL="0" distR="0" wp14:anchorId="45CD146F" wp14:editId="6795D36B">
            <wp:extent cx="5486400" cy="2009775"/>
            <wp:effectExtent l="0" t="0" r="19050" b="9525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:rsidR="003B32B1" w:rsidRDefault="00790C33" w:rsidP="003B32B1">
      <w:pPr>
        <w:ind w:right="51" w:firstLine="426"/>
        <w:jc w:val="both"/>
        <w:rPr>
          <w:b/>
          <w:bCs/>
          <w:iCs/>
          <w:caps/>
        </w:rPr>
      </w:pPr>
      <w:r>
        <w:rPr>
          <w:lang w:eastAsia="en-US"/>
        </w:rPr>
        <w:t>За п</w:t>
      </w:r>
      <w:r w:rsidR="003B32B1">
        <w:rPr>
          <w:lang w:eastAsia="en-US"/>
        </w:rPr>
        <w:t xml:space="preserve">оследние годы </w:t>
      </w:r>
      <w:r>
        <w:rPr>
          <w:lang w:eastAsia="en-US"/>
        </w:rPr>
        <w:t>произошли</w:t>
      </w:r>
      <w:r w:rsidR="003B32B1">
        <w:rPr>
          <w:lang w:eastAsia="en-US"/>
        </w:rPr>
        <w:t xml:space="preserve"> кардинальные изменения в </w:t>
      </w:r>
      <w:r>
        <w:rPr>
          <w:lang w:eastAsia="en-US"/>
        </w:rPr>
        <w:t>отношении</w:t>
      </w:r>
      <w:r w:rsidR="003B32B1">
        <w:rPr>
          <w:lang w:eastAsia="en-US"/>
        </w:rPr>
        <w:t xml:space="preserve"> воронежцев к своему гор</w:t>
      </w:r>
      <w:r w:rsidR="003B32B1">
        <w:rPr>
          <w:lang w:eastAsia="en-US"/>
        </w:rPr>
        <w:t>о</w:t>
      </w:r>
      <w:r w:rsidR="003B32B1">
        <w:rPr>
          <w:lang w:eastAsia="en-US"/>
        </w:rPr>
        <w:t xml:space="preserve">ду. Сегодня его жители гордятся им на </w:t>
      </w:r>
      <w:r w:rsidR="003B32B1" w:rsidRPr="00700762">
        <w:rPr>
          <w:b/>
          <w:lang w:eastAsia="en-US"/>
        </w:rPr>
        <w:t>25%</w:t>
      </w:r>
      <w:r w:rsidR="003B32B1">
        <w:rPr>
          <w:lang w:eastAsia="en-US"/>
        </w:rPr>
        <w:t xml:space="preserve"> чаще, а стыд</w:t>
      </w:r>
      <w:r w:rsidR="00C903BB">
        <w:rPr>
          <w:lang w:eastAsia="en-US"/>
        </w:rPr>
        <w:t>ят</w:t>
      </w:r>
      <w:r w:rsidR="003B32B1">
        <w:rPr>
          <w:lang w:eastAsia="en-US"/>
        </w:rPr>
        <w:t xml:space="preserve">ся – на </w:t>
      </w:r>
      <w:r w:rsidR="003B32B1" w:rsidRPr="00700762">
        <w:rPr>
          <w:b/>
          <w:lang w:eastAsia="en-US"/>
        </w:rPr>
        <w:t>32%</w:t>
      </w:r>
      <w:r w:rsidR="003B32B1">
        <w:rPr>
          <w:lang w:eastAsia="en-US"/>
        </w:rPr>
        <w:t xml:space="preserve"> реже, чем в 2007 году. </w:t>
      </w:r>
      <w:r>
        <w:rPr>
          <w:lang w:eastAsia="en-US"/>
        </w:rPr>
        <w:t>След</w:t>
      </w:r>
      <w:r>
        <w:rPr>
          <w:lang w:eastAsia="en-US"/>
        </w:rPr>
        <w:t>у</w:t>
      </w:r>
      <w:r>
        <w:rPr>
          <w:lang w:eastAsia="en-US"/>
        </w:rPr>
        <w:t>ет отметить, что т</w:t>
      </w:r>
      <w:r w:rsidR="003B32B1">
        <w:rPr>
          <w:lang w:eastAsia="en-US"/>
        </w:rPr>
        <w:t>акие существенные изменения случаются за столь короткий период крайне редко.</w:t>
      </w:r>
      <w:bookmarkStart w:id="35" w:name="_GoBack"/>
      <w:r w:rsidR="003B32B1">
        <w:rPr>
          <w:lang w:eastAsia="en-US"/>
        </w:rPr>
        <w:t xml:space="preserve"> </w:t>
      </w:r>
      <w:bookmarkEnd w:id="35"/>
      <w:r w:rsidR="003B32B1">
        <w:rPr>
          <w:i/>
          <w:lang w:eastAsia="en-US"/>
        </w:rPr>
        <w:br w:type="page"/>
      </w:r>
    </w:p>
    <w:p w:rsidR="003B32B1" w:rsidRDefault="003B32B1" w:rsidP="003B32B1">
      <w:pPr>
        <w:ind w:right="5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  <w:szCs w:val="22"/>
        </w:rPr>
        <w:t>квалитас</w:t>
      </w:r>
      <w:r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B32B1" w:rsidRDefault="003B32B1" w:rsidP="003B32B1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9DC9BB1" wp14:editId="1F4DBDC1">
            <wp:extent cx="457200" cy="533400"/>
            <wp:effectExtent l="0" t="0" r="0" b="0"/>
            <wp:docPr id="104" name="Рисунок 10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14 апреля</w:t>
      </w:r>
      <w:r w:rsidRPr="00B31EAB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B31EAB">
        <w:rPr>
          <w:rFonts w:ascii="Arial" w:hAnsi="Arial" w:cs="Arial"/>
          <w:sz w:val="20"/>
          <w:szCs w:val="20"/>
        </w:rPr>
        <w:t xml:space="preserve"> интервью.</w:t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EC4F25" w:rsidRPr="00B31EAB" w:rsidRDefault="00EC4F25" w:rsidP="00EC4F25">
      <w:pPr>
        <w:jc w:val="center"/>
        <w:rPr>
          <w:rFonts w:ascii="Arial" w:hAnsi="Arial" w:cs="Arial"/>
          <w:sz w:val="20"/>
          <w:szCs w:val="20"/>
        </w:rPr>
      </w:pPr>
      <w:r w:rsidRPr="00B31EAB">
        <w:rPr>
          <w:rFonts w:ascii="Arial" w:hAnsi="Arial" w:cs="Arial"/>
          <w:sz w:val="20"/>
          <w:szCs w:val="20"/>
        </w:rPr>
        <w:t>возрасту и образованию. Опрошен 6</w:t>
      </w:r>
      <w:r>
        <w:rPr>
          <w:rFonts w:ascii="Arial" w:hAnsi="Arial" w:cs="Arial"/>
          <w:sz w:val="20"/>
          <w:szCs w:val="20"/>
        </w:rPr>
        <w:t>00</w:t>
      </w:r>
      <w:r w:rsidRPr="00B31EAB">
        <w:rPr>
          <w:rFonts w:ascii="Arial" w:hAnsi="Arial" w:cs="Arial"/>
          <w:sz w:val="20"/>
          <w:szCs w:val="20"/>
        </w:rPr>
        <w:t xml:space="preserve"> человек.</w:t>
      </w:r>
    </w:p>
    <w:p w:rsidR="003B32B1" w:rsidRDefault="003B32B1" w:rsidP="003B32B1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29920" behindDoc="0" locked="0" layoutInCell="1" allowOverlap="1" wp14:anchorId="04755089" wp14:editId="239F4CD2">
                <wp:simplePos x="0" y="0"/>
                <wp:positionH relativeFrom="column">
                  <wp:posOffset>52070</wp:posOffset>
                </wp:positionH>
                <wp:positionV relativeFrom="paragraph">
                  <wp:posOffset>86995</wp:posOffset>
                </wp:positionV>
                <wp:extent cx="6629400" cy="0"/>
                <wp:effectExtent l="0" t="0" r="19050" b="19050"/>
                <wp:wrapNone/>
                <wp:docPr id="103" name="Прямая соединительная линия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3" o:spid="_x0000_s1026" style="position:absolute;z-index:251729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.1pt,6.85pt" to="526.1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fVrTQIAAF0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" strokeweight="2pt"/>
            </w:pict>
          </mc:Fallback>
        </mc:AlternateContent>
      </w:r>
    </w:p>
    <w:p w:rsidR="00D314C6" w:rsidRPr="00346F0A" w:rsidRDefault="00D314C6" w:rsidP="00D314C6">
      <w:pPr>
        <w:pStyle w:val="3"/>
        <w:jc w:val="center"/>
      </w:pPr>
      <w:r w:rsidRPr="00346F0A">
        <w:t>СОЦИАЛЬНО-ДЕМОГРАФИЧЕСКИЕ ХАРАКТЕРИСТИКИ РЕСПОНДЕНТОВ</w:t>
      </w:r>
    </w:p>
    <w:p w:rsidR="00D314C6" w:rsidRDefault="00D314C6" w:rsidP="00D314C6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D314C6" w:rsidRPr="002F38B9" w:rsidTr="00DE325F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314C6" w:rsidRPr="002F38B9" w:rsidTr="00DE325F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D314C6" w:rsidRPr="00D314C6" w:rsidRDefault="00D314C6" w:rsidP="00DE325F">
            <w:pPr>
              <w:jc w:val="center"/>
            </w:pPr>
            <w:r>
              <w:rPr>
                <w:lang w:val="en-US"/>
              </w:rPr>
              <w:t>4</w:t>
            </w:r>
            <w:r>
              <w:t>4,0</w:t>
            </w:r>
          </w:p>
        </w:tc>
      </w:tr>
      <w:tr w:rsidR="00D314C6" w:rsidRPr="002F38B9" w:rsidTr="00DE325F">
        <w:trPr>
          <w:trHeight w:val="236"/>
          <w:jc w:val="center"/>
        </w:trPr>
        <w:tc>
          <w:tcPr>
            <w:tcW w:w="5337" w:type="dxa"/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D314C6" w:rsidRDefault="00D314C6" w:rsidP="00D314C6">
            <w:pPr>
              <w:jc w:val="center"/>
            </w:pPr>
            <w:r w:rsidRPr="0093105A">
              <w:t>56,</w:t>
            </w:r>
            <w:r>
              <w:t>0</w:t>
            </w:r>
          </w:p>
        </w:tc>
      </w:tr>
    </w:tbl>
    <w:p w:rsidR="00D314C6" w:rsidRDefault="00D314C6" w:rsidP="00D314C6">
      <w:pPr>
        <w:rPr>
          <w:rFonts w:ascii="Arial" w:hAnsi="Arial" w:cs="Arial"/>
          <w:sz w:val="20"/>
          <w:szCs w:val="20"/>
        </w:rPr>
      </w:pPr>
    </w:p>
    <w:p w:rsidR="00D314C6" w:rsidRPr="002F38B9" w:rsidRDefault="00D314C6" w:rsidP="00D314C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D314C6" w:rsidRPr="002F38B9" w:rsidTr="00DE325F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314C6" w:rsidRPr="002F38B9" w:rsidTr="00DE325F">
        <w:trPr>
          <w:trHeight w:val="284"/>
          <w:jc w:val="center"/>
        </w:trPr>
        <w:tc>
          <w:tcPr>
            <w:tcW w:w="5355" w:type="dxa"/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24 года</w:t>
            </w:r>
          </w:p>
        </w:tc>
        <w:tc>
          <w:tcPr>
            <w:tcW w:w="1800" w:type="dxa"/>
            <w:vAlign w:val="center"/>
          </w:tcPr>
          <w:p w:rsidR="00D314C6" w:rsidRPr="00102A67" w:rsidRDefault="00D314C6" w:rsidP="00D314C6">
            <w:pPr>
              <w:jc w:val="center"/>
            </w:pPr>
            <w:r w:rsidRPr="00102A67">
              <w:t>10,</w:t>
            </w:r>
            <w:r>
              <w:t>0</w:t>
            </w:r>
          </w:p>
        </w:tc>
      </w:tr>
      <w:tr w:rsidR="00D314C6" w:rsidRPr="002F38B9" w:rsidTr="00DE325F">
        <w:trPr>
          <w:trHeight w:val="350"/>
          <w:jc w:val="center"/>
        </w:trPr>
        <w:tc>
          <w:tcPr>
            <w:tcW w:w="5355" w:type="dxa"/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25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29 лет</w:t>
            </w:r>
          </w:p>
        </w:tc>
        <w:tc>
          <w:tcPr>
            <w:tcW w:w="1800" w:type="dxa"/>
            <w:vAlign w:val="center"/>
          </w:tcPr>
          <w:p w:rsidR="00D314C6" w:rsidRPr="00102A67" w:rsidRDefault="00D314C6" w:rsidP="00DE325F">
            <w:pPr>
              <w:jc w:val="center"/>
            </w:pPr>
            <w:r>
              <w:t>9,2</w:t>
            </w:r>
          </w:p>
        </w:tc>
      </w:tr>
      <w:tr w:rsidR="00D314C6" w:rsidRPr="002F38B9" w:rsidTr="00DE325F">
        <w:trPr>
          <w:trHeight w:val="346"/>
          <w:jc w:val="center"/>
        </w:trPr>
        <w:tc>
          <w:tcPr>
            <w:tcW w:w="5355" w:type="dxa"/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39 лет</w:t>
            </w:r>
          </w:p>
        </w:tc>
        <w:tc>
          <w:tcPr>
            <w:tcW w:w="1800" w:type="dxa"/>
            <w:vAlign w:val="center"/>
          </w:tcPr>
          <w:p w:rsidR="00D314C6" w:rsidRPr="00102A67" w:rsidRDefault="00D314C6" w:rsidP="00DE325F">
            <w:pPr>
              <w:jc w:val="center"/>
            </w:pPr>
            <w:r>
              <w:t>20,8</w:t>
            </w:r>
          </w:p>
        </w:tc>
      </w:tr>
      <w:tr w:rsidR="00D314C6" w:rsidRPr="002F38B9" w:rsidTr="00DE325F">
        <w:trPr>
          <w:trHeight w:val="341"/>
          <w:jc w:val="center"/>
        </w:trPr>
        <w:tc>
          <w:tcPr>
            <w:tcW w:w="5355" w:type="dxa"/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49 лет</w:t>
            </w:r>
          </w:p>
        </w:tc>
        <w:tc>
          <w:tcPr>
            <w:tcW w:w="1800" w:type="dxa"/>
            <w:vAlign w:val="center"/>
          </w:tcPr>
          <w:p w:rsidR="00D314C6" w:rsidRPr="00102A67" w:rsidRDefault="00D314C6" w:rsidP="00DE325F">
            <w:pPr>
              <w:jc w:val="center"/>
            </w:pPr>
            <w:r>
              <w:t>21,0</w:t>
            </w:r>
          </w:p>
        </w:tc>
      </w:tr>
      <w:tr w:rsidR="00D314C6" w:rsidRPr="002F38B9" w:rsidTr="00DE325F">
        <w:trPr>
          <w:trHeight w:val="338"/>
          <w:jc w:val="center"/>
        </w:trPr>
        <w:tc>
          <w:tcPr>
            <w:tcW w:w="5355" w:type="dxa"/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D314C6" w:rsidRPr="00102A67" w:rsidRDefault="00D314C6" w:rsidP="00DE325F">
            <w:pPr>
              <w:jc w:val="center"/>
            </w:pPr>
            <w:r>
              <w:t>15,0</w:t>
            </w:r>
          </w:p>
        </w:tc>
      </w:tr>
      <w:tr w:rsidR="00D314C6" w:rsidRPr="002F38B9" w:rsidTr="00DE325F">
        <w:trPr>
          <w:trHeight w:val="348"/>
          <w:jc w:val="center"/>
        </w:trPr>
        <w:tc>
          <w:tcPr>
            <w:tcW w:w="5355" w:type="dxa"/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D314C6" w:rsidRDefault="00D314C6" w:rsidP="00DE325F">
            <w:pPr>
              <w:jc w:val="center"/>
            </w:pPr>
            <w:r>
              <w:t>24,0</w:t>
            </w:r>
          </w:p>
        </w:tc>
      </w:tr>
    </w:tbl>
    <w:p w:rsidR="00D314C6" w:rsidRDefault="00D314C6" w:rsidP="00D314C6">
      <w:pPr>
        <w:rPr>
          <w:rFonts w:ascii="Arial" w:hAnsi="Arial" w:cs="Arial"/>
          <w:sz w:val="20"/>
          <w:szCs w:val="20"/>
        </w:rPr>
      </w:pPr>
    </w:p>
    <w:p w:rsidR="00D314C6" w:rsidRPr="002F38B9" w:rsidRDefault="00D314C6" w:rsidP="00D314C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D314C6" w:rsidRPr="002F38B9" w:rsidTr="00DE325F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314C6" w:rsidRPr="002F38B9" w:rsidTr="00DE325F">
        <w:trPr>
          <w:trHeight w:val="280"/>
          <w:jc w:val="center"/>
        </w:trPr>
        <w:tc>
          <w:tcPr>
            <w:tcW w:w="5490" w:type="dxa"/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D314C6" w:rsidRPr="00A82F1A" w:rsidRDefault="00D314C6" w:rsidP="00DE325F">
            <w:pPr>
              <w:jc w:val="center"/>
            </w:pPr>
            <w:r>
              <w:t>2,5</w:t>
            </w:r>
          </w:p>
        </w:tc>
      </w:tr>
      <w:tr w:rsidR="00D314C6" w:rsidRPr="002F38B9" w:rsidTr="00DE325F">
        <w:trPr>
          <w:trHeight w:val="280"/>
          <w:jc w:val="center"/>
        </w:trPr>
        <w:tc>
          <w:tcPr>
            <w:tcW w:w="5490" w:type="dxa"/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D314C6" w:rsidRPr="00A82F1A" w:rsidRDefault="00D314C6" w:rsidP="00DE325F">
            <w:pPr>
              <w:jc w:val="center"/>
            </w:pPr>
            <w:r>
              <w:t>16,2</w:t>
            </w:r>
          </w:p>
        </w:tc>
      </w:tr>
      <w:tr w:rsidR="00D314C6" w:rsidRPr="002F38B9" w:rsidTr="00DE325F">
        <w:trPr>
          <w:trHeight w:val="345"/>
          <w:jc w:val="center"/>
        </w:trPr>
        <w:tc>
          <w:tcPr>
            <w:tcW w:w="5490" w:type="dxa"/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D314C6" w:rsidRPr="00A82F1A" w:rsidRDefault="00D314C6" w:rsidP="00DE325F">
            <w:pPr>
              <w:jc w:val="center"/>
            </w:pPr>
            <w:r>
              <w:t>29,7</w:t>
            </w:r>
          </w:p>
        </w:tc>
      </w:tr>
      <w:tr w:rsidR="00D314C6" w:rsidRPr="002F38B9" w:rsidTr="00DE325F">
        <w:trPr>
          <w:trHeight w:val="336"/>
          <w:jc w:val="center"/>
        </w:trPr>
        <w:tc>
          <w:tcPr>
            <w:tcW w:w="5490" w:type="dxa"/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D314C6" w:rsidRDefault="00D314C6" w:rsidP="00DE325F">
            <w:pPr>
              <w:jc w:val="center"/>
            </w:pPr>
            <w:r>
              <w:t>51,6</w:t>
            </w:r>
          </w:p>
        </w:tc>
      </w:tr>
    </w:tbl>
    <w:p w:rsidR="00D314C6" w:rsidRDefault="00D314C6" w:rsidP="00D314C6">
      <w:pPr>
        <w:rPr>
          <w:rFonts w:ascii="Arial" w:hAnsi="Arial" w:cs="Arial"/>
          <w:sz w:val="20"/>
          <w:szCs w:val="20"/>
        </w:rPr>
      </w:pPr>
    </w:p>
    <w:p w:rsidR="00D314C6" w:rsidRPr="002F38B9" w:rsidRDefault="00D314C6" w:rsidP="00D314C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D314C6" w:rsidRPr="002F38B9" w:rsidTr="00DE325F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314C6" w:rsidRPr="002F38B9" w:rsidTr="00DE325F">
        <w:trPr>
          <w:trHeight w:val="495"/>
          <w:jc w:val="center"/>
        </w:trPr>
        <w:tc>
          <w:tcPr>
            <w:tcW w:w="5485" w:type="dxa"/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не хватает даже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D314C6" w:rsidRPr="003D3008" w:rsidRDefault="00D314C6" w:rsidP="00DE325F">
            <w:pPr>
              <w:jc w:val="center"/>
            </w:pPr>
            <w:r>
              <w:t>4,5</w:t>
            </w:r>
          </w:p>
        </w:tc>
      </w:tr>
      <w:tr w:rsidR="00D314C6" w:rsidRPr="002F38B9" w:rsidTr="00DE325F">
        <w:trPr>
          <w:trHeight w:val="495"/>
          <w:jc w:val="center"/>
        </w:trPr>
        <w:tc>
          <w:tcPr>
            <w:tcW w:w="5485" w:type="dxa"/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D314C6" w:rsidRPr="003D3008" w:rsidRDefault="00D314C6" w:rsidP="00DE325F">
            <w:pPr>
              <w:jc w:val="center"/>
            </w:pPr>
            <w:r>
              <w:t>15,2</w:t>
            </w:r>
          </w:p>
        </w:tc>
      </w:tr>
      <w:tr w:rsidR="00D314C6" w:rsidRPr="002F38B9" w:rsidTr="00DE325F">
        <w:trPr>
          <w:trHeight w:val="495"/>
          <w:jc w:val="center"/>
        </w:trPr>
        <w:tc>
          <w:tcPr>
            <w:tcW w:w="5485" w:type="dxa"/>
            <w:vAlign w:val="center"/>
          </w:tcPr>
          <w:p w:rsidR="00D314C6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D314C6" w:rsidRPr="002F38B9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D314C6" w:rsidRPr="003D3008" w:rsidRDefault="00D314C6" w:rsidP="00DE325F">
            <w:pPr>
              <w:jc w:val="center"/>
            </w:pPr>
            <w:r>
              <w:t>58,2</w:t>
            </w:r>
          </w:p>
        </w:tc>
      </w:tr>
      <w:tr w:rsidR="00D314C6" w:rsidRPr="002F38B9" w:rsidTr="00DE325F">
        <w:trPr>
          <w:trHeight w:val="495"/>
          <w:jc w:val="center"/>
        </w:trPr>
        <w:tc>
          <w:tcPr>
            <w:tcW w:w="5485" w:type="dxa"/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>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D314C6" w:rsidRDefault="00D314C6" w:rsidP="00DE325F">
            <w:pPr>
              <w:jc w:val="center"/>
            </w:pPr>
            <w:r>
              <w:t>22,1</w:t>
            </w:r>
          </w:p>
        </w:tc>
      </w:tr>
      <w:tr w:rsidR="00D314C6" w:rsidRPr="002F38B9" w:rsidTr="00DE325F">
        <w:trPr>
          <w:trHeight w:val="495"/>
          <w:jc w:val="center"/>
        </w:trPr>
        <w:tc>
          <w:tcPr>
            <w:tcW w:w="5485" w:type="dxa"/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C277FC">
              <w:rPr>
                <w:rFonts w:ascii="Arial" w:hAnsi="Arial" w:cs="Arial"/>
                <w:sz w:val="20"/>
                <w:szCs w:val="20"/>
              </w:rPr>
              <w:t>Мы можем позволить себе достаточно д</w:t>
            </w:r>
            <w:r w:rsidRPr="00C277FC">
              <w:rPr>
                <w:rFonts w:ascii="Arial" w:hAnsi="Arial" w:cs="Arial"/>
                <w:sz w:val="20"/>
                <w:szCs w:val="20"/>
              </w:rPr>
              <w:t>о</w:t>
            </w:r>
            <w:r w:rsidRPr="00C277FC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D314C6" w:rsidRPr="00515B04" w:rsidRDefault="00D314C6" w:rsidP="00DE325F">
            <w:pPr>
              <w:jc w:val="center"/>
            </w:pPr>
            <w:r>
              <w:t>0,0</w:t>
            </w:r>
          </w:p>
        </w:tc>
      </w:tr>
    </w:tbl>
    <w:p w:rsidR="00D314C6" w:rsidRDefault="00D314C6" w:rsidP="00D314C6">
      <w:pPr>
        <w:rPr>
          <w:i/>
        </w:rPr>
      </w:pPr>
    </w:p>
    <w:p w:rsidR="00D314C6" w:rsidRDefault="00D314C6" w:rsidP="00D314C6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D314C6" w:rsidRPr="002F38B9" w:rsidTr="00DE325F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D314C6" w:rsidRPr="00B76A54" w:rsidRDefault="00D314C6" w:rsidP="00DE32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314C6" w:rsidRPr="002F38B9" w:rsidTr="00DE325F">
        <w:trPr>
          <w:trHeight w:val="280"/>
          <w:jc w:val="center"/>
        </w:trPr>
        <w:tc>
          <w:tcPr>
            <w:tcW w:w="5562" w:type="dxa"/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D314C6" w:rsidRPr="00913169" w:rsidRDefault="00D314C6" w:rsidP="00DE325F">
            <w:pPr>
              <w:jc w:val="center"/>
            </w:pPr>
            <w:r>
              <w:t>61,8</w:t>
            </w:r>
          </w:p>
        </w:tc>
      </w:tr>
      <w:tr w:rsidR="00D314C6" w:rsidRPr="002F38B9" w:rsidTr="00DE325F">
        <w:trPr>
          <w:trHeight w:val="280"/>
          <w:jc w:val="center"/>
        </w:trPr>
        <w:tc>
          <w:tcPr>
            <w:tcW w:w="5562" w:type="dxa"/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D314C6" w:rsidRPr="00913169" w:rsidRDefault="00D314C6" w:rsidP="00DE325F">
            <w:pPr>
              <w:jc w:val="center"/>
            </w:pPr>
            <w:r>
              <w:t>4,3</w:t>
            </w:r>
          </w:p>
        </w:tc>
      </w:tr>
      <w:tr w:rsidR="00D314C6" w:rsidRPr="002F38B9" w:rsidTr="00DE325F">
        <w:trPr>
          <w:trHeight w:val="345"/>
          <w:jc w:val="center"/>
        </w:trPr>
        <w:tc>
          <w:tcPr>
            <w:tcW w:w="5562" w:type="dxa"/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D314C6" w:rsidRPr="00913169" w:rsidRDefault="00D314C6" w:rsidP="00DE325F">
            <w:pPr>
              <w:jc w:val="center"/>
            </w:pPr>
            <w:r>
              <w:t>16,5</w:t>
            </w:r>
          </w:p>
        </w:tc>
      </w:tr>
      <w:tr w:rsidR="00D314C6" w:rsidRPr="002F38B9" w:rsidTr="00DE325F">
        <w:trPr>
          <w:trHeight w:val="345"/>
          <w:jc w:val="center"/>
        </w:trPr>
        <w:tc>
          <w:tcPr>
            <w:tcW w:w="5562" w:type="dxa"/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D314C6" w:rsidRPr="00913169" w:rsidRDefault="00D314C6" w:rsidP="00DE325F">
            <w:pPr>
              <w:jc w:val="center"/>
            </w:pPr>
            <w:r>
              <w:t>7,7</w:t>
            </w:r>
          </w:p>
        </w:tc>
      </w:tr>
      <w:tr w:rsidR="00D314C6" w:rsidRPr="002F38B9" w:rsidTr="00DE325F">
        <w:trPr>
          <w:trHeight w:val="336"/>
          <w:jc w:val="center"/>
        </w:trPr>
        <w:tc>
          <w:tcPr>
            <w:tcW w:w="5562" w:type="dxa"/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D314C6" w:rsidRDefault="00D314C6" w:rsidP="00DE325F">
            <w:pPr>
              <w:jc w:val="center"/>
            </w:pPr>
            <w:r>
              <w:t>9,7</w:t>
            </w:r>
          </w:p>
        </w:tc>
      </w:tr>
    </w:tbl>
    <w:p w:rsidR="00D314C6" w:rsidRDefault="00D314C6" w:rsidP="00D314C6"/>
    <w:p w:rsidR="00D314C6" w:rsidRPr="008E36E3" w:rsidRDefault="00D314C6" w:rsidP="00D314C6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D314C6" w:rsidRPr="002F38B9" w:rsidTr="00DE325F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314C6" w:rsidRPr="002F38B9" w:rsidTr="00DE325F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D314C6" w:rsidRPr="0084590B" w:rsidRDefault="00D314C6" w:rsidP="00DE325F">
            <w:pPr>
              <w:jc w:val="center"/>
            </w:pPr>
            <w:r>
              <w:t>32,7</w:t>
            </w:r>
          </w:p>
        </w:tc>
      </w:tr>
      <w:tr w:rsidR="00D314C6" w:rsidRPr="002F38B9" w:rsidTr="00DE325F">
        <w:trPr>
          <w:trHeight w:val="236"/>
          <w:jc w:val="center"/>
        </w:trPr>
        <w:tc>
          <w:tcPr>
            <w:tcW w:w="5553" w:type="dxa"/>
            <w:vAlign w:val="center"/>
          </w:tcPr>
          <w:p w:rsidR="00D314C6" w:rsidRPr="002F38B9" w:rsidRDefault="00D314C6" w:rsidP="00DE32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D314C6" w:rsidRDefault="00D314C6" w:rsidP="00DE325F">
            <w:pPr>
              <w:jc w:val="center"/>
            </w:pPr>
            <w:r>
              <w:t>67,3</w:t>
            </w:r>
          </w:p>
        </w:tc>
      </w:tr>
    </w:tbl>
    <w:p w:rsidR="00D314C6" w:rsidRDefault="00D314C6" w:rsidP="00D314C6">
      <w:pPr>
        <w:tabs>
          <w:tab w:val="left" w:pos="420"/>
        </w:tabs>
        <w:ind w:firstLine="540"/>
        <w:jc w:val="both"/>
      </w:pPr>
    </w:p>
    <w:p w:rsidR="00D314C6" w:rsidRPr="00BA5682" w:rsidRDefault="00D314C6" w:rsidP="00D314C6">
      <w:pPr>
        <w:jc w:val="right"/>
        <w:rPr>
          <w:rFonts w:eastAsia="Calibri"/>
          <w:i/>
          <w:lang w:eastAsia="en-US"/>
        </w:rPr>
      </w:pPr>
    </w:p>
    <w:p w:rsidR="00334A61" w:rsidRPr="00334A61" w:rsidRDefault="00D314C6" w:rsidP="00D314C6">
      <w:pPr>
        <w:ind w:left="181"/>
        <w:jc w:val="center"/>
        <w:rPr>
          <w:i/>
          <w:lang w:eastAsia="en-US"/>
        </w:rPr>
      </w:pPr>
      <w:r>
        <w:rPr>
          <w:sz w:val="20"/>
          <w:szCs w:val="20"/>
        </w:rPr>
        <w:br w:type="page"/>
      </w:r>
    </w:p>
    <w:sectPr w:rsidR="00334A61" w:rsidRPr="00334A61" w:rsidSect="00C862F8">
      <w:footerReference w:type="even" r:id="rId60"/>
      <w:footerReference w:type="default" r:id="rId61"/>
      <w:pgSz w:w="11906" w:h="16838"/>
      <w:pgMar w:top="539" w:right="567" w:bottom="539" w:left="720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CF6" w:rsidRDefault="00CF2CF6">
      <w:r>
        <w:separator/>
      </w:r>
    </w:p>
  </w:endnote>
  <w:endnote w:type="continuationSeparator" w:id="0">
    <w:p w:rsidR="00CF2CF6" w:rsidRDefault="00CF2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C8E" w:rsidRDefault="001F4C8E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1F4C8E" w:rsidRDefault="001F4C8E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C8E" w:rsidRDefault="001F4C8E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C903BB">
      <w:rPr>
        <w:rStyle w:val="ad"/>
        <w:noProof/>
      </w:rPr>
      <w:t>2</w:t>
    </w:r>
    <w:r>
      <w:rPr>
        <w:rStyle w:val="ad"/>
      </w:rPr>
      <w:fldChar w:fldCharType="end"/>
    </w:r>
  </w:p>
  <w:p w:rsidR="001F4C8E" w:rsidRDefault="001F4C8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CF6" w:rsidRDefault="00CF2CF6">
      <w:r>
        <w:separator/>
      </w:r>
    </w:p>
  </w:footnote>
  <w:footnote w:type="continuationSeparator" w:id="0">
    <w:p w:rsidR="00CF2CF6" w:rsidRDefault="00CF2C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762D"/>
    <w:multiLevelType w:val="hybridMultilevel"/>
    <w:tmpl w:val="F8489AA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47045FC"/>
    <w:multiLevelType w:val="hybridMultilevel"/>
    <w:tmpl w:val="22C42FCC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2DC93DE5"/>
    <w:multiLevelType w:val="hybridMultilevel"/>
    <w:tmpl w:val="7674A1C0"/>
    <w:lvl w:ilvl="0" w:tplc="03B8E4B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73C3DE9"/>
    <w:multiLevelType w:val="hybridMultilevel"/>
    <w:tmpl w:val="969A3F9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4D7C564C"/>
    <w:multiLevelType w:val="hybridMultilevel"/>
    <w:tmpl w:val="19787A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A1809C2"/>
    <w:multiLevelType w:val="hybridMultilevel"/>
    <w:tmpl w:val="0E24CB8C"/>
    <w:lvl w:ilvl="0" w:tplc="33E08F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F4A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2446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6EFE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34D3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12BA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400E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C025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848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5BE10C0B"/>
    <w:multiLevelType w:val="hybridMultilevel"/>
    <w:tmpl w:val="586C916E"/>
    <w:lvl w:ilvl="0" w:tplc="B5867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D610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084BE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9CBF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A7C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D050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6608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AC88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82D2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357F"/>
    <w:rsid w:val="00004781"/>
    <w:rsid w:val="00005713"/>
    <w:rsid w:val="0000591F"/>
    <w:rsid w:val="00007B81"/>
    <w:rsid w:val="0001343E"/>
    <w:rsid w:val="000139D0"/>
    <w:rsid w:val="00016AC7"/>
    <w:rsid w:val="00017932"/>
    <w:rsid w:val="00021FB7"/>
    <w:rsid w:val="00022165"/>
    <w:rsid w:val="00023623"/>
    <w:rsid w:val="00024656"/>
    <w:rsid w:val="00024D5C"/>
    <w:rsid w:val="00024D61"/>
    <w:rsid w:val="00026B67"/>
    <w:rsid w:val="00031773"/>
    <w:rsid w:val="00032E5E"/>
    <w:rsid w:val="00033E49"/>
    <w:rsid w:val="00035BB2"/>
    <w:rsid w:val="00035D51"/>
    <w:rsid w:val="0004084B"/>
    <w:rsid w:val="00041BAF"/>
    <w:rsid w:val="0004467B"/>
    <w:rsid w:val="00046016"/>
    <w:rsid w:val="00047D90"/>
    <w:rsid w:val="000506A3"/>
    <w:rsid w:val="000519C4"/>
    <w:rsid w:val="0005293C"/>
    <w:rsid w:val="00052A4D"/>
    <w:rsid w:val="00053F35"/>
    <w:rsid w:val="0005703E"/>
    <w:rsid w:val="00057C78"/>
    <w:rsid w:val="00061266"/>
    <w:rsid w:val="0006202B"/>
    <w:rsid w:val="0006684C"/>
    <w:rsid w:val="0006719B"/>
    <w:rsid w:val="00067587"/>
    <w:rsid w:val="0007009E"/>
    <w:rsid w:val="000707FF"/>
    <w:rsid w:val="000725D9"/>
    <w:rsid w:val="00075D89"/>
    <w:rsid w:val="00076451"/>
    <w:rsid w:val="00081D0E"/>
    <w:rsid w:val="0008204A"/>
    <w:rsid w:val="00082300"/>
    <w:rsid w:val="0008329D"/>
    <w:rsid w:val="0008390E"/>
    <w:rsid w:val="000843CB"/>
    <w:rsid w:val="00084DB6"/>
    <w:rsid w:val="00090EA8"/>
    <w:rsid w:val="00092B5D"/>
    <w:rsid w:val="00093CE5"/>
    <w:rsid w:val="00096204"/>
    <w:rsid w:val="000966C2"/>
    <w:rsid w:val="00096B8F"/>
    <w:rsid w:val="000A00BD"/>
    <w:rsid w:val="000A0449"/>
    <w:rsid w:val="000A109A"/>
    <w:rsid w:val="000A1E24"/>
    <w:rsid w:val="000A2CA8"/>
    <w:rsid w:val="000A42F2"/>
    <w:rsid w:val="000A4C52"/>
    <w:rsid w:val="000A4E6A"/>
    <w:rsid w:val="000A625D"/>
    <w:rsid w:val="000A6D64"/>
    <w:rsid w:val="000A74CA"/>
    <w:rsid w:val="000A7D69"/>
    <w:rsid w:val="000B2869"/>
    <w:rsid w:val="000B2D5B"/>
    <w:rsid w:val="000B33F9"/>
    <w:rsid w:val="000B3AC2"/>
    <w:rsid w:val="000B53FE"/>
    <w:rsid w:val="000B5B52"/>
    <w:rsid w:val="000C1F08"/>
    <w:rsid w:val="000C2990"/>
    <w:rsid w:val="000C5A20"/>
    <w:rsid w:val="000C64EC"/>
    <w:rsid w:val="000D061A"/>
    <w:rsid w:val="000D5244"/>
    <w:rsid w:val="000D5C26"/>
    <w:rsid w:val="000D5F6F"/>
    <w:rsid w:val="000D713D"/>
    <w:rsid w:val="000D72B9"/>
    <w:rsid w:val="000D7CA6"/>
    <w:rsid w:val="000D7E43"/>
    <w:rsid w:val="000E2758"/>
    <w:rsid w:val="000E2A79"/>
    <w:rsid w:val="000E7308"/>
    <w:rsid w:val="000F44BD"/>
    <w:rsid w:val="000F61EE"/>
    <w:rsid w:val="000F654B"/>
    <w:rsid w:val="000F74CA"/>
    <w:rsid w:val="000F783B"/>
    <w:rsid w:val="000F7CA8"/>
    <w:rsid w:val="0010220F"/>
    <w:rsid w:val="00102445"/>
    <w:rsid w:val="001037B7"/>
    <w:rsid w:val="00103EEC"/>
    <w:rsid w:val="001041DA"/>
    <w:rsid w:val="0010438F"/>
    <w:rsid w:val="0010778B"/>
    <w:rsid w:val="0011033C"/>
    <w:rsid w:val="00110BBD"/>
    <w:rsid w:val="0011274A"/>
    <w:rsid w:val="00113B5B"/>
    <w:rsid w:val="00115020"/>
    <w:rsid w:val="00116162"/>
    <w:rsid w:val="00116257"/>
    <w:rsid w:val="00117105"/>
    <w:rsid w:val="00117560"/>
    <w:rsid w:val="00121A11"/>
    <w:rsid w:val="00121F1E"/>
    <w:rsid w:val="00123157"/>
    <w:rsid w:val="00125D95"/>
    <w:rsid w:val="001269CD"/>
    <w:rsid w:val="00126B1B"/>
    <w:rsid w:val="00133AD3"/>
    <w:rsid w:val="00133CBF"/>
    <w:rsid w:val="001341DC"/>
    <w:rsid w:val="00134669"/>
    <w:rsid w:val="00136404"/>
    <w:rsid w:val="0013671F"/>
    <w:rsid w:val="00137A41"/>
    <w:rsid w:val="00140B6A"/>
    <w:rsid w:val="00140B8F"/>
    <w:rsid w:val="001411B5"/>
    <w:rsid w:val="001433A2"/>
    <w:rsid w:val="00143B2F"/>
    <w:rsid w:val="00144793"/>
    <w:rsid w:val="00144E45"/>
    <w:rsid w:val="00147DC6"/>
    <w:rsid w:val="0015037D"/>
    <w:rsid w:val="00151CBE"/>
    <w:rsid w:val="00153446"/>
    <w:rsid w:val="00153978"/>
    <w:rsid w:val="00157983"/>
    <w:rsid w:val="001602FE"/>
    <w:rsid w:val="0016089F"/>
    <w:rsid w:val="00161186"/>
    <w:rsid w:val="001624E1"/>
    <w:rsid w:val="00165EFB"/>
    <w:rsid w:val="0017306D"/>
    <w:rsid w:val="00176A0A"/>
    <w:rsid w:val="00176E5E"/>
    <w:rsid w:val="001779F2"/>
    <w:rsid w:val="00180D37"/>
    <w:rsid w:val="00181AD9"/>
    <w:rsid w:val="00183499"/>
    <w:rsid w:val="00183B8A"/>
    <w:rsid w:val="00184892"/>
    <w:rsid w:val="00185C48"/>
    <w:rsid w:val="00185F48"/>
    <w:rsid w:val="00191DBD"/>
    <w:rsid w:val="00193226"/>
    <w:rsid w:val="001A0E53"/>
    <w:rsid w:val="001A166A"/>
    <w:rsid w:val="001A3DEB"/>
    <w:rsid w:val="001A55DD"/>
    <w:rsid w:val="001A5CA9"/>
    <w:rsid w:val="001A7883"/>
    <w:rsid w:val="001B1122"/>
    <w:rsid w:val="001B131A"/>
    <w:rsid w:val="001B2352"/>
    <w:rsid w:val="001B470B"/>
    <w:rsid w:val="001B506B"/>
    <w:rsid w:val="001B5C56"/>
    <w:rsid w:val="001B6585"/>
    <w:rsid w:val="001C04B2"/>
    <w:rsid w:val="001C08E2"/>
    <w:rsid w:val="001C234B"/>
    <w:rsid w:val="001C2A20"/>
    <w:rsid w:val="001C3A72"/>
    <w:rsid w:val="001C567D"/>
    <w:rsid w:val="001C6750"/>
    <w:rsid w:val="001C7843"/>
    <w:rsid w:val="001D03F5"/>
    <w:rsid w:val="001D051A"/>
    <w:rsid w:val="001D0826"/>
    <w:rsid w:val="001D29ED"/>
    <w:rsid w:val="001D29EF"/>
    <w:rsid w:val="001D2E99"/>
    <w:rsid w:val="001D4713"/>
    <w:rsid w:val="001D564F"/>
    <w:rsid w:val="001D5BA7"/>
    <w:rsid w:val="001D68B0"/>
    <w:rsid w:val="001D68F0"/>
    <w:rsid w:val="001D73FE"/>
    <w:rsid w:val="001E0130"/>
    <w:rsid w:val="001E0445"/>
    <w:rsid w:val="001E08E3"/>
    <w:rsid w:val="001E0C9B"/>
    <w:rsid w:val="001E1CCE"/>
    <w:rsid w:val="001E26D5"/>
    <w:rsid w:val="001E36E4"/>
    <w:rsid w:val="001E5673"/>
    <w:rsid w:val="001E56E8"/>
    <w:rsid w:val="001E6ADE"/>
    <w:rsid w:val="001E6DE0"/>
    <w:rsid w:val="001E7ECE"/>
    <w:rsid w:val="001F22A8"/>
    <w:rsid w:val="001F493E"/>
    <w:rsid w:val="001F4C8E"/>
    <w:rsid w:val="001F600E"/>
    <w:rsid w:val="00203C77"/>
    <w:rsid w:val="00205273"/>
    <w:rsid w:val="00205B8F"/>
    <w:rsid w:val="0020780D"/>
    <w:rsid w:val="00210B9C"/>
    <w:rsid w:val="0021186B"/>
    <w:rsid w:val="0021291E"/>
    <w:rsid w:val="0021392C"/>
    <w:rsid w:val="00216690"/>
    <w:rsid w:val="00217849"/>
    <w:rsid w:val="002178B1"/>
    <w:rsid w:val="002178FC"/>
    <w:rsid w:val="00221692"/>
    <w:rsid w:val="0022213B"/>
    <w:rsid w:val="002232A8"/>
    <w:rsid w:val="002249D9"/>
    <w:rsid w:val="00225199"/>
    <w:rsid w:val="002255EB"/>
    <w:rsid w:val="00225C63"/>
    <w:rsid w:val="00225D17"/>
    <w:rsid w:val="00225E2D"/>
    <w:rsid w:val="00226315"/>
    <w:rsid w:val="00227FEC"/>
    <w:rsid w:val="00230F6B"/>
    <w:rsid w:val="00231991"/>
    <w:rsid w:val="00231BE6"/>
    <w:rsid w:val="00231EC8"/>
    <w:rsid w:val="00232282"/>
    <w:rsid w:val="00233933"/>
    <w:rsid w:val="00233B56"/>
    <w:rsid w:val="00233FC5"/>
    <w:rsid w:val="00235355"/>
    <w:rsid w:val="00235AA3"/>
    <w:rsid w:val="00237BB4"/>
    <w:rsid w:val="00240D1F"/>
    <w:rsid w:val="002413D4"/>
    <w:rsid w:val="002434D4"/>
    <w:rsid w:val="00245864"/>
    <w:rsid w:val="00246B9F"/>
    <w:rsid w:val="00247D92"/>
    <w:rsid w:val="002504A7"/>
    <w:rsid w:val="002515BE"/>
    <w:rsid w:val="00252A75"/>
    <w:rsid w:val="00253754"/>
    <w:rsid w:val="00254EC2"/>
    <w:rsid w:val="00257480"/>
    <w:rsid w:val="00262A58"/>
    <w:rsid w:val="0026633E"/>
    <w:rsid w:val="00266C36"/>
    <w:rsid w:val="00267EC4"/>
    <w:rsid w:val="002711E2"/>
    <w:rsid w:val="002736E4"/>
    <w:rsid w:val="0027552A"/>
    <w:rsid w:val="00277576"/>
    <w:rsid w:val="00280831"/>
    <w:rsid w:val="002809F6"/>
    <w:rsid w:val="0028171E"/>
    <w:rsid w:val="00282E13"/>
    <w:rsid w:val="0028321A"/>
    <w:rsid w:val="0028350F"/>
    <w:rsid w:val="00286D64"/>
    <w:rsid w:val="00287921"/>
    <w:rsid w:val="00290A4E"/>
    <w:rsid w:val="00291EE2"/>
    <w:rsid w:val="00292584"/>
    <w:rsid w:val="002928A1"/>
    <w:rsid w:val="002A0549"/>
    <w:rsid w:val="002A3889"/>
    <w:rsid w:val="002A50C7"/>
    <w:rsid w:val="002A5C58"/>
    <w:rsid w:val="002A5DF0"/>
    <w:rsid w:val="002A648C"/>
    <w:rsid w:val="002A64E3"/>
    <w:rsid w:val="002B0408"/>
    <w:rsid w:val="002B0697"/>
    <w:rsid w:val="002B1187"/>
    <w:rsid w:val="002B1DD3"/>
    <w:rsid w:val="002B20A1"/>
    <w:rsid w:val="002B2C4B"/>
    <w:rsid w:val="002B2F66"/>
    <w:rsid w:val="002B33FD"/>
    <w:rsid w:val="002B4576"/>
    <w:rsid w:val="002B4D13"/>
    <w:rsid w:val="002B52DC"/>
    <w:rsid w:val="002B58A1"/>
    <w:rsid w:val="002B72E2"/>
    <w:rsid w:val="002C03E7"/>
    <w:rsid w:val="002C0C08"/>
    <w:rsid w:val="002C18D1"/>
    <w:rsid w:val="002C2A30"/>
    <w:rsid w:val="002C31D6"/>
    <w:rsid w:val="002C54A7"/>
    <w:rsid w:val="002C567E"/>
    <w:rsid w:val="002C5E6D"/>
    <w:rsid w:val="002D1D11"/>
    <w:rsid w:val="002D2690"/>
    <w:rsid w:val="002E19BF"/>
    <w:rsid w:val="002E2AE7"/>
    <w:rsid w:val="002E390C"/>
    <w:rsid w:val="002E5133"/>
    <w:rsid w:val="002E567A"/>
    <w:rsid w:val="002F0F28"/>
    <w:rsid w:val="002F3432"/>
    <w:rsid w:val="002F38B9"/>
    <w:rsid w:val="002F3AE1"/>
    <w:rsid w:val="002F4EF4"/>
    <w:rsid w:val="002F6A8F"/>
    <w:rsid w:val="00300526"/>
    <w:rsid w:val="0030237B"/>
    <w:rsid w:val="00304B21"/>
    <w:rsid w:val="00304D17"/>
    <w:rsid w:val="0030540C"/>
    <w:rsid w:val="00305578"/>
    <w:rsid w:val="00305D76"/>
    <w:rsid w:val="00307F51"/>
    <w:rsid w:val="00310020"/>
    <w:rsid w:val="0031153D"/>
    <w:rsid w:val="00313156"/>
    <w:rsid w:val="00313B7F"/>
    <w:rsid w:val="00313FB5"/>
    <w:rsid w:val="00315671"/>
    <w:rsid w:val="00315F73"/>
    <w:rsid w:val="00320AD4"/>
    <w:rsid w:val="00321EF9"/>
    <w:rsid w:val="00324853"/>
    <w:rsid w:val="00325FA6"/>
    <w:rsid w:val="003263DB"/>
    <w:rsid w:val="00327D92"/>
    <w:rsid w:val="00330071"/>
    <w:rsid w:val="003300E3"/>
    <w:rsid w:val="00330DD1"/>
    <w:rsid w:val="00333270"/>
    <w:rsid w:val="00334A61"/>
    <w:rsid w:val="00337D0E"/>
    <w:rsid w:val="00341E8D"/>
    <w:rsid w:val="003425E8"/>
    <w:rsid w:val="00342DBD"/>
    <w:rsid w:val="0034418F"/>
    <w:rsid w:val="003448CD"/>
    <w:rsid w:val="00346ADB"/>
    <w:rsid w:val="00346F0A"/>
    <w:rsid w:val="00347AEF"/>
    <w:rsid w:val="00350021"/>
    <w:rsid w:val="00351707"/>
    <w:rsid w:val="00351EED"/>
    <w:rsid w:val="00353E69"/>
    <w:rsid w:val="00354317"/>
    <w:rsid w:val="00354927"/>
    <w:rsid w:val="00355C0B"/>
    <w:rsid w:val="00356441"/>
    <w:rsid w:val="003567EA"/>
    <w:rsid w:val="003569F7"/>
    <w:rsid w:val="0036016A"/>
    <w:rsid w:val="00360559"/>
    <w:rsid w:val="00361B5C"/>
    <w:rsid w:val="00362EB2"/>
    <w:rsid w:val="00363016"/>
    <w:rsid w:val="00364D45"/>
    <w:rsid w:val="003664B7"/>
    <w:rsid w:val="00366B25"/>
    <w:rsid w:val="00372BB3"/>
    <w:rsid w:val="00373586"/>
    <w:rsid w:val="0037389D"/>
    <w:rsid w:val="00374618"/>
    <w:rsid w:val="00374AF5"/>
    <w:rsid w:val="00375099"/>
    <w:rsid w:val="003761C4"/>
    <w:rsid w:val="00376BC0"/>
    <w:rsid w:val="003818D0"/>
    <w:rsid w:val="00382AAF"/>
    <w:rsid w:val="0038338A"/>
    <w:rsid w:val="00384580"/>
    <w:rsid w:val="00384688"/>
    <w:rsid w:val="00384F6E"/>
    <w:rsid w:val="0038514D"/>
    <w:rsid w:val="0038710D"/>
    <w:rsid w:val="00387258"/>
    <w:rsid w:val="00390340"/>
    <w:rsid w:val="003907BF"/>
    <w:rsid w:val="00391A67"/>
    <w:rsid w:val="00391BC2"/>
    <w:rsid w:val="00392182"/>
    <w:rsid w:val="00392B3E"/>
    <w:rsid w:val="003946D2"/>
    <w:rsid w:val="00394A1C"/>
    <w:rsid w:val="00394CF4"/>
    <w:rsid w:val="003952E8"/>
    <w:rsid w:val="0039593A"/>
    <w:rsid w:val="00395EC1"/>
    <w:rsid w:val="00397250"/>
    <w:rsid w:val="00397335"/>
    <w:rsid w:val="003A112B"/>
    <w:rsid w:val="003A1EB5"/>
    <w:rsid w:val="003A216A"/>
    <w:rsid w:val="003A32DE"/>
    <w:rsid w:val="003A72A9"/>
    <w:rsid w:val="003A7910"/>
    <w:rsid w:val="003B1EB9"/>
    <w:rsid w:val="003B2486"/>
    <w:rsid w:val="003B2D4B"/>
    <w:rsid w:val="003B2DED"/>
    <w:rsid w:val="003B32B1"/>
    <w:rsid w:val="003B3777"/>
    <w:rsid w:val="003B3CD1"/>
    <w:rsid w:val="003B4FD8"/>
    <w:rsid w:val="003B5F56"/>
    <w:rsid w:val="003B6662"/>
    <w:rsid w:val="003C42E9"/>
    <w:rsid w:val="003C46AE"/>
    <w:rsid w:val="003D0A97"/>
    <w:rsid w:val="003D1BF7"/>
    <w:rsid w:val="003D2136"/>
    <w:rsid w:val="003D27D6"/>
    <w:rsid w:val="003D6345"/>
    <w:rsid w:val="003D6790"/>
    <w:rsid w:val="003D6D5C"/>
    <w:rsid w:val="003D7700"/>
    <w:rsid w:val="003D77ED"/>
    <w:rsid w:val="003D7B73"/>
    <w:rsid w:val="003E2421"/>
    <w:rsid w:val="003E30D4"/>
    <w:rsid w:val="003E3FE7"/>
    <w:rsid w:val="003E597B"/>
    <w:rsid w:val="003E5DD5"/>
    <w:rsid w:val="003E661D"/>
    <w:rsid w:val="003F20A6"/>
    <w:rsid w:val="003F2A7C"/>
    <w:rsid w:val="003F3B9D"/>
    <w:rsid w:val="003F4178"/>
    <w:rsid w:val="003F434D"/>
    <w:rsid w:val="003F5631"/>
    <w:rsid w:val="003F5A59"/>
    <w:rsid w:val="004038FB"/>
    <w:rsid w:val="0040520D"/>
    <w:rsid w:val="004058A0"/>
    <w:rsid w:val="00406C58"/>
    <w:rsid w:val="00407C89"/>
    <w:rsid w:val="00413E20"/>
    <w:rsid w:val="004163F1"/>
    <w:rsid w:val="00420D16"/>
    <w:rsid w:val="004249FB"/>
    <w:rsid w:val="00424D59"/>
    <w:rsid w:val="00425271"/>
    <w:rsid w:val="00425C7D"/>
    <w:rsid w:val="00432B1C"/>
    <w:rsid w:val="00435753"/>
    <w:rsid w:val="004370B4"/>
    <w:rsid w:val="004411AA"/>
    <w:rsid w:val="0044198B"/>
    <w:rsid w:val="00445D6B"/>
    <w:rsid w:val="00446F7C"/>
    <w:rsid w:val="00450425"/>
    <w:rsid w:val="004506C7"/>
    <w:rsid w:val="004516EA"/>
    <w:rsid w:val="00451BBA"/>
    <w:rsid w:val="00452E44"/>
    <w:rsid w:val="004552BE"/>
    <w:rsid w:val="00456E99"/>
    <w:rsid w:val="00457DC2"/>
    <w:rsid w:val="00460761"/>
    <w:rsid w:val="0046264F"/>
    <w:rsid w:val="00463B6E"/>
    <w:rsid w:val="00464E71"/>
    <w:rsid w:val="0046636C"/>
    <w:rsid w:val="00466735"/>
    <w:rsid w:val="004668D9"/>
    <w:rsid w:val="0046722C"/>
    <w:rsid w:val="0046782C"/>
    <w:rsid w:val="00470B5A"/>
    <w:rsid w:val="00471201"/>
    <w:rsid w:val="00471B5B"/>
    <w:rsid w:val="00471F8E"/>
    <w:rsid w:val="00472937"/>
    <w:rsid w:val="004738BE"/>
    <w:rsid w:val="00475161"/>
    <w:rsid w:val="00476BE8"/>
    <w:rsid w:val="00476CE7"/>
    <w:rsid w:val="00480049"/>
    <w:rsid w:val="00480251"/>
    <w:rsid w:val="00480E6D"/>
    <w:rsid w:val="00481646"/>
    <w:rsid w:val="004818D8"/>
    <w:rsid w:val="004835D5"/>
    <w:rsid w:val="00483A48"/>
    <w:rsid w:val="00484656"/>
    <w:rsid w:val="00485131"/>
    <w:rsid w:val="0049031A"/>
    <w:rsid w:val="00493E17"/>
    <w:rsid w:val="0049473F"/>
    <w:rsid w:val="00495255"/>
    <w:rsid w:val="00496FC7"/>
    <w:rsid w:val="004A0E1F"/>
    <w:rsid w:val="004A3549"/>
    <w:rsid w:val="004A354F"/>
    <w:rsid w:val="004A4BC4"/>
    <w:rsid w:val="004A5BB6"/>
    <w:rsid w:val="004B10E4"/>
    <w:rsid w:val="004B1EE5"/>
    <w:rsid w:val="004B4964"/>
    <w:rsid w:val="004B6178"/>
    <w:rsid w:val="004B6A26"/>
    <w:rsid w:val="004B6FB9"/>
    <w:rsid w:val="004B7948"/>
    <w:rsid w:val="004C0270"/>
    <w:rsid w:val="004C0C64"/>
    <w:rsid w:val="004C254B"/>
    <w:rsid w:val="004C27C1"/>
    <w:rsid w:val="004C2AEB"/>
    <w:rsid w:val="004C3679"/>
    <w:rsid w:val="004C50C8"/>
    <w:rsid w:val="004C64E9"/>
    <w:rsid w:val="004C752F"/>
    <w:rsid w:val="004C76D2"/>
    <w:rsid w:val="004C791F"/>
    <w:rsid w:val="004C7F4B"/>
    <w:rsid w:val="004D22B6"/>
    <w:rsid w:val="004D2971"/>
    <w:rsid w:val="004D459A"/>
    <w:rsid w:val="004D5323"/>
    <w:rsid w:val="004D5A2A"/>
    <w:rsid w:val="004D5BB0"/>
    <w:rsid w:val="004D5CF2"/>
    <w:rsid w:val="004D6684"/>
    <w:rsid w:val="004D67CA"/>
    <w:rsid w:val="004D7982"/>
    <w:rsid w:val="004E0AB7"/>
    <w:rsid w:val="004E15E2"/>
    <w:rsid w:val="004E24A4"/>
    <w:rsid w:val="004E27A2"/>
    <w:rsid w:val="004E31B1"/>
    <w:rsid w:val="004E3DA1"/>
    <w:rsid w:val="004E45C4"/>
    <w:rsid w:val="004E4618"/>
    <w:rsid w:val="004E4729"/>
    <w:rsid w:val="004E5C1E"/>
    <w:rsid w:val="004E72A5"/>
    <w:rsid w:val="004E755C"/>
    <w:rsid w:val="004E7ED1"/>
    <w:rsid w:val="004F05B9"/>
    <w:rsid w:val="004F5238"/>
    <w:rsid w:val="004F71D9"/>
    <w:rsid w:val="004F7F4B"/>
    <w:rsid w:val="0050076F"/>
    <w:rsid w:val="00500822"/>
    <w:rsid w:val="00500C5A"/>
    <w:rsid w:val="00501085"/>
    <w:rsid w:val="00503007"/>
    <w:rsid w:val="00503050"/>
    <w:rsid w:val="00503876"/>
    <w:rsid w:val="00503883"/>
    <w:rsid w:val="0051060A"/>
    <w:rsid w:val="00510972"/>
    <w:rsid w:val="005126F4"/>
    <w:rsid w:val="00512C94"/>
    <w:rsid w:val="00512FED"/>
    <w:rsid w:val="0051372D"/>
    <w:rsid w:val="005147D6"/>
    <w:rsid w:val="00515B04"/>
    <w:rsid w:val="00520C4A"/>
    <w:rsid w:val="005236EE"/>
    <w:rsid w:val="00524D9C"/>
    <w:rsid w:val="0052576C"/>
    <w:rsid w:val="00526303"/>
    <w:rsid w:val="00527FF0"/>
    <w:rsid w:val="005308F2"/>
    <w:rsid w:val="00530BDC"/>
    <w:rsid w:val="00530F8F"/>
    <w:rsid w:val="00531529"/>
    <w:rsid w:val="005323F5"/>
    <w:rsid w:val="005332B0"/>
    <w:rsid w:val="00533B72"/>
    <w:rsid w:val="00534DED"/>
    <w:rsid w:val="005400BF"/>
    <w:rsid w:val="00540D8B"/>
    <w:rsid w:val="00541457"/>
    <w:rsid w:val="00543542"/>
    <w:rsid w:val="00544438"/>
    <w:rsid w:val="00546884"/>
    <w:rsid w:val="00546DDC"/>
    <w:rsid w:val="0055027E"/>
    <w:rsid w:val="00550756"/>
    <w:rsid w:val="005511B0"/>
    <w:rsid w:val="00552144"/>
    <w:rsid w:val="00552272"/>
    <w:rsid w:val="00552F7D"/>
    <w:rsid w:val="00553D7E"/>
    <w:rsid w:val="00554B60"/>
    <w:rsid w:val="005571A4"/>
    <w:rsid w:val="005618BF"/>
    <w:rsid w:val="0056244F"/>
    <w:rsid w:val="00564370"/>
    <w:rsid w:val="0056722A"/>
    <w:rsid w:val="005672DC"/>
    <w:rsid w:val="00572ECC"/>
    <w:rsid w:val="005741E4"/>
    <w:rsid w:val="0057499A"/>
    <w:rsid w:val="005751F5"/>
    <w:rsid w:val="00576582"/>
    <w:rsid w:val="00577282"/>
    <w:rsid w:val="00577A51"/>
    <w:rsid w:val="00584D69"/>
    <w:rsid w:val="005863F8"/>
    <w:rsid w:val="00586F95"/>
    <w:rsid w:val="00587FA3"/>
    <w:rsid w:val="00590B73"/>
    <w:rsid w:val="00594175"/>
    <w:rsid w:val="00594CCF"/>
    <w:rsid w:val="005956A2"/>
    <w:rsid w:val="00597255"/>
    <w:rsid w:val="00597F2C"/>
    <w:rsid w:val="005A0906"/>
    <w:rsid w:val="005A1D45"/>
    <w:rsid w:val="005A2CF2"/>
    <w:rsid w:val="005A30FC"/>
    <w:rsid w:val="005A34A1"/>
    <w:rsid w:val="005A560A"/>
    <w:rsid w:val="005A6BED"/>
    <w:rsid w:val="005B008F"/>
    <w:rsid w:val="005B3403"/>
    <w:rsid w:val="005B36DE"/>
    <w:rsid w:val="005B3EB0"/>
    <w:rsid w:val="005B4AD6"/>
    <w:rsid w:val="005B4C44"/>
    <w:rsid w:val="005B570B"/>
    <w:rsid w:val="005B58FB"/>
    <w:rsid w:val="005C19C5"/>
    <w:rsid w:val="005C3575"/>
    <w:rsid w:val="005C46E7"/>
    <w:rsid w:val="005C495F"/>
    <w:rsid w:val="005C747C"/>
    <w:rsid w:val="005D065C"/>
    <w:rsid w:val="005D12D2"/>
    <w:rsid w:val="005D1FDE"/>
    <w:rsid w:val="005D310D"/>
    <w:rsid w:val="005D7F84"/>
    <w:rsid w:val="005E0EBE"/>
    <w:rsid w:val="005E25E9"/>
    <w:rsid w:val="005E397F"/>
    <w:rsid w:val="005E53AD"/>
    <w:rsid w:val="005E5D10"/>
    <w:rsid w:val="005E5E70"/>
    <w:rsid w:val="005E7ACF"/>
    <w:rsid w:val="005F1116"/>
    <w:rsid w:val="005F14CD"/>
    <w:rsid w:val="005F1FD1"/>
    <w:rsid w:val="005F3614"/>
    <w:rsid w:val="005F4D59"/>
    <w:rsid w:val="005F5313"/>
    <w:rsid w:val="005F5AA1"/>
    <w:rsid w:val="005F6843"/>
    <w:rsid w:val="005F6CB2"/>
    <w:rsid w:val="006001E6"/>
    <w:rsid w:val="006030A9"/>
    <w:rsid w:val="00603F0A"/>
    <w:rsid w:val="00604165"/>
    <w:rsid w:val="00605A28"/>
    <w:rsid w:val="006062BF"/>
    <w:rsid w:val="00607BA2"/>
    <w:rsid w:val="006104FB"/>
    <w:rsid w:val="00610966"/>
    <w:rsid w:val="00610EAE"/>
    <w:rsid w:val="0061393F"/>
    <w:rsid w:val="006143B3"/>
    <w:rsid w:val="0061454D"/>
    <w:rsid w:val="00616A52"/>
    <w:rsid w:val="00617944"/>
    <w:rsid w:val="006217FD"/>
    <w:rsid w:val="00622245"/>
    <w:rsid w:val="006227C0"/>
    <w:rsid w:val="006233C0"/>
    <w:rsid w:val="00624B27"/>
    <w:rsid w:val="00624E97"/>
    <w:rsid w:val="0062568D"/>
    <w:rsid w:val="00625FA8"/>
    <w:rsid w:val="006274FA"/>
    <w:rsid w:val="00627983"/>
    <w:rsid w:val="00632C48"/>
    <w:rsid w:val="00632F5F"/>
    <w:rsid w:val="006333D3"/>
    <w:rsid w:val="00633602"/>
    <w:rsid w:val="00634519"/>
    <w:rsid w:val="00634772"/>
    <w:rsid w:val="00634AAE"/>
    <w:rsid w:val="00636DD8"/>
    <w:rsid w:val="00640775"/>
    <w:rsid w:val="00640B09"/>
    <w:rsid w:val="00642749"/>
    <w:rsid w:val="00643175"/>
    <w:rsid w:val="0064446A"/>
    <w:rsid w:val="00644998"/>
    <w:rsid w:val="006460DD"/>
    <w:rsid w:val="00646E04"/>
    <w:rsid w:val="006477B1"/>
    <w:rsid w:val="006501E0"/>
    <w:rsid w:val="006502AF"/>
    <w:rsid w:val="00651174"/>
    <w:rsid w:val="006511C5"/>
    <w:rsid w:val="00651ACF"/>
    <w:rsid w:val="00651E62"/>
    <w:rsid w:val="00652AF3"/>
    <w:rsid w:val="00653EE1"/>
    <w:rsid w:val="0066002E"/>
    <w:rsid w:val="0066064E"/>
    <w:rsid w:val="00660DE5"/>
    <w:rsid w:val="0066127E"/>
    <w:rsid w:val="0066174A"/>
    <w:rsid w:val="006620E8"/>
    <w:rsid w:val="0066718B"/>
    <w:rsid w:val="006709F3"/>
    <w:rsid w:val="00670BBC"/>
    <w:rsid w:val="0067188B"/>
    <w:rsid w:val="00672644"/>
    <w:rsid w:val="0067680C"/>
    <w:rsid w:val="00677831"/>
    <w:rsid w:val="0068172F"/>
    <w:rsid w:val="00681DAF"/>
    <w:rsid w:val="006827B4"/>
    <w:rsid w:val="00683259"/>
    <w:rsid w:val="00684BB2"/>
    <w:rsid w:val="0068541C"/>
    <w:rsid w:val="00685E0E"/>
    <w:rsid w:val="00686D49"/>
    <w:rsid w:val="00687983"/>
    <w:rsid w:val="0069049D"/>
    <w:rsid w:val="00691916"/>
    <w:rsid w:val="00692C94"/>
    <w:rsid w:val="006930BC"/>
    <w:rsid w:val="00693DC2"/>
    <w:rsid w:val="00694177"/>
    <w:rsid w:val="00694FAE"/>
    <w:rsid w:val="006979D4"/>
    <w:rsid w:val="006A01EC"/>
    <w:rsid w:val="006A2795"/>
    <w:rsid w:val="006A3603"/>
    <w:rsid w:val="006A42CB"/>
    <w:rsid w:val="006A5140"/>
    <w:rsid w:val="006A5405"/>
    <w:rsid w:val="006A54AF"/>
    <w:rsid w:val="006A72BF"/>
    <w:rsid w:val="006A732A"/>
    <w:rsid w:val="006B3569"/>
    <w:rsid w:val="006B3DC9"/>
    <w:rsid w:val="006B3EDB"/>
    <w:rsid w:val="006B41EA"/>
    <w:rsid w:val="006B54BB"/>
    <w:rsid w:val="006B5C93"/>
    <w:rsid w:val="006B7458"/>
    <w:rsid w:val="006C01EE"/>
    <w:rsid w:val="006C0B83"/>
    <w:rsid w:val="006C0D4E"/>
    <w:rsid w:val="006C11D9"/>
    <w:rsid w:val="006C16F9"/>
    <w:rsid w:val="006C4FB9"/>
    <w:rsid w:val="006C5872"/>
    <w:rsid w:val="006C63CF"/>
    <w:rsid w:val="006D035A"/>
    <w:rsid w:val="006D05E2"/>
    <w:rsid w:val="006D249F"/>
    <w:rsid w:val="006D2F7D"/>
    <w:rsid w:val="006D3A20"/>
    <w:rsid w:val="006D3C4B"/>
    <w:rsid w:val="006D3DBE"/>
    <w:rsid w:val="006D4583"/>
    <w:rsid w:val="006D459D"/>
    <w:rsid w:val="006D4D2F"/>
    <w:rsid w:val="006D4E07"/>
    <w:rsid w:val="006D537F"/>
    <w:rsid w:val="006D6239"/>
    <w:rsid w:val="006E1148"/>
    <w:rsid w:val="006E13A6"/>
    <w:rsid w:val="006E15CA"/>
    <w:rsid w:val="006E288E"/>
    <w:rsid w:val="006E677E"/>
    <w:rsid w:val="006E7FFA"/>
    <w:rsid w:val="006F0852"/>
    <w:rsid w:val="006F56C8"/>
    <w:rsid w:val="007006AD"/>
    <w:rsid w:val="00700762"/>
    <w:rsid w:val="007015F1"/>
    <w:rsid w:val="00701EC4"/>
    <w:rsid w:val="00705531"/>
    <w:rsid w:val="00705B81"/>
    <w:rsid w:val="00710458"/>
    <w:rsid w:val="007123CA"/>
    <w:rsid w:val="00712665"/>
    <w:rsid w:val="00714574"/>
    <w:rsid w:val="00715453"/>
    <w:rsid w:val="00715BB9"/>
    <w:rsid w:val="007167F7"/>
    <w:rsid w:val="0072027E"/>
    <w:rsid w:val="00720A5C"/>
    <w:rsid w:val="007218A6"/>
    <w:rsid w:val="007222F5"/>
    <w:rsid w:val="007231C9"/>
    <w:rsid w:val="00723564"/>
    <w:rsid w:val="00725D73"/>
    <w:rsid w:val="0072795C"/>
    <w:rsid w:val="00730A53"/>
    <w:rsid w:val="007315DD"/>
    <w:rsid w:val="0073190E"/>
    <w:rsid w:val="00732239"/>
    <w:rsid w:val="00732393"/>
    <w:rsid w:val="00733506"/>
    <w:rsid w:val="00733989"/>
    <w:rsid w:val="007348CF"/>
    <w:rsid w:val="00736071"/>
    <w:rsid w:val="007368CF"/>
    <w:rsid w:val="00737475"/>
    <w:rsid w:val="00740B7D"/>
    <w:rsid w:val="00740EF7"/>
    <w:rsid w:val="00741E2F"/>
    <w:rsid w:val="007444A9"/>
    <w:rsid w:val="00744813"/>
    <w:rsid w:val="00745F3B"/>
    <w:rsid w:val="007462CE"/>
    <w:rsid w:val="00746FF5"/>
    <w:rsid w:val="00747054"/>
    <w:rsid w:val="0075362F"/>
    <w:rsid w:val="00756A56"/>
    <w:rsid w:val="00757881"/>
    <w:rsid w:val="0075792C"/>
    <w:rsid w:val="0076102C"/>
    <w:rsid w:val="0076155C"/>
    <w:rsid w:val="00762346"/>
    <w:rsid w:val="00763161"/>
    <w:rsid w:val="00764A2A"/>
    <w:rsid w:val="00764E70"/>
    <w:rsid w:val="00765338"/>
    <w:rsid w:val="00766BC0"/>
    <w:rsid w:val="00766DFE"/>
    <w:rsid w:val="0076755F"/>
    <w:rsid w:val="00770C04"/>
    <w:rsid w:val="0077175F"/>
    <w:rsid w:val="0077183A"/>
    <w:rsid w:val="007719FA"/>
    <w:rsid w:val="00771B6B"/>
    <w:rsid w:val="0077287C"/>
    <w:rsid w:val="00772AF4"/>
    <w:rsid w:val="00773179"/>
    <w:rsid w:val="0077331E"/>
    <w:rsid w:val="00773BF6"/>
    <w:rsid w:val="00774425"/>
    <w:rsid w:val="00775961"/>
    <w:rsid w:val="00776292"/>
    <w:rsid w:val="00780B65"/>
    <w:rsid w:val="00781625"/>
    <w:rsid w:val="007818CC"/>
    <w:rsid w:val="007821D9"/>
    <w:rsid w:val="00783E98"/>
    <w:rsid w:val="007847E5"/>
    <w:rsid w:val="00784A1E"/>
    <w:rsid w:val="00785802"/>
    <w:rsid w:val="0078730E"/>
    <w:rsid w:val="007873D3"/>
    <w:rsid w:val="00790C33"/>
    <w:rsid w:val="00790EBF"/>
    <w:rsid w:val="007934AC"/>
    <w:rsid w:val="007934DE"/>
    <w:rsid w:val="00795157"/>
    <w:rsid w:val="007956AC"/>
    <w:rsid w:val="0079735E"/>
    <w:rsid w:val="0079771F"/>
    <w:rsid w:val="007A54BF"/>
    <w:rsid w:val="007B1825"/>
    <w:rsid w:val="007B1FD7"/>
    <w:rsid w:val="007B2743"/>
    <w:rsid w:val="007B3A66"/>
    <w:rsid w:val="007B3AD8"/>
    <w:rsid w:val="007B3E71"/>
    <w:rsid w:val="007B6462"/>
    <w:rsid w:val="007B7050"/>
    <w:rsid w:val="007B7525"/>
    <w:rsid w:val="007C0B89"/>
    <w:rsid w:val="007C1C5F"/>
    <w:rsid w:val="007C2BFE"/>
    <w:rsid w:val="007C715C"/>
    <w:rsid w:val="007C7341"/>
    <w:rsid w:val="007C78D8"/>
    <w:rsid w:val="007C7A38"/>
    <w:rsid w:val="007D1018"/>
    <w:rsid w:val="007D1F41"/>
    <w:rsid w:val="007D367B"/>
    <w:rsid w:val="007D4037"/>
    <w:rsid w:val="007D5029"/>
    <w:rsid w:val="007D5DE3"/>
    <w:rsid w:val="007E049D"/>
    <w:rsid w:val="007E0B72"/>
    <w:rsid w:val="007E1225"/>
    <w:rsid w:val="007E172C"/>
    <w:rsid w:val="007E195C"/>
    <w:rsid w:val="007E54F2"/>
    <w:rsid w:val="007E5602"/>
    <w:rsid w:val="007E5945"/>
    <w:rsid w:val="007E598F"/>
    <w:rsid w:val="007E61B3"/>
    <w:rsid w:val="007E6F89"/>
    <w:rsid w:val="007E7FAB"/>
    <w:rsid w:val="007F07FD"/>
    <w:rsid w:val="007F0A56"/>
    <w:rsid w:val="007F4270"/>
    <w:rsid w:val="007F4866"/>
    <w:rsid w:val="007F4911"/>
    <w:rsid w:val="007F6F01"/>
    <w:rsid w:val="007F7809"/>
    <w:rsid w:val="008007B7"/>
    <w:rsid w:val="00800989"/>
    <w:rsid w:val="0080101F"/>
    <w:rsid w:val="00801FED"/>
    <w:rsid w:val="00802F0A"/>
    <w:rsid w:val="00803685"/>
    <w:rsid w:val="00803741"/>
    <w:rsid w:val="0080553A"/>
    <w:rsid w:val="00806185"/>
    <w:rsid w:val="00806546"/>
    <w:rsid w:val="00810A5F"/>
    <w:rsid w:val="00811825"/>
    <w:rsid w:val="00811886"/>
    <w:rsid w:val="008126B8"/>
    <w:rsid w:val="00814522"/>
    <w:rsid w:val="00814F24"/>
    <w:rsid w:val="0081505B"/>
    <w:rsid w:val="0081656C"/>
    <w:rsid w:val="00816725"/>
    <w:rsid w:val="00817962"/>
    <w:rsid w:val="00820C87"/>
    <w:rsid w:val="00821F7C"/>
    <w:rsid w:val="008248D4"/>
    <w:rsid w:val="0082528A"/>
    <w:rsid w:val="00827A7B"/>
    <w:rsid w:val="0083085D"/>
    <w:rsid w:val="00830A7F"/>
    <w:rsid w:val="00831DE9"/>
    <w:rsid w:val="0083206D"/>
    <w:rsid w:val="0083230E"/>
    <w:rsid w:val="00835274"/>
    <w:rsid w:val="00835B7D"/>
    <w:rsid w:val="00840052"/>
    <w:rsid w:val="00842CA8"/>
    <w:rsid w:val="00843453"/>
    <w:rsid w:val="0084479A"/>
    <w:rsid w:val="00847093"/>
    <w:rsid w:val="008516FA"/>
    <w:rsid w:val="008525BA"/>
    <w:rsid w:val="00852ADF"/>
    <w:rsid w:val="00852B55"/>
    <w:rsid w:val="00854BCD"/>
    <w:rsid w:val="00854C83"/>
    <w:rsid w:val="00855E46"/>
    <w:rsid w:val="00857F96"/>
    <w:rsid w:val="00863AFF"/>
    <w:rsid w:val="0086466B"/>
    <w:rsid w:val="00865D81"/>
    <w:rsid w:val="00870627"/>
    <w:rsid w:val="00871038"/>
    <w:rsid w:val="0087181A"/>
    <w:rsid w:val="00873486"/>
    <w:rsid w:val="00873BD8"/>
    <w:rsid w:val="00874CC7"/>
    <w:rsid w:val="0088077F"/>
    <w:rsid w:val="00881B45"/>
    <w:rsid w:val="00884920"/>
    <w:rsid w:val="00886301"/>
    <w:rsid w:val="00886828"/>
    <w:rsid w:val="00887588"/>
    <w:rsid w:val="0089192B"/>
    <w:rsid w:val="008919AC"/>
    <w:rsid w:val="0089287E"/>
    <w:rsid w:val="008941CD"/>
    <w:rsid w:val="008954EA"/>
    <w:rsid w:val="00895BB5"/>
    <w:rsid w:val="008961E9"/>
    <w:rsid w:val="008A0110"/>
    <w:rsid w:val="008A2CFE"/>
    <w:rsid w:val="008A36B9"/>
    <w:rsid w:val="008A4B5D"/>
    <w:rsid w:val="008A565D"/>
    <w:rsid w:val="008A5E38"/>
    <w:rsid w:val="008A73C7"/>
    <w:rsid w:val="008A73E1"/>
    <w:rsid w:val="008B089E"/>
    <w:rsid w:val="008B4FA4"/>
    <w:rsid w:val="008B5056"/>
    <w:rsid w:val="008B5E30"/>
    <w:rsid w:val="008B6115"/>
    <w:rsid w:val="008B6DDE"/>
    <w:rsid w:val="008B7729"/>
    <w:rsid w:val="008B778E"/>
    <w:rsid w:val="008C1D52"/>
    <w:rsid w:val="008C2C30"/>
    <w:rsid w:val="008C32E6"/>
    <w:rsid w:val="008C3DCE"/>
    <w:rsid w:val="008C44F5"/>
    <w:rsid w:val="008C5610"/>
    <w:rsid w:val="008C5BA6"/>
    <w:rsid w:val="008C664E"/>
    <w:rsid w:val="008C7C11"/>
    <w:rsid w:val="008D016F"/>
    <w:rsid w:val="008D274B"/>
    <w:rsid w:val="008D5096"/>
    <w:rsid w:val="008D7146"/>
    <w:rsid w:val="008D79FD"/>
    <w:rsid w:val="008E066B"/>
    <w:rsid w:val="008E093C"/>
    <w:rsid w:val="008E30C7"/>
    <w:rsid w:val="008E31F7"/>
    <w:rsid w:val="008E36E3"/>
    <w:rsid w:val="008E58A8"/>
    <w:rsid w:val="008E6498"/>
    <w:rsid w:val="008F0986"/>
    <w:rsid w:val="008F1B26"/>
    <w:rsid w:val="008F1E65"/>
    <w:rsid w:val="008F2770"/>
    <w:rsid w:val="008F49E1"/>
    <w:rsid w:val="008F49FA"/>
    <w:rsid w:val="008F55FF"/>
    <w:rsid w:val="008F568E"/>
    <w:rsid w:val="00901877"/>
    <w:rsid w:val="009019EA"/>
    <w:rsid w:val="00902853"/>
    <w:rsid w:val="0090297D"/>
    <w:rsid w:val="00905758"/>
    <w:rsid w:val="00905847"/>
    <w:rsid w:val="009066A7"/>
    <w:rsid w:val="0090787A"/>
    <w:rsid w:val="00910A53"/>
    <w:rsid w:val="00911302"/>
    <w:rsid w:val="00911CDA"/>
    <w:rsid w:val="00912085"/>
    <w:rsid w:val="00912CEC"/>
    <w:rsid w:val="00912F1E"/>
    <w:rsid w:val="009132EB"/>
    <w:rsid w:val="009134AB"/>
    <w:rsid w:val="0091371C"/>
    <w:rsid w:val="00914F9F"/>
    <w:rsid w:val="00916ED6"/>
    <w:rsid w:val="00917EA6"/>
    <w:rsid w:val="00920B09"/>
    <w:rsid w:val="00926EED"/>
    <w:rsid w:val="00930431"/>
    <w:rsid w:val="00930554"/>
    <w:rsid w:val="009306C1"/>
    <w:rsid w:val="0093105A"/>
    <w:rsid w:val="009315FA"/>
    <w:rsid w:val="009331C3"/>
    <w:rsid w:val="00933381"/>
    <w:rsid w:val="0093409E"/>
    <w:rsid w:val="00934748"/>
    <w:rsid w:val="00943BCC"/>
    <w:rsid w:val="009448E2"/>
    <w:rsid w:val="00946CB2"/>
    <w:rsid w:val="00951306"/>
    <w:rsid w:val="00952BA7"/>
    <w:rsid w:val="00953E21"/>
    <w:rsid w:val="009610DB"/>
    <w:rsid w:val="00961C36"/>
    <w:rsid w:val="00962549"/>
    <w:rsid w:val="00962653"/>
    <w:rsid w:val="00963EB8"/>
    <w:rsid w:val="009654B8"/>
    <w:rsid w:val="00966793"/>
    <w:rsid w:val="009704B0"/>
    <w:rsid w:val="00970A43"/>
    <w:rsid w:val="00971677"/>
    <w:rsid w:val="00976B56"/>
    <w:rsid w:val="009804E2"/>
    <w:rsid w:val="00980F70"/>
    <w:rsid w:val="00981223"/>
    <w:rsid w:val="0098166E"/>
    <w:rsid w:val="00983D21"/>
    <w:rsid w:val="00987647"/>
    <w:rsid w:val="00990B70"/>
    <w:rsid w:val="00991D08"/>
    <w:rsid w:val="009920A1"/>
    <w:rsid w:val="00992BF9"/>
    <w:rsid w:val="009A0CEF"/>
    <w:rsid w:val="009A361B"/>
    <w:rsid w:val="009A4E22"/>
    <w:rsid w:val="009A5510"/>
    <w:rsid w:val="009A68C4"/>
    <w:rsid w:val="009A733B"/>
    <w:rsid w:val="009A73EE"/>
    <w:rsid w:val="009A7762"/>
    <w:rsid w:val="009B0287"/>
    <w:rsid w:val="009B1866"/>
    <w:rsid w:val="009B26FD"/>
    <w:rsid w:val="009B4C10"/>
    <w:rsid w:val="009B5622"/>
    <w:rsid w:val="009B67A2"/>
    <w:rsid w:val="009B6C01"/>
    <w:rsid w:val="009C08D0"/>
    <w:rsid w:val="009C2C0F"/>
    <w:rsid w:val="009C309F"/>
    <w:rsid w:val="009C351C"/>
    <w:rsid w:val="009C40DC"/>
    <w:rsid w:val="009C5ACE"/>
    <w:rsid w:val="009C5B8D"/>
    <w:rsid w:val="009C6702"/>
    <w:rsid w:val="009C6860"/>
    <w:rsid w:val="009C6D3E"/>
    <w:rsid w:val="009D117D"/>
    <w:rsid w:val="009D177E"/>
    <w:rsid w:val="009D196C"/>
    <w:rsid w:val="009D1ED3"/>
    <w:rsid w:val="009D3085"/>
    <w:rsid w:val="009D3331"/>
    <w:rsid w:val="009D45BC"/>
    <w:rsid w:val="009D46B8"/>
    <w:rsid w:val="009D59F7"/>
    <w:rsid w:val="009D6965"/>
    <w:rsid w:val="009E069F"/>
    <w:rsid w:val="009E1AB4"/>
    <w:rsid w:val="009E2097"/>
    <w:rsid w:val="009E21EF"/>
    <w:rsid w:val="009E4891"/>
    <w:rsid w:val="009E4BCE"/>
    <w:rsid w:val="009E55FA"/>
    <w:rsid w:val="009E56FF"/>
    <w:rsid w:val="009E5917"/>
    <w:rsid w:val="009E5F43"/>
    <w:rsid w:val="009F0893"/>
    <w:rsid w:val="009F17D8"/>
    <w:rsid w:val="009F193E"/>
    <w:rsid w:val="009F1CA5"/>
    <w:rsid w:val="009F31A1"/>
    <w:rsid w:val="009F35B9"/>
    <w:rsid w:val="009F5835"/>
    <w:rsid w:val="00A00C8C"/>
    <w:rsid w:val="00A00F36"/>
    <w:rsid w:val="00A01895"/>
    <w:rsid w:val="00A05AFE"/>
    <w:rsid w:val="00A06663"/>
    <w:rsid w:val="00A06923"/>
    <w:rsid w:val="00A06A56"/>
    <w:rsid w:val="00A112F0"/>
    <w:rsid w:val="00A11FFF"/>
    <w:rsid w:val="00A12D43"/>
    <w:rsid w:val="00A13F67"/>
    <w:rsid w:val="00A143EC"/>
    <w:rsid w:val="00A14FF4"/>
    <w:rsid w:val="00A15E72"/>
    <w:rsid w:val="00A16B0D"/>
    <w:rsid w:val="00A16FB7"/>
    <w:rsid w:val="00A22375"/>
    <w:rsid w:val="00A23D2A"/>
    <w:rsid w:val="00A2510A"/>
    <w:rsid w:val="00A256FD"/>
    <w:rsid w:val="00A3162E"/>
    <w:rsid w:val="00A31F95"/>
    <w:rsid w:val="00A341FE"/>
    <w:rsid w:val="00A34819"/>
    <w:rsid w:val="00A34DC2"/>
    <w:rsid w:val="00A35A75"/>
    <w:rsid w:val="00A4134B"/>
    <w:rsid w:val="00A41A14"/>
    <w:rsid w:val="00A4494D"/>
    <w:rsid w:val="00A4552F"/>
    <w:rsid w:val="00A45AD8"/>
    <w:rsid w:val="00A50C99"/>
    <w:rsid w:val="00A519A6"/>
    <w:rsid w:val="00A537A2"/>
    <w:rsid w:val="00A53F92"/>
    <w:rsid w:val="00A5728D"/>
    <w:rsid w:val="00A57441"/>
    <w:rsid w:val="00A57DF7"/>
    <w:rsid w:val="00A602DB"/>
    <w:rsid w:val="00A615E5"/>
    <w:rsid w:val="00A642C1"/>
    <w:rsid w:val="00A644FB"/>
    <w:rsid w:val="00A6567A"/>
    <w:rsid w:val="00A6633D"/>
    <w:rsid w:val="00A669A6"/>
    <w:rsid w:val="00A6780C"/>
    <w:rsid w:val="00A701C0"/>
    <w:rsid w:val="00A70338"/>
    <w:rsid w:val="00A73F6C"/>
    <w:rsid w:val="00A74259"/>
    <w:rsid w:val="00A74D61"/>
    <w:rsid w:val="00A76A02"/>
    <w:rsid w:val="00A76E12"/>
    <w:rsid w:val="00A77037"/>
    <w:rsid w:val="00A83566"/>
    <w:rsid w:val="00A843DA"/>
    <w:rsid w:val="00A848DE"/>
    <w:rsid w:val="00A86311"/>
    <w:rsid w:val="00A87D59"/>
    <w:rsid w:val="00A9058A"/>
    <w:rsid w:val="00A91BF4"/>
    <w:rsid w:val="00A930B9"/>
    <w:rsid w:val="00A9314D"/>
    <w:rsid w:val="00A93CEC"/>
    <w:rsid w:val="00A93E18"/>
    <w:rsid w:val="00A95418"/>
    <w:rsid w:val="00A96A7E"/>
    <w:rsid w:val="00A96BCB"/>
    <w:rsid w:val="00A974C6"/>
    <w:rsid w:val="00A9758B"/>
    <w:rsid w:val="00A97BEE"/>
    <w:rsid w:val="00AA2141"/>
    <w:rsid w:val="00AA395C"/>
    <w:rsid w:val="00AA4F58"/>
    <w:rsid w:val="00AA6D6B"/>
    <w:rsid w:val="00AA6E9B"/>
    <w:rsid w:val="00AB0972"/>
    <w:rsid w:val="00AB0EC7"/>
    <w:rsid w:val="00AB10B6"/>
    <w:rsid w:val="00AB1FC0"/>
    <w:rsid w:val="00AB2036"/>
    <w:rsid w:val="00AB244A"/>
    <w:rsid w:val="00AB3125"/>
    <w:rsid w:val="00AB3DE3"/>
    <w:rsid w:val="00AC014E"/>
    <w:rsid w:val="00AC0C90"/>
    <w:rsid w:val="00AC14DF"/>
    <w:rsid w:val="00AC14E1"/>
    <w:rsid w:val="00AC2DBD"/>
    <w:rsid w:val="00AC38C0"/>
    <w:rsid w:val="00AC6D1E"/>
    <w:rsid w:val="00AD1612"/>
    <w:rsid w:val="00AD18CA"/>
    <w:rsid w:val="00AD3D7B"/>
    <w:rsid w:val="00AD5AD1"/>
    <w:rsid w:val="00AD5C38"/>
    <w:rsid w:val="00AD65EA"/>
    <w:rsid w:val="00AD6CF5"/>
    <w:rsid w:val="00AE02CF"/>
    <w:rsid w:val="00AE600C"/>
    <w:rsid w:val="00AF0516"/>
    <w:rsid w:val="00AF0746"/>
    <w:rsid w:val="00AF0887"/>
    <w:rsid w:val="00AF0AE6"/>
    <w:rsid w:val="00AF1783"/>
    <w:rsid w:val="00AF6F8F"/>
    <w:rsid w:val="00AF6FDB"/>
    <w:rsid w:val="00AF7806"/>
    <w:rsid w:val="00AF7A49"/>
    <w:rsid w:val="00B0126B"/>
    <w:rsid w:val="00B01E20"/>
    <w:rsid w:val="00B02355"/>
    <w:rsid w:val="00B03C2C"/>
    <w:rsid w:val="00B0521C"/>
    <w:rsid w:val="00B05A98"/>
    <w:rsid w:val="00B06268"/>
    <w:rsid w:val="00B06306"/>
    <w:rsid w:val="00B074D3"/>
    <w:rsid w:val="00B12109"/>
    <w:rsid w:val="00B124A9"/>
    <w:rsid w:val="00B1384E"/>
    <w:rsid w:val="00B15339"/>
    <w:rsid w:val="00B161E5"/>
    <w:rsid w:val="00B214DB"/>
    <w:rsid w:val="00B21D91"/>
    <w:rsid w:val="00B23223"/>
    <w:rsid w:val="00B268F6"/>
    <w:rsid w:val="00B26CBF"/>
    <w:rsid w:val="00B27F9B"/>
    <w:rsid w:val="00B300BA"/>
    <w:rsid w:val="00B31013"/>
    <w:rsid w:val="00B31199"/>
    <w:rsid w:val="00B312CE"/>
    <w:rsid w:val="00B31D16"/>
    <w:rsid w:val="00B328B0"/>
    <w:rsid w:val="00B341CE"/>
    <w:rsid w:val="00B34276"/>
    <w:rsid w:val="00B34902"/>
    <w:rsid w:val="00B34F45"/>
    <w:rsid w:val="00B3520F"/>
    <w:rsid w:val="00B35AAB"/>
    <w:rsid w:val="00B36B0A"/>
    <w:rsid w:val="00B40206"/>
    <w:rsid w:val="00B40891"/>
    <w:rsid w:val="00B4124E"/>
    <w:rsid w:val="00B41E71"/>
    <w:rsid w:val="00B440CC"/>
    <w:rsid w:val="00B443F3"/>
    <w:rsid w:val="00B44652"/>
    <w:rsid w:val="00B45988"/>
    <w:rsid w:val="00B4646C"/>
    <w:rsid w:val="00B501B4"/>
    <w:rsid w:val="00B507E6"/>
    <w:rsid w:val="00B5112B"/>
    <w:rsid w:val="00B512AF"/>
    <w:rsid w:val="00B5347D"/>
    <w:rsid w:val="00B544F1"/>
    <w:rsid w:val="00B553E7"/>
    <w:rsid w:val="00B55409"/>
    <w:rsid w:val="00B56739"/>
    <w:rsid w:val="00B56C18"/>
    <w:rsid w:val="00B6086E"/>
    <w:rsid w:val="00B61AC7"/>
    <w:rsid w:val="00B63C51"/>
    <w:rsid w:val="00B642F3"/>
    <w:rsid w:val="00B64387"/>
    <w:rsid w:val="00B66DC2"/>
    <w:rsid w:val="00B66FD0"/>
    <w:rsid w:val="00B70D65"/>
    <w:rsid w:val="00B726EF"/>
    <w:rsid w:val="00B728D1"/>
    <w:rsid w:val="00B73B63"/>
    <w:rsid w:val="00B73E23"/>
    <w:rsid w:val="00B7414E"/>
    <w:rsid w:val="00B7448E"/>
    <w:rsid w:val="00B75DE3"/>
    <w:rsid w:val="00B76A54"/>
    <w:rsid w:val="00B806CC"/>
    <w:rsid w:val="00B81411"/>
    <w:rsid w:val="00B834EA"/>
    <w:rsid w:val="00B83561"/>
    <w:rsid w:val="00B8484C"/>
    <w:rsid w:val="00B8538E"/>
    <w:rsid w:val="00B86667"/>
    <w:rsid w:val="00B90BAD"/>
    <w:rsid w:val="00B90FAF"/>
    <w:rsid w:val="00B9190E"/>
    <w:rsid w:val="00B947C6"/>
    <w:rsid w:val="00B970F0"/>
    <w:rsid w:val="00BA0CE4"/>
    <w:rsid w:val="00BA12EB"/>
    <w:rsid w:val="00BA177E"/>
    <w:rsid w:val="00BA1FDA"/>
    <w:rsid w:val="00BA2F01"/>
    <w:rsid w:val="00BA423E"/>
    <w:rsid w:val="00BA5682"/>
    <w:rsid w:val="00BA6180"/>
    <w:rsid w:val="00BA6961"/>
    <w:rsid w:val="00BA75B8"/>
    <w:rsid w:val="00BB2504"/>
    <w:rsid w:val="00BB32C4"/>
    <w:rsid w:val="00BB38A7"/>
    <w:rsid w:val="00BB427C"/>
    <w:rsid w:val="00BB551B"/>
    <w:rsid w:val="00BC0804"/>
    <w:rsid w:val="00BC1D62"/>
    <w:rsid w:val="00BC2CD0"/>
    <w:rsid w:val="00BC3AF8"/>
    <w:rsid w:val="00BC494F"/>
    <w:rsid w:val="00BC5829"/>
    <w:rsid w:val="00BC695E"/>
    <w:rsid w:val="00BC77EA"/>
    <w:rsid w:val="00BD05BD"/>
    <w:rsid w:val="00BD08B4"/>
    <w:rsid w:val="00BD41A6"/>
    <w:rsid w:val="00BD5118"/>
    <w:rsid w:val="00BD69C3"/>
    <w:rsid w:val="00BD763F"/>
    <w:rsid w:val="00BD7962"/>
    <w:rsid w:val="00BE3603"/>
    <w:rsid w:val="00BE3824"/>
    <w:rsid w:val="00BE739F"/>
    <w:rsid w:val="00BE7983"/>
    <w:rsid w:val="00BE7DE9"/>
    <w:rsid w:val="00BF07F2"/>
    <w:rsid w:val="00BF09E1"/>
    <w:rsid w:val="00BF09EA"/>
    <w:rsid w:val="00BF49CC"/>
    <w:rsid w:val="00BF4CDF"/>
    <w:rsid w:val="00BF60D0"/>
    <w:rsid w:val="00BF6F07"/>
    <w:rsid w:val="00BF70A4"/>
    <w:rsid w:val="00C00309"/>
    <w:rsid w:val="00C035E2"/>
    <w:rsid w:val="00C03D2E"/>
    <w:rsid w:val="00C068D4"/>
    <w:rsid w:val="00C128C3"/>
    <w:rsid w:val="00C13A21"/>
    <w:rsid w:val="00C13D93"/>
    <w:rsid w:val="00C151C2"/>
    <w:rsid w:val="00C15852"/>
    <w:rsid w:val="00C1626C"/>
    <w:rsid w:val="00C1700A"/>
    <w:rsid w:val="00C17FA7"/>
    <w:rsid w:val="00C21210"/>
    <w:rsid w:val="00C22A24"/>
    <w:rsid w:val="00C23A86"/>
    <w:rsid w:val="00C24E28"/>
    <w:rsid w:val="00C2538C"/>
    <w:rsid w:val="00C25426"/>
    <w:rsid w:val="00C25546"/>
    <w:rsid w:val="00C267A3"/>
    <w:rsid w:val="00C277FC"/>
    <w:rsid w:val="00C308AE"/>
    <w:rsid w:val="00C35A5A"/>
    <w:rsid w:val="00C365F4"/>
    <w:rsid w:val="00C40422"/>
    <w:rsid w:val="00C407F1"/>
    <w:rsid w:val="00C40D90"/>
    <w:rsid w:val="00C42C27"/>
    <w:rsid w:val="00C446C4"/>
    <w:rsid w:val="00C46CA3"/>
    <w:rsid w:val="00C46EC5"/>
    <w:rsid w:val="00C47670"/>
    <w:rsid w:val="00C5007F"/>
    <w:rsid w:val="00C50973"/>
    <w:rsid w:val="00C51622"/>
    <w:rsid w:val="00C5353B"/>
    <w:rsid w:val="00C5441D"/>
    <w:rsid w:val="00C54FD6"/>
    <w:rsid w:val="00C553DA"/>
    <w:rsid w:val="00C55ADA"/>
    <w:rsid w:val="00C5697A"/>
    <w:rsid w:val="00C5726D"/>
    <w:rsid w:val="00C57BDA"/>
    <w:rsid w:val="00C60597"/>
    <w:rsid w:val="00C60911"/>
    <w:rsid w:val="00C6449D"/>
    <w:rsid w:val="00C65696"/>
    <w:rsid w:val="00C661E0"/>
    <w:rsid w:val="00C66586"/>
    <w:rsid w:val="00C667C2"/>
    <w:rsid w:val="00C67154"/>
    <w:rsid w:val="00C67944"/>
    <w:rsid w:val="00C706E3"/>
    <w:rsid w:val="00C712D9"/>
    <w:rsid w:val="00C72F6E"/>
    <w:rsid w:val="00C73A53"/>
    <w:rsid w:val="00C7497E"/>
    <w:rsid w:val="00C75376"/>
    <w:rsid w:val="00C758A8"/>
    <w:rsid w:val="00C75B97"/>
    <w:rsid w:val="00C760E5"/>
    <w:rsid w:val="00C7695C"/>
    <w:rsid w:val="00C76C4F"/>
    <w:rsid w:val="00C83294"/>
    <w:rsid w:val="00C84024"/>
    <w:rsid w:val="00C845BA"/>
    <w:rsid w:val="00C84792"/>
    <w:rsid w:val="00C85C6A"/>
    <w:rsid w:val="00C862F8"/>
    <w:rsid w:val="00C903BB"/>
    <w:rsid w:val="00C90DAE"/>
    <w:rsid w:val="00C912DF"/>
    <w:rsid w:val="00C914F2"/>
    <w:rsid w:val="00C92735"/>
    <w:rsid w:val="00C94D01"/>
    <w:rsid w:val="00C97056"/>
    <w:rsid w:val="00C97ACA"/>
    <w:rsid w:val="00CA0E94"/>
    <w:rsid w:val="00CA21FA"/>
    <w:rsid w:val="00CA2527"/>
    <w:rsid w:val="00CA3605"/>
    <w:rsid w:val="00CA5729"/>
    <w:rsid w:val="00CA5CD1"/>
    <w:rsid w:val="00CA5FBD"/>
    <w:rsid w:val="00CA6DC9"/>
    <w:rsid w:val="00CA729B"/>
    <w:rsid w:val="00CB05BB"/>
    <w:rsid w:val="00CB2360"/>
    <w:rsid w:val="00CB287B"/>
    <w:rsid w:val="00CB378A"/>
    <w:rsid w:val="00CB5047"/>
    <w:rsid w:val="00CB5076"/>
    <w:rsid w:val="00CB5A50"/>
    <w:rsid w:val="00CB5DC9"/>
    <w:rsid w:val="00CB613F"/>
    <w:rsid w:val="00CB74BC"/>
    <w:rsid w:val="00CB75DA"/>
    <w:rsid w:val="00CC037F"/>
    <w:rsid w:val="00CC2B2E"/>
    <w:rsid w:val="00CC2CEA"/>
    <w:rsid w:val="00CC400F"/>
    <w:rsid w:val="00CC528B"/>
    <w:rsid w:val="00CC6D59"/>
    <w:rsid w:val="00CD143E"/>
    <w:rsid w:val="00CD2E7F"/>
    <w:rsid w:val="00CD35A7"/>
    <w:rsid w:val="00CD35F5"/>
    <w:rsid w:val="00CD6800"/>
    <w:rsid w:val="00CD7407"/>
    <w:rsid w:val="00CD7A5C"/>
    <w:rsid w:val="00CE0E79"/>
    <w:rsid w:val="00CE39DE"/>
    <w:rsid w:val="00CE56B8"/>
    <w:rsid w:val="00CE71DF"/>
    <w:rsid w:val="00CF00A8"/>
    <w:rsid w:val="00CF1392"/>
    <w:rsid w:val="00CF1B52"/>
    <w:rsid w:val="00CF1CAA"/>
    <w:rsid w:val="00CF2C2B"/>
    <w:rsid w:val="00CF2CF6"/>
    <w:rsid w:val="00CF3A8C"/>
    <w:rsid w:val="00CF3DAA"/>
    <w:rsid w:val="00CF53D3"/>
    <w:rsid w:val="00CF574B"/>
    <w:rsid w:val="00CF6A74"/>
    <w:rsid w:val="00CF759C"/>
    <w:rsid w:val="00CF7F7B"/>
    <w:rsid w:val="00D02493"/>
    <w:rsid w:val="00D03561"/>
    <w:rsid w:val="00D04560"/>
    <w:rsid w:val="00D0589B"/>
    <w:rsid w:val="00D05CB0"/>
    <w:rsid w:val="00D05D7B"/>
    <w:rsid w:val="00D06FB5"/>
    <w:rsid w:val="00D07666"/>
    <w:rsid w:val="00D079DF"/>
    <w:rsid w:val="00D11110"/>
    <w:rsid w:val="00D12FC8"/>
    <w:rsid w:val="00D13A50"/>
    <w:rsid w:val="00D154E7"/>
    <w:rsid w:val="00D171E4"/>
    <w:rsid w:val="00D2040C"/>
    <w:rsid w:val="00D21B5A"/>
    <w:rsid w:val="00D2281C"/>
    <w:rsid w:val="00D22C41"/>
    <w:rsid w:val="00D2342F"/>
    <w:rsid w:val="00D24157"/>
    <w:rsid w:val="00D254A9"/>
    <w:rsid w:val="00D26315"/>
    <w:rsid w:val="00D26518"/>
    <w:rsid w:val="00D26B4B"/>
    <w:rsid w:val="00D2708B"/>
    <w:rsid w:val="00D27FB9"/>
    <w:rsid w:val="00D314C6"/>
    <w:rsid w:val="00D32293"/>
    <w:rsid w:val="00D32410"/>
    <w:rsid w:val="00D33531"/>
    <w:rsid w:val="00D33782"/>
    <w:rsid w:val="00D33CA3"/>
    <w:rsid w:val="00D33CFB"/>
    <w:rsid w:val="00D34763"/>
    <w:rsid w:val="00D34B3D"/>
    <w:rsid w:val="00D35642"/>
    <w:rsid w:val="00D3689F"/>
    <w:rsid w:val="00D368F0"/>
    <w:rsid w:val="00D40D78"/>
    <w:rsid w:val="00D41526"/>
    <w:rsid w:val="00D41D2D"/>
    <w:rsid w:val="00D435F0"/>
    <w:rsid w:val="00D43A73"/>
    <w:rsid w:val="00D46F25"/>
    <w:rsid w:val="00D46FF6"/>
    <w:rsid w:val="00D50FFD"/>
    <w:rsid w:val="00D51452"/>
    <w:rsid w:val="00D56911"/>
    <w:rsid w:val="00D56DBB"/>
    <w:rsid w:val="00D5700D"/>
    <w:rsid w:val="00D57477"/>
    <w:rsid w:val="00D576F2"/>
    <w:rsid w:val="00D57D6B"/>
    <w:rsid w:val="00D6069C"/>
    <w:rsid w:val="00D60CA2"/>
    <w:rsid w:val="00D613BD"/>
    <w:rsid w:val="00D61F59"/>
    <w:rsid w:val="00D635BA"/>
    <w:rsid w:val="00D63784"/>
    <w:rsid w:val="00D6422C"/>
    <w:rsid w:val="00D643A1"/>
    <w:rsid w:val="00D64D95"/>
    <w:rsid w:val="00D6534D"/>
    <w:rsid w:val="00D65EEA"/>
    <w:rsid w:val="00D66F75"/>
    <w:rsid w:val="00D674A5"/>
    <w:rsid w:val="00D674C6"/>
    <w:rsid w:val="00D67CAB"/>
    <w:rsid w:val="00D70E56"/>
    <w:rsid w:val="00D7348A"/>
    <w:rsid w:val="00D74E45"/>
    <w:rsid w:val="00D755FE"/>
    <w:rsid w:val="00D75B79"/>
    <w:rsid w:val="00D75FD5"/>
    <w:rsid w:val="00D76910"/>
    <w:rsid w:val="00D76F61"/>
    <w:rsid w:val="00D81519"/>
    <w:rsid w:val="00D817A5"/>
    <w:rsid w:val="00D86EB3"/>
    <w:rsid w:val="00D87AAC"/>
    <w:rsid w:val="00D91983"/>
    <w:rsid w:val="00D92F40"/>
    <w:rsid w:val="00D94F65"/>
    <w:rsid w:val="00D9635C"/>
    <w:rsid w:val="00D96885"/>
    <w:rsid w:val="00D97D61"/>
    <w:rsid w:val="00D97FCA"/>
    <w:rsid w:val="00DA2EDE"/>
    <w:rsid w:val="00DA37B2"/>
    <w:rsid w:val="00DA4CD8"/>
    <w:rsid w:val="00DA4EE6"/>
    <w:rsid w:val="00DA6EA2"/>
    <w:rsid w:val="00DB06F1"/>
    <w:rsid w:val="00DB0906"/>
    <w:rsid w:val="00DB3BF3"/>
    <w:rsid w:val="00DB4C32"/>
    <w:rsid w:val="00DC01CA"/>
    <w:rsid w:val="00DC1657"/>
    <w:rsid w:val="00DC2212"/>
    <w:rsid w:val="00DC3D70"/>
    <w:rsid w:val="00DC3E16"/>
    <w:rsid w:val="00DC4329"/>
    <w:rsid w:val="00DC5B0B"/>
    <w:rsid w:val="00DC6601"/>
    <w:rsid w:val="00DD0F7E"/>
    <w:rsid w:val="00DD157D"/>
    <w:rsid w:val="00DD24B9"/>
    <w:rsid w:val="00DD25E7"/>
    <w:rsid w:val="00DD33A6"/>
    <w:rsid w:val="00DD4B9C"/>
    <w:rsid w:val="00DD5929"/>
    <w:rsid w:val="00DD6741"/>
    <w:rsid w:val="00DD6CDA"/>
    <w:rsid w:val="00DD7B98"/>
    <w:rsid w:val="00DD7D8D"/>
    <w:rsid w:val="00DE325F"/>
    <w:rsid w:val="00DE3260"/>
    <w:rsid w:val="00DE4832"/>
    <w:rsid w:val="00DE5D37"/>
    <w:rsid w:val="00DE6315"/>
    <w:rsid w:val="00DE6932"/>
    <w:rsid w:val="00DF029E"/>
    <w:rsid w:val="00DF0717"/>
    <w:rsid w:val="00DF2600"/>
    <w:rsid w:val="00DF40C3"/>
    <w:rsid w:val="00DF61B1"/>
    <w:rsid w:val="00DF6222"/>
    <w:rsid w:val="00E004DB"/>
    <w:rsid w:val="00E0120C"/>
    <w:rsid w:val="00E02004"/>
    <w:rsid w:val="00E0432C"/>
    <w:rsid w:val="00E0495B"/>
    <w:rsid w:val="00E071ED"/>
    <w:rsid w:val="00E10A77"/>
    <w:rsid w:val="00E1108B"/>
    <w:rsid w:val="00E11977"/>
    <w:rsid w:val="00E13F02"/>
    <w:rsid w:val="00E17A02"/>
    <w:rsid w:val="00E21415"/>
    <w:rsid w:val="00E230DD"/>
    <w:rsid w:val="00E25374"/>
    <w:rsid w:val="00E3025A"/>
    <w:rsid w:val="00E30B91"/>
    <w:rsid w:val="00E3180C"/>
    <w:rsid w:val="00E32FAD"/>
    <w:rsid w:val="00E3318D"/>
    <w:rsid w:val="00E352DA"/>
    <w:rsid w:val="00E355C5"/>
    <w:rsid w:val="00E363EA"/>
    <w:rsid w:val="00E40552"/>
    <w:rsid w:val="00E40CAD"/>
    <w:rsid w:val="00E41A88"/>
    <w:rsid w:val="00E42F38"/>
    <w:rsid w:val="00E460E9"/>
    <w:rsid w:val="00E476C8"/>
    <w:rsid w:val="00E501BF"/>
    <w:rsid w:val="00E50A5B"/>
    <w:rsid w:val="00E50E8E"/>
    <w:rsid w:val="00E51A19"/>
    <w:rsid w:val="00E52E45"/>
    <w:rsid w:val="00E53E89"/>
    <w:rsid w:val="00E5566C"/>
    <w:rsid w:val="00E56CC6"/>
    <w:rsid w:val="00E56FCF"/>
    <w:rsid w:val="00E57EFE"/>
    <w:rsid w:val="00E63272"/>
    <w:rsid w:val="00E63796"/>
    <w:rsid w:val="00E6624A"/>
    <w:rsid w:val="00E6688A"/>
    <w:rsid w:val="00E67956"/>
    <w:rsid w:val="00E67FDA"/>
    <w:rsid w:val="00E70869"/>
    <w:rsid w:val="00E70DD5"/>
    <w:rsid w:val="00E716D0"/>
    <w:rsid w:val="00E725CA"/>
    <w:rsid w:val="00E726E4"/>
    <w:rsid w:val="00E72A91"/>
    <w:rsid w:val="00E73782"/>
    <w:rsid w:val="00E74F0C"/>
    <w:rsid w:val="00E7672A"/>
    <w:rsid w:val="00E76838"/>
    <w:rsid w:val="00E773DB"/>
    <w:rsid w:val="00E7761F"/>
    <w:rsid w:val="00E81315"/>
    <w:rsid w:val="00E822FA"/>
    <w:rsid w:val="00E8235F"/>
    <w:rsid w:val="00E85E95"/>
    <w:rsid w:val="00E8646E"/>
    <w:rsid w:val="00E91EA4"/>
    <w:rsid w:val="00E925D6"/>
    <w:rsid w:val="00E92E03"/>
    <w:rsid w:val="00E936F6"/>
    <w:rsid w:val="00E953C4"/>
    <w:rsid w:val="00E95CE6"/>
    <w:rsid w:val="00E977FA"/>
    <w:rsid w:val="00E97853"/>
    <w:rsid w:val="00EA0274"/>
    <w:rsid w:val="00EA0298"/>
    <w:rsid w:val="00EA1B2F"/>
    <w:rsid w:val="00EA59A8"/>
    <w:rsid w:val="00EA5DF8"/>
    <w:rsid w:val="00EA6AC3"/>
    <w:rsid w:val="00EA6D76"/>
    <w:rsid w:val="00EA785B"/>
    <w:rsid w:val="00EB00FA"/>
    <w:rsid w:val="00EB1943"/>
    <w:rsid w:val="00EB2024"/>
    <w:rsid w:val="00EB36A1"/>
    <w:rsid w:val="00EB5EBF"/>
    <w:rsid w:val="00EB614B"/>
    <w:rsid w:val="00EB6175"/>
    <w:rsid w:val="00EB7302"/>
    <w:rsid w:val="00EC1130"/>
    <w:rsid w:val="00EC206B"/>
    <w:rsid w:val="00EC33FA"/>
    <w:rsid w:val="00EC4F25"/>
    <w:rsid w:val="00EC4F3E"/>
    <w:rsid w:val="00ED00C6"/>
    <w:rsid w:val="00ED0988"/>
    <w:rsid w:val="00ED1AE9"/>
    <w:rsid w:val="00ED35D6"/>
    <w:rsid w:val="00ED395F"/>
    <w:rsid w:val="00ED404A"/>
    <w:rsid w:val="00ED6489"/>
    <w:rsid w:val="00ED6774"/>
    <w:rsid w:val="00EE0ED4"/>
    <w:rsid w:val="00EE20FB"/>
    <w:rsid w:val="00EE29CE"/>
    <w:rsid w:val="00EE325F"/>
    <w:rsid w:val="00EE45FF"/>
    <w:rsid w:val="00EE6080"/>
    <w:rsid w:val="00EE7382"/>
    <w:rsid w:val="00EE7AD4"/>
    <w:rsid w:val="00EF03F2"/>
    <w:rsid w:val="00EF1699"/>
    <w:rsid w:val="00EF2826"/>
    <w:rsid w:val="00EF2F8A"/>
    <w:rsid w:val="00EF2FA7"/>
    <w:rsid w:val="00EF325C"/>
    <w:rsid w:val="00EF7006"/>
    <w:rsid w:val="00EF727E"/>
    <w:rsid w:val="00F01858"/>
    <w:rsid w:val="00F01F7E"/>
    <w:rsid w:val="00F02347"/>
    <w:rsid w:val="00F02F74"/>
    <w:rsid w:val="00F03687"/>
    <w:rsid w:val="00F040A5"/>
    <w:rsid w:val="00F05391"/>
    <w:rsid w:val="00F05EDC"/>
    <w:rsid w:val="00F060BE"/>
    <w:rsid w:val="00F066CA"/>
    <w:rsid w:val="00F07CBE"/>
    <w:rsid w:val="00F11087"/>
    <w:rsid w:val="00F11723"/>
    <w:rsid w:val="00F1194F"/>
    <w:rsid w:val="00F12C33"/>
    <w:rsid w:val="00F17B17"/>
    <w:rsid w:val="00F217D7"/>
    <w:rsid w:val="00F23C63"/>
    <w:rsid w:val="00F24071"/>
    <w:rsid w:val="00F2615C"/>
    <w:rsid w:val="00F27C69"/>
    <w:rsid w:val="00F30676"/>
    <w:rsid w:val="00F3279B"/>
    <w:rsid w:val="00F32E74"/>
    <w:rsid w:val="00F33941"/>
    <w:rsid w:val="00F33C1E"/>
    <w:rsid w:val="00F3452B"/>
    <w:rsid w:val="00F34871"/>
    <w:rsid w:val="00F36CA2"/>
    <w:rsid w:val="00F3740F"/>
    <w:rsid w:val="00F375C6"/>
    <w:rsid w:val="00F402E1"/>
    <w:rsid w:val="00F40BD5"/>
    <w:rsid w:val="00F435FD"/>
    <w:rsid w:val="00F45AFB"/>
    <w:rsid w:val="00F45FB0"/>
    <w:rsid w:val="00F46F26"/>
    <w:rsid w:val="00F51C2D"/>
    <w:rsid w:val="00F52CB1"/>
    <w:rsid w:val="00F54204"/>
    <w:rsid w:val="00F5475A"/>
    <w:rsid w:val="00F556AC"/>
    <w:rsid w:val="00F55C88"/>
    <w:rsid w:val="00F55DEE"/>
    <w:rsid w:val="00F56AD2"/>
    <w:rsid w:val="00F57521"/>
    <w:rsid w:val="00F575C7"/>
    <w:rsid w:val="00F628E1"/>
    <w:rsid w:val="00F639F9"/>
    <w:rsid w:val="00F65910"/>
    <w:rsid w:val="00F65D76"/>
    <w:rsid w:val="00F65EF2"/>
    <w:rsid w:val="00F6750F"/>
    <w:rsid w:val="00F67CF8"/>
    <w:rsid w:val="00F705D8"/>
    <w:rsid w:val="00F70A90"/>
    <w:rsid w:val="00F71950"/>
    <w:rsid w:val="00F71D55"/>
    <w:rsid w:val="00F71F2E"/>
    <w:rsid w:val="00F72256"/>
    <w:rsid w:val="00F75E5B"/>
    <w:rsid w:val="00F760EE"/>
    <w:rsid w:val="00F80683"/>
    <w:rsid w:val="00F80DC3"/>
    <w:rsid w:val="00F822EC"/>
    <w:rsid w:val="00F85201"/>
    <w:rsid w:val="00F90EB7"/>
    <w:rsid w:val="00F90F02"/>
    <w:rsid w:val="00F91281"/>
    <w:rsid w:val="00F92E63"/>
    <w:rsid w:val="00F9405E"/>
    <w:rsid w:val="00F95546"/>
    <w:rsid w:val="00F978A0"/>
    <w:rsid w:val="00FA0745"/>
    <w:rsid w:val="00FA190E"/>
    <w:rsid w:val="00FA2720"/>
    <w:rsid w:val="00FA3355"/>
    <w:rsid w:val="00FA363F"/>
    <w:rsid w:val="00FA3677"/>
    <w:rsid w:val="00FA461E"/>
    <w:rsid w:val="00FA7061"/>
    <w:rsid w:val="00FB06C3"/>
    <w:rsid w:val="00FB0942"/>
    <w:rsid w:val="00FB0D92"/>
    <w:rsid w:val="00FB10A9"/>
    <w:rsid w:val="00FB3ADA"/>
    <w:rsid w:val="00FB568C"/>
    <w:rsid w:val="00FB6E56"/>
    <w:rsid w:val="00FC0E9B"/>
    <w:rsid w:val="00FC1DDF"/>
    <w:rsid w:val="00FC27A3"/>
    <w:rsid w:val="00FC4B72"/>
    <w:rsid w:val="00FC5B74"/>
    <w:rsid w:val="00FC74AE"/>
    <w:rsid w:val="00FC783A"/>
    <w:rsid w:val="00FC7876"/>
    <w:rsid w:val="00FD1080"/>
    <w:rsid w:val="00FD1847"/>
    <w:rsid w:val="00FD1BDC"/>
    <w:rsid w:val="00FD2474"/>
    <w:rsid w:val="00FD2D84"/>
    <w:rsid w:val="00FD4097"/>
    <w:rsid w:val="00FD4763"/>
    <w:rsid w:val="00FD4B81"/>
    <w:rsid w:val="00FD58D4"/>
    <w:rsid w:val="00FD5B35"/>
    <w:rsid w:val="00FE0F35"/>
    <w:rsid w:val="00FE147D"/>
    <w:rsid w:val="00FE235C"/>
    <w:rsid w:val="00FE2481"/>
    <w:rsid w:val="00FF025B"/>
    <w:rsid w:val="00FF1435"/>
    <w:rsid w:val="00FF28A2"/>
    <w:rsid w:val="00FF2916"/>
    <w:rsid w:val="00FF3CD5"/>
    <w:rsid w:val="00FF45C5"/>
    <w:rsid w:val="00FF4F21"/>
    <w:rsid w:val="00FF5983"/>
    <w:rsid w:val="00FF66A8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1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C11D9"/>
    <w:rPr>
      <w:rFonts w:ascii="Arial" w:hAnsi="Arial"/>
      <w:b/>
      <w:kern w:val="32"/>
      <w:sz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500822"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locked/>
    <w:rsid w:val="00BB32C4"/>
    <w:rPr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basedOn w:val="a0"/>
    <w:link w:val="a3"/>
    <w:locked/>
    <w:rsid w:val="0010220F"/>
    <w:rPr>
      <w:sz w:val="24"/>
    </w:rPr>
  </w:style>
  <w:style w:type="character" w:styleId="a5">
    <w:name w:val="Emphasis"/>
    <w:basedOn w:val="a0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rsid w:val="009C2C0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sid w:val="00D41526"/>
    <w:rPr>
      <w:rFonts w:ascii="Tahoma" w:hAnsi="Tahoma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D41526"/>
    <w:rPr>
      <w:sz w:val="24"/>
    </w:rPr>
  </w:style>
  <w:style w:type="character" w:styleId="ad">
    <w:name w:val="page number"/>
    <w:basedOn w:val="a0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D41526"/>
    <w:rPr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uiPriority w:val="99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locked/>
    <w:rsid w:val="00500822"/>
    <w:rPr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333270"/>
    <w:rPr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333270"/>
    <w:rPr>
      <w:sz w:val="16"/>
    </w:rPr>
  </w:style>
  <w:style w:type="character" w:styleId="af2">
    <w:name w:val="FollowedHyperlink"/>
    <w:basedOn w:val="a0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locked/>
    <w:rsid w:val="003D1BF7"/>
    <w:rPr>
      <w:rFonts w:ascii="Tahoma" w:hAnsi="Tahoma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locked/>
    <w:rsid w:val="00B44652"/>
    <w:rPr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basedOn w:val="a0"/>
    <w:uiPriority w:val="99"/>
    <w:qFormat/>
    <w:rsid w:val="00A9314D"/>
    <w:rPr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basedOn w:val="a0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99"/>
    <w:qFormat/>
    <w:rsid w:val="000F654B"/>
    <w:pPr>
      <w:ind w:left="720"/>
      <w:contextualSpacing/>
    </w:pPr>
  </w:style>
  <w:style w:type="character" w:styleId="afa">
    <w:name w:val="Strong"/>
    <w:basedOn w:val="a0"/>
    <w:uiPriority w:val="99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paragraph" w:customStyle="1" w:styleId="par1">
    <w:name w:val="par1"/>
    <w:basedOn w:val="a"/>
    <w:uiPriority w:val="99"/>
    <w:rsid w:val="00A22375"/>
    <w:pPr>
      <w:spacing w:before="100" w:beforeAutospacing="1" w:after="100" w:afterAutospacing="1"/>
      <w:ind w:firstLine="75"/>
    </w:pPr>
  </w:style>
  <w:style w:type="paragraph" w:styleId="24">
    <w:name w:val="Body Text Indent 2"/>
    <w:basedOn w:val="a"/>
    <w:link w:val="25"/>
    <w:uiPriority w:val="99"/>
    <w:rsid w:val="00022165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022165"/>
    <w:rPr>
      <w:rFonts w:cs="Times New Roman"/>
      <w:sz w:val="24"/>
      <w:szCs w:val="24"/>
    </w:rPr>
  </w:style>
  <w:style w:type="paragraph" w:styleId="afb">
    <w:name w:val="No Spacing"/>
    <w:link w:val="afc"/>
    <w:uiPriority w:val="99"/>
    <w:qFormat/>
    <w:rsid w:val="00552272"/>
    <w:rPr>
      <w:sz w:val="24"/>
      <w:szCs w:val="24"/>
    </w:rPr>
  </w:style>
  <w:style w:type="character" w:customStyle="1" w:styleId="afc">
    <w:name w:val="Без интервала Знак"/>
    <w:link w:val="afb"/>
    <w:uiPriority w:val="99"/>
    <w:locked/>
    <w:rsid w:val="0055227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1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C11D9"/>
    <w:rPr>
      <w:rFonts w:ascii="Arial" w:hAnsi="Arial"/>
      <w:b/>
      <w:kern w:val="32"/>
      <w:sz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500822"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locked/>
    <w:rsid w:val="00BB32C4"/>
    <w:rPr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basedOn w:val="a0"/>
    <w:link w:val="a3"/>
    <w:locked/>
    <w:rsid w:val="0010220F"/>
    <w:rPr>
      <w:sz w:val="24"/>
    </w:rPr>
  </w:style>
  <w:style w:type="character" w:styleId="a5">
    <w:name w:val="Emphasis"/>
    <w:basedOn w:val="a0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rsid w:val="009C2C0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sid w:val="00D41526"/>
    <w:rPr>
      <w:rFonts w:ascii="Tahoma" w:hAnsi="Tahoma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D41526"/>
    <w:rPr>
      <w:sz w:val="24"/>
    </w:rPr>
  </w:style>
  <w:style w:type="character" w:styleId="ad">
    <w:name w:val="page number"/>
    <w:basedOn w:val="a0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D41526"/>
    <w:rPr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uiPriority w:val="99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locked/>
    <w:rsid w:val="00500822"/>
    <w:rPr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333270"/>
    <w:rPr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333270"/>
    <w:rPr>
      <w:sz w:val="16"/>
    </w:rPr>
  </w:style>
  <w:style w:type="character" w:styleId="af2">
    <w:name w:val="FollowedHyperlink"/>
    <w:basedOn w:val="a0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locked/>
    <w:rsid w:val="003D1BF7"/>
    <w:rPr>
      <w:rFonts w:ascii="Tahoma" w:hAnsi="Tahoma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locked/>
    <w:rsid w:val="00B44652"/>
    <w:rPr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basedOn w:val="a0"/>
    <w:uiPriority w:val="99"/>
    <w:qFormat/>
    <w:rsid w:val="00A9314D"/>
    <w:rPr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basedOn w:val="a0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99"/>
    <w:qFormat/>
    <w:rsid w:val="000F654B"/>
    <w:pPr>
      <w:ind w:left="720"/>
      <w:contextualSpacing/>
    </w:pPr>
  </w:style>
  <w:style w:type="character" w:styleId="afa">
    <w:name w:val="Strong"/>
    <w:basedOn w:val="a0"/>
    <w:uiPriority w:val="99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paragraph" w:customStyle="1" w:styleId="par1">
    <w:name w:val="par1"/>
    <w:basedOn w:val="a"/>
    <w:uiPriority w:val="99"/>
    <w:rsid w:val="00A22375"/>
    <w:pPr>
      <w:spacing w:before="100" w:beforeAutospacing="1" w:after="100" w:afterAutospacing="1"/>
      <w:ind w:firstLine="75"/>
    </w:pPr>
  </w:style>
  <w:style w:type="paragraph" w:styleId="24">
    <w:name w:val="Body Text Indent 2"/>
    <w:basedOn w:val="a"/>
    <w:link w:val="25"/>
    <w:uiPriority w:val="99"/>
    <w:rsid w:val="00022165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022165"/>
    <w:rPr>
      <w:rFonts w:cs="Times New Roman"/>
      <w:sz w:val="24"/>
      <w:szCs w:val="24"/>
    </w:rPr>
  </w:style>
  <w:style w:type="paragraph" w:styleId="afb">
    <w:name w:val="No Spacing"/>
    <w:link w:val="afc"/>
    <w:uiPriority w:val="99"/>
    <w:qFormat/>
    <w:rsid w:val="00552272"/>
    <w:rPr>
      <w:sz w:val="24"/>
      <w:szCs w:val="24"/>
    </w:rPr>
  </w:style>
  <w:style w:type="character" w:customStyle="1" w:styleId="afc">
    <w:name w:val="Без интервала Знак"/>
    <w:link w:val="afb"/>
    <w:uiPriority w:val="99"/>
    <w:locked/>
    <w:rsid w:val="0055227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61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13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13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_____Microsoft_Excel5.xlsx"/><Relationship Id="rId26" Type="http://schemas.openxmlformats.org/officeDocument/2006/relationships/image" Target="media/image8.emf"/><Relationship Id="rId39" Type="http://schemas.openxmlformats.org/officeDocument/2006/relationships/chart" Target="charts/chart14.xml"/><Relationship Id="rId21" Type="http://schemas.openxmlformats.org/officeDocument/2006/relationships/package" Target="embeddings/_____Microsoft_Excel7.xlsx"/><Relationship Id="rId34" Type="http://schemas.openxmlformats.org/officeDocument/2006/relationships/image" Target="media/image10.wmf"/><Relationship Id="rId42" Type="http://schemas.openxmlformats.org/officeDocument/2006/relationships/chart" Target="charts/chart17.xml"/><Relationship Id="rId47" Type="http://schemas.openxmlformats.org/officeDocument/2006/relationships/chart" Target="charts/chart22.xml"/><Relationship Id="rId50" Type="http://schemas.openxmlformats.org/officeDocument/2006/relationships/chart" Target="charts/chart25.xml"/><Relationship Id="rId55" Type="http://schemas.openxmlformats.org/officeDocument/2006/relationships/package" Target="embeddings/_____Microsoft_Excel35.xlsx"/><Relationship Id="rId63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image" Target="media/image6.emf"/><Relationship Id="rId29" Type="http://schemas.openxmlformats.org/officeDocument/2006/relationships/image" Target="media/image9.emf"/><Relationship Id="rId41" Type="http://schemas.openxmlformats.org/officeDocument/2006/relationships/chart" Target="charts/chart16.xml"/><Relationship Id="rId54" Type="http://schemas.openxmlformats.org/officeDocument/2006/relationships/image" Target="media/image12.emf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package" Target="embeddings/_____Microsoft_Excel9.xlsx"/><Relationship Id="rId32" Type="http://schemas.openxmlformats.org/officeDocument/2006/relationships/chart" Target="charts/chart8.xml"/><Relationship Id="rId37" Type="http://schemas.openxmlformats.org/officeDocument/2006/relationships/chart" Target="charts/chart12.xml"/><Relationship Id="rId40" Type="http://schemas.openxmlformats.org/officeDocument/2006/relationships/chart" Target="charts/chart15.xml"/><Relationship Id="rId45" Type="http://schemas.openxmlformats.org/officeDocument/2006/relationships/chart" Target="charts/chart20.xml"/><Relationship Id="rId53" Type="http://schemas.openxmlformats.org/officeDocument/2006/relationships/chart" Target="charts/chart26.xml"/><Relationship Id="rId58" Type="http://schemas.openxmlformats.org/officeDocument/2006/relationships/package" Target="embeddings/_____Microsoft_Excel37.xlsx"/><Relationship Id="rId5" Type="http://schemas.openxmlformats.org/officeDocument/2006/relationships/settings" Target="settings.xml"/><Relationship Id="rId15" Type="http://schemas.openxmlformats.org/officeDocument/2006/relationships/package" Target="embeddings/_____Microsoft_Excel3.xlsx"/><Relationship Id="rId23" Type="http://schemas.openxmlformats.org/officeDocument/2006/relationships/image" Target="media/image7.emf"/><Relationship Id="rId28" Type="http://schemas.openxmlformats.org/officeDocument/2006/relationships/chart" Target="charts/chart6.xml"/><Relationship Id="rId36" Type="http://schemas.openxmlformats.org/officeDocument/2006/relationships/chart" Target="charts/chart11.xml"/><Relationship Id="rId49" Type="http://schemas.openxmlformats.org/officeDocument/2006/relationships/chart" Target="charts/chart24.xml"/><Relationship Id="rId57" Type="http://schemas.openxmlformats.org/officeDocument/2006/relationships/image" Target="media/image13.emf"/><Relationship Id="rId61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31" Type="http://schemas.openxmlformats.org/officeDocument/2006/relationships/chart" Target="charts/chart7.xml"/><Relationship Id="rId44" Type="http://schemas.openxmlformats.org/officeDocument/2006/relationships/chart" Target="charts/chart19.xml"/><Relationship Id="rId52" Type="http://schemas.openxmlformats.org/officeDocument/2006/relationships/package" Target="embeddings/_____Microsoft_Excel33.xlsx"/><Relationship Id="rId6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chart" Target="charts/chart4.xml"/><Relationship Id="rId27" Type="http://schemas.openxmlformats.org/officeDocument/2006/relationships/package" Target="embeddings/_____Microsoft_Excel11.xlsx"/><Relationship Id="rId30" Type="http://schemas.openxmlformats.org/officeDocument/2006/relationships/package" Target="embeddings/_____Microsoft_Excel13.xlsx"/><Relationship Id="rId35" Type="http://schemas.openxmlformats.org/officeDocument/2006/relationships/chart" Target="charts/chart10.xml"/><Relationship Id="rId43" Type="http://schemas.openxmlformats.org/officeDocument/2006/relationships/chart" Target="charts/chart18.xml"/><Relationship Id="rId48" Type="http://schemas.openxmlformats.org/officeDocument/2006/relationships/chart" Target="charts/chart23.xml"/><Relationship Id="rId56" Type="http://schemas.openxmlformats.org/officeDocument/2006/relationships/chart" Target="charts/chart27.xml"/><Relationship Id="rId8" Type="http://schemas.openxmlformats.org/officeDocument/2006/relationships/endnotes" Target="endnotes.xml"/><Relationship Id="rId51" Type="http://schemas.openxmlformats.org/officeDocument/2006/relationships/image" Target="media/image11.emf"/><Relationship Id="rId3" Type="http://schemas.openxmlformats.org/officeDocument/2006/relationships/styles" Target="styles.xml"/><Relationship Id="rId12" Type="http://schemas.openxmlformats.org/officeDocument/2006/relationships/package" Target="embeddings/_____Microsoft_Excel1.xlsx"/><Relationship Id="rId17" Type="http://schemas.openxmlformats.org/officeDocument/2006/relationships/image" Target="media/image5.emf"/><Relationship Id="rId25" Type="http://schemas.openxmlformats.org/officeDocument/2006/relationships/chart" Target="charts/chart5.xml"/><Relationship Id="rId33" Type="http://schemas.openxmlformats.org/officeDocument/2006/relationships/chart" Target="charts/chart9.xml"/><Relationship Id="rId38" Type="http://schemas.openxmlformats.org/officeDocument/2006/relationships/chart" Target="charts/chart13.xml"/><Relationship Id="rId46" Type="http://schemas.openxmlformats.org/officeDocument/2006/relationships/chart" Target="charts/chart21.xml"/><Relationship Id="rId59" Type="http://schemas.openxmlformats.org/officeDocument/2006/relationships/chart" Target="charts/chart28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6.xlsx"/><Relationship Id="rId1" Type="http://schemas.openxmlformats.org/officeDocument/2006/relationships/themeOverride" Target="../theme/themeOverride1.xm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5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6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7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8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9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0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1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2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4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6.xlsx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9239485308238896E-2"/>
          <c:y val="6.7595126028240887E-2"/>
          <c:w val="0.92562944113693102"/>
          <c:h val="0.693399489447380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Май 2008г.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Улучшится/улучшилась</c:v>
                </c:pt>
                <c:pt idx="1">
                  <c:v>Не изменится /не изменилась</c:v>
                </c:pt>
                <c:pt idx="2">
                  <c:v>Ухудшится/ухудшилась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0.25</c:v>
                </c:pt>
                <c:pt idx="1">
                  <c:v>0.51</c:v>
                </c:pt>
                <c:pt idx="2">
                  <c:v>0.16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Апрель 2012г.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Улучшится/улучшилась</c:v>
                </c:pt>
                <c:pt idx="1">
                  <c:v>Не изменится /не изменилась</c:v>
                </c:pt>
                <c:pt idx="2">
                  <c:v>Ухудшится/ухудшилась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0.33</c:v>
                </c:pt>
                <c:pt idx="1">
                  <c:v>0.39</c:v>
                </c:pt>
                <c:pt idx="2">
                  <c:v>0.21</c:v>
                </c:pt>
                <c:pt idx="3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7275008"/>
        <c:axId val="277276544"/>
      </c:barChart>
      <c:catAx>
        <c:axId val="277275008"/>
        <c:scaling>
          <c:orientation val="minMax"/>
        </c:scaling>
        <c:delete val="0"/>
        <c:axPos val="b"/>
        <c:majorTickMark val="out"/>
        <c:minorTickMark val="none"/>
        <c:tickLblPos val="nextTo"/>
        <c:crossAx val="277276544"/>
        <c:crosses val="autoZero"/>
        <c:auto val="1"/>
        <c:lblAlgn val="ctr"/>
        <c:lblOffset val="100"/>
        <c:noMultiLvlLbl val="0"/>
      </c:catAx>
      <c:valAx>
        <c:axId val="2772765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7727500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0621759170347607"/>
          <c:y val="4.2361965028344044E-2"/>
          <c:w val="0.18158728634530441"/>
          <c:h val="0.2536405985900976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 w="9525"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4794093230358988E-2"/>
          <c:y val="6.8217054263565891E-2"/>
          <c:w val="0.92520590676964098"/>
          <c:h val="0.7028803027528535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Май 2008г.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Сократится/сократилась</c:v>
                </c:pt>
                <c:pt idx="1">
                  <c:v>Изменений не будет/нет изменений</c:v>
                </c:pt>
                <c:pt idx="2">
                  <c:v>Вырастет/выросла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0.16</c:v>
                </c:pt>
                <c:pt idx="1">
                  <c:v>0.48</c:v>
                </c:pt>
                <c:pt idx="2">
                  <c:v>0.31</c:v>
                </c:pt>
                <c:pt idx="3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Апрель 2012г.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Сократится/сократилась</c:v>
                </c:pt>
                <c:pt idx="1">
                  <c:v>Изменений не будет/нет изменений</c:v>
                </c:pt>
                <c:pt idx="2">
                  <c:v>Вырастет/выросла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0.14000000000000001</c:v>
                </c:pt>
                <c:pt idx="1">
                  <c:v>0.3</c:v>
                </c:pt>
                <c:pt idx="2">
                  <c:v>0.28000000000000003</c:v>
                </c:pt>
                <c:pt idx="3">
                  <c:v>0.27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7683584"/>
        <c:axId val="277828736"/>
      </c:barChart>
      <c:catAx>
        <c:axId val="27768358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Arial" pitchFamily="34" charset="0"/>
                <a:cs typeface="Arial" pitchFamily="34" charset="0"/>
              </a:defRPr>
            </a:pPr>
            <a:endParaRPr lang="ru-RU"/>
          </a:p>
        </c:txPr>
        <c:crossAx val="277828736"/>
        <c:crosses val="autoZero"/>
        <c:auto val="1"/>
        <c:lblAlgn val="ctr"/>
        <c:lblOffset val="100"/>
        <c:noMultiLvlLbl val="0"/>
      </c:catAx>
      <c:valAx>
        <c:axId val="2778287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7768358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0532732030242005"/>
          <c:y val="4.6250869804065183E-2"/>
          <c:w val="0.18242153115240381"/>
          <c:h val="0.2253272294451565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4794093230358988E-2"/>
          <c:y val="6.8217054263565891E-2"/>
          <c:w val="0.92520590676964098"/>
          <c:h val="0.7028803027528535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Май 2008г.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Сократится/сократилась</c:v>
                </c:pt>
                <c:pt idx="1">
                  <c:v>Изменений не будет/нет изменений</c:v>
                </c:pt>
                <c:pt idx="2">
                  <c:v>Вырастет/выросла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0.09</c:v>
                </c:pt>
                <c:pt idx="1">
                  <c:v>0.43</c:v>
                </c:pt>
                <c:pt idx="2">
                  <c:v>0.43</c:v>
                </c:pt>
                <c:pt idx="3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Апрель 2012г.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Сократится/сократилась</c:v>
                </c:pt>
                <c:pt idx="1">
                  <c:v>Изменений не будет/нет изменений</c:v>
                </c:pt>
                <c:pt idx="2">
                  <c:v>Вырастет/выросла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0.09</c:v>
                </c:pt>
                <c:pt idx="1">
                  <c:v>0.31</c:v>
                </c:pt>
                <c:pt idx="2">
                  <c:v>0.37</c:v>
                </c:pt>
                <c:pt idx="3">
                  <c:v>0.23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8112896"/>
        <c:axId val="278147456"/>
      </c:barChart>
      <c:catAx>
        <c:axId val="27811289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Arial" pitchFamily="34" charset="0"/>
                <a:cs typeface="Arial" pitchFamily="34" charset="0"/>
              </a:defRPr>
            </a:pPr>
            <a:endParaRPr lang="ru-RU"/>
          </a:p>
        </c:txPr>
        <c:crossAx val="278147456"/>
        <c:crosses val="autoZero"/>
        <c:auto val="1"/>
        <c:lblAlgn val="ctr"/>
        <c:lblOffset val="100"/>
        <c:noMultiLvlLbl val="0"/>
      </c:catAx>
      <c:valAx>
        <c:axId val="2781474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7811289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0532732030242005"/>
          <c:y val="4.6250869804065183E-2"/>
          <c:w val="0.18242153115240381"/>
          <c:h val="0.2253272294451565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4794093230358988E-2"/>
          <c:y val="6.8217054263565891E-2"/>
          <c:w val="0.92520590676964098"/>
          <c:h val="0.7028803027528535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Май 2008г.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Сократится/сократилась</c:v>
                </c:pt>
                <c:pt idx="1">
                  <c:v>Изменений не будет/нет изменений</c:v>
                </c:pt>
                <c:pt idx="2">
                  <c:v>Вырастет/выросла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0.04</c:v>
                </c:pt>
                <c:pt idx="1">
                  <c:v>0.36</c:v>
                </c:pt>
                <c:pt idx="2">
                  <c:v>0.56999999999999995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Апрель 2012г.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Сократится/сократилась</c:v>
                </c:pt>
                <c:pt idx="1">
                  <c:v>Изменений не будет/нет изменений</c:v>
                </c:pt>
                <c:pt idx="2">
                  <c:v>Вырастет/выросла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0.03</c:v>
                </c:pt>
                <c:pt idx="1">
                  <c:v>0.23</c:v>
                </c:pt>
                <c:pt idx="2">
                  <c:v>0.67</c:v>
                </c:pt>
                <c:pt idx="3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8493056"/>
        <c:axId val="278494592"/>
      </c:barChart>
      <c:catAx>
        <c:axId val="27849305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Arial" pitchFamily="34" charset="0"/>
                <a:cs typeface="Arial" pitchFamily="34" charset="0"/>
              </a:defRPr>
            </a:pPr>
            <a:endParaRPr lang="ru-RU"/>
          </a:p>
        </c:txPr>
        <c:crossAx val="278494592"/>
        <c:crosses val="autoZero"/>
        <c:auto val="1"/>
        <c:lblAlgn val="ctr"/>
        <c:lblOffset val="100"/>
        <c:noMultiLvlLbl val="0"/>
      </c:catAx>
      <c:valAx>
        <c:axId val="2784945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7849305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0532732030242005"/>
          <c:y val="4.6250869804065183E-2"/>
          <c:w val="0.18242153115240381"/>
          <c:h val="0.2253272294451565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4794093230358988E-2"/>
          <c:y val="6.8217054263565891E-2"/>
          <c:w val="0.92520590676964098"/>
          <c:h val="0.7028803027528535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Май 2008г.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Сократится/сократилась</c:v>
                </c:pt>
                <c:pt idx="1">
                  <c:v>Изменений не будет/нет изменений</c:v>
                </c:pt>
                <c:pt idx="2">
                  <c:v>Вырастет/выросла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7.0000000000000007E-2</c:v>
                </c:pt>
                <c:pt idx="1">
                  <c:v>0.5</c:v>
                </c:pt>
                <c:pt idx="2">
                  <c:v>0.4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Апрель 2012г.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Сократится/сократилась</c:v>
                </c:pt>
                <c:pt idx="1">
                  <c:v>Изменений не будет/нет изменений</c:v>
                </c:pt>
                <c:pt idx="2">
                  <c:v>Вырастет/выросла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0.06</c:v>
                </c:pt>
                <c:pt idx="1">
                  <c:v>0.33</c:v>
                </c:pt>
                <c:pt idx="2">
                  <c:v>0.48</c:v>
                </c:pt>
                <c:pt idx="3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8508672"/>
        <c:axId val="278510208"/>
      </c:barChart>
      <c:catAx>
        <c:axId val="27850867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Arial" pitchFamily="34" charset="0"/>
                <a:cs typeface="Arial" pitchFamily="34" charset="0"/>
              </a:defRPr>
            </a:pPr>
            <a:endParaRPr lang="ru-RU"/>
          </a:p>
        </c:txPr>
        <c:crossAx val="278510208"/>
        <c:crosses val="autoZero"/>
        <c:auto val="1"/>
        <c:lblAlgn val="ctr"/>
        <c:lblOffset val="100"/>
        <c:noMultiLvlLbl val="0"/>
      </c:catAx>
      <c:valAx>
        <c:axId val="2785102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7850867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0532732030242005"/>
          <c:y val="4.6250869804065183E-2"/>
          <c:w val="0.18242153115240381"/>
          <c:h val="0.2253272294451565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033817888148599E-2"/>
          <c:y val="6.4327485380116955E-2"/>
          <c:w val="0.92414176593310449"/>
          <c:h val="0.795107058986047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Больше достижений</c:v>
                </c:pt>
                <c:pt idx="1">
                  <c:v>Больше ошибок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0.41</c:v>
                </c:pt>
                <c:pt idx="1">
                  <c:v>0.25</c:v>
                </c:pt>
                <c:pt idx="2">
                  <c:v>0.34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Больше достижений</c:v>
                </c:pt>
                <c:pt idx="1">
                  <c:v>Больше ошибок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0.41</c:v>
                </c:pt>
                <c:pt idx="1">
                  <c:v>0.23</c:v>
                </c:pt>
                <c:pt idx="2">
                  <c:v>0.35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8847872"/>
        <c:axId val="278849408"/>
      </c:barChart>
      <c:catAx>
        <c:axId val="278847872"/>
        <c:scaling>
          <c:orientation val="minMax"/>
        </c:scaling>
        <c:delete val="0"/>
        <c:axPos val="b"/>
        <c:majorTickMark val="out"/>
        <c:minorTickMark val="none"/>
        <c:tickLblPos val="nextTo"/>
        <c:crossAx val="278849408"/>
        <c:crosses val="autoZero"/>
        <c:auto val="1"/>
        <c:lblAlgn val="ctr"/>
        <c:lblOffset val="100"/>
        <c:noMultiLvlLbl val="0"/>
      </c:catAx>
      <c:valAx>
        <c:axId val="2788494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788478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963877111514907"/>
          <c:y val="3.6398213381222115E-2"/>
          <c:w val="0.30189969042331249"/>
          <c:h val="0.1260339825942809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0091470602102884E-2"/>
          <c:y val="6.6066066066066062E-2"/>
          <c:w val="0.90959419743190784"/>
          <c:h val="0.789569411931616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Соответствовала</c:v>
                </c:pt>
                <c:pt idx="1">
                  <c:v>Не соответствовала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0.45</c:v>
                </c:pt>
                <c:pt idx="1">
                  <c:v>0.33</c:v>
                </c:pt>
                <c:pt idx="2">
                  <c:v>0.22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Соответствовала</c:v>
                </c:pt>
                <c:pt idx="1">
                  <c:v>Не соответствовала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0.44</c:v>
                </c:pt>
                <c:pt idx="1">
                  <c:v>0.34</c:v>
                </c:pt>
                <c:pt idx="2">
                  <c:v>0.21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8961536"/>
        <c:axId val="279008384"/>
      </c:barChart>
      <c:catAx>
        <c:axId val="278961536"/>
        <c:scaling>
          <c:orientation val="minMax"/>
        </c:scaling>
        <c:delete val="0"/>
        <c:axPos val="b"/>
        <c:majorTickMark val="out"/>
        <c:minorTickMark val="none"/>
        <c:tickLblPos val="nextTo"/>
        <c:crossAx val="279008384"/>
        <c:crosses val="autoZero"/>
        <c:auto val="1"/>
        <c:lblAlgn val="ctr"/>
        <c:lblOffset val="100"/>
        <c:noMultiLvlLbl val="0"/>
      </c:catAx>
      <c:valAx>
        <c:axId val="2790083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7896153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6790922092822231"/>
          <c:y val="9.1211841763022841E-2"/>
          <c:w val="0.12437314347682588"/>
          <c:h val="0.2182223168049939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2486758120752138E-2"/>
          <c:y val="0.11623931623931624"/>
          <c:w val="0.90279508164927658"/>
          <c:h val="0.6476123561477892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0.73</c:v>
                </c:pt>
                <c:pt idx="1">
                  <c:v>0.18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0.68</c:v>
                </c:pt>
                <c:pt idx="1">
                  <c:v>0.27</c:v>
                </c:pt>
                <c:pt idx="2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0.77</c:v>
                </c:pt>
                <c:pt idx="1">
                  <c:v>0.16</c:v>
                </c:pt>
                <c:pt idx="2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9388160"/>
        <c:axId val="279389696"/>
      </c:barChart>
      <c:catAx>
        <c:axId val="279388160"/>
        <c:scaling>
          <c:orientation val="minMax"/>
        </c:scaling>
        <c:delete val="0"/>
        <c:axPos val="b"/>
        <c:majorTickMark val="out"/>
        <c:minorTickMark val="none"/>
        <c:tickLblPos val="nextTo"/>
        <c:crossAx val="279389696"/>
        <c:crosses val="autoZero"/>
        <c:auto val="1"/>
        <c:lblAlgn val="ctr"/>
        <c:lblOffset val="100"/>
        <c:noMultiLvlLbl val="0"/>
      </c:catAx>
      <c:valAx>
        <c:axId val="2793896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793881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947450534200475"/>
          <c:y val="3.6250084124099967E-3"/>
          <c:w val="0.39785992268207854"/>
          <c:h val="0.15856194898714585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492354740061162E-2"/>
          <c:y val="0.1004566210045662"/>
          <c:w val="0.92660550458715596"/>
          <c:h val="0.639269406392694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0.85</c:v>
                </c:pt>
                <c:pt idx="1">
                  <c:v>0.11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0.84</c:v>
                </c:pt>
                <c:pt idx="1">
                  <c:v>0.13</c:v>
                </c:pt>
                <c:pt idx="2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0.84</c:v>
                </c:pt>
                <c:pt idx="1">
                  <c:v>0.12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9580672"/>
        <c:axId val="279582208"/>
      </c:barChart>
      <c:catAx>
        <c:axId val="2795806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795822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795822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7958067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37308868501529052"/>
          <c:y val="0"/>
          <c:w val="0.35465009644878726"/>
          <c:h val="0.1603837963650770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4355083459787558E-2"/>
          <c:y val="0.10280373831775701"/>
          <c:w val="0.92716236722306522"/>
          <c:h val="0.7022698725159355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8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6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0.65</c:v>
                </c:pt>
                <c:pt idx="1">
                  <c:v>0.28999999999999998</c:v>
                </c:pt>
                <c:pt idx="2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8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6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0.72</c:v>
                </c:pt>
                <c:pt idx="1">
                  <c:v>0.24</c:v>
                </c:pt>
                <c:pt idx="2">
                  <c:v>0.04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0.81</c:v>
                </c:pt>
                <c:pt idx="1">
                  <c:v>0.15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9720704"/>
        <c:axId val="279722240"/>
      </c:barChart>
      <c:catAx>
        <c:axId val="279720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797222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797222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79720704"/>
        <c:crosses val="autoZero"/>
        <c:crossBetween val="between"/>
      </c:valAx>
      <c:spPr>
        <a:noFill/>
        <a:ln w="25376">
          <a:noFill/>
        </a:ln>
      </c:spPr>
    </c:plotArea>
    <c:legend>
      <c:legendPos val="r"/>
      <c:layout>
        <c:manualLayout>
          <c:xMode val="edge"/>
          <c:yMode val="edge"/>
          <c:x val="0.3945371775417299"/>
          <c:y val="0"/>
          <c:w val="0.33609375061301194"/>
          <c:h val="0.12798228346456694"/>
        </c:manualLayout>
      </c:layout>
      <c:overlay val="0"/>
      <c:spPr>
        <a:noFill/>
        <a:ln w="3172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8778135048231515E-2"/>
          <c:y val="0.10945273631840796"/>
          <c:w val="0.92282958199356913"/>
          <c:h val="0.693545125041188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9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4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0.24</c:v>
                </c:pt>
                <c:pt idx="1">
                  <c:v>0.48</c:v>
                </c:pt>
                <c:pt idx="2">
                  <c:v>0.28000000000000003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4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0.24</c:v>
                </c:pt>
                <c:pt idx="1">
                  <c:v>0.52</c:v>
                </c:pt>
                <c:pt idx="2">
                  <c:v>0.24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0.46</c:v>
                </c:pt>
                <c:pt idx="1">
                  <c:v>0.45</c:v>
                </c:pt>
                <c:pt idx="2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1092864"/>
        <c:axId val="281094400"/>
      </c:barChart>
      <c:catAx>
        <c:axId val="2810928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10944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10944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1092864"/>
        <c:crosses val="autoZero"/>
        <c:crossBetween val="between"/>
      </c:valAx>
      <c:spPr>
        <a:noFill/>
        <a:ln w="25394">
          <a:noFill/>
        </a:ln>
      </c:spPr>
    </c:plotArea>
    <c:legend>
      <c:legendPos val="r"/>
      <c:layout>
        <c:manualLayout>
          <c:xMode val="edge"/>
          <c:yMode val="edge"/>
          <c:x val="0.6734434698827203"/>
          <c:y val="0"/>
          <c:w val="0.30920849616430296"/>
          <c:h val="0.14218656317249442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8778135048231515E-2"/>
          <c:y val="0.10945273631840796"/>
          <c:w val="0.92282958199356913"/>
          <c:h val="0.693545125041188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9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4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0.63</c:v>
                </c:pt>
                <c:pt idx="1">
                  <c:v>0.3</c:v>
                </c:pt>
                <c:pt idx="2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4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0.66</c:v>
                </c:pt>
                <c:pt idx="1">
                  <c:v>0.28999999999999998</c:v>
                </c:pt>
                <c:pt idx="2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0.78</c:v>
                </c:pt>
                <c:pt idx="1">
                  <c:v>0.18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1121920"/>
        <c:axId val="281123456"/>
      </c:barChart>
      <c:catAx>
        <c:axId val="281121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11234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11234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1121920"/>
        <c:crosses val="autoZero"/>
        <c:crossBetween val="between"/>
      </c:valAx>
      <c:spPr>
        <a:noFill/>
        <a:ln w="25394">
          <a:noFill/>
        </a:ln>
      </c:spPr>
    </c:plotArea>
    <c:legend>
      <c:legendPos val="r"/>
      <c:layout>
        <c:manualLayout>
          <c:xMode val="edge"/>
          <c:yMode val="edge"/>
          <c:x val="0.3908564265287735"/>
          <c:y val="0"/>
          <c:w val="0.30920849616430296"/>
          <c:h val="0.14218656317249442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9230841660187979E-2"/>
          <c:y val="0.12492204390220076"/>
          <c:w val="0.91076923076923078"/>
          <c:h val="0.5773195876288659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96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2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0.97</c:v>
                </c:pt>
                <c:pt idx="1">
                  <c:v>0.01</c:v>
                </c:pt>
                <c:pt idx="2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6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2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0.98</c:v>
                </c:pt>
                <c:pt idx="1">
                  <c:v>0.01</c:v>
                </c:pt>
                <c:pt idx="2">
                  <c:v>0.01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0.96</c:v>
                </c:pt>
                <c:pt idx="1">
                  <c:v>0.03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1302144"/>
        <c:axId val="281303680"/>
      </c:barChart>
      <c:catAx>
        <c:axId val="2813021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13036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1303680"/>
        <c:scaling>
          <c:orientation val="minMax"/>
          <c:max val="1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1302144"/>
        <c:crosses val="autoZero"/>
        <c:crossBetween val="between"/>
      </c:valAx>
      <c:spPr>
        <a:noFill/>
        <a:ln w="25392">
          <a:noFill/>
        </a:ln>
      </c:spPr>
    </c:plotArea>
    <c:legend>
      <c:legendPos val="r"/>
      <c:layout>
        <c:manualLayout>
          <c:xMode val="edge"/>
          <c:yMode val="edge"/>
          <c:x val="0.37230769230769228"/>
          <c:y val="5.1546391752577319E-3"/>
          <c:w val="0.50686868686868691"/>
          <c:h val="0.12371134020618557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725552050473186"/>
          <c:y val="0.11594202898550725"/>
          <c:w val="0.89432176656151419"/>
          <c:h val="0.657004830917874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0.93</c:v>
                </c:pt>
                <c:pt idx="1">
                  <c:v>0.06</c:v>
                </c:pt>
                <c:pt idx="2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0.0%</c:formatCode>
                <c:ptCount val="3"/>
                <c:pt idx="0" formatCode="0%">
                  <c:v>0.96</c:v>
                </c:pt>
                <c:pt idx="1">
                  <c:v>3.6999999999999998E-2</c:v>
                </c:pt>
                <c:pt idx="2">
                  <c:v>3.0000000000000001E-3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0.92</c:v>
                </c:pt>
                <c:pt idx="1">
                  <c:v>7.0000000000000007E-2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1343104"/>
        <c:axId val="281344640"/>
      </c:barChart>
      <c:catAx>
        <c:axId val="2813431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13446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1344640"/>
        <c:scaling>
          <c:orientation val="minMax"/>
          <c:max val="1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1343104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40063089939844476"/>
          <c:y val="6.6078504392462992E-3"/>
          <c:w val="0.32275557946561029"/>
          <c:h val="0.15306818790508328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897435897435898"/>
          <c:y val="7.8703703703703706E-2"/>
          <c:w val="0.89262820512820518"/>
          <c:h val="0.703703703703703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8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6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0.4</c:v>
                </c:pt>
                <c:pt idx="1">
                  <c:v>0.5</c:v>
                </c:pt>
                <c:pt idx="2">
                  <c:v>0.1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8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6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0.49</c:v>
                </c:pt>
                <c:pt idx="1">
                  <c:v>0.48</c:v>
                </c:pt>
                <c:pt idx="2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0.48</c:v>
                </c:pt>
                <c:pt idx="1">
                  <c:v>0.49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1466368"/>
        <c:axId val="281467904"/>
      </c:barChart>
      <c:catAx>
        <c:axId val="2814663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14679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1467904"/>
        <c:scaling>
          <c:orientation val="minMax"/>
          <c:max val="1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1466368"/>
        <c:crosses val="autoZero"/>
        <c:crossBetween val="between"/>
      </c:valAx>
      <c:spPr>
        <a:noFill/>
        <a:ln w="25376">
          <a:noFill/>
        </a:ln>
      </c:spPr>
    </c:plotArea>
    <c:legend>
      <c:legendPos val="r"/>
      <c:layout>
        <c:manualLayout>
          <c:xMode val="edge"/>
          <c:yMode val="edge"/>
          <c:x val="0.33493589743589741"/>
          <c:y val="4.6296296296296294E-3"/>
          <c:w val="0.36077133891386604"/>
          <c:h val="0.1266754929970037"/>
        </c:manualLayout>
      </c:layout>
      <c:overlay val="0"/>
      <c:spPr>
        <a:noFill/>
        <a:ln w="3172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428272386197121E-2"/>
          <c:y val="0.1111111111111111"/>
          <c:w val="0.90771558245083206"/>
          <c:h val="0.584541062801932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0.92</c:v>
                </c:pt>
                <c:pt idx="1">
                  <c:v>0.06</c:v>
                </c:pt>
                <c:pt idx="2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0.94</c:v>
                </c:pt>
                <c:pt idx="1">
                  <c:v>0.05</c:v>
                </c:pt>
                <c:pt idx="2">
                  <c:v>0.01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0.95</c:v>
                </c:pt>
                <c:pt idx="1">
                  <c:v>0.04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1773568"/>
        <c:axId val="281775104"/>
      </c:barChart>
      <c:catAx>
        <c:axId val="2817735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17751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17751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177356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39936395987311402"/>
          <c:y val="4.830917874396135E-3"/>
          <c:w val="0.36933739110832003"/>
          <c:h val="0.1513753534431384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5235920852359204E-2"/>
          <c:y val="0.1111111111111111"/>
          <c:w val="0.91628614916286144"/>
          <c:h val="0.6712962962962962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4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281">
                <a:noFill/>
              </a:ln>
            </c:spPr>
            <c:txPr>
              <a:bodyPr/>
              <a:lstStyle/>
              <a:p>
                <a:pPr>
                  <a:defRPr sz="99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0.94</c:v>
                </c:pt>
                <c:pt idx="1">
                  <c:v>0.04</c:v>
                </c:pt>
                <c:pt idx="2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281">
                <a:noFill/>
              </a:ln>
            </c:spPr>
            <c:txPr>
              <a:bodyPr/>
              <a:lstStyle/>
              <a:p>
                <a:pPr>
                  <a:defRPr sz="99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0.94</c:v>
                </c:pt>
                <c:pt idx="1">
                  <c:v>0.04</c:v>
                </c:pt>
                <c:pt idx="2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0.91</c:v>
                </c:pt>
                <c:pt idx="1">
                  <c:v>7.0000000000000007E-2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1986944"/>
        <c:axId val="281988480"/>
      </c:barChart>
      <c:catAx>
        <c:axId val="2819869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19884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19884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1986944"/>
        <c:crosses val="autoZero"/>
        <c:crossBetween val="between"/>
      </c:valAx>
      <c:spPr>
        <a:noFill/>
        <a:ln w="25281">
          <a:noFill/>
        </a:ln>
      </c:spPr>
    </c:plotArea>
    <c:legend>
      <c:legendPos val="r"/>
      <c:layout>
        <c:manualLayout>
          <c:xMode val="edge"/>
          <c:yMode val="edge"/>
          <c:x val="0.40124877462606329"/>
          <c:y val="0"/>
          <c:w val="0.34829528112560942"/>
          <c:h val="0.19696699416997654"/>
        </c:manualLayout>
      </c:layout>
      <c:overlay val="0"/>
      <c:spPr>
        <a:noFill/>
        <a:ln w="3160">
          <a:solidFill>
            <a:srgbClr val="000000"/>
          </a:solidFill>
          <a:prstDash val="solid"/>
        </a:ln>
      </c:spPr>
      <c:txPr>
        <a:bodyPr/>
        <a:lstStyle/>
        <a:p>
          <a:pPr>
            <a:defRPr sz="1095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500768196658344E-2"/>
          <c:y val="8.5851377952755908E-2"/>
          <c:w val="0.91499227202472955"/>
          <c:h val="0.6767399387576552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9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80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0.48</c:v>
                </c:pt>
                <c:pt idx="1">
                  <c:v>0.4</c:v>
                </c:pt>
                <c:pt idx="2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80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0.46</c:v>
                </c:pt>
                <c:pt idx="1">
                  <c:v>0.46</c:v>
                </c:pt>
                <c:pt idx="2">
                  <c:v>0.08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0.53</c:v>
                </c:pt>
                <c:pt idx="1">
                  <c:v>0.36</c:v>
                </c:pt>
                <c:pt idx="2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2072960"/>
        <c:axId val="282074496"/>
      </c:barChart>
      <c:catAx>
        <c:axId val="2820729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20744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2074496"/>
        <c:scaling>
          <c:orientation val="minMax"/>
          <c:max val="1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2072960"/>
        <c:crosses val="autoZero"/>
        <c:crossBetween val="between"/>
      </c:valAx>
      <c:spPr>
        <a:noFill/>
        <a:ln w="25380">
          <a:noFill/>
        </a:ln>
      </c:spPr>
    </c:plotArea>
    <c:legend>
      <c:legendPos val="r"/>
      <c:layout>
        <c:manualLayout>
          <c:xMode val="edge"/>
          <c:yMode val="edge"/>
          <c:x val="0.33075734157650694"/>
          <c:y val="1.098901098901099E-2"/>
          <c:w val="0.34252544651430766"/>
          <c:h val="0.15605205599300084"/>
        </c:manualLayout>
      </c:layout>
      <c:overlay val="0"/>
      <c:spPr>
        <a:noFill/>
        <a:ln w="3172">
          <a:solidFill>
            <a:srgbClr val="000000"/>
          </a:solidFill>
          <a:prstDash val="solid"/>
        </a:ln>
      </c:spPr>
      <c:txPr>
        <a:bodyPr/>
        <a:lstStyle/>
        <a:p>
          <a:pPr>
            <a:defRPr sz="1099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7091757387247282E-2"/>
          <c:y val="0.16483516483516483"/>
          <c:w val="0.9144634525660964"/>
          <c:h val="0.576923076923076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0.51</c:v>
                </c:pt>
                <c:pt idx="1">
                  <c:v>0.36</c:v>
                </c:pt>
                <c:pt idx="2">
                  <c:v>0.13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0.39</c:v>
                </c:pt>
                <c:pt idx="1">
                  <c:v>0.5</c:v>
                </c:pt>
                <c:pt idx="2">
                  <c:v>0.11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0.52</c:v>
                </c:pt>
                <c:pt idx="1">
                  <c:v>0.42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2183936"/>
        <c:axId val="282189824"/>
      </c:barChart>
      <c:catAx>
        <c:axId val="2821839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21898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2189824"/>
        <c:scaling>
          <c:orientation val="minMax"/>
          <c:max val="1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2183936"/>
        <c:crosses val="autoZero"/>
        <c:crossBetween val="between"/>
      </c:valAx>
      <c:spPr>
        <a:noFill/>
        <a:ln w="25397">
          <a:noFill/>
        </a:ln>
      </c:spPr>
    </c:plotArea>
    <c:legend>
      <c:legendPos val="r"/>
      <c:layout>
        <c:manualLayout>
          <c:xMode val="edge"/>
          <c:yMode val="edge"/>
          <c:x val="0.33903576982892691"/>
          <c:y val="1.6483516483516484E-2"/>
          <c:w val="0.32997648647670952"/>
          <c:h val="0.14236821959755028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8188976377952755E-2"/>
          <c:y val="0.15384615384615385"/>
          <c:w val="0.91338582677165359"/>
          <c:h val="0.5879120879120879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0.26</c:v>
                </c:pt>
                <c:pt idx="1">
                  <c:v>0.53</c:v>
                </c:pt>
                <c:pt idx="2">
                  <c:v>0.21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0.3</c:v>
                </c:pt>
                <c:pt idx="1">
                  <c:v>0.59</c:v>
                </c:pt>
                <c:pt idx="2">
                  <c:v>0.11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0.52</c:v>
                </c:pt>
                <c:pt idx="1">
                  <c:v>0.43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2417024"/>
        <c:axId val="282418560"/>
      </c:barChart>
      <c:catAx>
        <c:axId val="2824170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24185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2418560"/>
        <c:scaling>
          <c:orientation val="minMax"/>
          <c:max val="1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2417024"/>
        <c:crosses val="autoZero"/>
        <c:crossBetween val="between"/>
      </c:valAx>
      <c:spPr>
        <a:noFill/>
        <a:ln w="25397">
          <a:noFill/>
        </a:ln>
      </c:spPr>
    </c:plotArea>
    <c:legend>
      <c:legendPos val="r"/>
      <c:layout>
        <c:manualLayout>
          <c:xMode val="edge"/>
          <c:yMode val="edge"/>
          <c:x val="0.37096990783128853"/>
          <c:y val="4.0447287839020119E-3"/>
          <c:w val="0.31547498423162224"/>
          <c:h val="0.156257108486439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8607594936708861E-2"/>
          <c:y val="0.2087912087912088"/>
          <c:w val="0.91297468354430378"/>
          <c:h val="0.532967032967032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9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84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0.75</c:v>
                </c:pt>
                <c:pt idx="1">
                  <c:v>0.15</c:v>
                </c:pt>
                <c:pt idx="2">
                  <c:v>0.1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84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0.7</c:v>
                </c:pt>
                <c:pt idx="1">
                  <c:v>0.22</c:v>
                </c:pt>
                <c:pt idx="2">
                  <c:v>0.08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0.77</c:v>
                </c:pt>
                <c:pt idx="1">
                  <c:v>0.16</c:v>
                </c:pt>
                <c:pt idx="2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2548480"/>
        <c:axId val="282558464"/>
      </c:barChart>
      <c:catAx>
        <c:axId val="2825484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25584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2558464"/>
        <c:scaling>
          <c:orientation val="minMax"/>
          <c:max val="1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2548480"/>
        <c:crosses val="autoZero"/>
        <c:crossBetween val="between"/>
      </c:valAx>
      <c:spPr>
        <a:noFill/>
        <a:ln w="25384">
          <a:noFill/>
        </a:ln>
      </c:spPr>
    </c:plotArea>
    <c:legend>
      <c:legendPos val="r"/>
      <c:layout>
        <c:manualLayout>
          <c:xMode val="edge"/>
          <c:yMode val="edge"/>
          <c:x val="0.37905675341984119"/>
          <c:y val="2.5945975503062122E-3"/>
          <c:w val="0.35012927122427456"/>
          <c:h val="0.18382983377077863"/>
        </c:manualLayout>
      </c:layout>
      <c:overlay val="0"/>
      <c:spPr>
        <a:solidFill>
          <a:srgbClr val="FFFFFF"/>
        </a:solidFill>
        <a:ln w="3173">
          <a:solidFill>
            <a:srgbClr val="000000"/>
          </a:solidFill>
          <a:prstDash val="solid"/>
        </a:ln>
      </c:spPr>
      <c:txPr>
        <a:bodyPr/>
        <a:lstStyle/>
        <a:p>
          <a:pPr>
            <a:defRPr sz="1099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954022988505746E-2"/>
          <c:y val="0.26923076923076922"/>
          <c:w val="0.909688013136289"/>
          <c:h val="0.41758241758241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9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83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0.86</c:v>
                </c:pt>
                <c:pt idx="1">
                  <c:v>0.09</c:v>
                </c:pt>
                <c:pt idx="2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83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0.88</c:v>
                </c:pt>
                <c:pt idx="1">
                  <c:v>0.09</c:v>
                </c:pt>
                <c:pt idx="2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оправдано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0.87</c:v>
                </c:pt>
                <c:pt idx="1">
                  <c:v>0.08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2589440"/>
        <c:axId val="282611712"/>
      </c:barChart>
      <c:catAx>
        <c:axId val="2825894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26117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26117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2589440"/>
        <c:crosses val="autoZero"/>
        <c:crossBetween val="between"/>
      </c:valAx>
      <c:spPr>
        <a:noFill/>
        <a:ln w="25383">
          <a:noFill/>
        </a:ln>
      </c:spPr>
    </c:plotArea>
    <c:legend>
      <c:legendPos val="t"/>
      <c:layout>
        <c:manualLayout>
          <c:xMode val="edge"/>
          <c:yMode val="edge"/>
          <c:x val="0.33004926108374383"/>
          <c:y val="1.6483516483516484E-2"/>
          <c:w val="0.33000580904769777"/>
          <c:h val="0.12609142607174104"/>
        </c:manualLayout>
      </c:layout>
      <c:overlay val="0"/>
      <c:spPr>
        <a:noFill/>
        <a:ln w="3173">
          <a:solidFill>
            <a:srgbClr val="000000"/>
          </a:solidFill>
          <a:prstDash val="solid"/>
        </a:ln>
      </c:spPr>
      <c:txPr>
        <a:bodyPr/>
        <a:lstStyle/>
        <a:p>
          <a:pPr>
            <a:defRPr sz="1099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874801901743265E-2"/>
          <c:y val="0.21978021978021978"/>
          <c:w val="0.89698890649762286"/>
          <c:h val="0.521978021978022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оправданы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0.98</c:v>
                </c:pt>
                <c:pt idx="1">
                  <c:v>0.01</c:v>
                </c:pt>
                <c:pt idx="2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оправданы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0.0%</c:formatCode>
                <c:ptCount val="3"/>
                <c:pt idx="0" formatCode="0%">
                  <c:v>0.99</c:v>
                </c:pt>
                <c:pt idx="1">
                  <c:v>8.9999999999999993E-3</c:v>
                </c:pt>
                <c:pt idx="2">
                  <c:v>1E-3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оправданы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0.0%</c:formatCode>
                <c:ptCount val="3"/>
                <c:pt idx="0" formatCode="0%">
                  <c:v>0.96</c:v>
                </c:pt>
                <c:pt idx="1">
                  <c:v>3.4000000000000002E-2</c:v>
                </c:pt>
                <c:pt idx="2">
                  <c:v>6.0000000000000001E-3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2659456"/>
        <c:axId val="282673536"/>
      </c:barChart>
      <c:catAx>
        <c:axId val="2826594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26735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2673536"/>
        <c:scaling>
          <c:orientation val="minMax"/>
          <c:max val="1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2659456"/>
        <c:crosses val="autoZero"/>
        <c:crossBetween val="between"/>
      </c:valAx>
      <c:spPr>
        <a:noFill/>
        <a:ln w="25397">
          <a:noFill/>
        </a:ln>
      </c:spPr>
    </c:plotArea>
    <c:legend>
      <c:legendPos val="r"/>
      <c:layout>
        <c:manualLayout>
          <c:xMode val="edge"/>
          <c:yMode val="edge"/>
          <c:x val="0.39253332023044701"/>
          <c:y val="1.5824108942903885E-3"/>
          <c:w val="0.36529602286453661"/>
          <c:h val="0.1601566005366647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8888888888888892E-2"/>
          <c:y val="0.17948717948717949"/>
          <c:w val="0.89682539682539686"/>
          <c:h val="0.579487179487179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3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276">
                <a:noFill/>
              </a:ln>
            </c:spPr>
            <c:txPr>
              <a:bodyPr/>
              <a:lstStyle/>
              <a:p>
                <a:pPr>
                  <a:defRPr sz="99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0.72</c:v>
                </c:pt>
                <c:pt idx="1">
                  <c:v>0.22</c:v>
                </c:pt>
                <c:pt idx="2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3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276">
                <a:noFill/>
              </a:ln>
            </c:spPr>
            <c:txPr>
              <a:bodyPr/>
              <a:lstStyle/>
              <a:p>
                <a:pPr>
                  <a:defRPr sz="99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0.67</c:v>
                </c:pt>
                <c:pt idx="1">
                  <c:v>0.27</c:v>
                </c:pt>
                <c:pt idx="2">
                  <c:v>0.06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0.71</c:v>
                </c:pt>
                <c:pt idx="1">
                  <c:v>0.24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2749568"/>
        <c:axId val="282780032"/>
      </c:barChart>
      <c:catAx>
        <c:axId val="2827495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27800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2780032"/>
        <c:scaling>
          <c:orientation val="minMax"/>
          <c:max val="1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2749568"/>
        <c:crosses val="autoZero"/>
        <c:crossBetween val="between"/>
      </c:valAx>
      <c:spPr>
        <a:noFill/>
        <a:ln w="25276">
          <a:noFill/>
        </a:ln>
      </c:spPr>
    </c:plotArea>
    <c:legend>
      <c:legendPos val="r"/>
      <c:layout>
        <c:manualLayout>
          <c:xMode val="edge"/>
          <c:yMode val="edge"/>
          <c:x val="0.37721966072922203"/>
          <c:y val="6.4149578475835405E-3"/>
          <c:w val="0.31484394121064535"/>
          <c:h val="0.18580455220875169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1095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8467614533965247E-2"/>
          <c:y val="0.18324607329842932"/>
          <c:w val="0.89731437598736175"/>
          <c:h val="0.57068062827225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 w="1264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290">
                <a:noFill/>
              </a:ln>
            </c:spPr>
            <c:txPr>
              <a:bodyPr/>
              <a:lstStyle/>
              <a:p>
                <a:pPr>
                  <a:defRPr sz="996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0.61</c:v>
                </c:pt>
                <c:pt idx="1">
                  <c:v>0.27</c:v>
                </c:pt>
                <c:pt idx="2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290">
                <a:noFill/>
              </a:ln>
            </c:spPr>
            <c:txPr>
              <a:bodyPr/>
              <a:lstStyle/>
              <a:p>
                <a:pPr>
                  <a:defRPr sz="996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0.51</c:v>
                </c:pt>
                <c:pt idx="1">
                  <c:v>0.38</c:v>
                </c:pt>
                <c:pt idx="2">
                  <c:v>0.11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Никогда не может быть оправдана</c:v>
                </c:pt>
                <c:pt idx="1">
                  <c:v>Иногда это допустимо</c:v>
                </c:pt>
                <c:pt idx="2">
                  <c:v>К этому нужно относиться снисходительно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0.68</c:v>
                </c:pt>
                <c:pt idx="1">
                  <c:v>0.28000000000000003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2806912"/>
        <c:axId val="282816896"/>
      </c:barChart>
      <c:catAx>
        <c:axId val="2828069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6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28168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2816896"/>
        <c:scaling>
          <c:orientation val="minMax"/>
          <c:max val="1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6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2806912"/>
        <c:crosses val="autoZero"/>
        <c:crossBetween val="between"/>
      </c:valAx>
      <c:spPr>
        <a:noFill/>
        <a:ln w="25290">
          <a:noFill/>
        </a:ln>
      </c:spPr>
    </c:plotArea>
    <c:legend>
      <c:legendPos val="r"/>
      <c:layout>
        <c:manualLayout>
          <c:xMode val="edge"/>
          <c:yMode val="edge"/>
          <c:x val="0.37651066272965877"/>
          <c:y val="5.5342908525323215E-3"/>
          <c:w val="0.3674821194225722"/>
          <c:h val="0.18757453006235492"/>
        </c:manualLayout>
      </c:layout>
      <c:overlay val="0"/>
      <c:spPr>
        <a:noFill/>
        <a:ln w="3161">
          <a:solidFill>
            <a:srgbClr val="000000"/>
          </a:solidFill>
          <a:prstDash val="solid"/>
        </a:ln>
      </c:spPr>
      <c:txPr>
        <a:bodyPr/>
        <a:lstStyle/>
        <a:p>
          <a:pPr>
            <a:defRPr sz="1095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6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030245824950114E-2"/>
          <c:y val="8.428771834555164E-2"/>
          <c:w val="0.92194358197338899"/>
          <c:h val="0.767868585392343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0.47</c:v>
                </c:pt>
                <c:pt idx="1">
                  <c:v>0.14000000000000001</c:v>
                </c:pt>
                <c:pt idx="2">
                  <c:v>0.33</c:v>
                </c:pt>
                <c:pt idx="3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0.19</c:v>
                </c:pt>
                <c:pt idx="1">
                  <c:v>0.45</c:v>
                </c:pt>
                <c:pt idx="2">
                  <c:v>0.34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2879872"/>
        <c:axId val="282881408"/>
      </c:barChart>
      <c:catAx>
        <c:axId val="282879872"/>
        <c:scaling>
          <c:orientation val="minMax"/>
        </c:scaling>
        <c:delete val="0"/>
        <c:axPos val="b"/>
        <c:majorTickMark val="out"/>
        <c:minorTickMark val="none"/>
        <c:tickLblPos val="nextTo"/>
        <c:crossAx val="282881408"/>
        <c:crosses val="autoZero"/>
        <c:auto val="1"/>
        <c:lblAlgn val="ctr"/>
        <c:lblOffset val="100"/>
        <c:noMultiLvlLbl val="0"/>
      </c:catAx>
      <c:valAx>
        <c:axId val="2828814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828798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464252299692822"/>
          <c:y val="0.17783771281463381"/>
          <c:w val="0.13801071396043949"/>
          <c:h val="0.1969441176174817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030245824950114E-2"/>
          <c:y val="8.428771834555164E-2"/>
          <c:w val="0.92194358197338899"/>
          <c:h val="0.767868585392343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0.15</c:v>
                </c:pt>
                <c:pt idx="1">
                  <c:v>0.54</c:v>
                </c:pt>
                <c:pt idx="2">
                  <c:v>0.26</c:v>
                </c:pt>
                <c:pt idx="3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0.22</c:v>
                </c:pt>
                <c:pt idx="1">
                  <c:v>0.44</c:v>
                </c:pt>
                <c:pt idx="2">
                  <c:v>0.32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2965504"/>
        <c:axId val="282967040"/>
      </c:barChart>
      <c:catAx>
        <c:axId val="282965504"/>
        <c:scaling>
          <c:orientation val="minMax"/>
        </c:scaling>
        <c:delete val="0"/>
        <c:axPos val="b"/>
        <c:majorTickMark val="out"/>
        <c:minorTickMark val="none"/>
        <c:tickLblPos val="nextTo"/>
        <c:crossAx val="282967040"/>
        <c:crosses val="autoZero"/>
        <c:auto val="1"/>
        <c:lblAlgn val="ctr"/>
        <c:lblOffset val="100"/>
        <c:noMultiLvlLbl val="0"/>
      </c:catAx>
      <c:valAx>
        <c:axId val="2829670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829655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464252299692822"/>
          <c:y val="0.17783771281463381"/>
          <c:w val="0.13801071396043949"/>
          <c:h val="0.1969441176174817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4.4057617797775277E-2"/>
          <c:w val="0.90069371536891218"/>
          <c:h val="0.677517632570810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Гордость</c:v>
                </c:pt>
                <c:pt idx="1">
                  <c:v>Гордость и стыд возникают одинаково часто </c:v>
                </c:pt>
                <c:pt idx="2">
                  <c:v>Стыд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</c:v>
                </c:pt>
                <c:pt idx="1">
                  <c:v>0.25</c:v>
                </c:pt>
                <c:pt idx="2">
                  <c:v>0.52</c:v>
                </c:pt>
                <c:pt idx="3">
                  <c:v>0.14000000000000001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Гордость</c:v>
                </c:pt>
                <c:pt idx="1">
                  <c:v>Гордость и стыд возникают одинаково часто </c:v>
                </c:pt>
                <c:pt idx="2">
                  <c:v>Стыд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0.36</c:v>
                </c:pt>
                <c:pt idx="1">
                  <c:v>0.31</c:v>
                </c:pt>
                <c:pt idx="2">
                  <c:v>0.2</c:v>
                </c:pt>
                <c:pt idx="3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3686016"/>
        <c:axId val="283687552"/>
      </c:barChart>
      <c:catAx>
        <c:axId val="283686016"/>
        <c:scaling>
          <c:orientation val="minMax"/>
        </c:scaling>
        <c:delete val="0"/>
        <c:axPos val="b"/>
        <c:majorTickMark val="out"/>
        <c:minorTickMark val="none"/>
        <c:tickLblPos val="nextTo"/>
        <c:crossAx val="283687552"/>
        <c:crosses val="autoZero"/>
        <c:auto val="1"/>
        <c:lblAlgn val="ctr"/>
        <c:lblOffset val="100"/>
        <c:noMultiLvlLbl val="0"/>
      </c:catAx>
      <c:valAx>
        <c:axId val="2836875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836860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72590405365996"/>
          <c:y val="7.9814978284665133E-2"/>
          <c:w val="0.15190762613006709"/>
          <c:h val="0.2294750656167978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D0BAF-00D2-4DF2-BB8C-B2A5922A3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24</Pages>
  <Words>6469</Words>
  <Characters>36877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43260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subject/>
  <dc:creator>User</dc:creator>
  <cp:keywords/>
  <dc:description/>
  <cp:lastModifiedBy>User</cp:lastModifiedBy>
  <cp:revision>17</cp:revision>
  <cp:lastPrinted>2012-05-03T05:58:00Z</cp:lastPrinted>
  <dcterms:created xsi:type="dcterms:W3CDTF">2012-04-13T06:27:00Z</dcterms:created>
  <dcterms:modified xsi:type="dcterms:W3CDTF">2012-05-03T19:38:00Z</dcterms:modified>
</cp:coreProperties>
</file>