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D41526" w:rsidRPr="00D41526" w:rsidTr="00C75376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D41526" w:rsidRPr="00D41526" w:rsidRDefault="00D41526" w:rsidP="00D41526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D41526" w:rsidRPr="00D41526" w:rsidRDefault="00E95CE6" w:rsidP="00D41526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5A49A74D" wp14:editId="56A42B95">
            <wp:extent cx="895350" cy="1028700"/>
            <wp:effectExtent l="0" t="0" r="0" b="0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526" w:rsidRPr="00D41526" w:rsidRDefault="00D41526" w:rsidP="00D41526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D41526" w:rsidRPr="00D41526" w:rsidRDefault="00D41526" w:rsidP="00D41526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D41526" w:rsidRPr="00D41526" w:rsidRDefault="00D41526" w:rsidP="00D41526">
      <w:pPr>
        <w:ind w:left="2700"/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(473)251-20-75, 251-90-75</w:t>
      </w:r>
    </w:p>
    <w:p w:rsidR="00D41526" w:rsidRPr="00D41526" w:rsidRDefault="00D41526" w:rsidP="00D41526">
      <w:pPr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D41526" w:rsidRPr="00D41526" w:rsidRDefault="00D41526" w:rsidP="00D41526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D41526" w:rsidRPr="00D41526" w:rsidRDefault="00D41526" w:rsidP="00D41526">
      <w:pPr>
        <w:rPr>
          <w:b/>
          <w:lang w:val="en-US"/>
        </w:rPr>
      </w:pPr>
      <w:r w:rsidRPr="00D41526">
        <w:rPr>
          <w:b/>
        </w:rPr>
        <w:t>ИНН</w:t>
      </w:r>
      <w:r w:rsidRPr="00D41526">
        <w:rPr>
          <w:b/>
          <w:lang w:val="en-US"/>
        </w:rPr>
        <w:t xml:space="preserve"> 3666065119</w:t>
      </w:r>
    </w:p>
    <w:p w:rsidR="00D41526" w:rsidRPr="00D41526" w:rsidRDefault="00D41526" w:rsidP="00D41526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D41526" w:rsidRPr="00D41526" w:rsidRDefault="00D41526" w:rsidP="00D41526">
      <w:pPr>
        <w:rPr>
          <w:sz w:val="16"/>
          <w:szCs w:val="16"/>
        </w:rPr>
      </w:pPr>
    </w:p>
    <w:p w:rsidR="00D41526" w:rsidRPr="00D41526" w:rsidRDefault="00E95CE6" w:rsidP="00D41526">
      <w:pPr>
        <w:ind w:left="-360"/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328E192" wp14:editId="02629434">
                <wp:simplePos x="0" y="0"/>
                <wp:positionH relativeFrom="column">
                  <wp:posOffset>114300</wp:posOffset>
                </wp:positionH>
                <wp:positionV relativeFrom="paragraph">
                  <wp:posOffset>6350</wp:posOffset>
                </wp:positionV>
                <wp:extent cx="6743700" cy="0"/>
                <wp:effectExtent l="19050" t="25400" r="19050" b="22225"/>
                <wp:wrapNone/>
                <wp:docPr id="5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8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ORkpDh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D41526" w:rsidRDefault="00D41526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1C3475" w:rsidRPr="00D41526" w:rsidRDefault="001C347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D41526" w:rsidRPr="00D41526" w:rsidRDefault="00D41526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№ 2012-</w:t>
      </w:r>
      <w:r w:rsidR="003E24F3">
        <w:rPr>
          <w:b/>
          <w:sz w:val="30"/>
          <w:szCs w:val="30"/>
        </w:rPr>
        <w:t>0</w:t>
      </w:r>
      <w:r w:rsidR="003E24F3" w:rsidRPr="000A2B9E">
        <w:rPr>
          <w:b/>
          <w:sz w:val="30"/>
          <w:szCs w:val="30"/>
        </w:rPr>
        <w:t xml:space="preserve">6 </w:t>
      </w:r>
      <w:r w:rsidR="00665350" w:rsidRPr="00D41526">
        <w:rPr>
          <w:b/>
          <w:sz w:val="30"/>
          <w:szCs w:val="30"/>
        </w:rPr>
        <w:t>(</w:t>
      </w:r>
      <w:r w:rsidR="003E24F3" w:rsidRPr="00D41526">
        <w:rPr>
          <w:b/>
          <w:sz w:val="30"/>
          <w:szCs w:val="30"/>
        </w:rPr>
        <w:t>1</w:t>
      </w:r>
      <w:r w:rsidR="003E24F3" w:rsidRPr="00740B7D">
        <w:rPr>
          <w:b/>
          <w:sz w:val="30"/>
          <w:szCs w:val="30"/>
        </w:rPr>
        <w:t>7</w:t>
      </w:r>
      <w:r w:rsidR="003E24F3" w:rsidRPr="000A2B9E">
        <w:rPr>
          <w:b/>
          <w:sz w:val="30"/>
          <w:szCs w:val="30"/>
        </w:rPr>
        <w:t>4</w:t>
      </w:r>
      <w:r w:rsidR="00665350" w:rsidRPr="00D41526">
        <w:rPr>
          <w:b/>
          <w:sz w:val="30"/>
          <w:szCs w:val="30"/>
        </w:rPr>
        <w:t>)</w:t>
      </w:r>
    </w:p>
    <w:p w:rsidR="00D41526" w:rsidRPr="00D41526" w:rsidRDefault="00D41526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D41526" w:rsidRPr="00D41526" w:rsidRDefault="00D4152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D41526" w:rsidRPr="00D41526" w:rsidRDefault="00D4152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1C3475" w:rsidRDefault="001C3475" w:rsidP="00D41526">
      <w:pPr>
        <w:ind w:left="-360"/>
        <w:jc w:val="center"/>
        <w:rPr>
          <w:b/>
          <w:sz w:val="26"/>
          <w:szCs w:val="26"/>
        </w:rPr>
      </w:pPr>
    </w:p>
    <w:p w:rsidR="00D41526" w:rsidRPr="00D41526" w:rsidRDefault="00D41526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1C3475" w:rsidRDefault="001C3475" w:rsidP="007F1408">
      <w:pPr>
        <w:pStyle w:val="af9"/>
        <w:ind w:right="49"/>
        <w:jc w:val="center"/>
        <w:rPr>
          <w:b/>
        </w:rPr>
      </w:pPr>
      <w:bookmarkStart w:id="0" w:name="OLE_LINK5"/>
      <w:bookmarkStart w:id="1" w:name="OLE_LINK6"/>
    </w:p>
    <w:bookmarkEnd w:id="0"/>
    <w:bookmarkEnd w:id="1"/>
    <w:p w:rsidR="00BB2792" w:rsidRPr="001C3475" w:rsidRDefault="00BB2792" w:rsidP="00BB2792">
      <w:pPr>
        <w:pStyle w:val="af9"/>
        <w:ind w:right="49"/>
        <w:jc w:val="center"/>
        <w:rPr>
          <w:b/>
        </w:rPr>
      </w:pPr>
      <w:r>
        <w:rPr>
          <w:b/>
        </w:rPr>
        <w:t>1</w:t>
      </w:r>
      <w:r w:rsidRPr="007F1408">
        <w:rPr>
          <w:b/>
        </w:rPr>
        <w:t xml:space="preserve"> раздел:</w:t>
      </w:r>
      <w:r w:rsidRPr="00370933">
        <w:rPr>
          <w:b/>
        </w:rPr>
        <w:t xml:space="preserve"> </w:t>
      </w:r>
      <w:r>
        <w:rPr>
          <w:b/>
        </w:rPr>
        <w:t>КОМУ ДОВЕРЯЮТ ВОРОНЕЖЦЫ?</w:t>
      </w:r>
    </w:p>
    <w:p w:rsidR="00BB2792" w:rsidRPr="00C84659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C84659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C84659">
        <w:rPr>
          <w:rFonts w:cs="Arial"/>
          <w:bCs/>
          <w:spacing w:val="-4"/>
        </w:rPr>
        <w:t xml:space="preserve">ы губернатору </w:t>
      </w:r>
      <w:r>
        <w:rPr>
          <w:rFonts w:cs="Arial"/>
          <w:bCs/>
          <w:spacing w:val="-4"/>
        </w:rPr>
        <w:t>А</w:t>
      </w:r>
      <w:r w:rsidRPr="00C84659">
        <w:rPr>
          <w:rFonts w:cs="Arial"/>
          <w:bCs/>
          <w:spacing w:val="-4"/>
        </w:rPr>
        <w:t>. Гордееву</w:t>
      </w:r>
      <w:r w:rsidRPr="00C84659">
        <w:rPr>
          <w:rFonts w:cs="Arial"/>
          <w:bCs/>
          <w:caps/>
          <w:spacing w:val="-4"/>
        </w:rPr>
        <w:t>?</w:t>
      </w:r>
    </w:p>
    <w:p w:rsidR="00BB2792" w:rsidRPr="00C84659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C84659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C84659">
        <w:rPr>
          <w:rFonts w:cs="Arial"/>
          <w:bCs/>
          <w:spacing w:val="-4"/>
        </w:rPr>
        <w:t xml:space="preserve">ы мэру </w:t>
      </w:r>
      <w:r>
        <w:rPr>
          <w:rFonts w:cs="Arial"/>
          <w:bCs/>
          <w:spacing w:val="-4"/>
        </w:rPr>
        <w:t>С</w:t>
      </w:r>
      <w:r w:rsidRPr="00C84659">
        <w:rPr>
          <w:rFonts w:cs="Arial"/>
          <w:bCs/>
          <w:spacing w:val="-4"/>
        </w:rPr>
        <w:t xml:space="preserve">. </w:t>
      </w:r>
      <w:proofErr w:type="spellStart"/>
      <w:r w:rsidRPr="00C84659">
        <w:rPr>
          <w:rFonts w:cs="Arial"/>
          <w:bCs/>
          <w:spacing w:val="-4"/>
        </w:rPr>
        <w:t>Колиуху</w:t>
      </w:r>
      <w:proofErr w:type="spellEnd"/>
      <w:r w:rsidRPr="00C84659">
        <w:rPr>
          <w:rFonts w:cs="Arial"/>
          <w:bCs/>
          <w:caps/>
          <w:spacing w:val="-4"/>
        </w:rPr>
        <w:t>?</w:t>
      </w:r>
    </w:p>
    <w:p w:rsidR="00BB2792" w:rsidRPr="00C84659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C84659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C84659">
        <w:rPr>
          <w:rFonts w:cs="Arial"/>
          <w:bCs/>
          <w:spacing w:val="-4"/>
        </w:rPr>
        <w:t>ы профсоюзам</w:t>
      </w:r>
      <w:r w:rsidRPr="00C84659">
        <w:rPr>
          <w:rFonts w:cs="Arial"/>
          <w:bCs/>
          <w:caps/>
          <w:spacing w:val="-4"/>
        </w:rPr>
        <w:t>?</w:t>
      </w:r>
    </w:p>
    <w:p w:rsidR="00BB2792" w:rsidRPr="00C84659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C84659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C84659">
        <w:rPr>
          <w:rFonts w:cs="Arial"/>
          <w:bCs/>
          <w:spacing w:val="-4"/>
        </w:rPr>
        <w:t xml:space="preserve">ы городской организации </w:t>
      </w:r>
      <w:r>
        <w:rPr>
          <w:rFonts w:cs="Arial"/>
          <w:bCs/>
          <w:spacing w:val="-4"/>
        </w:rPr>
        <w:t>КПРФ</w:t>
      </w:r>
      <w:r w:rsidRPr="00C84659">
        <w:rPr>
          <w:rFonts w:cs="Arial"/>
          <w:bCs/>
          <w:caps/>
          <w:spacing w:val="-4"/>
        </w:rPr>
        <w:t>?</w:t>
      </w:r>
    </w:p>
    <w:p w:rsidR="00BB2792" w:rsidRPr="00C84659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C84659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C84659">
        <w:rPr>
          <w:rFonts w:cs="Arial"/>
          <w:bCs/>
          <w:spacing w:val="-4"/>
        </w:rPr>
        <w:t>ы гор</w:t>
      </w:r>
      <w:r>
        <w:rPr>
          <w:rFonts w:cs="Arial"/>
          <w:bCs/>
          <w:spacing w:val="-4"/>
        </w:rPr>
        <w:t>одской</w:t>
      </w:r>
      <w:r w:rsidRPr="00C84659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о</w:t>
      </w:r>
      <w:r w:rsidRPr="00C84659">
        <w:rPr>
          <w:rFonts w:cs="Arial"/>
          <w:bCs/>
          <w:spacing w:val="-4"/>
        </w:rPr>
        <w:t>рганизации «</w:t>
      </w:r>
      <w:r>
        <w:rPr>
          <w:rFonts w:cs="Arial"/>
          <w:bCs/>
          <w:spacing w:val="-4"/>
        </w:rPr>
        <w:t>Е</w:t>
      </w:r>
      <w:r w:rsidRPr="00C84659">
        <w:rPr>
          <w:rFonts w:cs="Arial"/>
          <w:bCs/>
          <w:spacing w:val="-4"/>
        </w:rPr>
        <w:t xml:space="preserve">диная </w:t>
      </w:r>
      <w:r>
        <w:rPr>
          <w:rFonts w:cs="Arial"/>
          <w:bCs/>
          <w:spacing w:val="-4"/>
        </w:rPr>
        <w:t>Р</w:t>
      </w:r>
      <w:r w:rsidRPr="00C84659">
        <w:rPr>
          <w:rFonts w:cs="Arial"/>
          <w:bCs/>
          <w:spacing w:val="-4"/>
        </w:rPr>
        <w:t>оссия»</w:t>
      </w:r>
      <w:r w:rsidRPr="00C84659">
        <w:rPr>
          <w:rFonts w:cs="Arial"/>
          <w:bCs/>
          <w:caps/>
          <w:spacing w:val="-4"/>
        </w:rPr>
        <w:t>?</w:t>
      </w:r>
    </w:p>
    <w:p w:rsidR="00BB2792" w:rsidRPr="00AA48B4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C84659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C84659">
        <w:rPr>
          <w:rFonts w:cs="Arial"/>
          <w:bCs/>
          <w:spacing w:val="-4"/>
        </w:rPr>
        <w:t>ы гор</w:t>
      </w:r>
      <w:r>
        <w:rPr>
          <w:rFonts w:cs="Arial"/>
          <w:bCs/>
          <w:spacing w:val="-4"/>
        </w:rPr>
        <w:t>одскому</w:t>
      </w:r>
      <w:r w:rsidRPr="00C84659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о</w:t>
      </w:r>
      <w:r w:rsidRPr="00C84659">
        <w:rPr>
          <w:rFonts w:cs="Arial"/>
          <w:bCs/>
          <w:spacing w:val="-4"/>
        </w:rPr>
        <w:t>тдел</w:t>
      </w:r>
      <w:r>
        <w:rPr>
          <w:rFonts w:cs="Arial"/>
          <w:bCs/>
          <w:spacing w:val="-4"/>
        </w:rPr>
        <w:t>ению</w:t>
      </w:r>
      <w:r w:rsidRPr="00C84659">
        <w:rPr>
          <w:rFonts w:cs="Arial"/>
          <w:bCs/>
          <w:spacing w:val="-4"/>
        </w:rPr>
        <w:t xml:space="preserve"> </w:t>
      </w:r>
      <w:r>
        <w:rPr>
          <w:rFonts w:cs="Arial"/>
          <w:bCs/>
          <w:spacing w:val="-4"/>
        </w:rPr>
        <w:t>п</w:t>
      </w:r>
      <w:r w:rsidRPr="00C84659">
        <w:rPr>
          <w:rFonts w:cs="Arial"/>
          <w:bCs/>
          <w:spacing w:val="-4"/>
        </w:rPr>
        <w:t>артии «</w:t>
      </w:r>
      <w:r>
        <w:rPr>
          <w:rFonts w:cs="Arial"/>
          <w:bCs/>
          <w:spacing w:val="-4"/>
        </w:rPr>
        <w:t>С</w:t>
      </w:r>
      <w:r w:rsidRPr="00C84659">
        <w:rPr>
          <w:rFonts w:cs="Arial"/>
          <w:bCs/>
          <w:spacing w:val="-4"/>
        </w:rPr>
        <w:t xml:space="preserve">праведливая </w:t>
      </w:r>
      <w:r>
        <w:rPr>
          <w:rFonts w:cs="Arial"/>
          <w:bCs/>
          <w:spacing w:val="-4"/>
        </w:rPr>
        <w:t>Р</w:t>
      </w:r>
      <w:r w:rsidRPr="00C84659">
        <w:rPr>
          <w:rFonts w:cs="Arial"/>
          <w:bCs/>
          <w:spacing w:val="-4"/>
        </w:rPr>
        <w:t>оссия»</w:t>
      </w:r>
      <w:r w:rsidRPr="00C84659">
        <w:rPr>
          <w:rFonts w:cs="Arial"/>
          <w:bCs/>
          <w:caps/>
          <w:spacing w:val="-4"/>
        </w:rPr>
        <w:t>?</w:t>
      </w:r>
    </w:p>
    <w:p w:rsidR="00BB2792" w:rsidRDefault="00BB2792" w:rsidP="00BB2792">
      <w:pPr>
        <w:pStyle w:val="af9"/>
        <w:ind w:right="49"/>
        <w:rPr>
          <w:b/>
        </w:rPr>
      </w:pPr>
    </w:p>
    <w:p w:rsidR="00BB2792" w:rsidRPr="00946EA4" w:rsidRDefault="00BB2792" w:rsidP="00BB2792">
      <w:pPr>
        <w:pStyle w:val="af9"/>
        <w:ind w:right="49"/>
        <w:jc w:val="center"/>
        <w:rPr>
          <w:b/>
        </w:rPr>
      </w:pPr>
      <w:r w:rsidRPr="001C3475">
        <w:rPr>
          <w:b/>
        </w:rPr>
        <w:t>2</w:t>
      </w:r>
      <w:r w:rsidRPr="007F1408">
        <w:rPr>
          <w:b/>
        </w:rPr>
        <w:t xml:space="preserve"> раздел:</w:t>
      </w:r>
      <w:r w:rsidRPr="00370933">
        <w:rPr>
          <w:b/>
        </w:rPr>
        <w:t xml:space="preserve"> </w:t>
      </w:r>
      <w:r>
        <w:rPr>
          <w:b/>
        </w:rPr>
        <w:t>СЕЛЬСКИЕ ЖИТЕЛИ О ПРОБЛЕМАХ СЕЛЬСКОГО ХОЗЯЙСТВА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Стоит ли, на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аш взгляд, дотировать из областного бюджета производство сельскохозяйственной продукции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считаете, следует ли административным способом сдерживать уровень цен на сельскох</w:t>
      </w:r>
      <w:r w:rsidRPr="000A2B9E">
        <w:rPr>
          <w:rFonts w:cs="Arial"/>
          <w:bCs/>
          <w:spacing w:val="-4"/>
        </w:rPr>
        <w:t>о</w:t>
      </w:r>
      <w:r w:rsidRPr="000A2B9E">
        <w:rPr>
          <w:rFonts w:cs="Arial"/>
          <w:bCs/>
          <w:spacing w:val="-4"/>
        </w:rPr>
        <w:t>зяйственную продукцию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Какое будущее, на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аш взгляд, ожидает колхозы и совхозы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На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аш взгляд, как сегодня обстоят дела в российском сельском хозяйстве – хорошо, удовлетв</w:t>
      </w:r>
      <w:r w:rsidRPr="000A2B9E">
        <w:rPr>
          <w:rFonts w:cs="Arial"/>
          <w:bCs/>
          <w:spacing w:val="-4"/>
        </w:rPr>
        <w:t>о</w:t>
      </w:r>
      <w:r w:rsidRPr="000A2B9E">
        <w:rPr>
          <w:rFonts w:cs="Arial"/>
          <w:bCs/>
          <w:spacing w:val="-4"/>
        </w:rPr>
        <w:t>рительно или плохо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считаете, за последний год положение дел в российском сельском хозяйстве улучшилось, ухудшилось или в целом не изменилось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считаете, в целом качество российской сельскохозяйственной продукции высокое, среднее или низкое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считаете, государство выделяет на поддержку сельского хозяйства слишком много денег, слишком мало или столько, сколько нужно</w:t>
      </w:r>
      <w:r w:rsidRPr="000A2B9E">
        <w:rPr>
          <w:rFonts w:cs="Arial"/>
          <w:bCs/>
          <w:caps/>
          <w:spacing w:val="-4"/>
        </w:rPr>
        <w:t>?</w:t>
      </w:r>
    </w:p>
    <w:p w:rsidR="00BB2792" w:rsidRDefault="00BB2792" w:rsidP="00BB2792">
      <w:pPr>
        <w:pStyle w:val="af9"/>
        <w:ind w:right="49"/>
        <w:rPr>
          <w:b/>
        </w:rPr>
      </w:pPr>
    </w:p>
    <w:p w:rsidR="00BB2792" w:rsidRPr="00946EA4" w:rsidRDefault="00BB2792" w:rsidP="00BB2792">
      <w:pPr>
        <w:pStyle w:val="af9"/>
        <w:ind w:right="49"/>
        <w:jc w:val="center"/>
        <w:rPr>
          <w:b/>
        </w:rPr>
      </w:pPr>
      <w:r w:rsidRPr="001C3475">
        <w:rPr>
          <w:b/>
        </w:rPr>
        <w:t>3</w:t>
      </w:r>
      <w:r w:rsidRPr="007F1408">
        <w:rPr>
          <w:b/>
        </w:rPr>
        <w:t xml:space="preserve"> раздел:</w:t>
      </w:r>
      <w:r w:rsidRPr="00370933">
        <w:rPr>
          <w:b/>
        </w:rPr>
        <w:t xml:space="preserve"> </w:t>
      </w:r>
      <w:r>
        <w:rPr>
          <w:b/>
        </w:rPr>
        <w:t>О ВЕРЕ И ВЕРУЮЩИХ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Считаете ли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себя верующим человеком?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 какому вероисповеданию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себя относите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Как часто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посещаете храм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Как часто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исповедуетесь и причащаетесь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Соблюдаете ли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>ы посты</w:t>
      </w:r>
      <w:r w:rsidRPr="000A2B9E">
        <w:rPr>
          <w:rFonts w:cs="Arial"/>
          <w:bCs/>
          <w:caps/>
          <w:spacing w:val="-4"/>
        </w:rPr>
        <w:t>?</w:t>
      </w:r>
    </w:p>
    <w:p w:rsidR="00BB2792" w:rsidRPr="000A2B9E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Молитесь ли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 xml:space="preserve">ы </w:t>
      </w:r>
      <w:r>
        <w:rPr>
          <w:rFonts w:cs="Arial"/>
          <w:bCs/>
          <w:spacing w:val="-4"/>
        </w:rPr>
        <w:t>Б</w:t>
      </w:r>
      <w:r w:rsidRPr="000A2B9E">
        <w:rPr>
          <w:rFonts w:cs="Arial"/>
          <w:bCs/>
          <w:spacing w:val="-4"/>
        </w:rPr>
        <w:t>огу</w:t>
      </w:r>
      <w:r w:rsidRPr="000A2B9E">
        <w:rPr>
          <w:rFonts w:cs="Arial"/>
          <w:bCs/>
          <w:caps/>
          <w:spacing w:val="-4"/>
        </w:rPr>
        <w:t>?</w:t>
      </w:r>
    </w:p>
    <w:p w:rsidR="00BB2792" w:rsidRDefault="00BB2792" w:rsidP="00BB2792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0A2B9E">
        <w:rPr>
          <w:rFonts w:cs="Arial"/>
          <w:bCs/>
          <w:spacing w:val="-4"/>
        </w:rPr>
        <w:t xml:space="preserve">Читаете ли </w:t>
      </w:r>
      <w:r>
        <w:rPr>
          <w:rFonts w:cs="Arial"/>
          <w:bCs/>
          <w:spacing w:val="-4"/>
        </w:rPr>
        <w:t>В</w:t>
      </w:r>
      <w:r w:rsidRPr="000A2B9E">
        <w:rPr>
          <w:rFonts w:cs="Arial"/>
          <w:bCs/>
          <w:spacing w:val="-4"/>
        </w:rPr>
        <w:t xml:space="preserve">ы </w:t>
      </w:r>
      <w:r>
        <w:rPr>
          <w:rFonts w:cs="Arial"/>
          <w:bCs/>
          <w:spacing w:val="-4"/>
        </w:rPr>
        <w:t>Е</w:t>
      </w:r>
      <w:r w:rsidRPr="000A2B9E">
        <w:rPr>
          <w:rFonts w:cs="Arial"/>
          <w:bCs/>
          <w:spacing w:val="-4"/>
        </w:rPr>
        <w:t>вангелие и другую религиозную литературу</w:t>
      </w:r>
      <w:r w:rsidRPr="000A2B9E">
        <w:rPr>
          <w:rFonts w:cs="Arial"/>
          <w:bCs/>
          <w:caps/>
          <w:spacing w:val="-4"/>
        </w:rPr>
        <w:t>?</w:t>
      </w:r>
    </w:p>
    <w:p w:rsidR="00AA48B4" w:rsidRPr="00AA48B4" w:rsidRDefault="00AA48B4" w:rsidP="00AA48B4">
      <w:pPr>
        <w:pStyle w:val="af9"/>
        <w:numPr>
          <w:ilvl w:val="0"/>
          <w:numId w:val="9"/>
        </w:numPr>
        <w:ind w:right="51"/>
        <w:jc w:val="both"/>
        <w:rPr>
          <w:rFonts w:cs="Arial"/>
          <w:bCs/>
          <w:caps/>
          <w:spacing w:val="-4"/>
        </w:rPr>
      </w:pPr>
      <w:r w:rsidRPr="00AA48B4">
        <w:rPr>
          <w:rFonts w:cs="Arial"/>
          <w:bCs/>
          <w:spacing w:val="-4"/>
        </w:rPr>
        <w:t xml:space="preserve">Смотрите ли </w:t>
      </w:r>
      <w:r>
        <w:rPr>
          <w:rFonts w:cs="Arial"/>
          <w:bCs/>
          <w:spacing w:val="-4"/>
        </w:rPr>
        <w:t>В</w:t>
      </w:r>
      <w:r w:rsidRPr="00AA48B4">
        <w:rPr>
          <w:rFonts w:cs="Arial"/>
          <w:bCs/>
          <w:spacing w:val="-4"/>
        </w:rPr>
        <w:t>ы православный телеканал «</w:t>
      </w:r>
      <w:r>
        <w:rPr>
          <w:rFonts w:cs="Arial"/>
          <w:bCs/>
          <w:spacing w:val="-4"/>
        </w:rPr>
        <w:t>С</w:t>
      </w:r>
      <w:r w:rsidRPr="00AA48B4">
        <w:rPr>
          <w:rFonts w:cs="Arial"/>
          <w:bCs/>
          <w:spacing w:val="-4"/>
        </w:rPr>
        <w:t>оюз»</w:t>
      </w:r>
      <w:r w:rsidRPr="00AA48B4">
        <w:rPr>
          <w:rFonts w:cs="Arial"/>
          <w:bCs/>
          <w:caps/>
          <w:spacing w:val="-4"/>
        </w:rPr>
        <w:t>?</w:t>
      </w:r>
    </w:p>
    <w:p w:rsidR="00AA48B4" w:rsidRPr="000A2B9E" w:rsidRDefault="00AA48B4" w:rsidP="00AA48B4">
      <w:pPr>
        <w:pStyle w:val="af9"/>
        <w:ind w:right="51"/>
        <w:jc w:val="both"/>
        <w:rPr>
          <w:rFonts w:cs="Arial"/>
          <w:bCs/>
          <w:caps/>
          <w:spacing w:val="-4"/>
        </w:rPr>
      </w:pPr>
    </w:p>
    <w:p w:rsidR="003E24F3" w:rsidRDefault="003E24F3">
      <w:pPr>
        <w:rPr>
          <w:bCs/>
        </w:rPr>
      </w:pPr>
      <w:r>
        <w:rPr>
          <w:bCs/>
        </w:rPr>
        <w:br w:type="page"/>
      </w:r>
    </w:p>
    <w:p w:rsidR="00D41526" w:rsidRPr="000A2B9E" w:rsidRDefault="00D41526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3E24F3" w:rsidRPr="000A2B9E" w:rsidRDefault="003E24F3" w:rsidP="00D41526">
      <w:pPr>
        <w:ind w:firstLine="720"/>
        <w:jc w:val="both"/>
        <w:rPr>
          <w:bCs/>
        </w:rPr>
      </w:pPr>
    </w:p>
    <w:p w:rsidR="00D41526" w:rsidRPr="00D41526" w:rsidRDefault="00D41526" w:rsidP="00D41526">
      <w:pPr>
        <w:rPr>
          <w:b/>
          <w:sz w:val="28"/>
          <w:szCs w:val="28"/>
        </w:rPr>
      </w:pPr>
    </w:p>
    <w:p w:rsidR="00D41526" w:rsidRPr="00D41526" w:rsidRDefault="00D41526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D41526" w:rsidRPr="00D41526" w:rsidRDefault="00D41526" w:rsidP="00D41526">
      <w:pPr>
        <w:jc w:val="both"/>
        <w:rPr>
          <w:b/>
          <w:sz w:val="28"/>
        </w:rPr>
      </w:pPr>
    </w:p>
    <w:p w:rsidR="00D41526" w:rsidRPr="00D41526" w:rsidRDefault="00D41526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D41526" w:rsidRPr="00D41526" w:rsidRDefault="00D41526" w:rsidP="00D41526">
      <w:r w:rsidRPr="00D41526">
        <w:tab/>
        <w:t>Ю.В. Митрофанов (редактор)</w:t>
      </w:r>
    </w:p>
    <w:p w:rsidR="00D41526" w:rsidRPr="00D41526" w:rsidRDefault="00926EED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Н. А. Симонова</w:t>
      </w:r>
      <w:r w:rsidR="00D41526" w:rsidRPr="00D41526">
        <w:rPr>
          <w:bCs/>
          <w:iCs/>
        </w:rPr>
        <w:t xml:space="preserve"> (руководитель полевого исследования) </w:t>
      </w:r>
    </w:p>
    <w:p w:rsidR="00D41526" w:rsidRPr="00D41526" w:rsidRDefault="00D41526" w:rsidP="00D41526">
      <w:pPr>
        <w:ind w:firstLine="720"/>
        <w:jc w:val="both"/>
        <w:rPr>
          <w:bCs/>
          <w:iCs/>
        </w:rPr>
      </w:pPr>
    </w:p>
    <w:p w:rsidR="00BB2792" w:rsidRDefault="00493414" w:rsidP="00BB2792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BB2792" w:rsidRPr="00493414">
        <w:t>РАЗДЕЛ 1</w:t>
      </w:r>
      <w:r w:rsidR="00BB2792" w:rsidRPr="00493414">
        <w:br/>
        <w:t xml:space="preserve">– опрос проведен 21-29 мая </w:t>
      </w:r>
      <w:smartTag w:uri="urn:schemas-microsoft-com:office:smarttags" w:element="metricconverter">
        <w:smartTagPr>
          <w:attr w:name="ProductID" w:val="2012 г"/>
        </w:smartTagPr>
        <w:r w:rsidR="00BB2792" w:rsidRPr="00493414">
          <w:t>2012 г</w:t>
        </w:r>
      </w:smartTag>
      <w:r w:rsidR="00BB2792" w:rsidRPr="00493414">
        <w:t xml:space="preserve">., опрошен 601 </w:t>
      </w:r>
      <w:r w:rsidR="00BB2792">
        <w:t>человек;</w:t>
      </w:r>
      <w:r w:rsidR="00BB2792" w:rsidRPr="001D12AC">
        <w:rPr>
          <w:color w:val="FF0000"/>
        </w:rPr>
        <w:br/>
      </w:r>
      <w:r w:rsidR="00BB2792" w:rsidRPr="00493414">
        <w:t xml:space="preserve">– </w:t>
      </w:r>
      <w:r w:rsidR="001F2886" w:rsidRPr="00493414">
        <w:t>метод: телефонное интервью</w:t>
      </w:r>
      <w:r w:rsidR="00BB2792">
        <w:t>;</w:t>
      </w:r>
    </w:p>
    <w:p w:rsidR="00BB2792" w:rsidRPr="00493414" w:rsidRDefault="00BB2792" w:rsidP="00BB2792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полу, возрасту и образованию.</w:t>
      </w:r>
      <w:r w:rsidRPr="00493414">
        <w:br/>
      </w:r>
      <w:r w:rsidRPr="00493414">
        <w:br/>
        <w:t xml:space="preserve">РАЗДЕЛЫ </w:t>
      </w:r>
      <w:r>
        <w:t>2,</w:t>
      </w:r>
      <w:r w:rsidRPr="00493414">
        <w:t>3</w:t>
      </w:r>
      <w:r>
        <w:t>.</w:t>
      </w:r>
      <w:r w:rsidRPr="00493414">
        <w:t xml:space="preserve"> </w:t>
      </w:r>
      <w:r w:rsidRPr="00493414">
        <w:br/>
        <w:t>– опрос проведен 1</w:t>
      </w:r>
      <w:r>
        <w:t>4</w:t>
      </w:r>
      <w:r w:rsidRPr="00493414">
        <w:t xml:space="preserve"> – </w:t>
      </w:r>
      <w:r>
        <w:t>19</w:t>
      </w:r>
      <w:r w:rsidRPr="00493414">
        <w:t xml:space="preserve"> </w:t>
      </w:r>
      <w:r>
        <w:t>июня</w:t>
      </w:r>
      <w:r w:rsidRPr="00493414">
        <w:t xml:space="preserve"> </w:t>
      </w:r>
      <w:smartTag w:uri="urn:schemas-microsoft-com:office:smarttags" w:element="metricconverter">
        <w:smartTagPr>
          <w:attr w:name="ProductID" w:val="2012 г"/>
        </w:smartTagPr>
        <w:r w:rsidRPr="00493414">
          <w:t>2012 г</w:t>
        </w:r>
      </w:smartTag>
      <w:r w:rsidRPr="00493414">
        <w:t>., опрошено 6</w:t>
      </w:r>
      <w:r>
        <w:t>00</w:t>
      </w:r>
      <w:r w:rsidRPr="00493414">
        <w:t xml:space="preserve"> жител</w:t>
      </w:r>
      <w:r>
        <w:t xml:space="preserve">ей </w:t>
      </w:r>
      <w:r w:rsidRPr="00493414">
        <w:t>Воронеж</w:t>
      </w:r>
      <w:r>
        <w:t>ской области</w:t>
      </w:r>
      <w:r w:rsidRPr="00493414">
        <w:t>;</w:t>
      </w:r>
      <w:r w:rsidRPr="00493414">
        <w:br/>
        <w:t>– метод: телефонное интервью;</w:t>
      </w:r>
      <w:r w:rsidRPr="00493414">
        <w:br/>
        <w:t>– выборка репрезентативна для населения Воронеж</w:t>
      </w:r>
      <w:r>
        <w:t>ской области</w:t>
      </w:r>
      <w:r w:rsidRPr="00493414">
        <w:t xml:space="preserve"> </w:t>
      </w:r>
      <w:r w:rsidRPr="00B35567">
        <w:t>(</w:t>
      </w:r>
      <w:r>
        <w:t>за</w:t>
      </w:r>
      <w:r w:rsidRPr="00B35567">
        <w:t xml:space="preserve"> </w:t>
      </w:r>
      <w:r>
        <w:t xml:space="preserve">исключением областного центра) </w:t>
      </w:r>
      <w:r w:rsidRPr="00493414">
        <w:t>старше 18 лет по полу</w:t>
      </w:r>
      <w:r>
        <w:t xml:space="preserve"> и</w:t>
      </w:r>
      <w:r w:rsidRPr="00493414">
        <w:t xml:space="preserve"> возрасту.</w:t>
      </w:r>
    </w:p>
    <w:p w:rsidR="00D41526" w:rsidRPr="00D41526" w:rsidRDefault="00D41526" w:rsidP="00BB2792"/>
    <w:p w:rsidR="00D41526" w:rsidRPr="00D41526" w:rsidRDefault="00D41526" w:rsidP="00D41526">
      <w:pPr>
        <w:jc w:val="both"/>
      </w:pPr>
    </w:p>
    <w:p w:rsidR="00D41526" w:rsidRPr="00D41526" w:rsidRDefault="00D41526" w:rsidP="00D41526">
      <w:pPr>
        <w:jc w:val="both"/>
      </w:pPr>
    </w:p>
    <w:p w:rsidR="00D41526" w:rsidRPr="00D41526" w:rsidRDefault="00D41526" w:rsidP="00D41526">
      <w:pPr>
        <w:jc w:val="both"/>
      </w:pPr>
    </w:p>
    <w:p w:rsidR="00D41526" w:rsidRPr="00D41526" w:rsidRDefault="00D41526" w:rsidP="00D41526">
      <w:pPr>
        <w:jc w:val="both"/>
      </w:pPr>
    </w:p>
    <w:p w:rsidR="00AA4D2E" w:rsidRDefault="00D41526" w:rsidP="00B97359">
      <w:pPr>
        <w:ind w:right="51"/>
        <w:jc w:val="both"/>
        <w:rPr>
          <w:rFonts w:eastAsia="Calibri"/>
          <w:lang w:eastAsia="en-US"/>
        </w:rPr>
      </w:pPr>
      <w:r w:rsidRPr="00D41526">
        <w:br w:type="page"/>
      </w:r>
    </w:p>
    <w:p w:rsidR="001E0131" w:rsidRPr="00D41526" w:rsidRDefault="001E0131" w:rsidP="001E013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E0131" w:rsidRPr="00D41526" w:rsidRDefault="001E0131" w:rsidP="001E013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7FFAB81" wp14:editId="6663527F">
            <wp:extent cx="533400" cy="628650"/>
            <wp:effectExtent l="0" t="0" r="0" b="0"/>
            <wp:docPr id="6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D99" w:rsidRPr="00D41526" w:rsidRDefault="00033D99" w:rsidP="00033D99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</w:t>
      </w:r>
      <w:r w:rsidR="00525FF4" w:rsidRPr="005D7DFD"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>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B2792" w:rsidRPr="002C0DAE" w:rsidRDefault="00033D99" w:rsidP="00033D99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</w:t>
      </w:r>
      <w:r w:rsidR="005D7DFD">
        <w:rPr>
          <w:rFonts w:ascii="Arial" w:hAnsi="Arial" w:cs="Arial"/>
          <w:sz w:val="20"/>
          <w:szCs w:val="20"/>
        </w:rPr>
        <w:t>.</w:t>
      </w:r>
      <w:r w:rsidR="00525FF4"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033D99" w:rsidRPr="005D7DFD" w:rsidRDefault="00033D99" w:rsidP="00033D99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1E0131" w:rsidRPr="00D41526" w:rsidRDefault="001E0131" w:rsidP="001E0131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0B60BBCA" wp14:editId="1910EC35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eC8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Es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4&#10;SeC8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B97359" w:rsidRPr="00D41526" w:rsidRDefault="00B97359" w:rsidP="00B97359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bookmarkStart w:id="2" w:name="_Toc326848436"/>
      <w:r>
        <w:rPr>
          <w:b/>
          <w:i/>
          <w:caps/>
          <w:spacing w:val="-4"/>
        </w:rPr>
        <w:t>1</w:t>
      </w:r>
      <w:r w:rsidRPr="00D41526">
        <w:rPr>
          <w:b/>
          <w:i/>
          <w:caps/>
          <w:spacing w:val="-4"/>
        </w:rPr>
        <w:t xml:space="preserve"> раздел: </w:t>
      </w:r>
      <w:r w:rsidR="00823B55" w:rsidRPr="00823B55">
        <w:rPr>
          <w:b/>
          <w:i/>
          <w:caps/>
          <w:spacing w:val="-4"/>
        </w:rPr>
        <w:t>КОМУ ДОВЕРЯЮТ ВОРОНЕЖЦЫ?</w:t>
      </w:r>
    </w:p>
    <w:p w:rsidR="001C3475" w:rsidRPr="006D249F" w:rsidRDefault="004C62B2" w:rsidP="001C347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bookmarkStart w:id="3" w:name="_Toc326848437"/>
      <w:r w:rsidRPr="006C5360">
        <w:rPr>
          <w:rFonts w:cs="Arial"/>
          <w:b/>
          <w:bCs/>
          <w:caps/>
          <w:spacing w:val="-4"/>
        </w:rPr>
        <w:t>Доверяете ли Вы Губернатору А. Гордееву</w:t>
      </w:r>
      <w:r w:rsidRPr="001978B6">
        <w:rPr>
          <w:rFonts w:cs="Arial"/>
          <w:b/>
          <w:bCs/>
          <w:caps/>
          <w:spacing w:val="-4"/>
        </w:rPr>
        <w:t>?</w:t>
      </w:r>
      <w:bookmarkEnd w:id="3"/>
    </w:p>
    <w:p w:rsidR="001C3475" w:rsidRPr="00823B55" w:rsidRDefault="001C3475" w:rsidP="001C3475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823B55">
        <w:rPr>
          <w:rFonts w:eastAsia="Calibri"/>
          <w:i/>
          <w:lang w:eastAsia="en-US"/>
        </w:rPr>
        <w:t>1</w:t>
      </w:r>
    </w:p>
    <w:bookmarkStart w:id="4" w:name="_MON_1399808482"/>
    <w:bookmarkEnd w:id="4"/>
    <w:p w:rsidR="001C3475" w:rsidRDefault="00305D78" w:rsidP="001C3475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868" w:dyaOrig="8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6.15pt;height:393.85pt" o:ole="" fillcolor="window">
            <v:imagedata r:id="rId11" o:title=""/>
          </v:shape>
          <o:OLEObject Type="Embed" ProgID="Excel.Sheet.12" ShapeID="_x0000_i1025" DrawAspect="Content" ObjectID="_1403329746" r:id="rId12"/>
        </w:object>
      </w:r>
    </w:p>
    <w:p w:rsidR="001C3475" w:rsidRPr="00E56FCF" w:rsidRDefault="001C3475" w:rsidP="001C3475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BB2792" w:rsidRPr="00BE531B" w:rsidRDefault="00BB2792" w:rsidP="00305D78">
      <w:pPr>
        <w:spacing w:line="276" w:lineRule="auto"/>
        <w:ind w:firstLine="567"/>
        <w:jc w:val="both"/>
        <w:rPr>
          <w:lang w:eastAsia="en-US"/>
        </w:rPr>
      </w:pPr>
      <w:r w:rsidRPr="00BE531B">
        <w:rPr>
          <w:lang w:eastAsia="en-US"/>
        </w:rPr>
        <w:t xml:space="preserve">Алексей </w:t>
      </w:r>
      <w:r>
        <w:rPr>
          <w:lang w:eastAsia="en-US"/>
        </w:rPr>
        <w:t xml:space="preserve">Гордеев вступил в должность </w:t>
      </w:r>
      <w:r w:rsidRPr="002F2344">
        <w:t>главы администрации Воронежской области 12 марта 2009 года</w:t>
      </w:r>
      <w:r>
        <w:t>. С</w:t>
      </w:r>
      <w:r w:rsidRPr="002F2344">
        <w:t xml:space="preserve"> тех пор мы ежегодно меряем уровень доверия </w:t>
      </w:r>
      <w:r>
        <w:t>населения</w:t>
      </w:r>
      <w:r w:rsidRPr="002F2344">
        <w:t xml:space="preserve"> </w:t>
      </w:r>
      <w:r>
        <w:t xml:space="preserve">областного центра </w:t>
      </w:r>
      <w:r w:rsidRPr="002F2344">
        <w:t>к нему.</w:t>
      </w:r>
      <w:r>
        <w:t xml:space="preserve"> На графики ниже представлены результаты всех четырех опросов за время его деятельности.  </w:t>
      </w:r>
    </w:p>
    <w:p w:rsidR="00BB2792" w:rsidRPr="004D0A79" w:rsidRDefault="00BB2792" w:rsidP="00BB2792">
      <w:pPr>
        <w:ind w:right="51" w:firstLine="567"/>
        <w:jc w:val="center"/>
        <w:rPr>
          <w:b/>
          <w:i/>
        </w:rPr>
      </w:pPr>
      <w:r w:rsidRPr="004D0A79">
        <w:rPr>
          <w:b/>
          <w:i/>
        </w:rPr>
        <w:t xml:space="preserve">Доверяете ли Вы губернатору </w:t>
      </w:r>
      <w:proofErr w:type="spellStart"/>
      <w:r w:rsidRPr="004D0A79">
        <w:rPr>
          <w:b/>
          <w:i/>
        </w:rPr>
        <w:t>А.Гордееву</w:t>
      </w:r>
      <w:proofErr w:type="spellEnd"/>
      <w:r w:rsidRPr="004D0A79">
        <w:rPr>
          <w:b/>
          <w:i/>
        </w:rPr>
        <w:t>?</w:t>
      </w:r>
    </w:p>
    <w:p w:rsidR="001C3475" w:rsidRPr="004D0A79" w:rsidRDefault="001C3475" w:rsidP="001C3475">
      <w:pPr>
        <w:ind w:right="51" w:firstLine="567"/>
        <w:jc w:val="center"/>
        <w:rPr>
          <w:color w:val="00B0F0"/>
          <w:sz w:val="12"/>
          <w:szCs w:val="12"/>
        </w:rPr>
      </w:pPr>
    </w:p>
    <w:p w:rsidR="001C3475" w:rsidRDefault="001C3475" w:rsidP="001C3475">
      <w:pPr>
        <w:spacing w:line="276" w:lineRule="auto"/>
        <w:jc w:val="center"/>
        <w:rPr>
          <w:rFonts w:eastAsia="Calibri"/>
          <w:i/>
          <w:lang w:eastAsia="en-US"/>
        </w:rPr>
      </w:pPr>
      <w:r>
        <w:rPr>
          <w:i/>
          <w:noProof/>
        </w:rPr>
        <w:drawing>
          <wp:inline distT="0" distB="0" distL="0" distR="0" wp14:anchorId="684961D4" wp14:editId="623AF16F">
            <wp:extent cx="6446520" cy="2176272"/>
            <wp:effectExtent l="0" t="0" r="11430" b="14605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C3475" w:rsidRDefault="00BB2792" w:rsidP="001C3475">
      <w:pPr>
        <w:spacing w:after="200" w:line="276" w:lineRule="auto"/>
        <w:ind w:firstLine="567"/>
        <w:jc w:val="both"/>
        <w:rPr>
          <w:rFonts w:eastAsia="Calibri"/>
          <w:i/>
          <w:lang w:eastAsia="en-US"/>
        </w:rPr>
      </w:pPr>
      <w:r>
        <w:rPr>
          <w:lang w:eastAsia="en-US"/>
        </w:rPr>
        <w:t xml:space="preserve">Сегодня доверие губернатору вновь поднялось до </w:t>
      </w:r>
      <w:r w:rsidRPr="00282991">
        <w:rPr>
          <w:b/>
          <w:lang w:eastAsia="en-US"/>
        </w:rPr>
        <w:t>72%</w:t>
      </w:r>
      <w:r>
        <w:rPr>
          <w:lang w:eastAsia="en-US"/>
        </w:rPr>
        <w:t xml:space="preserve">  (с </w:t>
      </w:r>
      <w:r w:rsidRPr="00282991">
        <w:rPr>
          <w:b/>
          <w:lang w:eastAsia="en-US"/>
        </w:rPr>
        <w:t>67%</w:t>
      </w:r>
      <w:r>
        <w:rPr>
          <w:lang w:eastAsia="en-US"/>
        </w:rPr>
        <w:t xml:space="preserve"> в прошлом </w:t>
      </w:r>
      <w:r w:rsidRPr="00897CB5">
        <w:rPr>
          <w:lang w:eastAsia="en-US"/>
        </w:rPr>
        <w:t xml:space="preserve">году - </w:t>
      </w:r>
      <w:r>
        <w:rPr>
          <w:lang w:eastAsia="en-US"/>
        </w:rPr>
        <w:t xml:space="preserve">до уровня 2010 года). За прошедший год недоверие населения снизилось с </w:t>
      </w:r>
      <w:r w:rsidRPr="00282991">
        <w:rPr>
          <w:b/>
          <w:lang w:eastAsia="en-US"/>
        </w:rPr>
        <w:t>22%</w:t>
      </w:r>
      <w:r>
        <w:rPr>
          <w:lang w:eastAsia="en-US"/>
        </w:rPr>
        <w:t xml:space="preserve"> до </w:t>
      </w:r>
      <w:r w:rsidRPr="00282991">
        <w:rPr>
          <w:b/>
          <w:lang w:eastAsia="en-US"/>
        </w:rPr>
        <w:t>13%</w:t>
      </w:r>
      <w:r w:rsidR="001C3475">
        <w:rPr>
          <w:rFonts w:eastAsia="Calibri"/>
          <w:lang w:eastAsia="en-US"/>
        </w:rPr>
        <w:t xml:space="preserve">. </w:t>
      </w:r>
      <w:r w:rsidR="001C3475">
        <w:rPr>
          <w:rFonts w:eastAsia="Calibri"/>
          <w:i/>
          <w:lang w:eastAsia="en-US"/>
        </w:rPr>
        <w:br w:type="page"/>
      </w:r>
    </w:p>
    <w:p w:rsidR="001C3475" w:rsidRPr="00D41526" w:rsidRDefault="001C3475" w:rsidP="001C347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C3475" w:rsidRPr="00D41526" w:rsidRDefault="001C3475" w:rsidP="001C3475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A4D0CFD" wp14:editId="48F7FB55">
            <wp:extent cx="533400" cy="628650"/>
            <wp:effectExtent l="0" t="0" r="0" b="0"/>
            <wp:docPr id="1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792" w:rsidRPr="00D41526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B2792" w:rsidRPr="00BB2792" w:rsidRDefault="00BB2792" w:rsidP="00BB2792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BB2792" w:rsidRPr="005D7DFD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1C3475" w:rsidRPr="00D41526" w:rsidRDefault="001C3475" w:rsidP="001C3475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0160" behindDoc="0" locked="0" layoutInCell="1" allowOverlap="1" wp14:anchorId="6C71D946" wp14:editId="66A933C2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0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Kz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FeE&#10;ErNKAgAAWQ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bookmarkEnd w:id="2"/>
    <w:p w:rsidR="00B77E39" w:rsidRPr="006D249F" w:rsidRDefault="004C62B2" w:rsidP="00B77E39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C5360">
        <w:rPr>
          <w:rFonts w:cs="Arial"/>
          <w:b/>
          <w:bCs/>
          <w:caps/>
          <w:spacing w:val="-4"/>
        </w:rPr>
        <w:t>Доверяете ли Вы Мэру С. Колиуху</w:t>
      </w:r>
      <w:r w:rsidRPr="001978B6">
        <w:rPr>
          <w:rFonts w:cs="Arial"/>
          <w:b/>
          <w:bCs/>
          <w:caps/>
          <w:spacing w:val="-4"/>
        </w:rPr>
        <w:t>?</w:t>
      </w:r>
    </w:p>
    <w:p w:rsidR="00B77E39" w:rsidRPr="00823B55" w:rsidRDefault="00B77E39" w:rsidP="00B77E39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823B55">
        <w:rPr>
          <w:rFonts w:eastAsia="Calibri"/>
          <w:i/>
          <w:lang w:eastAsia="en-US"/>
        </w:rPr>
        <w:t>2</w:t>
      </w:r>
    </w:p>
    <w:bookmarkStart w:id="5" w:name="_MON_1399808178"/>
    <w:bookmarkEnd w:id="5"/>
    <w:bookmarkStart w:id="6" w:name="_MON_1402406401"/>
    <w:bookmarkEnd w:id="6"/>
    <w:p w:rsidR="00B77E39" w:rsidRDefault="00305D78" w:rsidP="00B77E39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868" w:dyaOrig="7510">
          <v:shape id="_x0000_i1026" type="#_x0000_t75" style="width:506.15pt;height:354.25pt" o:ole="" fillcolor="window">
            <v:imagedata r:id="rId14" o:title=""/>
          </v:shape>
          <o:OLEObject Type="Embed" ProgID="Excel.Sheet.12" ShapeID="_x0000_i1026" DrawAspect="Content" ObjectID="_1403329747" r:id="rId15"/>
        </w:object>
      </w:r>
    </w:p>
    <w:p w:rsidR="00B77E39" w:rsidRPr="00E56FCF" w:rsidRDefault="00B77E39" w:rsidP="00B77E39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BB2792" w:rsidRDefault="00BB2792" w:rsidP="00BB279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Сергей </w:t>
      </w:r>
      <w:proofErr w:type="spellStart"/>
      <w:r>
        <w:rPr>
          <w:lang w:eastAsia="en-US"/>
        </w:rPr>
        <w:t>Колиух</w:t>
      </w:r>
      <w:proofErr w:type="spellEnd"/>
      <w:r>
        <w:rPr>
          <w:lang w:eastAsia="en-US"/>
        </w:rPr>
        <w:t xml:space="preserve"> вступил в должность мэра Воронежа 11 марта 2008 года. С тех пор мы ежегодно делаем замеры степени доверия горожан своему мэру.  Сегодня – пятый замер общественного мнения. </w:t>
      </w:r>
      <w:r w:rsidRPr="002958CD">
        <w:rPr>
          <w:lang w:eastAsia="en-US"/>
        </w:rPr>
        <w:t xml:space="preserve">Напомним, что срок </w:t>
      </w:r>
      <w:r>
        <w:rPr>
          <w:lang w:eastAsia="en-US"/>
        </w:rPr>
        <w:t xml:space="preserve">полномочий действующего мэра истекает в марте 2013 года.  </w:t>
      </w:r>
    </w:p>
    <w:p w:rsidR="00B77E39" w:rsidRPr="00624F26" w:rsidRDefault="00B77E39" w:rsidP="00B77E39">
      <w:pPr>
        <w:rPr>
          <w:rFonts w:eastAsia="Calibri"/>
          <w:i/>
          <w:lang w:eastAsia="en-US"/>
        </w:rPr>
      </w:pPr>
    </w:p>
    <w:p w:rsidR="00B77E39" w:rsidRDefault="00B77E39" w:rsidP="00B77E39">
      <w:pPr>
        <w:jc w:val="center"/>
        <w:rPr>
          <w:b/>
          <w:i/>
        </w:rPr>
      </w:pPr>
      <w:r w:rsidRPr="00715988">
        <w:rPr>
          <w:b/>
          <w:i/>
        </w:rPr>
        <w:t xml:space="preserve">Доверяете ли Вы </w:t>
      </w:r>
      <w:r>
        <w:rPr>
          <w:b/>
          <w:i/>
        </w:rPr>
        <w:t>м</w:t>
      </w:r>
      <w:r w:rsidRPr="00715988">
        <w:rPr>
          <w:b/>
          <w:i/>
        </w:rPr>
        <w:t>эру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С.Колиуху</w:t>
      </w:r>
      <w:proofErr w:type="spellEnd"/>
      <w:r>
        <w:rPr>
          <w:b/>
          <w:i/>
        </w:rPr>
        <w:t>?</w:t>
      </w:r>
    </w:p>
    <w:p w:rsidR="00B77E39" w:rsidRPr="00F71F2E" w:rsidRDefault="00B77E39" w:rsidP="00B77E39">
      <w:pPr>
        <w:jc w:val="center"/>
        <w:rPr>
          <w:b/>
          <w:i/>
          <w:sz w:val="12"/>
          <w:szCs w:val="12"/>
        </w:rPr>
      </w:pPr>
    </w:p>
    <w:p w:rsidR="00B77E39" w:rsidRDefault="00B77E39" w:rsidP="00546B56">
      <w:pPr>
        <w:jc w:val="center"/>
        <w:rPr>
          <w:rFonts w:eastAsia="Calibri"/>
          <w:i/>
          <w:lang w:eastAsia="en-US"/>
        </w:rPr>
      </w:pPr>
      <w:r>
        <w:rPr>
          <w:i/>
          <w:noProof/>
        </w:rPr>
        <w:drawing>
          <wp:inline distT="0" distB="0" distL="0" distR="0" wp14:anchorId="00C579C9" wp14:editId="32DDB404">
            <wp:extent cx="6446520" cy="2514600"/>
            <wp:effectExtent l="0" t="0" r="11430" b="19050"/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B77E39" w:rsidRDefault="00BB2792" w:rsidP="00823B55">
      <w:pPr>
        <w:ind w:firstLine="567"/>
        <w:jc w:val="both"/>
        <w:rPr>
          <w:rFonts w:eastAsia="Calibri"/>
          <w:i/>
          <w:lang w:eastAsia="en-US"/>
        </w:rPr>
      </w:pPr>
      <w:r>
        <w:rPr>
          <w:lang w:eastAsia="en-US"/>
        </w:rPr>
        <w:t xml:space="preserve">Сегодня в целом доверяют Сергею </w:t>
      </w:r>
      <w:proofErr w:type="spellStart"/>
      <w:r>
        <w:rPr>
          <w:lang w:eastAsia="en-US"/>
        </w:rPr>
        <w:t>Колиуху</w:t>
      </w:r>
      <w:proofErr w:type="spellEnd"/>
      <w:r>
        <w:rPr>
          <w:lang w:eastAsia="en-US"/>
        </w:rPr>
        <w:t xml:space="preserve"> </w:t>
      </w:r>
      <w:r w:rsidRPr="00B77E39">
        <w:rPr>
          <w:b/>
          <w:lang w:eastAsia="en-US"/>
        </w:rPr>
        <w:t>26%</w:t>
      </w:r>
      <w:r>
        <w:rPr>
          <w:lang w:eastAsia="en-US"/>
        </w:rPr>
        <w:t xml:space="preserve"> воронежцев, не доверяют – </w:t>
      </w:r>
      <w:r w:rsidRPr="00B77E39">
        <w:rPr>
          <w:b/>
          <w:lang w:eastAsia="en-US"/>
        </w:rPr>
        <w:t>38%</w:t>
      </w:r>
      <w:r>
        <w:rPr>
          <w:lang w:eastAsia="en-US"/>
        </w:rPr>
        <w:t>. Возросло к</w:t>
      </w:r>
      <w:r>
        <w:rPr>
          <w:lang w:eastAsia="en-US"/>
        </w:rPr>
        <w:t>о</w:t>
      </w:r>
      <w:r>
        <w:rPr>
          <w:lang w:eastAsia="en-US"/>
        </w:rPr>
        <w:t xml:space="preserve">личество тех, кто ничего не знает о его деятельности и поэтому не может её оценить. Мэр волей-неволей оказался в тени </w:t>
      </w:r>
      <w:proofErr w:type="spellStart"/>
      <w:r>
        <w:rPr>
          <w:lang w:eastAsia="en-US"/>
        </w:rPr>
        <w:t>харизматичного</w:t>
      </w:r>
      <w:proofErr w:type="spellEnd"/>
      <w:r>
        <w:rPr>
          <w:lang w:eastAsia="en-US"/>
        </w:rPr>
        <w:t xml:space="preserve"> губернатора, поэтому </w:t>
      </w:r>
      <w:r w:rsidRPr="002958CD">
        <w:rPr>
          <w:lang w:eastAsia="en-US"/>
        </w:rPr>
        <w:t xml:space="preserve">его деятельность оказалась </w:t>
      </w:r>
      <w:r>
        <w:rPr>
          <w:lang w:eastAsia="en-US"/>
        </w:rPr>
        <w:t>на втором плане.</w:t>
      </w:r>
      <w:r w:rsidR="00B77E39">
        <w:rPr>
          <w:rFonts w:eastAsia="Calibri"/>
          <w:lang w:eastAsia="en-US"/>
        </w:rPr>
        <w:t xml:space="preserve"> </w:t>
      </w:r>
      <w:r w:rsidR="00B77E39">
        <w:rPr>
          <w:rFonts w:eastAsia="Calibri"/>
          <w:i/>
          <w:lang w:eastAsia="en-US"/>
        </w:rPr>
        <w:br w:type="page"/>
      </w:r>
    </w:p>
    <w:p w:rsidR="00B77E39" w:rsidRPr="00D41526" w:rsidRDefault="00B77E39" w:rsidP="00B77E39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B77E39" w:rsidRPr="00D41526" w:rsidRDefault="00B77E39" w:rsidP="00B77E39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E4FC66E" wp14:editId="557C7284">
            <wp:extent cx="533400" cy="628650"/>
            <wp:effectExtent l="0" t="0" r="0" b="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792" w:rsidRPr="00D41526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B2792" w:rsidRPr="00BB2792" w:rsidRDefault="00BB2792" w:rsidP="00BB2792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BB2792" w:rsidRPr="005D7DFD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B77E39" w:rsidRPr="00D41526" w:rsidRDefault="00B77E39" w:rsidP="00B77E39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 wp14:anchorId="224220A0" wp14:editId="5DEA5877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A+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IN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L5Q&#10;D55KAgAAWQ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546B56" w:rsidRPr="006D249F" w:rsidRDefault="00546B56" w:rsidP="00546B5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bookmarkStart w:id="7" w:name="_Toc326848438"/>
      <w:r w:rsidRPr="006C5360">
        <w:rPr>
          <w:rFonts w:cs="Arial"/>
          <w:b/>
          <w:bCs/>
          <w:caps/>
          <w:spacing w:val="-4"/>
        </w:rPr>
        <w:t xml:space="preserve">Доверяете ли Вы </w:t>
      </w:r>
      <w:r w:rsidRPr="00616B58">
        <w:rPr>
          <w:rFonts w:cs="Arial"/>
          <w:b/>
          <w:bCs/>
          <w:caps/>
          <w:spacing w:val="-4"/>
        </w:rPr>
        <w:t>Профсоюзам</w:t>
      </w:r>
      <w:r w:rsidRPr="001978B6">
        <w:rPr>
          <w:rFonts w:cs="Arial"/>
          <w:b/>
          <w:bCs/>
          <w:caps/>
          <w:spacing w:val="-4"/>
        </w:rPr>
        <w:t>?</w:t>
      </w:r>
      <w:bookmarkEnd w:id="7"/>
    </w:p>
    <w:p w:rsidR="00546B56" w:rsidRPr="003D639C" w:rsidRDefault="00546B56" w:rsidP="00546B56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3D639C">
        <w:rPr>
          <w:rFonts w:eastAsia="Calibri"/>
          <w:i/>
          <w:lang w:eastAsia="en-US"/>
        </w:rPr>
        <w:t>3</w:t>
      </w:r>
    </w:p>
    <w:bookmarkStart w:id="8" w:name="_MON_1399808581"/>
    <w:bookmarkStart w:id="9" w:name="_MON_1402407112"/>
    <w:bookmarkStart w:id="10" w:name="_MON_1402407130"/>
    <w:bookmarkEnd w:id="8"/>
    <w:bookmarkEnd w:id="9"/>
    <w:bookmarkEnd w:id="10"/>
    <w:bookmarkStart w:id="11" w:name="_MON_1402407157"/>
    <w:bookmarkEnd w:id="11"/>
    <w:p w:rsidR="00546B56" w:rsidRDefault="00305D78" w:rsidP="00546B56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868" w:dyaOrig="7829">
          <v:shape id="_x0000_i1027" type="#_x0000_t75" style="width:506.15pt;height:371.5pt" o:ole="" fillcolor="window">
            <v:imagedata r:id="rId17" o:title=""/>
          </v:shape>
          <o:OLEObject Type="Embed" ProgID="Excel.Sheet.12" ShapeID="_x0000_i1027" DrawAspect="Content" ObjectID="_1403329748" r:id="rId18"/>
        </w:object>
      </w:r>
    </w:p>
    <w:p w:rsidR="00546B56" w:rsidRPr="00E56FCF" w:rsidRDefault="00546B56" w:rsidP="00546B56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BB2792" w:rsidRPr="00D060E9" w:rsidRDefault="00BB2792" w:rsidP="00BB2792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В отношении к профсоюзам недоверие населения (</w:t>
      </w:r>
      <w:r w:rsidRPr="004F0B60">
        <w:rPr>
          <w:b/>
          <w:lang w:eastAsia="en-US"/>
        </w:rPr>
        <w:t>34%</w:t>
      </w:r>
      <w:r>
        <w:rPr>
          <w:lang w:eastAsia="en-US"/>
        </w:rPr>
        <w:t>) превышает степень доверия (</w:t>
      </w:r>
      <w:r w:rsidRPr="004F0B60">
        <w:rPr>
          <w:b/>
          <w:lang w:eastAsia="en-US"/>
        </w:rPr>
        <w:t>20%</w:t>
      </w:r>
      <w:r>
        <w:rPr>
          <w:lang w:eastAsia="en-US"/>
        </w:rPr>
        <w:t>) к ним. Более трети горожан (</w:t>
      </w:r>
      <w:r w:rsidRPr="004F0B60">
        <w:rPr>
          <w:b/>
          <w:lang w:eastAsia="en-US"/>
        </w:rPr>
        <w:t>34%</w:t>
      </w:r>
      <w:r>
        <w:rPr>
          <w:lang w:eastAsia="en-US"/>
        </w:rPr>
        <w:t xml:space="preserve">) не знают ничего об их деятельности. Иными словами, наблюдается парадоксальное сочетание неосведомленности и недоверия одновременно. </w:t>
      </w:r>
    </w:p>
    <w:p w:rsidR="00BB2792" w:rsidRPr="002C0DAE" w:rsidRDefault="00BB2792" w:rsidP="00BB2792">
      <w:pPr>
        <w:jc w:val="center"/>
        <w:rPr>
          <w:spacing w:val="-6"/>
        </w:rPr>
      </w:pPr>
      <w:r w:rsidRPr="00546B56">
        <w:rPr>
          <w:spacing w:val="-6"/>
        </w:rPr>
        <w:t>Уже одиннадцать лет подряд мы задаем воронежцам этот вопрос. Что изменилось за последние годы?</w:t>
      </w:r>
    </w:p>
    <w:p w:rsidR="00646B52" w:rsidRPr="002C0DAE" w:rsidRDefault="00646B52" w:rsidP="00BB2792">
      <w:pPr>
        <w:jc w:val="center"/>
        <w:rPr>
          <w:b/>
          <w:i/>
          <w:sz w:val="12"/>
          <w:szCs w:val="12"/>
        </w:rPr>
      </w:pPr>
    </w:p>
    <w:p w:rsidR="00546B56" w:rsidRPr="00597F42" w:rsidRDefault="00546B56" w:rsidP="00BB2792">
      <w:pPr>
        <w:jc w:val="center"/>
        <w:rPr>
          <w:b/>
          <w:i/>
        </w:rPr>
      </w:pPr>
      <w:r w:rsidRPr="00597F42">
        <w:rPr>
          <w:b/>
          <w:i/>
        </w:rPr>
        <w:t>Доверяете ли Вы профсоюзам?</w:t>
      </w:r>
    </w:p>
    <w:p w:rsidR="00546B56" w:rsidRPr="00597F42" w:rsidRDefault="00546B56" w:rsidP="00546B56">
      <w:pPr>
        <w:jc w:val="center"/>
        <w:rPr>
          <w:b/>
          <w:i/>
          <w:sz w:val="12"/>
          <w:szCs w:val="12"/>
        </w:rPr>
      </w:pPr>
    </w:p>
    <w:p w:rsidR="00546B56" w:rsidRDefault="00546B56" w:rsidP="00546B56">
      <w:pPr>
        <w:spacing w:line="276" w:lineRule="auto"/>
        <w:rPr>
          <w:rFonts w:eastAsia="Calibri"/>
          <w:lang w:eastAsia="en-US"/>
        </w:rPr>
      </w:pPr>
      <w:r>
        <w:rPr>
          <w:i/>
          <w:noProof/>
        </w:rPr>
        <w:drawing>
          <wp:inline distT="0" distB="0" distL="0" distR="0" wp14:anchorId="28D26EEF" wp14:editId="2BF682F0">
            <wp:extent cx="6648450" cy="2343150"/>
            <wp:effectExtent l="0" t="0" r="19050" b="19050"/>
            <wp:docPr id="18" name="Диаграмма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546B56" w:rsidRDefault="004A6A5E" w:rsidP="00546B56">
      <w:pPr>
        <w:spacing w:after="200" w:line="276" w:lineRule="auto"/>
        <w:ind w:firstLine="567"/>
        <w:rPr>
          <w:rFonts w:eastAsia="Calibri"/>
          <w:i/>
          <w:lang w:eastAsia="en-US"/>
        </w:rPr>
      </w:pPr>
      <w:r>
        <w:rPr>
          <w:lang w:eastAsia="en-US"/>
        </w:rPr>
        <w:t xml:space="preserve">Отмечается снижение количества содержательных ответов за счет роста тех, кто ничего не знает о деятельности профсоюзов (за последний год неосведомленность выросла с </w:t>
      </w:r>
      <w:r w:rsidRPr="004F0B60">
        <w:rPr>
          <w:b/>
          <w:lang w:eastAsia="en-US"/>
        </w:rPr>
        <w:t>28%</w:t>
      </w:r>
      <w:r>
        <w:rPr>
          <w:lang w:eastAsia="en-US"/>
        </w:rPr>
        <w:t xml:space="preserve"> до </w:t>
      </w:r>
      <w:r w:rsidRPr="004F0B60">
        <w:rPr>
          <w:b/>
          <w:lang w:eastAsia="en-US"/>
        </w:rPr>
        <w:t>34%</w:t>
      </w:r>
      <w:r>
        <w:rPr>
          <w:lang w:eastAsia="en-US"/>
        </w:rPr>
        <w:t>).</w:t>
      </w:r>
      <w:r w:rsidR="00546B56">
        <w:rPr>
          <w:rFonts w:eastAsia="Calibri"/>
          <w:i/>
          <w:lang w:eastAsia="en-US"/>
        </w:rPr>
        <w:br w:type="page"/>
      </w:r>
    </w:p>
    <w:p w:rsidR="00546B56" w:rsidRPr="00D41526" w:rsidRDefault="00546B56" w:rsidP="00546B5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46B56" w:rsidRPr="00D41526" w:rsidRDefault="00546B56" w:rsidP="00546B5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B09F6B9" wp14:editId="384AE043">
            <wp:extent cx="533400" cy="628650"/>
            <wp:effectExtent l="0" t="0" r="0" b="0"/>
            <wp:docPr id="13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792" w:rsidRPr="00D41526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B2792" w:rsidRPr="00BB2792" w:rsidRDefault="00BB2792" w:rsidP="00BB2792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BB2792" w:rsidRPr="005D7DFD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546B56" w:rsidRPr="00D41526" w:rsidRDefault="00546B56" w:rsidP="00546B5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 wp14:anchorId="2B8A4800" wp14:editId="72F903C9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jT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IB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FD9&#10;CNNKAgAAWQ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546B56" w:rsidRPr="006D249F" w:rsidRDefault="00546B56" w:rsidP="00546B5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bookmarkStart w:id="12" w:name="_Toc326848439"/>
      <w:r w:rsidRPr="006C5360">
        <w:rPr>
          <w:rFonts w:cs="Arial"/>
          <w:b/>
          <w:bCs/>
          <w:caps/>
          <w:spacing w:val="-4"/>
        </w:rPr>
        <w:t xml:space="preserve">Доверяете ли Вы </w:t>
      </w:r>
      <w:r w:rsidRPr="00616B58">
        <w:rPr>
          <w:rFonts w:cs="Arial"/>
          <w:b/>
          <w:bCs/>
          <w:caps/>
          <w:spacing w:val="-4"/>
        </w:rPr>
        <w:t>Городской организации КПРФ</w:t>
      </w:r>
      <w:r w:rsidRPr="001978B6">
        <w:rPr>
          <w:rFonts w:cs="Arial"/>
          <w:b/>
          <w:bCs/>
          <w:caps/>
          <w:spacing w:val="-4"/>
        </w:rPr>
        <w:t>?</w:t>
      </w:r>
      <w:bookmarkEnd w:id="12"/>
    </w:p>
    <w:p w:rsidR="00546B56" w:rsidRPr="00616B58" w:rsidRDefault="00546B56" w:rsidP="00546B56">
      <w:pPr>
        <w:jc w:val="right"/>
        <w:rPr>
          <w:rFonts w:eastAsia="Calibri"/>
          <w:i/>
          <w:lang w:val="en-US"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3D639C">
        <w:rPr>
          <w:rFonts w:eastAsia="Calibri"/>
          <w:i/>
          <w:lang w:eastAsia="en-US"/>
        </w:rPr>
        <w:t>4</w:t>
      </w:r>
    </w:p>
    <w:bookmarkStart w:id="13" w:name="_MON_1399808691"/>
    <w:bookmarkStart w:id="14" w:name="_MON_1402407574"/>
    <w:bookmarkStart w:id="15" w:name="_MON_1402407586"/>
    <w:bookmarkEnd w:id="13"/>
    <w:bookmarkEnd w:id="14"/>
    <w:bookmarkEnd w:id="15"/>
    <w:bookmarkStart w:id="16" w:name="_MON_1402407597"/>
    <w:bookmarkEnd w:id="16"/>
    <w:p w:rsidR="00546B56" w:rsidRDefault="00305D78" w:rsidP="00546B56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868" w:dyaOrig="6698">
          <v:shape id="_x0000_i1028" type="#_x0000_t75" style="width:506.15pt;height:316.8pt" o:ole="" fillcolor="window">
            <v:imagedata r:id="rId20" o:title=""/>
          </v:shape>
          <o:OLEObject Type="Embed" ProgID="Excel.Sheet.12" ShapeID="_x0000_i1028" DrawAspect="Content" ObjectID="_1403329749" r:id="rId21"/>
        </w:object>
      </w:r>
    </w:p>
    <w:p w:rsidR="00546B56" w:rsidRPr="00E56FCF" w:rsidRDefault="00546B56" w:rsidP="00546B56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A6A5E" w:rsidRDefault="004A6A5E" w:rsidP="004A6A5E">
      <w:pPr>
        <w:spacing w:line="276" w:lineRule="auto"/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На сегодняшний день в той или иной степени доверяют городской организации КПРФ </w:t>
      </w:r>
      <w:r w:rsidRPr="00103969">
        <w:rPr>
          <w:b/>
          <w:lang w:eastAsia="en-US"/>
        </w:rPr>
        <w:t>21%</w:t>
      </w:r>
      <w:r>
        <w:rPr>
          <w:lang w:eastAsia="en-US"/>
        </w:rPr>
        <w:t xml:space="preserve"> в</w:t>
      </w:r>
      <w:r>
        <w:rPr>
          <w:lang w:eastAsia="en-US"/>
        </w:rPr>
        <w:t>о</w:t>
      </w:r>
      <w:r>
        <w:rPr>
          <w:lang w:eastAsia="en-US"/>
        </w:rPr>
        <w:t xml:space="preserve">ронежцев. Среди людей старше 60 лет уровень доверия возрастает до </w:t>
      </w:r>
      <w:r w:rsidRPr="00103969">
        <w:rPr>
          <w:b/>
          <w:lang w:eastAsia="en-US"/>
        </w:rPr>
        <w:t>38%</w:t>
      </w:r>
      <w:r>
        <w:rPr>
          <w:lang w:eastAsia="en-US"/>
        </w:rPr>
        <w:t xml:space="preserve">. Не доверяют городскому отделению Коммунистической партии РФ </w:t>
      </w:r>
      <w:r w:rsidRPr="00103969">
        <w:rPr>
          <w:b/>
          <w:lang w:eastAsia="en-US"/>
        </w:rPr>
        <w:t>48%</w:t>
      </w:r>
      <w:r>
        <w:rPr>
          <w:lang w:eastAsia="en-US"/>
        </w:rPr>
        <w:t xml:space="preserve"> опрошенных – что более</w:t>
      </w:r>
      <w:r w:rsidRPr="00903FFA">
        <w:rPr>
          <w:color w:val="00FFFF"/>
          <w:lang w:eastAsia="en-US"/>
        </w:rPr>
        <w:t xml:space="preserve"> </w:t>
      </w:r>
      <w:r>
        <w:rPr>
          <w:lang w:eastAsia="en-US"/>
        </w:rPr>
        <w:t xml:space="preserve"> чем в два раза превышает уровень доверия.  Впрочем, каждый пятый житель города (</w:t>
      </w:r>
      <w:r w:rsidRPr="00103969">
        <w:rPr>
          <w:b/>
          <w:lang w:eastAsia="en-US"/>
        </w:rPr>
        <w:t>20%</w:t>
      </w:r>
      <w:r>
        <w:rPr>
          <w:lang w:eastAsia="en-US"/>
        </w:rPr>
        <w:t>) ничего не знает о деятельности г</w:t>
      </w:r>
      <w:r>
        <w:rPr>
          <w:lang w:eastAsia="en-US"/>
        </w:rPr>
        <w:t>о</w:t>
      </w:r>
      <w:r>
        <w:rPr>
          <w:lang w:eastAsia="en-US"/>
        </w:rPr>
        <w:t xml:space="preserve">родской структуры КПРФ. </w:t>
      </w:r>
    </w:p>
    <w:p w:rsidR="004A6A5E" w:rsidRPr="00914DFE" w:rsidRDefault="004A6A5E" w:rsidP="004A6A5E">
      <w:pPr>
        <w:ind w:firstLine="540"/>
        <w:jc w:val="both"/>
      </w:pPr>
      <w:r w:rsidRPr="00914DFE">
        <w:t xml:space="preserve">Как менялся уровень доверия к воронежской КПРФ за последние </w:t>
      </w:r>
      <w:r>
        <w:t>одиннадцать</w:t>
      </w:r>
      <w:r w:rsidRPr="00914DFE">
        <w:t xml:space="preserve"> лет?</w:t>
      </w:r>
    </w:p>
    <w:p w:rsidR="00546B56" w:rsidRPr="00914DFE" w:rsidRDefault="00546B56" w:rsidP="00546B56">
      <w:pPr>
        <w:jc w:val="center"/>
        <w:rPr>
          <w:b/>
          <w:i/>
          <w:sz w:val="16"/>
          <w:szCs w:val="16"/>
        </w:rPr>
      </w:pPr>
    </w:p>
    <w:p w:rsidR="00546B56" w:rsidRPr="00914DFE" w:rsidRDefault="00546B56" w:rsidP="00546B56">
      <w:pPr>
        <w:jc w:val="center"/>
        <w:rPr>
          <w:b/>
          <w:i/>
        </w:rPr>
      </w:pPr>
      <w:r w:rsidRPr="00914DFE">
        <w:rPr>
          <w:b/>
          <w:i/>
        </w:rPr>
        <w:t>Доверяете ли Вы городской организации КПРФ?</w:t>
      </w:r>
    </w:p>
    <w:p w:rsidR="00546B56" w:rsidRPr="00914DFE" w:rsidRDefault="00546B56" w:rsidP="00546B56">
      <w:pPr>
        <w:jc w:val="center"/>
        <w:rPr>
          <w:b/>
          <w:i/>
          <w:sz w:val="12"/>
          <w:szCs w:val="12"/>
        </w:rPr>
      </w:pPr>
    </w:p>
    <w:p w:rsidR="004F0B60" w:rsidRDefault="00546B56" w:rsidP="004F0B60">
      <w:pPr>
        <w:spacing w:line="276" w:lineRule="auto"/>
        <w:rPr>
          <w:rFonts w:eastAsia="Calibri"/>
          <w:i/>
          <w:lang w:eastAsia="en-US"/>
        </w:rPr>
      </w:pPr>
      <w:r>
        <w:rPr>
          <w:i/>
          <w:noProof/>
        </w:rPr>
        <w:drawing>
          <wp:inline distT="0" distB="0" distL="0" distR="0" wp14:anchorId="5613236A" wp14:editId="37427AD7">
            <wp:extent cx="6715125" cy="2133600"/>
            <wp:effectExtent l="0" t="0" r="9525" b="19050"/>
            <wp:docPr id="19" name="Диаграмм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546B56" w:rsidRDefault="004A6A5E" w:rsidP="00546B56">
      <w:pPr>
        <w:pStyle w:val="aff0"/>
        <w:ind w:firstLine="567"/>
        <w:jc w:val="both"/>
        <w:rPr>
          <w:rFonts w:eastAsia="Calibri"/>
          <w:lang w:eastAsia="en-US"/>
        </w:rPr>
      </w:pPr>
      <w:r>
        <w:rPr>
          <w:lang w:eastAsia="en-US"/>
        </w:rPr>
        <w:t>За последний год Коммунистическая партия РФ активизировала свою деятельность (не удив</w:t>
      </w:r>
      <w:r>
        <w:rPr>
          <w:lang w:eastAsia="en-US"/>
        </w:rPr>
        <w:t>и</w:t>
      </w:r>
      <w:r>
        <w:rPr>
          <w:lang w:eastAsia="en-US"/>
        </w:rPr>
        <w:t>тельно, ведь это был год выборов)</w:t>
      </w:r>
      <w:r>
        <w:rPr>
          <w:color w:val="FF0000"/>
          <w:lang w:eastAsia="en-US"/>
        </w:rPr>
        <w:t xml:space="preserve">. </w:t>
      </w:r>
      <w:r w:rsidRPr="00AF0E76">
        <w:rPr>
          <w:lang w:eastAsia="en-US"/>
        </w:rPr>
        <w:t xml:space="preserve">Тем самым она </w:t>
      </w:r>
      <w:r>
        <w:rPr>
          <w:lang w:eastAsia="en-US"/>
        </w:rPr>
        <w:t>уменьшила число лиц, ничего не знающих о её де</w:t>
      </w:r>
      <w:r>
        <w:rPr>
          <w:lang w:eastAsia="en-US"/>
        </w:rPr>
        <w:t>я</w:t>
      </w:r>
      <w:r>
        <w:rPr>
          <w:lang w:eastAsia="en-US"/>
        </w:rPr>
        <w:t xml:space="preserve">тельности (с </w:t>
      </w:r>
      <w:r w:rsidRPr="00B72114">
        <w:rPr>
          <w:b/>
          <w:lang w:eastAsia="en-US"/>
        </w:rPr>
        <w:t>34%</w:t>
      </w:r>
      <w:r>
        <w:rPr>
          <w:lang w:eastAsia="en-US"/>
        </w:rPr>
        <w:t xml:space="preserve"> до </w:t>
      </w:r>
      <w:r w:rsidRPr="00B72114">
        <w:rPr>
          <w:b/>
          <w:lang w:eastAsia="en-US"/>
        </w:rPr>
        <w:t>20%</w:t>
      </w:r>
      <w:r>
        <w:rPr>
          <w:lang w:eastAsia="en-US"/>
        </w:rPr>
        <w:t xml:space="preserve">), и увеличила количество граждан, определившихся со своим отношением к ней. Соответственно увеличилось как число людей, доверяющих партии (с </w:t>
      </w:r>
      <w:r w:rsidRPr="00B72114">
        <w:rPr>
          <w:b/>
          <w:lang w:eastAsia="en-US"/>
        </w:rPr>
        <w:t>16%</w:t>
      </w:r>
      <w:r>
        <w:rPr>
          <w:lang w:eastAsia="en-US"/>
        </w:rPr>
        <w:t xml:space="preserve"> до </w:t>
      </w:r>
      <w:r w:rsidRPr="00B72114">
        <w:rPr>
          <w:b/>
          <w:lang w:eastAsia="en-US"/>
        </w:rPr>
        <w:t>21%</w:t>
      </w:r>
      <w:r>
        <w:rPr>
          <w:lang w:eastAsia="en-US"/>
        </w:rPr>
        <w:t xml:space="preserve">), так и число не доверяющих ей (с </w:t>
      </w:r>
      <w:r w:rsidRPr="00B72114">
        <w:rPr>
          <w:b/>
          <w:lang w:eastAsia="en-US"/>
        </w:rPr>
        <w:t>37</w:t>
      </w:r>
      <w:r w:rsidRPr="008B2109">
        <w:rPr>
          <w:lang w:eastAsia="en-US"/>
        </w:rPr>
        <w:t xml:space="preserve">% - </w:t>
      </w:r>
      <w:r>
        <w:rPr>
          <w:lang w:eastAsia="en-US"/>
        </w:rPr>
        <w:t xml:space="preserve">до </w:t>
      </w:r>
      <w:r w:rsidRPr="00B72114">
        <w:rPr>
          <w:b/>
          <w:lang w:eastAsia="en-US"/>
        </w:rPr>
        <w:t>48%</w:t>
      </w:r>
      <w:r>
        <w:rPr>
          <w:lang w:eastAsia="en-US"/>
        </w:rPr>
        <w:t xml:space="preserve">). </w:t>
      </w:r>
      <w:r w:rsidR="00546B56">
        <w:rPr>
          <w:rFonts w:eastAsia="Calibri"/>
          <w:lang w:eastAsia="en-US"/>
        </w:rPr>
        <w:t xml:space="preserve"> </w:t>
      </w:r>
      <w:r w:rsidR="00546B56">
        <w:rPr>
          <w:rFonts w:eastAsia="Calibri"/>
          <w:lang w:eastAsia="en-US"/>
        </w:rPr>
        <w:br w:type="page"/>
      </w:r>
    </w:p>
    <w:p w:rsidR="00546B56" w:rsidRPr="00D41526" w:rsidRDefault="00546B56" w:rsidP="00546B5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46B56" w:rsidRPr="00D41526" w:rsidRDefault="00546B56" w:rsidP="00546B5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C6F6213" wp14:editId="28122FD2">
            <wp:extent cx="533400" cy="628650"/>
            <wp:effectExtent l="0" t="0" r="0" b="0"/>
            <wp:docPr id="14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792" w:rsidRPr="00D41526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B2792" w:rsidRPr="00BB2792" w:rsidRDefault="00BB2792" w:rsidP="00BB2792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BB2792" w:rsidRPr="005D7DFD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546B56" w:rsidRPr="00D41526" w:rsidRDefault="00546B56" w:rsidP="00546B5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 wp14:anchorId="5CC1589D" wp14:editId="00716A43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wew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7&#10;kwew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546B56" w:rsidRPr="006D249F" w:rsidRDefault="00546B56" w:rsidP="00546B56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bookmarkStart w:id="17" w:name="_Toc326848440"/>
      <w:r w:rsidRPr="006C5360">
        <w:rPr>
          <w:rFonts w:cs="Arial"/>
          <w:b/>
          <w:bCs/>
          <w:caps/>
          <w:spacing w:val="-4"/>
        </w:rPr>
        <w:t xml:space="preserve">Доверяете ли Вы </w:t>
      </w:r>
      <w:r w:rsidRPr="00616B58">
        <w:rPr>
          <w:rFonts w:cs="Arial"/>
          <w:b/>
          <w:bCs/>
          <w:caps/>
          <w:spacing w:val="-4"/>
        </w:rPr>
        <w:t>Гор</w:t>
      </w:r>
      <w:r w:rsidR="00103969">
        <w:rPr>
          <w:rFonts w:cs="Arial"/>
          <w:b/>
          <w:bCs/>
          <w:caps/>
          <w:spacing w:val="-4"/>
        </w:rPr>
        <w:t>одской</w:t>
      </w:r>
      <w:r w:rsidRPr="00616B58">
        <w:rPr>
          <w:rFonts w:cs="Arial"/>
          <w:b/>
          <w:bCs/>
          <w:caps/>
          <w:spacing w:val="-4"/>
        </w:rPr>
        <w:t xml:space="preserve"> организации «Единая Россия»</w:t>
      </w:r>
      <w:r w:rsidRPr="001978B6">
        <w:rPr>
          <w:rFonts w:cs="Arial"/>
          <w:b/>
          <w:bCs/>
          <w:caps/>
          <w:spacing w:val="-4"/>
        </w:rPr>
        <w:t>?</w:t>
      </w:r>
      <w:bookmarkEnd w:id="17"/>
    </w:p>
    <w:p w:rsidR="00546B56" w:rsidRPr="00103969" w:rsidRDefault="00546B56" w:rsidP="00546B56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103969">
        <w:rPr>
          <w:rFonts w:eastAsia="Calibri"/>
          <w:i/>
          <w:lang w:eastAsia="en-US"/>
        </w:rPr>
        <w:t>5</w:t>
      </w:r>
    </w:p>
    <w:bookmarkStart w:id="18" w:name="_MON_1399808831"/>
    <w:bookmarkEnd w:id="18"/>
    <w:bookmarkStart w:id="19" w:name="_MON_1402407942"/>
    <w:bookmarkEnd w:id="19"/>
    <w:p w:rsidR="00546B56" w:rsidRDefault="00305D78" w:rsidP="00546B56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868" w:dyaOrig="7045">
          <v:shape id="_x0000_i1029" type="#_x0000_t75" style="width:506.15pt;height:333.35pt" o:ole="" fillcolor="window">
            <v:imagedata r:id="rId23" o:title=""/>
          </v:shape>
          <o:OLEObject Type="Embed" ProgID="Excel.Sheet.12" ShapeID="_x0000_i1029" DrawAspect="Content" ObjectID="_1403329750" r:id="rId24"/>
        </w:object>
      </w:r>
    </w:p>
    <w:p w:rsidR="00546B56" w:rsidRPr="00E56FCF" w:rsidRDefault="00546B56" w:rsidP="00546B56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A6A5E" w:rsidRDefault="004A6A5E" w:rsidP="004A6A5E">
      <w:pPr>
        <w:ind w:right="51"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>Сегодня уровень доверия городскому отделению партии «Единая Россия» (</w:t>
      </w:r>
      <w:r w:rsidRPr="00B72114">
        <w:rPr>
          <w:rFonts w:cs="Arial"/>
          <w:b/>
          <w:bCs/>
          <w:spacing w:val="-4"/>
        </w:rPr>
        <w:t>32%</w:t>
      </w:r>
      <w:r>
        <w:rPr>
          <w:rFonts w:cs="Arial"/>
          <w:bCs/>
          <w:spacing w:val="-4"/>
        </w:rPr>
        <w:t>) уступает масшт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бам недоверия к этой структуре (</w:t>
      </w:r>
      <w:r w:rsidRPr="00B72114">
        <w:rPr>
          <w:rFonts w:cs="Arial"/>
          <w:b/>
          <w:bCs/>
          <w:spacing w:val="-4"/>
        </w:rPr>
        <w:t>43%</w:t>
      </w:r>
      <w:r>
        <w:rPr>
          <w:rFonts w:cs="Arial"/>
          <w:bCs/>
          <w:spacing w:val="-4"/>
        </w:rPr>
        <w:t>). Среди воронежцев, которым не хватает денег на хлеб, планка н</w:t>
      </w:r>
      <w:r>
        <w:rPr>
          <w:rFonts w:cs="Arial"/>
          <w:bCs/>
          <w:spacing w:val="-4"/>
        </w:rPr>
        <w:t>е</w:t>
      </w:r>
      <w:r>
        <w:rPr>
          <w:rFonts w:cs="Arial"/>
          <w:bCs/>
          <w:spacing w:val="-4"/>
        </w:rPr>
        <w:t xml:space="preserve">доверия поднимается до </w:t>
      </w:r>
      <w:r w:rsidRPr="00B72114">
        <w:rPr>
          <w:rFonts w:cs="Arial"/>
          <w:b/>
          <w:bCs/>
          <w:spacing w:val="-4"/>
        </w:rPr>
        <w:t>60%</w:t>
      </w:r>
      <w:r>
        <w:rPr>
          <w:rFonts w:cs="Arial"/>
          <w:bCs/>
          <w:spacing w:val="-4"/>
        </w:rPr>
        <w:t xml:space="preserve">. В то же время </w:t>
      </w:r>
      <w:r w:rsidRPr="00103969">
        <w:rPr>
          <w:rFonts w:cs="Arial"/>
          <w:b/>
          <w:bCs/>
          <w:spacing w:val="-4"/>
        </w:rPr>
        <w:t>12%</w:t>
      </w:r>
      <w:r>
        <w:rPr>
          <w:rFonts w:cs="Arial"/>
          <w:bCs/>
          <w:spacing w:val="-4"/>
        </w:rPr>
        <w:t xml:space="preserve"> горожан ничего не знают о деятельности городского отделения партии ЕР, а </w:t>
      </w:r>
      <w:r w:rsidRPr="00B72114">
        <w:rPr>
          <w:rFonts w:cs="Arial"/>
          <w:b/>
          <w:bCs/>
          <w:spacing w:val="-4"/>
        </w:rPr>
        <w:t>13</w:t>
      </w:r>
      <w:r w:rsidRPr="008B2109">
        <w:rPr>
          <w:rFonts w:cs="Arial"/>
          <w:b/>
          <w:bCs/>
          <w:spacing w:val="-4"/>
        </w:rPr>
        <w:t>%</w:t>
      </w:r>
      <w:r>
        <w:rPr>
          <w:rFonts w:cs="Arial"/>
          <w:bCs/>
          <w:spacing w:val="-4"/>
        </w:rPr>
        <w:t xml:space="preserve"> не смогли определиться с отношением к ней. </w:t>
      </w:r>
    </w:p>
    <w:p w:rsidR="004A6A5E" w:rsidRPr="00EB273D" w:rsidRDefault="004A6A5E" w:rsidP="004A6A5E">
      <w:pPr>
        <w:ind w:right="51" w:firstLine="567"/>
        <w:jc w:val="both"/>
        <w:rPr>
          <w:rFonts w:cs="Arial"/>
          <w:bCs/>
          <w:spacing w:val="-4"/>
        </w:rPr>
      </w:pPr>
      <w:r w:rsidRPr="00EB273D">
        <w:rPr>
          <w:rFonts w:cs="Arial"/>
          <w:bCs/>
          <w:spacing w:val="-4"/>
        </w:rPr>
        <w:t xml:space="preserve">Вот уже </w:t>
      </w:r>
      <w:r>
        <w:rPr>
          <w:rFonts w:cs="Arial"/>
          <w:bCs/>
          <w:spacing w:val="-4"/>
        </w:rPr>
        <w:t xml:space="preserve">одиннадцатый </w:t>
      </w:r>
      <w:r w:rsidRPr="00EB273D">
        <w:rPr>
          <w:rFonts w:cs="Arial"/>
          <w:bCs/>
          <w:spacing w:val="-4"/>
        </w:rPr>
        <w:t xml:space="preserve">год подряд мы меряем уровень доверия воронежцев к городской структуре «Единой России». Сравним ответы горожан. </w:t>
      </w:r>
    </w:p>
    <w:p w:rsidR="00D62C6F" w:rsidRPr="00305D78" w:rsidRDefault="00D62C6F" w:rsidP="00546B56">
      <w:pPr>
        <w:jc w:val="center"/>
        <w:rPr>
          <w:b/>
          <w:i/>
          <w:sz w:val="16"/>
          <w:szCs w:val="16"/>
        </w:rPr>
      </w:pPr>
    </w:p>
    <w:p w:rsidR="00546B56" w:rsidRPr="00671080" w:rsidRDefault="00546B56" w:rsidP="00546B56">
      <w:pPr>
        <w:jc w:val="center"/>
        <w:rPr>
          <w:b/>
          <w:i/>
        </w:rPr>
      </w:pPr>
      <w:r w:rsidRPr="00671080">
        <w:rPr>
          <w:b/>
          <w:i/>
        </w:rPr>
        <w:t>Доверяете ли Вы городско</w:t>
      </w:r>
      <w:r w:rsidR="00D62C6F">
        <w:rPr>
          <w:b/>
          <w:i/>
        </w:rPr>
        <w:t>й</w:t>
      </w:r>
      <w:r w:rsidRPr="00671080">
        <w:rPr>
          <w:b/>
          <w:i/>
        </w:rPr>
        <w:t xml:space="preserve"> </w:t>
      </w:r>
      <w:r w:rsidR="00D62C6F">
        <w:rPr>
          <w:b/>
          <w:i/>
        </w:rPr>
        <w:t>организации</w:t>
      </w:r>
      <w:r w:rsidRPr="00671080">
        <w:rPr>
          <w:b/>
          <w:i/>
        </w:rPr>
        <w:t xml:space="preserve"> «Единая Россия»?</w:t>
      </w:r>
    </w:p>
    <w:p w:rsidR="00546B56" w:rsidRPr="00671080" w:rsidRDefault="00546B56" w:rsidP="00546B56">
      <w:pPr>
        <w:jc w:val="center"/>
        <w:rPr>
          <w:b/>
          <w:i/>
          <w:sz w:val="12"/>
          <w:szCs w:val="12"/>
        </w:rPr>
      </w:pPr>
    </w:p>
    <w:p w:rsidR="00546B56" w:rsidRDefault="00546B56" w:rsidP="00B72114">
      <w:pPr>
        <w:spacing w:line="276" w:lineRule="auto"/>
        <w:rPr>
          <w:rFonts w:eastAsia="Calibri"/>
          <w:i/>
          <w:lang w:val="en-US" w:eastAsia="en-US"/>
        </w:rPr>
      </w:pPr>
      <w:r>
        <w:rPr>
          <w:i/>
          <w:noProof/>
        </w:rPr>
        <w:drawing>
          <wp:inline distT="0" distB="0" distL="0" distR="0" wp14:anchorId="1A063D0C" wp14:editId="7C60AB61">
            <wp:extent cx="6562725" cy="2200275"/>
            <wp:effectExtent l="0" t="0" r="9525" b="9525"/>
            <wp:docPr id="20" name="Диаграмма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546B56" w:rsidRPr="00FA761C" w:rsidRDefault="004A6A5E" w:rsidP="00B72114">
      <w:pPr>
        <w:spacing w:after="200" w:line="276" w:lineRule="auto"/>
        <w:ind w:firstLine="567"/>
        <w:jc w:val="both"/>
        <w:rPr>
          <w:rFonts w:eastAsia="Calibri"/>
          <w:lang w:eastAsia="en-US"/>
        </w:rPr>
      </w:pPr>
      <w:r w:rsidRPr="00FA761C">
        <w:rPr>
          <w:lang w:eastAsia="en-US"/>
        </w:rPr>
        <w:t xml:space="preserve">В </w:t>
      </w:r>
      <w:r>
        <w:rPr>
          <w:lang w:eastAsia="en-US"/>
        </w:rPr>
        <w:t xml:space="preserve">2012 году (очевидно, в связи с активизацией партийной деятельности в период выборов 2011-2012 гг.) сократилось число воронежцев, неосведомленных о деятельности городской структуры «Единой России» (с </w:t>
      </w:r>
      <w:r w:rsidRPr="00B72114">
        <w:rPr>
          <w:b/>
          <w:lang w:eastAsia="en-US"/>
        </w:rPr>
        <w:t>22%</w:t>
      </w:r>
      <w:r>
        <w:rPr>
          <w:lang w:eastAsia="en-US"/>
        </w:rPr>
        <w:t xml:space="preserve"> до </w:t>
      </w:r>
      <w:r w:rsidRPr="00B72114">
        <w:rPr>
          <w:b/>
          <w:lang w:eastAsia="en-US"/>
        </w:rPr>
        <w:t>12%</w:t>
      </w:r>
      <w:r>
        <w:rPr>
          <w:lang w:eastAsia="en-US"/>
        </w:rPr>
        <w:t xml:space="preserve">). Вместе с тем на </w:t>
      </w:r>
      <w:r w:rsidRPr="00B72114">
        <w:rPr>
          <w:b/>
          <w:lang w:eastAsia="en-US"/>
        </w:rPr>
        <w:t>5%</w:t>
      </w:r>
      <w:r>
        <w:rPr>
          <w:lang w:eastAsia="en-US"/>
        </w:rPr>
        <w:t xml:space="preserve"> возрос уровень доверия и на </w:t>
      </w:r>
      <w:r w:rsidRPr="00B72114">
        <w:rPr>
          <w:b/>
          <w:lang w:eastAsia="en-US"/>
        </w:rPr>
        <w:t>4%</w:t>
      </w:r>
      <w:r>
        <w:rPr>
          <w:lang w:eastAsia="en-US"/>
        </w:rPr>
        <w:t xml:space="preserve"> - недоверия к ней по отношению к прошлому году</w:t>
      </w:r>
      <w:r w:rsidR="00546B56">
        <w:rPr>
          <w:rFonts w:eastAsia="Calibri"/>
          <w:lang w:eastAsia="en-US"/>
        </w:rPr>
        <w:t xml:space="preserve">. </w:t>
      </w:r>
      <w:r w:rsidR="00546B56" w:rsidRPr="00FA761C">
        <w:rPr>
          <w:rFonts w:eastAsia="Calibri"/>
          <w:lang w:eastAsia="en-US"/>
        </w:rPr>
        <w:br w:type="page"/>
      </w:r>
    </w:p>
    <w:p w:rsidR="00546B56" w:rsidRPr="00D41526" w:rsidRDefault="00546B56" w:rsidP="00546B5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46B56" w:rsidRPr="00D41526" w:rsidRDefault="00546B56" w:rsidP="00546B56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39BB285" wp14:editId="271C675E">
            <wp:extent cx="533400" cy="628650"/>
            <wp:effectExtent l="0" t="0" r="0" b="0"/>
            <wp:docPr id="15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792" w:rsidRPr="00D41526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 w:rsidRPr="00A06A62">
        <w:rPr>
          <w:rFonts w:ascii="Arial" w:hAnsi="Arial" w:cs="Arial"/>
          <w:sz w:val="20"/>
          <w:szCs w:val="20"/>
        </w:rPr>
        <w:t>21-29</w:t>
      </w:r>
      <w:r w:rsidRPr="00D4152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 w:rsidRPr="005D7DFD">
        <w:rPr>
          <w:rFonts w:ascii="Arial" w:hAnsi="Arial" w:cs="Arial"/>
          <w:sz w:val="20"/>
          <w:szCs w:val="20"/>
        </w:rPr>
        <w:t>телефонного интервью</w:t>
      </w:r>
      <w:r w:rsidRPr="00D41526">
        <w:rPr>
          <w:rFonts w:ascii="Arial" w:hAnsi="Arial" w:cs="Arial"/>
          <w:sz w:val="20"/>
          <w:szCs w:val="20"/>
        </w:rPr>
        <w:t>.</w:t>
      </w:r>
    </w:p>
    <w:p w:rsidR="00BB2792" w:rsidRPr="00BB2792" w:rsidRDefault="00BB2792" w:rsidP="00BB2792">
      <w:pPr>
        <w:jc w:val="center"/>
        <w:rPr>
          <w:rFonts w:ascii="Arial" w:hAnsi="Arial" w:cs="Arial"/>
          <w:color w:val="FF0000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</w:t>
      </w:r>
      <w:r>
        <w:rPr>
          <w:rFonts w:ascii="Arial" w:hAnsi="Arial" w:cs="Arial"/>
          <w:sz w:val="20"/>
          <w:szCs w:val="20"/>
        </w:rPr>
        <w:t xml:space="preserve"> </w:t>
      </w:r>
      <w:r w:rsidRPr="005D7DFD">
        <w:rPr>
          <w:rFonts w:ascii="Arial" w:hAnsi="Arial" w:cs="Arial"/>
          <w:sz w:val="20"/>
          <w:szCs w:val="20"/>
        </w:rPr>
        <w:t xml:space="preserve">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>ту.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</w:p>
    <w:p w:rsidR="00BB2792" w:rsidRPr="005D7DFD" w:rsidRDefault="00BB2792" w:rsidP="00BB2792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546B56" w:rsidRPr="00D41526" w:rsidRDefault="00546B56" w:rsidP="00546B56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7392" behindDoc="0" locked="0" layoutInCell="1" allowOverlap="1" wp14:anchorId="07B64CD4" wp14:editId="77AE2606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073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h3Q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8&#10;6h3Q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546B56" w:rsidRPr="006D249F" w:rsidRDefault="00546B56" w:rsidP="00103969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bookmarkStart w:id="20" w:name="_Toc326848441"/>
      <w:r w:rsidRPr="006C5360">
        <w:rPr>
          <w:rFonts w:cs="Arial"/>
          <w:b/>
          <w:bCs/>
          <w:caps/>
          <w:spacing w:val="-4"/>
        </w:rPr>
        <w:t xml:space="preserve">Доверяете ли Вы </w:t>
      </w:r>
      <w:r w:rsidR="00103969" w:rsidRPr="00616B58">
        <w:rPr>
          <w:rFonts w:cs="Arial"/>
          <w:b/>
          <w:bCs/>
          <w:caps/>
          <w:spacing w:val="-4"/>
        </w:rPr>
        <w:t>Гор</w:t>
      </w:r>
      <w:r w:rsidR="00103969">
        <w:rPr>
          <w:rFonts w:cs="Arial"/>
          <w:b/>
          <w:bCs/>
          <w:caps/>
          <w:spacing w:val="-4"/>
        </w:rPr>
        <w:t>одской</w:t>
      </w:r>
      <w:r w:rsidR="00103969" w:rsidRPr="00616B58">
        <w:rPr>
          <w:rFonts w:cs="Arial"/>
          <w:b/>
          <w:bCs/>
          <w:caps/>
          <w:spacing w:val="-4"/>
        </w:rPr>
        <w:t xml:space="preserve"> организации </w:t>
      </w:r>
      <w:r w:rsidRPr="00616B58">
        <w:rPr>
          <w:rFonts w:cs="Arial"/>
          <w:b/>
          <w:bCs/>
          <w:caps/>
          <w:spacing w:val="-4"/>
        </w:rPr>
        <w:t>«Справедливая Россия»</w:t>
      </w:r>
      <w:r w:rsidRPr="001978B6">
        <w:rPr>
          <w:rFonts w:cs="Arial"/>
          <w:b/>
          <w:bCs/>
          <w:caps/>
          <w:spacing w:val="-4"/>
        </w:rPr>
        <w:t>?</w:t>
      </w:r>
      <w:bookmarkEnd w:id="20"/>
    </w:p>
    <w:p w:rsidR="00546B56" w:rsidRPr="00096759" w:rsidRDefault="00546B56" w:rsidP="00546B56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103969">
        <w:rPr>
          <w:rFonts w:eastAsia="Calibri"/>
          <w:i/>
          <w:lang w:eastAsia="en-US"/>
        </w:rPr>
        <w:t>6</w:t>
      </w:r>
    </w:p>
    <w:bookmarkStart w:id="21" w:name="_MON_1399808936"/>
    <w:bookmarkEnd w:id="21"/>
    <w:bookmarkStart w:id="22" w:name="_MON_1402408430"/>
    <w:bookmarkEnd w:id="22"/>
    <w:p w:rsidR="00546B56" w:rsidRDefault="00305D78" w:rsidP="00546B56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868" w:dyaOrig="7045">
          <v:shape id="_x0000_i1030" type="#_x0000_t75" style="width:506.15pt;height:336.25pt" o:ole="" fillcolor="window">
            <v:imagedata r:id="rId26" o:title=""/>
          </v:shape>
          <o:OLEObject Type="Embed" ProgID="Excel.Sheet.12" ShapeID="_x0000_i1030" DrawAspect="Content" ObjectID="_1403329751" r:id="rId27"/>
        </w:object>
      </w:r>
    </w:p>
    <w:p w:rsidR="00546B56" w:rsidRPr="00E56FCF" w:rsidRDefault="00546B56" w:rsidP="00546B56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A6A5E" w:rsidRDefault="004A6A5E" w:rsidP="004A6A5E">
      <w:pPr>
        <w:ind w:firstLine="540"/>
        <w:jc w:val="both"/>
        <w:rPr>
          <w:spacing w:val="-4"/>
        </w:rPr>
      </w:pPr>
      <w:r>
        <w:rPr>
          <w:spacing w:val="-4"/>
        </w:rPr>
        <w:t>Недоверие к городскому отделению партии «Справедливая Россия»  (</w:t>
      </w:r>
      <w:r w:rsidRPr="00B72114">
        <w:rPr>
          <w:b/>
          <w:spacing w:val="-4"/>
        </w:rPr>
        <w:t>51%</w:t>
      </w:r>
      <w:r>
        <w:rPr>
          <w:spacing w:val="-4"/>
        </w:rPr>
        <w:t xml:space="preserve">) </w:t>
      </w:r>
      <w:r w:rsidRPr="003D7B84">
        <w:rPr>
          <w:spacing w:val="-4"/>
        </w:rPr>
        <w:t xml:space="preserve">более чем </w:t>
      </w:r>
      <w:r>
        <w:rPr>
          <w:spacing w:val="-4"/>
        </w:rPr>
        <w:t>в три раза пр</w:t>
      </w:r>
      <w:r>
        <w:rPr>
          <w:spacing w:val="-4"/>
        </w:rPr>
        <w:t>е</w:t>
      </w:r>
      <w:r>
        <w:rPr>
          <w:spacing w:val="-4"/>
        </w:rPr>
        <w:t>вышает уровень доверия (</w:t>
      </w:r>
      <w:r w:rsidRPr="00B72114">
        <w:rPr>
          <w:b/>
          <w:spacing w:val="-4"/>
        </w:rPr>
        <w:t>14%</w:t>
      </w:r>
      <w:r>
        <w:rPr>
          <w:spacing w:val="-4"/>
        </w:rPr>
        <w:t xml:space="preserve">). Среди самых богатых людей доверяют городской структуре </w:t>
      </w:r>
      <w:proofErr w:type="gramStart"/>
      <w:r>
        <w:rPr>
          <w:spacing w:val="-4"/>
        </w:rPr>
        <w:t>СР</w:t>
      </w:r>
      <w:proofErr w:type="gramEnd"/>
      <w:r>
        <w:rPr>
          <w:spacing w:val="-4"/>
        </w:rPr>
        <w:t xml:space="preserve"> </w:t>
      </w:r>
      <w:r w:rsidRPr="00B72114">
        <w:rPr>
          <w:b/>
          <w:spacing w:val="-4"/>
        </w:rPr>
        <w:t>30%</w:t>
      </w:r>
      <w:r>
        <w:rPr>
          <w:spacing w:val="-4"/>
        </w:rPr>
        <w:t xml:space="preserve"> опрошенных, среди молодежи – </w:t>
      </w:r>
      <w:r w:rsidRPr="00B72114">
        <w:rPr>
          <w:b/>
          <w:spacing w:val="-4"/>
        </w:rPr>
        <w:t>24%</w:t>
      </w:r>
      <w:r>
        <w:rPr>
          <w:spacing w:val="-4"/>
        </w:rPr>
        <w:t>. Больше всего недоверия вызывает деятельность партии у бедств</w:t>
      </w:r>
      <w:r>
        <w:rPr>
          <w:spacing w:val="-4"/>
        </w:rPr>
        <w:t>у</w:t>
      </w:r>
      <w:r>
        <w:rPr>
          <w:spacing w:val="-4"/>
        </w:rPr>
        <w:t>ющего населения (</w:t>
      </w:r>
      <w:r w:rsidRPr="00B72114">
        <w:rPr>
          <w:b/>
          <w:spacing w:val="-4"/>
        </w:rPr>
        <w:t>64%</w:t>
      </w:r>
      <w:r>
        <w:rPr>
          <w:spacing w:val="-4"/>
        </w:rPr>
        <w:t>). Каждый пятый опрошенный ничего не знает о деятельности городской организ</w:t>
      </w:r>
      <w:r>
        <w:rPr>
          <w:spacing w:val="-4"/>
        </w:rPr>
        <w:t>а</w:t>
      </w:r>
      <w:r>
        <w:rPr>
          <w:spacing w:val="-4"/>
        </w:rPr>
        <w:t xml:space="preserve">ции </w:t>
      </w:r>
      <w:proofErr w:type="gramStart"/>
      <w:r>
        <w:rPr>
          <w:spacing w:val="-4"/>
        </w:rPr>
        <w:t>СР</w:t>
      </w:r>
      <w:proofErr w:type="gramEnd"/>
      <w:r>
        <w:rPr>
          <w:spacing w:val="-4"/>
        </w:rPr>
        <w:t xml:space="preserve">.   </w:t>
      </w:r>
    </w:p>
    <w:p w:rsidR="004A6A5E" w:rsidRPr="00872B98" w:rsidRDefault="004A6A5E" w:rsidP="004A6A5E">
      <w:pPr>
        <w:ind w:firstLine="540"/>
        <w:jc w:val="both"/>
        <w:rPr>
          <w:spacing w:val="-4"/>
        </w:rPr>
      </w:pPr>
      <w:r w:rsidRPr="00872B98">
        <w:rPr>
          <w:spacing w:val="-4"/>
        </w:rPr>
        <w:t xml:space="preserve">Этот вопрос мы </w:t>
      </w:r>
      <w:r w:rsidRPr="00C5353B">
        <w:rPr>
          <w:spacing w:val="-4"/>
        </w:rPr>
        <w:t>задаем воронежцам</w:t>
      </w:r>
      <w:r>
        <w:rPr>
          <w:spacing w:val="-4"/>
        </w:rPr>
        <w:t>,</w:t>
      </w:r>
      <w:r w:rsidRPr="00C5353B">
        <w:rPr>
          <w:spacing w:val="-4"/>
        </w:rPr>
        <w:t xml:space="preserve"> начиная с 2007 года.</w:t>
      </w:r>
      <w:r w:rsidRPr="00872B98">
        <w:rPr>
          <w:spacing w:val="-4"/>
        </w:rPr>
        <w:t xml:space="preserve"> Есть ли изменения в результатах опроса?</w:t>
      </w:r>
    </w:p>
    <w:p w:rsidR="00EE001D" w:rsidRPr="00EE001D" w:rsidRDefault="00EE001D" w:rsidP="00546B56">
      <w:pPr>
        <w:ind w:firstLine="540"/>
        <w:jc w:val="center"/>
        <w:rPr>
          <w:b/>
          <w:i/>
          <w:sz w:val="16"/>
          <w:szCs w:val="16"/>
        </w:rPr>
      </w:pPr>
    </w:p>
    <w:p w:rsidR="00546B56" w:rsidRDefault="00546B56" w:rsidP="00546B56">
      <w:pPr>
        <w:ind w:firstLine="540"/>
        <w:jc w:val="center"/>
        <w:rPr>
          <w:b/>
          <w:i/>
        </w:rPr>
      </w:pPr>
      <w:r w:rsidRPr="00E64DFD">
        <w:rPr>
          <w:b/>
          <w:i/>
        </w:rPr>
        <w:t xml:space="preserve">Доверяете ли Вы </w:t>
      </w:r>
      <w:r>
        <w:rPr>
          <w:b/>
          <w:i/>
        </w:rPr>
        <w:t>г</w:t>
      </w:r>
      <w:r w:rsidRPr="00E64DFD">
        <w:rPr>
          <w:b/>
          <w:i/>
        </w:rPr>
        <w:t>ородско</w:t>
      </w:r>
      <w:r w:rsidR="00103969">
        <w:rPr>
          <w:b/>
          <w:i/>
        </w:rPr>
        <w:t>й</w:t>
      </w:r>
      <w:r w:rsidRPr="00E64DFD">
        <w:rPr>
          <w:b/>
          <w:i/>
        </w:rPr>
        <w:t xml:space="preserve"> </w:t>
      </w:r>
      <w:r w:rsidR="00103969">
        <w:rPr>
          <w:b/>
          <w:i/>
        </w:rPr>
        <w:t xml:space="preserve">организации </w:t>
      </w:r>
      <w:r w:rsidRPr="00E64DFD">
        <w:rPr>
          <w:b/>
          <w:i/>
        </w:rPr>
        <w:t xml:space="preserve"> «</w:t>
      </w:r>
      <w:r>
        <w:rPr>
          <w:b/>
          <w:i/>
        </w:rPr>
        <w:t xml:space="preserve">Справедливая </w:t>
      </w:r>
      <w:r w:rsidRPr="00E64DFD">
        <w:rPr>
          <w:b/>
          <w:i/>
        </w:rPr>
        <w:t>Россия»?</w:t>
      </w:r>
    </w:p>
    <w:p w:rsidR="00546B56" w:rsidRPr="00F71F2E" w:rsidRDefault="00546B56" w:rsidP="00546B56">
      <w:pPr>
        <w:ind w:firstLine="540"/>
        <w:jc w:val="center"/>
        <w:rPr>
          <w:sz w:val="12"/>
          <w:szCs w:val="12"/>
        </w:rPr>
      </w:pPr>
    </w:p>
    <w:p w:rsidR="00546B56" w:rsidRDefault="00546B56" w:rsidP="00EE001D">
      <w:pPr>
        <w:spacing w:line="276" w:lineRule="auto"/>
        <w:jc w:val="center"/>
        <w:rPr>
          <w:rFonts w:eastAsia="Calibri"/>
          <w:i/>
          <w:lang w:eastAsia="en-US"/>
        </w:rPr>
      </w:pPr>
      <w:r>
        <w:rPr>
          <w:noProof/>
        </w:rPr>
        <w:drawing>
          <wp:inline distT="0" distB="0" distL="0" distR="0" wp14:anchorId="6EF5992E" wp14:editId="5F027438">
            <wp:extent cx="6283325" cy="2345055"/>
            <wp:effectExtent l="0" t="0" r="22225" b="17145"/>
            <wp:docPr id="21" name="Диаграмм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B72114" w:rsidRDefault="004A6A5E" w:rsidP="00305D78">
      <w:pPr>
        <w:ind w:right="51" w:firstLine="567"/>
        <w:jc w:val="both"/>
        <w:rPr>
          <w:rFonts w:eastAsia="Calibri"/>
          <w:lang w:eastAsia="en-US"/>
        </w:rPr>
      </w:pPr>
      <w:r w:rsidRPr="00E12E31">
        <w:rPr>
          <w:lang w:eastAsia="en-US"/>
        </w:rPr>
        <w:t xml:space="preserve">За последний год в два раза снизилось число горожан, которые ничего не знают о деятельности местного отделения партии </w:t>
      </w:r>
      <w:proofErr w:type="gramStart"/>
      <w:r w:rsidRPr="00E12E31">
        <w:rPr>
          <w:lang w:eastAsia="en-US"/>
        </w:rPr>
        <w:t>СР</w:t>
      </w:r>
      <w:proofErr w:type="gramEnd"/>
      <w:r w:rsidRPr="00F4032E">
        <w:rPr>
          <w:lang w:eastAsia="en-US"/>
        </w:rPr>
        <w:t xml:space="preserve"> (</w:t>
      </w:r>
      <w:r>
        <w:rPr>
          <w:lang w:val="en-US" w:eastAsia="en-US"/>
        </w:rPr>
        <w:t>c</w:t>
      </w:r>
      <w:r w:rsidRPr="00F4032E">
        <w:rPr>
          <w:lang w:eastAsia="en-US"/>
        </w:rPr>
        <w:t xml:space="preserve"> </w:t>
      </w:r>
      <w:r w:rsidRPr="00EE001D">
        <w:rPr>
          <w:b/>
          <w:lang w:eastAsia="en-US"/>
        </w:rPr>
        <w:t>42%</w:t>
      </w:r>
      <w:r w:rsidRPr="00F4032E">
        <w:rPr>
          <w:lang w:eastAsia="en-US"/>
        </w:rPr>
        <w:t xml:space="preserve"> </w:t>
      </w:r>
      <w:r>
        <w:rPr>
          <w:lang w:eastAsia="en-US"/>
        </w:rPr>
        <w:t>до</w:t>
      </w:r>
      <w:r w:rsidRPr="00F4032E">
        <w:rPr>
          <w:lang w:eastAsia="en-US"/>
        </w:rPr>
        <w:t xml:space="preserve"> </w:t>
      </w:r>
      <w:r w:rsidRPr="00EE001D">
        <w:rPr>
          <w:b/>
          <w:lang w:eastAsia="en-US"/>
        </w:rPr>
        <w:t>20%</w:t>
      </w:r>
      <w:r w:rsidRPr="00F4032E">
        <w:rPr>
          <w:lang w:eastAsia="en-US"/>
        </w:rPr>
        <w:t>)</w:t>
      </w:r>
      <w:r w:rsidRPr="00E12E31">
        <w:rPr>
          <w:lang w:eastAsia="en-US"/>
        </w:rPr>
        <w:t>.</w:t>
      </w:r>
      <w:r>
        <w:rPr>
          <w:lang w:eastAsia="en-US"/>
        </w:rPr>
        <w:t xml:space="preserve"> Число не доверяющих городскому отделению </w:t>
      </w:r>
      <w:proofErr w:type="gramStart"/>
      <w:r>
        <w:rPr>
          <w:lang w:eastAsia="en-US"/>
        </w:rPr>
        <w:t>СР</w:t>
      </w:r>
      <w:proofErr w:type="gramEnd"/>
      <w:r>
        <w:rPr>
          <w:lang w:eastAsia="en-US"/>
        </w:rPr>
        <w:t xml:space="preserve"> возросло с </w:t>
      </w:r>
      <w:r w:rsidRPr="00EE001D">
        <w:rPr>
          <w:b/>
          <w:lang w:eastAsia="en-US"/>
        </w:rPr>
        <w:t>34%</w:t>
      </w:r>
      <w:r>
        <w:rPr>
          <w:lang w:eastAsia="en-US"/>
        </w:rPr>
        <w:t xml:space="preserve"> до </w:t>
      </w:r>
      <w:r w:rsidRPr="00EE001D">
        <w:rPr>
          <w:b/>
          <w:lang w:eastAsia="en-US"/>
        </w:rPr>
        <w:t>51%</w:t>
      </w:r>
      <w:r>
        <w:rPr>
          <w:lang w:eastAsia="en-US"/>
        </w:rPr>
        <w:t xml:space="preserve">. </w:t>
      </w:r>
      <w:r w:rsidR="00B72114">
        <w:rPr>
          <w:rFonts w:eastAsia="Calibri"/>
          <w:lang w:eastAsia="en-US"/>
        </w:rPr>
        <w:br w:type="page"/>
      </w:r>
    </w:p>
    <w:p w:rsidR="00696447" w:rsidRPr="00D41526" w:rsidRDefault="00696447" w:rsidP="00546B5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96447" w:rsidRPr="00D41526" w:rsidRDefault="00696447" w:rsidP="00696447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C316194" wp14:editId="0D7977C9">
            <wp:extent cx="533400" cy="628650"/>
            <wp:effectExtent l="0" t="0" r="0" b="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6447" w:rsidRPr="00D41526" w:rsidRDefault="00696447" w:rsidP="00696447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4B4659" w:rsidRPr="00CD2F0E" w:rsidRDefault="00696447" w:rsidP="00696447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="00B35567"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696447" w:rsidRPr="00D41526" w:rsidRDefault="00B35567" w:rsidP="00696447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="00696447" w:rsidRPr="00D41526">
        <w:rPr>
          <w:rFonts w:ascii="Arial" w:hAnsi="Arial" w:cs="Arial"/>
          <w:sz w:val="20"/>
          <w:szCs w:val="20"/>
        </w:rPr>
        <w:t>старше 18 лет по полу</w:t>
      </w:r>
      <w:r w:rsidR="00696447">
        <w:rPr>
          <w:rFonts w:ascii="Arial" w:hAnsi="Arial" w:cs="Arial"/>
          <w:sz w:val="20"/>
          <w:szCs w:val="20"/>
        </w:rPr>
        <w:t xml:space="preserve"> и </w:t>
      </w:r>
      <w:r w:rsidR="00696447" w:rsidRPr="00D41526">
        <w:rPr>
          <w:rFonts w:ascii="Arial" w:hAnsi="Arial" w:cs="Arial"/>
          <w:sz w:val="20"/>
          <w:szCs w:val="20"/>
        </w:rPr>
        <w:t>возрас</w:t>
      </w:r>
      <w:r w:rsidR="00696447">
        <w:rPr>
          <w:rFonts w:ascii="Arial" w:hAnsi="Arial" w:cs="Arial"/>
          <w:sz w:val="20"/>
          <w:szCs w:val="20"/>
        </w:rPr>
        <w:t>ту.</w:t>
      </w:r>
      <w:r w:rsidR="004B4659">
        <w:rPr>
          <w:rFonts w:ascii="Arial" w:hAnsi="Arial" w:cs="Arial"/>
          <w:sz w:val="20"/>
          <w:szCs w:val="20"/>
        </w:rPr>
        <w:t xml:space="preserve"> </w:t>
      </w:r>
      <w:r w:rsidR="00696447" w:rsidRPr="00D41526">
        <w:rPr>
          <w:rFonts w:ascii="Arial" w:hAnsi="Arial" w:cs="Arial"/>
          <w:sz w:val="20"/>
          <w:szCs w:val="20"/>
        </w:rPr>
        <w:t xml:space="preserve">Опрошено </w:t>
      </w:r>
      <w:r w:rsidR="00696447" w:rsidRPr="00204F20">
        <w:rPr>
          <w:rFonts w:ascii="Arial" w:hAnsi="Arial" w:cs="Arial"/>
          <w:sz w:val="20"/>
          <w:szCs w:val="20"/>
        </w:rPr>
        <w:t>600</w:t>
      </w:r>
      <w:r w:rsidR="00696447"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696447" w:rsidRPr="00D41526" w:rsidRDefault="00696447" w:rsidP="00696447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8176" behindDoc="0" locked="0" layoutInCell="1" allowOverlap="1" wp14:anchorId="07F507CE" wp14:editId="5E391CA3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981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LCi&#10;O15KAgAAWQ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103969" w:rsidRPr="00D41526" w:rsidRDefault="00103969" w:rsidP="00103969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2</w:t>
      </w:r>
      <w:r w:rsidRPr="00D41526">
        <w:rPr>
          <w:b/>
          <w:i/>
          <w:caps/>
          <w:spacing w:val="-4"/>
        </w:rPr>
        <w:t xml:space="preserve"> раздел: </w:t>
      </w:r>
      <w:r w:rsidRPr="00103969">
        <w:rPr>
          <w:b/>
          <w:i/>
          <w:caps/>
          <w:spacing w:val="-4"/>
        </w:rPr>
        <w:t>СЕЛЬСКИЕ ЖИТЕЛИ О ПРОБЛЕМАХ СЕЛЬСКОГО ХОЗЯЙСТВА</w:t>
      </w:r>
    </w:p>
    <w:p w:rsidR="00127D5D" w:rsidRPr="006D249F" w:rsidRDefault="004C62B2" w:rsidP="00127D5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E0131">
        <w:rPr>
          <w:rFonts w:cs="Arial"/>
          <w:b/>
          <w:bCs/>
          <w:caps/>
          <w:spacing w:val="-4"/>
        </w:rPr>
        <w:t>Стоит ли, на Ваш взгляд, дотировать из областного бюджета производство сельскохозяйственной продукции</w:t>
      </w:r>
      <w:r w:rsidRPr="0044173E">
        <w:rPr>
          <w:rFonts w:cs="Arial"/>
          <w:b/>
          <w:bCs/>
          <w:caps/>
          <w:spacing w:val="-4"/>
        </w:rPr>
        <w:t>?</w:t>
      </w:r>
    </w:p>
    <w:p w:rsidR="00127D5D" w:rsidRPr="00D62C6F" w:rsidRDefault="00127D5D" w:rsidP="00127D5D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 xml:space="preserve">Таблица </w:t>
      </w:r>
      <w:r w:rsidR="00D62C6F">
        <w:rPr>
          <w:rFonts w:eastAsia="Calibri"/>
          <w:i/>
          <w:lang w:eastAsia="en-US"/>
        </w:rPr>
        <w:t>7</w:t>
      </w:r>
    </w:p>
    <w:bookmarkStart w:id="23" w:name="_MON_1401700996"/>
    <w:bookmarkEnd w:id="23"/>
    <w:bookmarkStart w:id="24" w:name="_MON_1401702357"/>
    <w:bookmarkEnd w:id="24"/>
    <w:p w:rsidR="00127D5D" w:rsidRDefault="00305D78" w:rsidP="00127D5D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442" w:dyaOrig="6451">
          <v:shape id="_x0000_i1031" type="#_x0000_t75" style="width:486pt;height:308.15pt" o:ole="" fillcolor="window">
            <v:imagedata r:id="rId29" o:title=""/>
          </v:shape>
          <o:OLEObject Type="Embed" ProgID="Excel.Sheet.12" ShapeID="_x0000_i1031" DrawAspect="Content" ObjectID="_1403329752" r:id="rId30"/>
        </w:object>
      </w:r>
    </w:p>
    <w:p w:rsidR="00127D5D" w:rsidRPr="00E56FCF" w:rsidRDefault="00127D5D" w:rsidP="00127D5D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A6A5E" w:rsidRPr="00D62C6F" w:rsidRDefault="004A6A5E" w:rsidP="004A6A5E">
      <w:pPr>
        <w:ind w:firstLine="567"/>
        <w:jc w:val="both"/>
        <w:rPr>
          <w:spacing w:val="-2"/>
        </w:rPr>
      </w:pPr>
      <w:r w:rsidRPr="00D62C6F">
        <w:rPr>
          <w:spacing w:val="-2"/>
        </w:rPr>
        <w:t>Подавляющее большинство сельских жителей Воронежской области (</w:t>
      </w:r>
      <w:r w:rsidRPr="00D62C6F">
        <w:rPr>
          <w:b/>
          <w:spacing w:val="-2"/>
        </w:rPr>
        <w:t>84%</w:t>
      </w:r>
      <w:r w:rsidRPr="00D62C6F">
        <w:rPr>
          <w:spacing w:val="-2"/>
        </w:rPr>
        <w:t>) убеждены в необход</w:t>
      </w:r>
      <w:r w:rsidRPr="00D62C6F">
        <w:rPr>
          <w:spacing w:val="-2"/>
        </w:rPr>
        <w:t>и</w:t>
      </w:r>
      <w:r w:rsidRPr="00D62C6F">
        <w:rPr>
          <w:spacing w:val="-2"/>
        </w:rPr>
        <w:t>мости выделения из областного бюджета дотаций на производство сельскохозяйственной продукции.</w:t>
      </w:r>
    </w:p>
    <w:p w:rsidR="004A6A5E" w:rsidRPr="00653B9F" w:rsidRDefault="004A6A5E" w:rsidP="004A6A5E">
      <w:pPr>
        <w:ind w:firstLine="567"/>
        <w:jc w:val="both"/>
      </w:pPr>
      <w:r>
        <w:t xml:space="preserve">Уже третий раз мы обращаемся к сельским жителям с этим вопросом. Сравним ответы. </w:t>
      </w:r>
      <w:r w:rsidRPr="00653B9F">
        <w:t xml:space="preserve"> </w:t>
      </w:r>
    </w:p>
    <w:p w:rsidR="00127D5D" w:rsidRPr="00D62C6F" w:rsidRDefault="00127D5D" w:rsidP="00127D5D">
      <w:pPr>
        <w:ind w:firstLine="540"/>
        <w:rPr>
          <w:sz w:val="16"/>
          <w:szCs w:val="16"/>
        </w:rPr>
      </w:pPr>
    </w:p>
    <w:p w:rsidR="00127D5D" w:rsidRDefault="00127D5D" w:rsidP="00127D5D">
      <w:pPr>
        <w:ind w:firstLine="540"/>
        <w:jc w:val="center"/>
        <w:rPr>
          <w:b/>
          <w:i/>
        </w:rPr>
      </w:pPr>
      <w:r w:rsidRPr="00283744">
        <w:rPr>
          <w:b/>
          <w:i/>
        </w:rPr>
        <w:t xml:space="preserve">Стоит ли дотировать из областного бюджета производство </w:t>
      </w:r>
    </w:p>
    <w:p w:rsidR="00127D5D" w:rsidRPr="00283744" w:rsidRDefault="00127D5D" w:rsidP="00127D5D">
      <w:pPr>
        <w:ind w:firstLine="540"/>
        <w:jc w:val="center"/>
        <w:rPr>
          <w:b/>
          <w:i/>
        </w:rPr>
      </w:pPr>
      <w:r w:rsidRPr="00283744">
        <w:rPr>
          <w:b/>
          <w:i/>
        </w:rPr>
        <w:t>сельскохозяйственной продукции?</w:t>
      </w:r>
    </w:p>
    <w:p w:rsidR="00127D5D" w:rsidRDefault="00127D5D" w:rsidP="00127D5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500C78E6" wp14:editId="0986E7AD">
            <wp:extent cx="5769864" cy="2468880"/>
            <wp:effectExtent l="0" t="0" r="21590" b="2667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27D5D" w:rsidRDefault="004A6A5E" w:rsidP="00D62C6F">
      <w:pPr>
        <w:ind w:firstLine="567"/>
        <w:jc w:val="both"/>
        <w:rPr>
          <w:rFonts w:eastAsia="Calibri"/>
          <w:lang w:eastAsia="en-US"/>
        </w:rPr>
      </w:pPr>
      <w:r>
        <w:t xml:space="preserve">Мнение сельских жителей Воронежской области не изменилось за прошедшие 12 лет. </w:t>
      </w:r>
      <w:r w:rsidRPr="00E81960">
        <w:rPr>
          <w:b/>
        </w:rPr>
        <w:t>83%-85%</w:t>
      </w:r>
      <w:r>
        <w:t xml:space="preserve"> из них считали ранее и продолжают считать, что производство сельскохозяйственной продукции н</w:t>
      </w:r>
      <w:r>
        <w:t>е</w:t>
      </w:r>
      <w:r>
        <w:t xml:space="preserve">возможно без дотаций. Практика экономической поддержки сельхозпроизводства характерна для большинства цивилизованных стран, это позволяет сдерживать рост цен на продукты питания. Хотя </w:t>
      </w:r>
      <w:r w:rsidRPr="0062134A">
        <w:t xml:space="preserve">дотирование </w:t>
      </w:r>
      <w:r>
        <w:t>какого-либо производства априори указывает на его неэффективность</w:t>
      </w:r>
      <w:r w:rsidR="00127D5D">
        <w:t xml:space="preserve">. </w:t>
      </w:r>
      <w:r w:rsidR="00127D5D">
        <w:rPr>
          <w:rFonts w:eastAsia="Calibri"/>
          <w:lang w:eastAsia="en-US"/>
        </w:rPr>
        <w:br w:type="page"/>
      </w:r>
    </w:p>
    <w:p w:rsidR="00127D5D" w:rsidRPr="00D41526" w:rsidRDefault="00127D5D" w:rsidP="00127D5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27D5D" w:rsidRPr="00D41526" w:rsidRDefault="00127D5D" w:rsidP="00127D5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7727C57" wp14:editId="1E18DAB1">
            <wp:extent cx="533400" cy="628650"/>
            <wp:effectExtent l="0" t="0" r="0" b="0"/>
            <wp:docPr id="66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127D5D" w:rsidRPr="00D41526" w:rsidRDefault="00127D5D" w:rsidP="00127D5D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9440" behindDoc="0" locked="0" layoutInCell="1" allowOverlap="1" wp14:anchorId="3A8A7DE9" wp14:editId="6E0D23AA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09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/jn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l&#10;q/jn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992B1E" w:rsidRPr="00E81960" w:rsidRDefault="004C62B2" w:rsidP="00E81960">
      <w:pPr>
        <w:keepNext/>
        <w:ind w:left="1418"/>
        <w:jc w:val="both"/>
        <w:outlineLvl w:val="2"/>
        <w:rPr>
          <w:rFonts w:cs="Arial"/>
          <w:b/>
          <w:bCs/>
          <w:caps/>
          <w:spacing w:val="-6"/>
        </w:rPr>
      </w:pPr>
      <w:r w:rsidRPr="00E81960">
        <w:rPr>
          <w:rFonts w:cs="Arial"/>
          <w:b/>
          <w:bCs/>
          <w:caps/>
          <w:spacing w:val="-6"/>
        </w:rPr>
        <w:t>Как Вы считаете, следует ли административным способом сдерживать уровень цен на сельскохозяйственную продукцию?</w:t>
      </w:r>
    </w:p>
    <w:p w:rsidR="00992B1E" w:rsidRPr="00D62C6F" w:rsidRDefault="00992B1E" w:rsidP="00992B1E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</w:t>
      </w:r>
      <w:r w:rsidR="00D62C6F">
        <w:rPr>
          <w:rFonts w:eastAsia="Calibri"/>
          <w:i/>
          <w:lang w:eastAsia="en-US"/>
        </w:rPr>
        <w:t>8</w:t>
      </w:r>
    </w:p>
    <w:bookmarkStart w:id="25" w:name="_MON_1401702464"/>
    <w:bookmarkEnd w:id="25"/>
    <w:p w:rsidR="00992B1E" w:rsidRDefault="00305D78" w:rsidP="00992B1E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680" w:dyaOrig="7582">
          <v:shape id="_x0000_i1032" type="#_x0000_t75" style="width:496.8pt;height:358.55pt" o:ole="" fillcolor="window">
            <v:imagedata r:id="rId32" o:title=""/>
          </v:shape>
          <o:OLEObject Type="Embed" ProgID="Excel.Sheet.12" ShapeID="_x0000_i1032" DrawAspect="Content" ObjectID="_1403329753" r:id="rId33"/>
        </w:object>
      </w:r>
    </w:p>
    <w:p w:rsidR="00992B1E" w:rsidRPr="00E56FCF" w:rsidRDefault="00992B1E" w:rsidP="00992B1E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A6A5E" w:rsidRDefault="004A6A5E" w:rsidP="004A6A5E">
      <w:pPr>
        <w:ind w:firstLine="567"/>
        <w:rPr>
          <w:lang w:eastAsia="en-US"/>
        </w:rPr>
      </w:pPr>
      <w:r>
        <w:rPr>
          <w:lang w:eastAsia="en-US"/>
        </w:rPr>
        <w:t xml:space="preserve">Большинство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(</w:t>
      </w:r>
      <w:r w:rsidRPr="00E81960">
        <w:rPr>
          <w:b/>
          <w:lang w:eastAsia="en-US"/>
        </w:rPr>
        <w:t>70%</w:t>
      </w:r>
      <w:r>
        <w:rPr>
          <w:lang w:eastAsia="en-US"/>
        </w:rPr>
        <w:t xml:space="preserve">) полагают, что цены </w:t>
      </w:r>
      <w:r w:rsidRPr="0062134A">
        <w:rPr>
          <w:lang w:eastAsia="en-US"/>
        </w:rPr>
        <w:t xml:space="preserve">на сельскохозяйственную </w:t>
      </w:r>
      <w:r>
        <w:rPr>
          <w:lang w:eastAsia="en-US"/>
        </w:rPr>
        <w:t>продукцию сл</w:t>
      </w:r>
      <w:r>
        <w:rPr>
          <w:lang w:eastAsia="en-US"/>
        </w:rPr>
        <w:t>е</w:t>
      </w:r>
      <w:r>
        <w:rPr>
          <w:lang w:eastAsia="en-US"/>
        </w:rPr>
        <w:t>дует сдерживать административным способом. А какого мнения на этот счет придерживались респо</w:t>
      </w:r>
      <w:r>
        <w:rPr>
          <w:lang w:eastAsia="en-US"/>
        </w:rPr>
        <w:t>н</w:t>
      </w:r>
      <w:r>
        <w:rPr>
          <w:lang w:eastAsia="en-US"/>
        </w:rPr>
        <w:t>денты в прошлые годы?</w:t>
      </w:r>
    </w:p>
    <w:p w:rsidR="00E81960" w:rsidRPr="00305D78" w:rsidRDefault="00E81960" w:rsidP="00992B1E">
      <w:pPr>
        <w:jc w:val="center"/>
        <w:rPr>
          <w:b/>
          <w:i/>
          <w:iCs/>
          <w:sz w:val="16"/>
          <w:szCs w:val="16"/>
        </w:rPr>
      </w:pPr>
    </w:p>
    <w:p w:rsidR="00992B1E" w:rsidRPr="00B32DB8" w:rsidRDefault="00992B1E" w:rsidP="00992B1E">
      <w:pPr>
        <w:jc w:val="center"/>
        <w:rPr>
          <w:b/>
          <w:i/>
          <w:iCs/>
          <w:szCs w:val="20"/>
        </w:rPr>
      </w:pPr>
      <w:r w:rsidRPr="00B32DB8">
        <w:rPr>
          <w:b/>
          <w:i/>
          <w:iCs/>
          <w:szCs w:val="20"/>
        </w:rPr>
        <w:t>Следует ли административным способом сдерживать уровень цен</w:t>
      </w:r>
    </w:p>
    <w:p w:rsidR="00992B1E" w:rsidRPr="00B32DB8" w:rsidRDefault="00992B1E" w:rsidP="00992B1E">
      <w:pPr>
        <w:jc w:val="center"/>
        <w:rPr>
          <w:b/>
          <w:i/>
          <w:iCs/>
          <w:szCs w:val="20"/>
        </w:rPr>
      </w:pPr>
      <w:r w:rsidRPr="00B32DB8">
        <w:rPr>
          <w:b/>
          <w:i/>
          <w:iCs/>
          <w:szCs w:val="20"/>
        </w:rPr>
        <w:t>на сельскохозяйственную пр</w:t>
      </w:r>
      <w:r w:rsidR="00D62C6F">
        <w:rPr>
          <w:b/>
          <w:i/>
          <w:iCs/>
          <w:szCs w:val="20"/>
        </w:rPr>
        <w:t>одукцию?</w:t>
      </w:r>
    </w:p>
    <w:p w:rsidR="00992B1E" w:rsidRDefault="00992B1E" w:rsidP="00992B1E">
      <w:pPr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091E30AA" wp14:editId="663D9FA1">
            <wp:extent cx="6044184" cy="2066544"/>
            <wp:effectExtent l="0" t="0" r="13970" b="1016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992B1E" w:rsidRDefault="004A6A5E" w:rsidP="00F009F4">
      <w:pPr>
        <w:ind w:firstLine="567"/>
        <w:jc w:val="both"/>
        <w:rPr>
          <w:rFonts w:eastAsia="Calibri"/>
          <w:lang w:eastAsia="en-US"/>
        </w:rPr>
      </w:pPr>
      <w:r>
        <w:rPr>
          <w:lang w:eastAsia="en-US"/>
        </w:rPr>
        <w:t>Жители села – это сегодня не столько производители, сколько потребители сельскохозяйстве</w:t>
      </w:r>
      <w:r>
        <w:rPr>
          <w:lang w:eastAsia="en-US"/>
        </w:rPr>
        <w:t>н</w:t>
      </w:r>
      <w:r>
        <w:rPr>
          <w:lang w:eastAsia="en-US"/>
        </w:rPr>
        <w:t xml:space="preserve">ной продукции, поэтому их желание накинуть узду на цены в магазине вполне объяснимо. Причем это желание растет из года в год. Если в 2000 году так считали </w:t>
      </w:r>
      <w:r w:rsidRPr="00E81960">
        <w:rPr>
          <w:b/>
          <w:lang w:eastAsia="en-US"/>
        </w:rPr>
        <w:t>51%</w:t>
      </w:r>
      <w:r>
        <w:rPr>
          <w:lang w:eastAsia="en-US"/>
        </w:rPr>
        <w:t xml:space="preserve"> опрошенных, то в 2012 году  - </w:t>
      </w:r>
      <w:r w:rsidRPr="00E81960">
        <w:rPr>
          <w:b/>
          <w:lang w:eastAsia="en-US"/>
        </w:rPr>
        <w:t>70%</w:t>
      </w:r>
      <w:r>
        <w:rPr>
          <w:lang w:eastAsia="en-US"/>
        </w:rPr>
        <w:t>.  Соответственно, уменьшилось количество тех, кто полагает, что цены на продукты сельского хозя</w:t>
      </w:r>
      <w:r>
        <w:rPr>
          <w:lang w:eastAsia="en-US"/>
        </w:rPr>
        <w:t>й</w:t>
      </w:r>
      <w:r>
        <w:rPr>
          <w:lang w:eastAsia="en-US"/>
        </w:rPr>
        <w:t xml:space="preserve">ства не следует сдерживать с </w:t>
      </w:r>
      <w:r w:rsidRPr="00E81960">
        <w:rPr>
          <w:b/>
          <w:lang w:eastAsia="en-US"/>
        </w:rPr>
        <w:t>24%</w:t>
      </w:r>
      <w:r>
        <w:rPr>
          <w:lang w:eastAsia="en-US"/>
        </w:rPr>
        <w:t xml:space="preserve"> до </w:t>
      </w:r>
      <w:r w:rsidRPr="00E81960">
        <w:rPr>
          <w:b/>
          <w:lang w:eastAsia="en-US"/>
        </w:rPr>
        <w:t>8%</w:t>
      </w:r>
      <w:r w:rsidR="00992B1E">
        <w:rPr>
          <w:rFonts w:eastAsia="Calibri"/>
          <w:lang w:eastAsia="en-US"/>
        </w:rPr>
        <w:t xml:space="preserve"> </w:t>
      </w:r>
      <w:r w:rsidR="00992B1E">
        <w:rPr>
          <w:rFonts w:eastAsia="Calibri"/>
          <w:lang w:eastAsia="en-US"/>
        </w:rPr>
        <w:br w:type="page"/>
      </w:r>
    </w:p>
    <w:p w:rsidR="00992B1E" w:rsidRPr="00D41526" w:rsidRDefault="00992B1E" w:rsidP="00992B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92B1E" w:rsidRPr="00D41526" w:rsidRDefault="00992B1E" w:rsidP="00992B1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521D454" wp14:editId="5DDB897C">
            <wp:extent cx="533400" cy="628650"/>
            <wp:effectExtent l="0" t="0" r="0" b="0"/>
            <wp:docPr id="68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992B1E" w:rsidRPr="00D41526" w:rsidRDefault="00992B1E" w:rsidP="00992B1E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1488" behindDoc="0" locked="0" layoutInCell="1" allowOverlap="1" wp14:anchorId="4A363443" wp14:editId="1C7FBC7E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14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cwn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Lu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r&#10;Wcwn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C477BA" w:rsidRPr="006D249F" w:rsidRDefault="004C62B2" w:rsidP="00C477B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B4774">
        <w:rPr>
          <w:rFonts w:cs="Arial"/>
          <w:b/>
          <w:bCs/>
          <w:caps/>
          <w:spacing w:val="-4"/>
        </w:rPr>
        <w:t>Какое будущее, на Ваш взгляд, ожидает колхозы и совхозы</w:t>
      </w:r>
      <w:r w:rsidRPr="0044173E">
        <w:rPr>
          <w:rFonts w:cs="Arial"/>
          <w:b/>
          <w:bCs/>
          <w:caps/>
          <w:spacing w:val="-4"/>
        </w:rPr>
        <w:t>?</w:t>
      </w:r>
    </w:p>
    <w:p w:rsidR="00C477BA" w:rsidRPr="00731583" w:rsidRDefault="00C477BA" w:rsidP="00C477BA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</w:t>
      </w:r>
      <w:r w:rsidR="00731583">
        <w:rPr>
          <w:rFonts w:eastAsia="Calibri"/>
          <w:i/>
          <w:lang w:eastAsia="en-US"/>
        </w:rPr>
        <w:t>9</w:t>
      </w:r>
    </w:p>
    <w:bookmarkStart w:id="26" w:name="_MON_1401706466"/>
    <w:bookmarkEnd w:id="26"/>
    <w:bookmarkStart w:id="27" w:name="_MON_1401706797"/>
    <w:bookmarkEnd w:id="27"/>
    <w:p w:rsidR="00C477BA" w:rsidRDefault="00305D78" w:rsidP="00C477BA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680" w:dyaOrig="5840">
          <v:shape id="_x0000_i1033" type="#_x0000_t75" style="width:496.8pt;height:278.65pt" o:ole="" fillcolor="window">
            <v:imagedata r:id="rId35" o:title=""/>
          </v:shape>
          <o:OLEObject Type="Embed" ProgID="Excel.Sheet.12" ShapeID="_x0000_i1033" DrawAspect="Content" ObjectID="_1403329754" r:id="rId36"/>
        </w:object>
      </w:r>
    </w:p>
    <w:p w:rsidR="00C477BA" w:rsidRPr="00E56FCF" w:rsidRDefault="00C477BA" w:rsidP="00C477BA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947566" w:rsidRPr="0030644C" w:rsidRDefault="00947566" w:rsidP="00947566">
      <w:pPr>
        <w:ind w:firstLine="360"/>
        <w:jc w:val="both"/>
      </w:pPr>
      <w:r>
        <w:t>Впервые этот вопрос прозвучал для сельских жителей</w:t>
      </w:r>
      <w:r w:rsidRPr="0030644C">
        <w:t xml:space="preserve"> Воронежской области в разгар «перестро</w:t>
      </w:r>
      <w:r w:rsidRPr="0030644C">
        <w:t>й</w:t>
      </w:r>
      <w:r w:rsidRPr="0030644C">
        <w:t xml:space="preserve">ки» в 1991 году, когда повсеместно в колхозах и совхозах вводился арендный подряд. С тех пор мы </w:t>
      </w:r>
      <w:r>
        <w:t xml:space="preserve">уже три раза </w:t>
      </w:r>
      <w:r w:rsidRPr="0030644C">
        <w:t>интересовались мнением сельского населе</w:t>
      </w:r>
      <w:r>
        <w:t xml:space="preserve">ния нашей области на этот счет – в 2000, </w:t>
      </w:r>
      <w:r w:rsidRPr="0030644C">
        <w:t>в 2003</w:t>
      </w:r>
      <w:r>
        <w:t xml:space="preserve"> и в 2012 году</w:t>
      </w:r>
      <w:r w:rsidRPr="0030644C">
        <w:t xml:space="preserve">. Сравним результаты наших опросов. </w:t>
      </w:r>
    </w:p>
    <w:p w:rsidR="00717189" w:rsidRPr="001C3475" w:rsidRDefault="00717189" w:rsidP="00C477BA">
      <w:pPr>
        <w:jc w:val="center"/>
        <w:rPr>
          <w:b/>
          <w:i/>
        </w:rPr>
      </w:pPr>
    </w:p>
    <w:p w:rsidR="00C477BA" w:rsidRPr="0030644C" w:rsidRDefault="00C477BA" w:rsidP="00C477BA">
      <w:pPr>
        <w:jc w:val="center"/>
        <w:rPr>
          <w:b/>
          <w:i/>
        </w:rPr>
      </w:pPr>
      <w:r w:rsidRPr="0030644C">
        <w:rPr>
          <w:b/>
          <w:i/>
        </w:rPr>
        <w:t>Какое будущее ожидает колхозы и совхозы?</w:t>
      </w:r>
      <w:r w:rsidR="00F4599A">
        <w:rPr>
          <w:b/>
          <w:i/>
        </w:rPr>
        <w:t xml:space="preserve"> </w:t>
      </w:r>
    </w:p>
    <w:p w:rsidR="00C477BA" w:rsidRDefault="00717189" w:rsidP="000F658D">
      <w:pPr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6B6EF28E" wp14:editId="1A5C280D">
            <wp:extent cx="6483096" cy="3200400"/>
            <wp:effectExtent l="0" t="0" r="13335" b="1905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C477BA" w:rsidRDefault="00947566" w:rsidP="000F658D">
      <w:pPr>
        <w:ind w:firstLine="426"/>
        <w:jc w:val="both"/>
        <w:rPr>
          <w:rFonts w:eastAsia="Calibri"/>
          <w:lang w:eastAsia="en-US"/>
        </w:rPr>
      </w:pPr>
      <w:proofErr w:type="gramStart"/>
      <w:r>
        <w:rPr>
          <w:lang w:eastAsia="en-US"/>
        </w:rPr>
        <w:t xml:space="preserve">Если в 1991 году только </w:t>
      </w:r>
      <w:r w:rsidRPr="000F658D">
        <w:rPr>
          <w:b/>
          <w:lang w:eastAsia="en-US"/>
        </w:rPr>
        <w:t>10%</w:t>
      </w:r>
      <w:r>
        <w:rPr>
          <w:lang w:eastAsia="en-US"/>
        </w:rPr>
        <w:t xml:space="preserve"> жителей Воронежской области считали совхозы и колхозы устаре</w:t>
      </w:r>
      <w:r>
        <w:rPr>
          <w:lang w:eastAsia="en-US"/>
        </w:rPr>
        <w:t>в</w:t>
      </w:r>
      <w:r>
        <w:rPr>
          <w:lang w:eastAsia="en-US"/>
        </w:rPr>
        <w:t xml:space="preserve">шей формой организации производства, то в 2012 году это число увеличилось до </w:t>
      </w:r>
      <w:r w:rsidRPr="000F658D">
        <w:rPr>
          <w:b/>
          <w:lang w:eastAsia="en-US"/>
        </w:rPr>
        <w:t>40%</w:t>
      </w:r>
      <w:r>
        <w:rPr>
          <w:lang w:eastAsia="en-US"/>
        </w:rPr>
        <w:t xml:space="preserve">. В то же время сократилось (до </w:t>
      </w:r>
      <w:r w:rsidR="003E3DBE" w:rsidRPr="003E3DBE">
        <w:rPr>
          <w:b/>
          <w:lang w:eastAsia="en-US"/>
        </w:rPr>
        <w:t>2</w:t>
      </w:r>
      <w:bookmarkStart w:id="28" w:name="_GoBack"/>
      <w:bookmarkEnd w:id="28"/>
      <w:r w:rsidR="003E3DBE" w:rsidRPr="003E3DBE">
        <w:rPr>
          <w:b/>
          <w:lang w:eastAsia="en-US"/>
        </w:rPr>
        <w:t>9</w:t>
      </w:r>
      <w:r w:rsidRPr="003E3DBE">
        <w:rPr>
          <w:b/>
          <w:lang w:eastAsia="en-US"/>
        </w:rPr>
        <w:t>%</w:t>
      </w:r>
      <w:r>
        <w:rPr>
          <w:lang w:eastAsia="en-US"/>
        </w:rPr>
        <w:t xml:space="preserve">) число сторонников мнения, что колхозы и совхозы способны сохраниться в тех хозяйствах, где производство отлажено и люди довольны (в 1991 году так думали </w:t>
      </w:r>
      <w:r w:rsidRPr="000F658D">
        <w:rPr>
          <w:b/>
          <w:lang w:eastAsia="en-US"/>
        </w:rPr>
        <w:t>55%</w:t>
      </w:r>
      <w:r>
        <w:rPr>
          <w:lang w:eastAsia="en-US"/>
        </w:rPr>
        <w:t xml:space="preserve"> сельских жит</w:t>
      </w:r>
      <w:r>
        <w:rPr>
          <w:lang w:eastAsia="en-US"/>
        </w:rPr>
        <w:t>е</w:t>
      </w:r>
      <w:r>
        <w:rPr>
          <w:lang w:eastAsia="en-US"/>
        </w:rPr>
        <w:t>лей).</w:t>
      </w:r>
      <w:r w:rsidR="00C477BA">
        <w:rPr>
          <w:rFonts w:eastAsia="Calibri"/>
          <w:lang w:eastAsia="en-US"/>
        </w:rPr>
        <w:br w:type="page"/>
      </w:r>
      <w:proofErr w:type="gramEnd"/>
    </w:p>
    <w:p w:rsidR="00C477BA" w:rsidRPr="00D41526" w:rsidRDefault="00C477BA" w:rsidP="00C477B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477BA" w:rsidRPr="00D41526" w:rsidRDefault="00C477BA" w:rsidP="00C477B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C7934F1" wp14:editId="30F0E090">
            <wp:extent cx="533400" cy="628650"/>
            <wp:effectExtent l="0" t="0" r="0" b="0"/>
            <wp:docPr id="7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C477BA" w:rsidRPr="00D41526" w:rsidRDefault="00C477BA" w:rsidP="00C477BA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3536" behindDoc="0" locked="0" layoutInCell="1" allowOverlap="1" wp14:anchorId="23E3B414" wp14:editId="71802CD8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35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dEK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t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C&#10;jdEK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8929EE" w:rsidRPr="006D249F" w:rsidRDefault="004C62B2" w:rsidP="008929E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F7227">
        <w:rPr>
          <w:rFonts w:cs="Arial"/>
          <w:b/>
          <w:bCs/>
          <w:caps/>
          <w:spacing w:val="-4"/>
        </w:rPr>
        <w:t>На Ваш взгляд, как сегодня обстоят дела в российском сел</w:t>
      </w:r>
      <w:r w:rsidRPr="006F7227">
        <w:rPr>
          <w:rFonts w:cs="Arial"/>
          <w:b/>
          <w:bCs/>
          <w:caps/>
          <w:spacing w:val="-4"/>
        </w:rPr>
        <w:t>ь</w:t>
      </w:r>
      <w:r w:rsidRPr="006F7227">
        <w:rPr>
          <w:rFonts w:cs="Arial"/>
          <w:b/>
          <w:bCs/>
          <w:caps/>
          <w:spacing w:val="-4"/>
        </w:rPr>
        <w:t>ском хозяйстве – хорошо, удовлетворительно или плохо</w:t>
      </w:r>
      <w:r w:rsidRPr="0044173E">
        <w:rPr>
          <w:rFonts w:cs="Arial"/>
          <w:b/>
          <w:bCs/>
          <w:caps/>
          <w:spacing w:val="-4"/>
        </w:rPr>
        <w:t>?</w:t>
      </w:r>
    </w:p>
    <w:p w:rsidR="008929EE" w:rsidRPr="00D62C6F" w:rsidRDefault="008929EE" w:rsidP="008929EE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</w:t>
      </w:r>
      <w:r w:rsidR="00D62C6F">
        <w:rPr>
          <w:rFonts w:eastAsia="Calibri"/>
          <w:i/>
          <w:lang w:eastAsia="en-US"/>
        </w:rPr>
        <w:t>10</w:t>
      </w:r>
    </w:p>
    <w:bookmarkStart w:id="29" w:name="_MON_1401706877"/>
    <w:bookmarkEnd w:id="29"/>
    <w:p w:rsidR="008929EE" w:rsidRDefault="00305D78" w:rsidP="008929EE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793" w:dyaOrig="6072">
          <v:shape id="_x0000_i1034" type="#_x0000_t75" style="width:456.5pt;height:289.45pt" o:ole="" fillcolor="window">
            <v:imagedata r:id="rId38" o:title=""/>
          </v:shape>
          <o:OLEObject Type="Embed" ProgID="Excel.Sheet.12" ShapeID="_x0000_i1034" DrawAspect="Content" ObjectID="_1403329755" r:id="rId39"/>
        </w:object>
      </w:r>
    </w:p>
    <w:p w:rsidR="008929EE" w:rsidRPr="00E56FCF" w:rsidRDefault="008929EE" w:rsidP="008929EE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C36DFA" w:rsidRPr="002D7C07" w:rsidRDefault="00C36DFA" w:rsidP="00C36DFA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По мнению большинства сельских жителей Воронежской области (</w:t>
      </w:r>
      <w:r w:rsidRPr="00C30A77">
        <w:rPr>
          <w:b/>
          <w:lang w:eastAsia="en-US"/>
        </w:rPr>
        <w:t>52%</w:t>
      </w:r>
      <w:r>
        <w:rPr>
          <w:lang w:eastAsia="en-US"/>
        </w:rPr>
        <w:t>), дела в российском сельском хозяйстве обстоят плохо (</w:t>
      </w:r>
      <w:r w:rsidRPr="00C30A77">
        <w:rPr>
          <w:b/>
          <w:lang w:eastAsia="en-US"/>
        </w:rPr>
        <w:t>52%</w:t>
      </w:r>
      <w:r>
        <w:rPr>
          <w:lang w:eastAsia="en-US"/>
        </w:rPr>
        <w:t xml:space="preserve">). Чем беднее респонденты, тем чаще они так считают (с </w:t>
      </w:r>
      <w:r w:rsidRPr="00C30A77">
        <w:rPr>
          <w:b/>
          <w:lang w:eastAsia="en-US"/>
        </w:rPr>
        <w:t>44%</w:t>
      </w:r>
      <w:r>
        <w:rPr>
          <w:lang w:eastAsia="en-US"/>
        </w:rPr>
        <w:t xml:space="preserve"> среди богатых до </w:t>
      </w:r>
      <w:r w:rsidRPr="00C30A77">
        <w:rPr>
          <w:b/>
          <w:lang w:eastAsia="en-US"/>
        </w:rPr>
        <w:t>58%</w:t>
      </w:r>
      <w:r>
        <w:rPr>
          <w:lang w:eastAsia="en-US"/>
        </w:rPr>
        <w:t xml:space="preserve"> среди самых бедных). Чуть менее половины опрошенных (</w:t>
      </w:r>
      <w:r w:rsidRPr="00C30A77">
        <w:rPr>
          <w:b/>
          <w:lang w:eastAsia="en-US"/>
        </w:rPr>
        <w:t>43%</w:t>
      </w:r>
      <w:r>
        <w:rPr>
          <w:lang w:eastAsia="en-US"/>
        </w:rPr>
        <w:t>) настроены не столь  пессимистично – они полагают, что положение сельскохозяйственных дел можно признать уд</w:t>
      </w:r>
      <w:r>
        <w:rPr>
          <w:lang w:eastAsia="en-US"/>
        </w:rPr>
        <w:t>о</w:t>
      </w:r>
      <w:r>
        <w:rPr>
          <w:lang w:eastAsia="en-US"/>
        </w:rPr>
        <w:t xml:space="preserve">влетворительным. И только </w:t>
      </w:r>
      <w:r w:rsidRPr="00CF5F3F">
        <w:rPr>
          <w:b/>
          <w:lang w:eastAsia="en-US"/>
        </w:rPr>
        <w:t>5%</w:t>
      </w:r>
      <w:r>
        <w:rPr>
          <w:lang w:eastAsia="en-US"/>
        </w:rPr>
        <w:t xml:space="preserve"> респондентов полагают, что все идет хорошо. </w:t>
      </w:r>
    </w:p>
    <w:p w:rsidR="00C36DFA" w:rsidRPr="00EF6006" w:rsidRDefault="00C36DFA" w:rsidP="00C36DFA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Сравним мнение жителей Воронежской области и россиян в целом (всероссийский опрос пров</w:t>
      </w:r>
      <w:r>
        <w:rPr>
          <w:lang w:eastAsia="en-US"/>
        </w:rPr>
        <w:t>е</w:t>
      </w:r>
      <w:r>
        <w:rPr>
          <w:lang w:eastAsia="en-US"/>
        </w:rPr>
        <w:t xml:space="preserve">ден Фондом «Общественное мнение» в мае 2012 года, опрошено 1500 человек в 43 субъектах РФ). </w:t>
      </w:r>
    </w:p>
    <w:p w:rsidR="00C30A77" w:rsidRPr="001C3475" w:rsidRDefault="00C30A77" w:rsidP="008929EE">
      <w:pPr>
        <w:jc w:val="center"/>
        <w:rPr>
          <w:b/>
          <w:i/>
        </w:rPr>
      </w:pPr>
    </w:p>
    <w:p w:rsidR="008929EE" w:rsidRPr="00C30A77" w:rsidRDefault="008929EE" w:rsidP="008929EE">
      <w:pPr>
        <w:jc w:val="center"/>
        <w:rPr>
          <w:b/>
          <w:i/>
        </w:rPr>
      </w:pPr>
      <w:r w:rsidRPr="008929EE">
        <w:rPr>
          <w:b/>
          <w:i/>
        </w:rPr>
        <w:t xml:space="preserve">На Ваш взгляд, как сегодня обстоят дела в российском сельском хозяйстве – хорошо, </w:t>
      </w:r>
    </w:p>
    <w:p w:rsidR="008929EE" w:rsidRPr="008929EE" w:rsidRDefault="008929EE" w:rsidP="008929EE">
      <w:pPr>
        <w:jc w:val="center"/>
        <w:rPr>
          <w:b/>
          <w:i/>
        </w:rPr>
      </w:pPr>
      <w:r w:rsidRPr="008929EE">
        <w:rPr>
          <w:b/>
          <w:i/>
        </w:rPr>
        <w:t>удовлетворительно или плохо?</w:t>
      </w:r>
    </w:p>
    <w:p w:rsidR="008929EE" w:rsidRPr="008929EE" w:rsidRDefault="008929EE" w:rsidP="00C30A77">
      <w:pPr>
        <w:jc w:val="center"/>
      </w:pPr>
      <w:r>
        <w:rPr>
          <w:noProof/>
        </w:rPr>
        <w:drawing>
          <wp:inline distT="0" distB="0" distL="0" distR="0" wp14:anchorId="5D45428B" wp14:editId="4516B3E0">
            <wp:extent cx="6163056" cy="2176272"/>
            <wp:effectExtent l="0" t="0" r="9525" b="1460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C36DFA" w:rsidRDefault="00C36DFA" w:rsidP="00C36DFA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Жители страны в целом даже чаще жителей Воронежской области </w:t>
      </w:r>
      <w:r w:rsidRPr="00EA6258">
        <w:rPr>
          <w:lang w:eastAsia="en-US"/>
        </w:rPr>
        <w:t>оценивают как плохое</w:t>
      </w:r>
      <w:r>
        <w:rPr>
          <w:lang w:eastAsia="en-US"/>
        </w:rPr>
        <w:t xml:space="preserve">  сост</w:t>
      </w:r>
      <w:r>
        <w:rPr>
          <w:lang w:eastAsia="en-US"/>
        </w:rPr>
        <w:t>о</w:t>
      </w:r>
      <w:r>
        <w:rPr>
          <w:lang w:eastAsia="en-US"/>
        </w:rPr>
        <w:t>яние дел в российском сельском хозяйстве (</w:t>
      </w:r>
      <w:r w:rsidRPr="00CF5F3F">
        <w:rPr>
          <w:b/>
          <w:lang w:eastAsia="en-US"/>
        </w:rPr>
        <w:t>67%</w:t>
      </w:r>
      <w:r>
        <w:rPr>
          <w:lang w:eastAsia="en-US"/>
        </w:rPr>
        <w:t xml:space="preserve"> и </w:t>
      </w:r>
      <w:r w:rsidRPr="00CF5F3F">
        <w:rPr>
          <w:b/>
          <w:lang w:eastAsia="en-US"/>
        </w:rPr>
        <w:t>52%</w:t>
      </w:r>
      <w:r>
        <w:rPr>
          <w:lang w:eastAsia="en-US"/>
        </w:rPr>
        <w:t xml:space="preserve"> соответственно). Россияне поставили в два раза меньше удовлетворительных оценок, чем наши земляки: 22/43. </w:t>
      </w:r>
    </w:p>
    <w:p w:rsidR="008929EE" w:rsidRDefault="008929EE" w:rsidP="00C30A77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8929EE" w:rsidRPr="00D41526" w:rsidRDefault="008929EE" w:rsidP="008929E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929EE" w:rsidRPr="00D41526" w:rsidRDefault="008929EE" w:rsidP="008929E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2FF6900" wp14:editId="6B6BE98F">
            <wp:extent cx="533400" cy="628650"/>
            <wp:effectExtent l="0" t="0" r="0" b="0"/>
            <wp:docPr id="7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8929EE" w:rsidRPr="00D41526" w:rsidRDefault="008929EE" w:rsidP="008929EE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5584" behindDoc="0" locked="0" layoutInCell="1" allowOverlap="1" wp14:anchorId="25EBF482" wp14:editId="680FE5E2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5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Qi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i&#10;xuQi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59180F" w:rsidRPr="006D249F" w:rsidRDefault="004C62B2" w:rsidP="0059180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F7227">
        <w:rPr>
          <w:rFonts w:cs="Arial"/>
          <w:b/>
          <w:bCs/>
          <w:caps/>
          <w:spacing w:val="-4"/>
        </w:rPr>
        <w:t>Как Вы считаете, за последний год положение дел в росси</w:t>
      </w:r>
      <w:r w:rsidRPr="006F7227">
        <w:rPr>
          <w:rFonts w:cs="Arial"/>
          <w:b/>
          <w:bCs/>
          <w:caps/>
          <w:spacing w:val="-4"/>
        </w:rPr>
        <w:t>й</w:t>
      </w:r>
      <w:r w:rsidRPr="006F7227">
        <w:rPr>
          <w:rFonts w:cs="Arial"/>
          <w:b/>
          <w:bCs/>
          <w:caps/>
          <w:spacing w:val="-4"/>
        </w:rPr>
        <w:t>ском сельском хозяйстве улучшилось, ухудшилось или в ц</w:t>
      </w:r>
      <w:r w:rsidRPr="006F7227">
        <w:rPr>
          <w:rFonts w:cs="Arial"/>
          <w:b/>
          <w:bCs/>
          <w:caps/>
          <w:spacing w:val="-4"/>
        </w:rPr>
        <w:t>е</w:t>
      </w:r>
      <w:r w:rsidRPr="006F7227">
        <w:rPr>
          <w:rFonts w:cs="Arial"/>
          <w:b/>
          <w:bCs/>
          <w:caps/>
          <w:spacing w:val="-4"/>
        </w:rPr>
        <w:t>лом не изменилось</w:t>
      </w:r>
      <w:r w:rsidRPr="0044173E">
        <w:rPr>
          <w:rFonts w:cs="Arial"/>
          <w:b/>
          <w:bCs/>
          <w:caps/>
          <w:spacing w:val="-4"/>
        </w:rPr>
        <w:t>?</w:t>
      </w:r>
    </w:p>
    <w:p w:rsidR="0059180F" w:rsidRPr="006B15DB" w:rsidRDefault="0059180F" w:rsidP="0059180F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1</w:t>
      </w:r>
      <w:r w:rsidR="006B15DB">
        <w:rPr>
          <w:rFonts w:eastAsia="Calibri"/>
          <w:i/>
          <w:lang w:eastAsia="en-US"/>
        </w:rPr>
        <w:t>1</w:t>
      </w:r>
    </w:p>
    <w:bookmarkStart w:id="30" w:name="_MON_1401706991"/>
    <w:bookmarkEnd w:id="30"/>
    <w:bookmarkStart w:id="31" w:name="_MON_1401707040"/>
    <w:bookmarkEnd w:id="31"/>
    <w:p w:rsidR="0059180F" w:rsidRDefault="006A3F22" w:rsidP="0059180F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680" w:dyaOrig="5972">
          <v:shape id="_x0000_i1035" type="#_x0000_t75" style="width:496.8pt;height:278.65pt" o:ole="" fillcolor="window">
            <v:imagedata r:id="rId41" o:title=""/>
          </v:shape>
          <o:OLEObject Type="Embed" ProgID="Excel.Sheet.12" ShapeID="_x0000_i1035" DrawAspect="Content" ObjectID="_1403329756" r:id="rId42"/>
        </w:object>
      </w:r>
    </w:p>
    <w:p w:rsidR="0059180F" w:rsidRPr="00E56FCF" w:rsidRDefault="0059180F" w:rsidP="0059180F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C36DFA" w:rsidRDefault="00C36DFA" w:rsidP="00C36DFA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Не видят никаких изменений в сельском хозяйстве за последний год </w:t>
      </w:r>
      <w:r w:rsidRPr="00D8548F">
        <w:rPr>
          <w:b/>
          <w:lang w:eastAsia="en-US"/>
        </w:rPr>
        <w:t>39%</w:t>
      </w:r>
      <w:r>
        <w:rPr>
          <w:lang w:eastAsia="en-US"/>
        </w:rPr>
        <w:t xml:space="preserve"> сельских жителей В</w:t>
      </w:r>
      <w:r>
        <w:rPr>
          <w:lang w:eastAsia="en-US"/>
        </w:rPr>
        <w:t>о</w:t>
      </w:r>
      <w:r>
        <w:rPr>
          <w:lang w:eastAsia="en-US"/>
        </w:rPr>
        <w:t>ронежской области. Особенно не очевидны перемены для молодежи (</w:t>
      </w:r>
      <w:r w:rsidRPr="00D8548F">
        <w:rPr>
          <w:b/>
          <w:lang w:eastAsia="en-US"/>
        </w:rPr>
        <w:t>52%</w:t>
      </w:r>
      <w:r>
        <w:rPr>
          <w:lang w:eastAsia="en-US"/>
        </w:rPr>
        <w:t xml:space="preserve">). Остальные респонденты разделились в своих оценках: </w:t>
      </w:r>
      <w:r w:rsidRPr="00D8548F">
        <w:rPr>
          <w:b/>
          <w:lang w:eastAsia="en-US"/>
        </w:rPr>
        <w:t>22%</w:t>
      </w:r>
      <w:r>
        <w:rPr>
          <w:lang w:eastAsia="en-US"/>
        </w:rPr>
        <w:t xml:space="preserve"> опрошенных полагают, что положение улучшилось, а </w:t>
      </w:r>
      <w:r w:rsidRPr="00D8548F">
        <w:rPr>
          <w:b/>
          <w:lang w:eastAsia="en-US"/>
        </w:rPr>
        <w:t>26%</w:t>
      </w:r>
      <w:r>
        <w:rPr>
          <w:lang w:eastAsia="en-US"/>
        </w:rPr>
        <w:t xml:space="preserve"> - уху</w:t>
      </w:r>
      <w:r>
        <w:rPr>
          <w:lang w:eastAsia="en-US"/>
        </w:rPr>
        <w:t>д</w:t>
      </w:r>
      <w:r>
        <w:rPr>
          <w:lang w:eastAsia="en-US"/>
        </w:rPr>
        <w:t>шилось. Улучшение состояния с/х отмечают чаще всего люди с высшим образованием (</w:t>
      </w:r>
      <w:r w:rsidRPr="00D8548F">
        <w:rPr>
          <w:b/>
          <w:lang w:eastAsia="en-US"/>
        </w:rPr>
        <w:t>27%</w:t>
      </w:r>
      <w:r>
        <w:rPr>
          <w:lang w:eastAsia="en-US"/>
        </w:rPr>
        <w:t xml:space="preserve">). </w:t>
      </w:r>
    </w:p>
    <w:p w:rsidR="00C36DFA" w:rsidRDefault="00C36DFA" w:rsidP="00C36DFA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результаты нашего опроса с результатами опроса россиян, который был проведен ФОМ в мае 2012 года (всего было опрошено 1500 человек в 43 субъектах РФ). </w:t>
      </w:r>
    </w:p>
    <w:p w:rsidR="00C36DFA" w:rsidRPr="001C3475" w:rsidRDefault="00C36DFA" w:rsidP="00C36DFA">
      <w:pPr>
        <w:jc w:val="center"/>
        <w:rPr>
          <w:b/>
          <w:i/>
        </w:rPr>
      </w:pPr>
    </w:p>
    <w:p w:rsidR="0059180F" w:rsidRPr="0059180F" w:rsidRDefault="0059180F" w:rsidP="0059180F">
      <w:pPr>
        <w:jc w:val="center"/>
        <w:rPr>
          <w:b/>
          <w:i/>
        </w:rPr>
      </w:pPr>
      <w:r w:rsidRPr="0059180F">
        <w:rPr>
          <w:b/>
          <w:i/>
        </w:rPr>
        <w:t>Как Вы считаете, за последний год положение дел в российском сельском хозяйстве улучшилось, ухудшилось или в целом не изменилось?</w:t>
      </w:r>
    </w:p>
    <w:p w:rsidR="0059180F" w:rsidRPr="0059180F" w:rsidRDefault="006A3F22" w:rsidP="006A3F22">
      <w:pPr>
        <w:jc w:val="center"/>
      </w:pPr>
      <w:r>
        <w:rPr>
          <w:noProof/>
        </w:rPr>
        <w:drawing>
          <wp:inline distT="0" distB="0" distL="0" distR="0" wp14:anchorId="44F2F3F4" wp14:editId="3785C436">
            <wp:extent cx="6446520" cy="2514600"/>
            <wp:effectExtent l="0" t="0" r="11430" b="1905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59180F" w:rsidRDefault="00C36DFA" w:rsidP="006A3F22">
      <w:pPr>
        <w:ind w:firstLine="567"/>
        <w:jc w:val="both"/>
        <w:rPr>
          <w:rFonts w:eastAsia="Calibri"/>
          <w:lang w:eastAsia="en-US"/>
        </w:rPr>
      </w:pPr>
      <w:r>
        <w:rPr>
          <w:lang w:eastAsia="en-US"/>
        </w:rPr>
        <w:t xml:space="preserve">Россияне в два раза реже, чем жители Воронежской </w:t>
      </w:r>
      <w:r w:rsidRPr="00C1068F">
        <w:rPr>
          <w:lang w:eastAsia="en-US"/>
        </w:rPr>
        <w:t>области о</w:t>
      </w:r>
      <w:r>
        <w:rPr>
          <w:lang w:eastAsia="en-US"/>
        </w:rPr>
        <w:t>твечали, что положение в сельском хозяйстве улучшилось: 22/11 соответственно. Самые популярные ответы среди россиян – или «не и</w:t>
      </w:r>
      <w:r>
        <w:rPr>
          <w:lang w:eastAsia="en-US"/>
        </w:rPr>
        <w:t>з</w:t>
      </w:r>
      <w:r>
        <w:rPr>
          <w:lang w:eastAsia="en-US"/>
        </w:rPr>
        <w:t>менилось» (</w:t>
      </w:r>
      <w:r w:rsidRPr="00D8548F">
        <w:rPr>
          <w:b/>
          <w:lang w:eastAsia="en-US"/>
        </w:rPr>
        <w:t>42%</w:t>
      </w:r>
      <w:r>
        <w:rPr>
          <w:lang w:eastAsia="en-US"/>
        </w:rPr>
        <w:t>), или «ухудшилось» (</w:t>
      </w:r>
      <w:r w:rsidRPr="00D8548F">
        <w:rPr>
          <w:b/>
          <w:lang w:eastAsia="en-US"/>
        </w:rPr>
        <w:t>35%</w:t>
      </w:r>
      <w:r>
        <w:rPr>
          <w:lang w:eastAsia="en-US"/>
        </w:rPr>
        <w:t>)</w:t>
      </w:r>
      <w:r w:rsidR="0059180F">
        <w:rPr>
          <w:rFonts w:eastAsia="Calibri"/>
          <w:lang w:eastAsia="en-US"/>
        </w:rPr>
        <w:t>.</w:t>
      </w:r>
      <w:r w:rsidR="0059180F">
        <w:rPr>
          <w:rFonts w:eastAsia="Calibri"/>
          <w:lang w:eastAsia="en-US"/>
        </w:rPr>
        <w:br w:type="page"/>
      </w:r>
    </w:p>
    <w:p w:rsidR="0059180F" w:rsidRPr="00D41526" w:rsidRDefault="0059180F" w:rsidP="0059180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59180F" w:rsidRPr="00D41526" w:rsidRDefault="0059180F" w:rsidP="0059180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1C52D07" wp14:editId="245D1E1E">
            <wp:extent cx="533400" cy="628650"/>
            <wp:effectExtent l="0" t="0" r="0" b="0"/>
            <wp:docPr id="74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59180F" w:rsidRPr="00D41526" w:rsidRDefault="0059180F" w:rsidP="0059180F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7632" behindDoc="0" locked="0" layoutInCell="1" allowOverlap="1" wp14:anchorId="23591DB2" wp14:editId="2CD5035E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7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Di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6fH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LDTQ4kwCAABa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D8548F" w:rsidRPr="006D249F" w:rsidRDefault="004C62B2" w:rsidP="00D8548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A646B">
        <w:rPr>
          <w:rFonts w:cs="Arial"/>
          <w:b/>
          <w:bCs/>
          <w:caps/>
          <w:spacing w:val="-4"/>
        </w:rPr>
        <w:t>Как Вы считаете, в целом качество российской сельскох</w:t>
      </w:r>
      <w:r w:rsidRPr="000A646B">
        <w:rPr>
          <w:rFonts w:cs="Arial"/>
          <w:b/>
          <w:bCs/>
          <w:caps/>
          <w:spacing w:val="-4"/>
        </w:rPr>
        <w:t>о</w:t>
      </w:r>
      <w:r w:rsidRPr="000A646B">
        <w:rPr>
          <w:rFonts w:cs="Arial"/>
          <w:b/>
          <w:bCs/>
          <w:caps/>
          <w:spacing w:val="-4"/>
        </w:rPr>
        <w:t>зяйственной продукции высокое, среднее или низкое</w:t>
      </w:r>
      <w:r w:rsidRPr="0044173E">
        <w:rPr>
          <w:rFonts w:cs="Arial"/>
          <w:b/>
          <w:bCs/>
          <w:caps/>
          <w:spacing w:val="-4"/>
        </w:rPr>
        <w:t>?</w:t>
      </w:r>
    </w:p>
    <w:p w:rsidR="00D8548F" w:rsidRPr="006B15DB" w:rsidRDefault="00D8548F" w:rsidP="00D8548F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1</w:t>
      </w:r>
      <w:r w:rsidR="006B15DB">
        <w:rPr>
          <w:rFonts w:eastAsia="Calibri"/>
          <w:i/>
          <w:lang w:eastAsia="en-US"/>
        </w:rPr>
        <w:t>2</w:t>
      </w:r>
    </w:p>
    <w:bookmarkStart w:id="32" w:name="_MON_1401707180"/>
    <w:bookmarkEnd w:id="32"/>
    <w:p w:rsidR="00D8548F" w:rsidRDefault="00305D78" w:rsidP="00D8548F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680" w:dyaOrig="6377">
          <v:shape id="_x0000_i1036" type="#_x0000_t75" style="width:496.8pt;height:302.4pt" o:ole="" fillcolor="window">
            <v:imagedata r:id="rId44" o:title=""/>
          </v:shape>
          <o:OLEObject Type="Embed" ProgID="Excel.Sheet.12" ShapeID="_x0000_i1036" DrawAspect="Content" ObjectID="_1403329757" r:id="rId45"/>
        </w:object>
      </w:r>
    </w:p>
    <w:p w:rsidR="00D8548F" w:rsidRPr="00E56FCF" w:rsidRDefault="00D8548F" w:rsidP="00D8548F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C62B2" w:rsidRDefault="004C62B2" w:rsidP="004C62B2">
      <w:pPr>
        <w:ind w:firstLine="567"/>
        <w:jc w:val="both"/>
        <w:rPr>
          <w:lang w:eastAsia="en-US"/>
        </w:rPr>
      </w:pPr>
      <w:r>
        <w:rPr>
          <w:lang w:eastAsia="en-US"/>
        </w:rPr>
        <w:t>Качество российской сельскохозяйственной продукции жители Воронежской области чаще всего расценивают как среднее (</w:t>
      </w:r>
      <w:r w:rsidRPr="00154E2C">
        <w:rPr>
          <w:b/>
          <w:lang w:eastAsia="en-US"/>
        </w:rPr>
        <w:t>56%</w:t>
      </w:r>
      <w:r>
        <w:rPr>
          <w:lang w:eastAsia="en-US"/>
        </w:rPr>
        <w:t xml:space="preserve">).  Считают качество с/х продуктов </w:t>
      </w:r>
      <w:proofErr w:type="gramStart"/>
      <w:r>
        <w:rPr>
          <w:lang w:eastAsia="en-US"/>
        </w:rPr>
        <w:t>низким</w:t>
      </w:r>
      <w:proofErr w:type="gramEnd"/>
      <w:r>
        <w:rPr>
          <w:lang w:eastAsia="en-US"/>
        </w:rPr>
        <w:t xml:space="preserve"> </w:t>
      </w:r>
      <w:r w:rsidRPr="00154E2C">
        <w:rPr>
          <w:b/>
          <w:lang w:eastAsia="en-US"/>
        </w:rPr>
        <w:t>21%</w:t>
      </w:r>
      <w:r>
        <w:rPr>
          <w:lang w:eastAsia="en-US"/>
        </w:rPr>
        <w:t xml:space="preserve"> опрошенных. По мере увеличения возраста респондентов число негативных оценок растет с </w:t>
      </w:r>
      <w:r w:rsidRPr="00154E2C">
        <w:rPr>
          <w:b/>
          <w:lang w:eastAsia="en-US"/>
        </w:rPr>
        <w:t>16%</w:t>
      </w:r>
      <w:r>
        <w:rPr>
          <w:lang w:eastAsia="en-US"/>
        </w:rPr>
        <w:t xml:space="preserve"> до </w:t>
      </w:r>
      <w:r w:rsidRPr="00154E2C">
        <w:rPr>
          <w:b/>
          <w:lang w:eastAsia="en-US"/>
        </w:rPr>
        <w:t>26%</w:t>
      </w:r>
      <w:r>
        <w:rPr>
          <w:lang w:eastAsia="en-US"/>
        </w:rPr>
        <w:t xml:space="preserve">. Только </w:t>
      </w:r>
      <w:r w:rsidRPr="00154E2C">
        <w:rPr>
          <w:b/>
          <w:lang w:eastAsia="en-US"/>
        </w:rPr>
        <w:t>15%</w:t>
      </w:r>
      <w:r>
        <w:rPr>
          <w:lang w:eastAsia="en-US"/>
        </w:rPr>
        <w:t xml:space="preserve">  сел</w:t>
      </w:r>
      <w:r>
        <w:rPr>
          <w:lang w:eastAsia="en-US"/>
        </w:rPr>
        <w:t>ь</w:t>
      </w:r>
      <w:r>
        <w:rPr>
          <w:lang w:eastAsia="en-US"/>
        </w:rPr>
        <w:t xml:space="preserve">ских жителей оценили качество с/х продукции как высокое. </w:t>
      </w:r>
    </w:p>
    <w:p w:rsidR="004C62B2" w:rsidRDefault="004C62B2" w:rsidP="004C62B2">
      <w:pPr>
        <w:ind w:firstLine="567"/>
        <w:jc w:val="both"/>
        <w:rPr>
          <w:lang w:eastAsia="en-US"/>
        </w:rPr>
      </w:pPr>
      <w:r>
        <w:rPr>
          <w:lang w:eastAsia="en-US"/>
        </w:rPr>
        <w:t>По результатам опроса россиян, который был проведен ФОМ в мае 2012 года (всего было опр</w:t>
      </w:r>
      <w:r>
        <w:rPr>
          <w:lang w:eastAsia="en-US"/>
        </w:rPr>
        <w:t>о</w:t>
      </w:r>
      <w:r>
        <w:rPr>
          <w:lang w:eastAsia="en-US"/>
        </w:rPr>
        <w:t xml:space="preserve">шено 1500 человек в 43 субъектах РФ), высоким считают качество с/х  продуктов </w:t>
      </w:r>
      <w:r w:rsidRPr="00154E2C">
        <w:rPr>
          <w:b/>
          <w:lang w:eastAsia="en-US"/>
        </w:rPr>
        <w:t>22%</w:t>
      </w:r>
      <w:r>
        <w:rPr>
          <w:lang w:eastAsia="en-US"/>
        </w:rPr>
        <w:t xml:space="preserve"> жителей Ро</w:t>
      </w:r>
      <w:r>
        <w:rPr>
          <w:lang w:eastAsia="en-US"/>
        </w:rPr>
        <w:t>с</w:t>
      </w:r>
      <w:r>
        <w:rPr>
          <w:lang w:eastAsia="en-US"/>
        </w:rPr>
        <w:t xml:space="preserve">сии, а низким – </w:t>
      </w:r>
      <w:r w:rsidRPr="00154E2C">
        <w:rPr>
          <w:b/>
          <w:lang w:eastAsia="en-US"/>
        </w:rPr>
        <w:t>19%</w:t>
      </w:r>
      <w:r>
        <w:rPr>
          <w:lang w:eastAsia="en-US"/>
        </w:rPr>
        <w:t xml:space="preserve">. </w:t>
      </w:r>
    </w:p>
    <w:p w:rsidR="004C62B2" w:rsidRPr="006B15DB" w:rsidRDefault="004C62B2" w:rsidP="004C62B2">
      <w:pPr>
        <w:jc w:val="center"/>
        <w:rPr>
          <w:b/>
          <w:i/>
          <w:sz w:val="16"/>
          <w:szCs w:val="16"/>
        </w:rPr>
      </w:pPr>
    </w:p>
    <w:p w:rsidR="004C62B2" w:rsidRPr="00D8548F" w:rsidRDefault="004C62B2" w:rsidP="004C62B2">
      <w:pPr>
        <w:jc w:val="center"/>
        <w:rPr>
          <w:b/>
          <w:i/>
        </w:rPr>
      </w:pPr>
      <w:r w:rsidRPr="00D8548F">
        <w:rPr>
          <w:b/>
          <w:i/>
        </w:rPr>
        <w:t xml:space="preserve">Как Вы считаете, в целом качество российской сельскохозяйственной продукции высокое, </w:t>
      </w:r>
    </w:p>
    <w:p w:rsidR="004C62B2" w:rsidRDefault="004C62B2" w:rsidP="004C62B2">
      <w:pPr>
        <w:jc w:val="center"/>
        <w:rPr>
          <w:b/>
          <w:i/>
        </w:rPr>
      </w:pPr>
      <w:r w:rsidRPr="00D8548F">
        <w:rPr>
          <w:b/>
          <w:i/>
        </w:rPr>
        <w:t>среднее или низкое?</w:t>
      </w:r>
    </w:p>
    <w:p w:rsidR="006B15DB" w:rsidRPr="006B15DB" w:rsidRDefault="006B15DB" w:rsidP="00D8548F">
      <w:pPr>
        <w:jc w:val="center"/>
        <w:rPr>
          <w:b/>
          <w:i/>
          <w:sz w:val="16"/>
          <w:szCs w:val="16"/>
        </w:rPr>
      </w:pPr>
    </w:p>
    <w:p w:rsidR="00D8548F" w:rsidRPr="00D8548F" w:rsidRDefault="00D8548F" w:rsidP="00D8548F">
      <w:pPr>
        <w:jc w:val="center"/>
      </w:pPr>
      <w:r>
        <w:rPr>
          <w:noProof/>
        </w:rPr>
        <w:drawing>
          <wp:inline distT="0" distB="0" distL="0" distR="0" wp14:anchorId="02EEEE7D" wp14:editId="233FF3E0">
            <wp:extent cx="6391656" cy="2423160"/>
            <wp:effectExtent l="0" t="0" r="9525" b="15240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D8548F" w:rsidRDefault="004C62B2" w:rsidP="00D8548F">
      <w:pPr>
        <w:ind w:firstLine="567"/>
        <w:jc w:val="both"/>
        <w:rPr>
          <w:rFonts w:eastAsia="Calibri"/>
          <w:lang w:eastAsia="en-US"/>
        </w:rPr>
      </w:pPr>
      <w:r>
        <w:rPr>
          <w:lang w:eastAsia="en-US"/>
        </w:rPr>
        <w:t>Жители других регионов России</w:t>
      </w:r>
      <w:r>
        <w:rPr>
          <w:color w:val="FF0000"/>
          <w:lang w:eastAsia="en-US"/>
        </w:rPr>
        <w:t xml:space="preserve"> </w:t>
      </w:r>
      <w:r>
        <w:rPr>
          <w:lang w:eastAsia="en-US"/>
        </w:rPr>
        <w:t>чаще (</w:t>
      </w:r>
      <w:r w:rsidRPr="00154E2C">
        <w:rPr>
          <w:b/>
          <w:lang w:eastAsia="en-US"/>
        </w:rPr>
        <w:t>22%</w:t>
      </w:r>
      <w:r>
        <w:rPr>
          <w:lang w:eastAsia="en-US"/>
        </w:rPr>
        <w:t>), чем наши земляки (</w:t>
      </w:r>
      <w:r w:rsidRPr="00154E2C">
        <w:rPr>
          <w:b/>
          <w:lang w:eastAsia="en-US"/>
        </w:rPr>
        <w:t>15%</w:t>
      </w:r>
      <w:r>
        <w:rPr>
          <w:lang w:eastAsia="en-US"/>
        </w:rPr>
        <w:t>), высоко оценивают кач</w:t>
      </w:r>
      <w:r>
        <w:rPr>
          <w:lang w:eastAsia="en-US"/>
        </w:rPr>
        <w:t>е</w:t>
      </w:r>
      <w:r>
        <w:rPr>
          <w:lang w:eastAsia="en-US"/>
        </w:rPr>
        <w:t>ство отечественной сельскохозяйственной продукции.</w:t>
      </w:r>
      <w:r w:rsidR="00D8548F">
        <w:rPr>
          <w:rFonts w:eastAsia="Calibri"/>
          <w:lang w:eastAsia="en-US"/>
        </w:rPr>
        <w:br w:type="page"/>
      </w:r>
    </w:p>
    <w:p w:rsidR="00D8548F" w:rsidRPr="00D41526" w:rsidRDefault="00D8548F" w:rsidP="00D8548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8548F" w:rsidRPr="00D41526" w:rsidRDefault="00D8548F" w:rsidP="00D8548F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77B9046" wp14:editId="0A5AAB3E">
            <wp:extent cx="533400" cy="628650"/>
            <wp:effectExtent l="0" t="0" r="0" b="0"/>
            <wp:docPr id="78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D8548F" w:rsidRPr="00D41526" w:rsidRDefault="00D8548F" w:rsidP="00D8548F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9680" behindDoc="0" locked="0" layoutInCell="1" allowOverlap="1" wp14:anchorId="53682CE2" wp14:editId="5E8EBF41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9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Px5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fyT8eUwCAABa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154E2C" w:rsidRPr="006D249F" w:rsidRDefault="004C62B2" w:rsidP="00154E2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F7C72">
        <w:rPr>
          <w:rFonts w:cs="Arial"/>
          <w:b/>
          <w:bCs/>
          <w:caps/>
          <w:spacing w:val="-4"/>
        </w:rPr>
        <w:t>Как Вы считаете, государство выделяет на поддержку сел</w:t>
      </w:r>
      <w:r w:rsidRPr="00EF7C72">
        <w:rPr>
          <w:rFonts w:cs="Arial"/>
          <w:b/>
          <w:bCs/>
          <w:caps/>
          <w:spacing w:val="-4"/>
        </w:rPr>
        <w:t>ь</w:t>
      </w:r>
      <w:r w:rsidRPr="00EF7C72">
        <w:rPr>
          <w:rFonts w:cs="Arial"/>
          <w:b/>
          <w:bCs/>
          <w:caps/>
          <w:spacing w:val="-4"/>
        </w:rPr>
        <w:t>ского хозяйства слишком много денег, слишком мало или столько, сколько нужно</w:t>
      </w:r>
      <w:r w:rsidRPr="0044173E">
        <w:rPr>
          <w:rFonts w:cs="Arial"/>
          <w:b/>
          <w:bCs/>
          <w:caps/>
          <w:spacing w:val="-4"/>
        </w:rPr>
        <w:t>?</w:t>
      </w:r>
    </w:p>
    <w:p w:rsidR="00154E2C" w:rsidRPr="00C03E16" w:rsidRDefault="00154E2C" w:rsidP="00154E2C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1</w:t>
      </w:r>
      <w:r w:rsidR="00C03E16">
        <w:rPr>
          <w:rFonts w:eastAsia="Calibri"/>
          <w:i/>
          <w:lang w:eastAsia="en-US"/>
        </w:rPr>
        <w:t>3</w:t>
      </w:r>
    </w:p>
    <w:bookmarkStart w:id="33" w:name="_MON_1401709457"/>
    <w:bookmarkEnd w:id="33"/>
    <w:p w:rsidR="00154E2C" w:rsidRDefault="00305D78" w:rsidP="00154E2C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680" w:dyaOrig="6043">
          <v:shape id="_x0000_i1037" type="#_x0000_t75" style="width:496.8pt;height:287.3pt" o:ole="" fillcolor="window">
            <v:imagedata r:id="rId47" o:title=""/>
          </v:shape>
          <o:OLEObject Type="Embed" ProgID="Excel.Sheet.12" ShapeID="_x0000_i1037" DrawAspect="Content" ObjectID="_1403329758" r:id="rId48"/>
        </w:object>
      </w:r>
    </w:p>
    <w:p w:rsidR="00154E2C" w:rsidRPr="00E56FCF" w:rsidRDefault="00154E2C" w:rsidP="00154E2C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C62B2" w:rsidRDefault="004C62B2" w:rsidP="004C62B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Подозревают государство в излишней заботе о сельских тружениках только </w:t>
      </w:r>
      <w:r w:rsidRPr="004904C4">
        <w:rPr>
          <w:b/>
          <w:lang w:eastAsia="en-US"/>
        </w:rPr>
        <w:t>2%</w:t>
      </w:r>
      <w:r>
        <w:rPr>
          <w:lang w:eastAsia="en-US"/>
        </w:rPr>
        <w:t xml:space="preserve"> жителей Вор</w:t>
      </w:r>
      <w:r>
        <w:rPr>
          <w:lang w:eastAsia="en-US"/>
        </w:rPr>
        <w:t>о</w:t>
      </w:r>
      <w:r>
        <w:rPr>
          <w:lang w:eastAsia="en-US"/>
        </w:rPr>
        <w:t>нежской области. Чаще всего люди считают, что этой заботы недостает и денег на поддержку сельск</w:t>
      </w:r>
      <w:r>
        <w:rPr>
          <w:lang w:eastAsia="en-US"/>
        </w:rPr>
        <w:t>о</w:t>
      </w:r>
      <w:r>
        <w:rPr>
          <w:lang w:eastAsia="en-US"/>
        </w:rPr>
        <w:t>го хозяйства выделяется слишком мало (</w:t>
      </w:r>
      <w:r w:rsidRPr="004904C4">
        <w:rPr>
          <w:b/>
          <w:lang w:eastAsia="en-US"/>
        </w:rPr>
        <w:t>62%</w:t>
      </w:r>
      <w:r>
        <w:rPr>
          <w:lang w:eastAsia="en-US"/>
        </w:rPr>
        <w:t xml:space="preserve">). Но есть сторонники особого мнения: денег выделяется ни много ни мало, а ровно столько, сколько нужно с/х производителям. </w:t>
      </w:r>
    </w:p>
    <w:p w:rsidR="004C62B2" w:rsidRDefault="004C62B2" w:rsidP="004C62B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результаты всероссийского опроса ФОМ (в мае 2012 года было опрошено 1500 человек в 43 субъектах РФ) с результатами опроса в Воронежской области. </w:t>
      </w:r>
    </w:p>
    <w:p w:rsidR="00305D78" w:rsidRPr="002C0DAE" w:rsidRDefault="00305D78" w:rsidP="004C62B2">
      <w:pPr>
        <w:jc w:val="center"/>
        <w:rPr>
          <w:b/>
          <w:i/>
        </w:rPr>
      </w:pPr>
    </w:p>
    <w:p w:rsidR="004C62B2" w:rsidRPr="00154E2C" w:rsidRDefault="004C62B2" w:rsidP="004C62B2">
      <w:pPr>
        <w:jc w:val="center"/>
        <w:rPr>
          <w:b/>
          <w:i/>
        </w:rPr>
      </w:pPr>
      <w:r w:rsidRPr="00154E2C">
        <w:rPr>
          <w:b/>
          <w:i/>
        </w:rPr>
        <w:t>Как Вы считаете, государство выделяет на поддержку сельского хозяйства слишком много денег, слишком мало или столько, сколько нужно?</w:t>
      </w:r>
    </w:p>
    <w:p w:rsidR="00154E2C" w:rsidRPr="00154E2C" w:rsidRDefault="00154E2C" w:rsidP="004904C4">
      <w:pPr>
        <w:jc w:val="center"/>
      </w:pPr>
      <w:r>
        <w:rPr>
          <w:noProof/>
        </w:rPr>
        <w:drawing>
          <wp:inline distT="0" distB="0" distL="0" distR="0" wp14:anchorId="254C02B2" wp14:editId="70103796">
            <wp:extent cx="6574536" cy="2496312"/>
            <wp:effectExtent l="0" t="0" r="17145" b="1841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305D78" w:rsidRDefault="004C62B2" w:rsidP="00305D78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lang w:eastAsia="en-US"/>
        </w:rPr>
        <w:t>Результаты всех опросов свидетельствуют о том, что денег, выделяемых государством для по</w:t>
      </w:r>
      <w:r>
        <w:rPr>
          <w:lang w:eastAsia="en-US"/>
        </w:rPr>
        <w:t>д</w:t>
      </w:r>
      <w:r>
        <w:rPr>
          <w:lang w:eastAsia="en-US"/>
        </w:rPr>
        <w:t>держки сельского хозяйства, слишком мало. Жители районов, где самая плодородная земля, сетуют на нехватку денег чаще (</w:t>
      </w:r>
      <w:r w:rsidRPr="004904C4">
        <w:rPr>
          <w:b/>
          <w:lang w:eastAsia="en-US"/>
        </w:rPr>
        <w:t>62%</w:t>
      </w:r>
      <w:r>
        <w:rPr>
          <w:lang w:eastAsia="en-US"/>
        </w:rPr>
        <w:t>), чем жители других регионов России (</w:t>
      </w:r>
      <w:r w:rsidRPr="004904C4">
        <w:rPr>
          <w:b/>
          <w:lang w:eastAsia="en-US"/>
        </w:rPr>
        <w:t>59%</w:t>
      </w:r>
      <w:r>
        <w:rPr>
          <w:lang w:eastAsia="en-US"/>
        </w:rPr>
        <w:t>).</w:t>
      </w:r>
      <w:r w:rsidR="00305D78">
        <w:rPr>
          <w:rFonts w:ascii="Arial" w:hAnsi="Arial" w:cs="Arial"/>
          <w:b/>
          <w:sz w:val="22"/>
          <w:szCs w:val="22"/>
        </w:rPr>
        <w:br w:type="page"/>
      </w:r>
    </w:p>
    <w:p w:rsidR="00154E2C" w:rsidRPr="00D41526" w:rsidRDefault="00154E2C" w:rsidP="00154E2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54E2C" w:rsidRPr="00D41526" w:rsidRDefault="00154E2C" w:rsidP="00154E2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393155ED" wp14:editId="34BA363F">
            <wp:extent cx="533400" cy="628650"/>
            <wp:effectExtent l="0" t="0" r="0" b="0"/>
            <wp:docPr id="8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154E2C" w:rsidRPr="00D41526" w:rsidRDefault="00154E2C" w:rsidP="00154E2C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1728" behindDoc="0" locked="0" layoutInCell="1" allowOverlap="1" wp14:anchorId="66BFDDDC" wp14:editId="69AF2BFE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1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WU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DG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Y&#10;AtWU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C02B1A" w:rsidRPr="00D41526" w:rsidRDefault="00C02B1A" w:rsidP="00C02B1A">
      <w:pPr>
        <w:keepNext/>
        <w:tabs>
          <w:tab w:val="left" w:pos="6480"/>
        </w:tabs>
        <w:jc w:val="center"/>
        <w:outlineLvl w:val="0"/>
        <w:rPr>
          <w:b/>
          <w:i/>
          <w:caps/>
          <w:spacing w:val="-4"/>
        </w:rPr>
      </w:pPr>
      <w:r>
        <w:rPr>
          <w:b/>
          <w:i/>
          <w:caps/>
          <w:spacing w:val="-4"/>
        </w:rPr>
        <w:t>3</w:t>
      </w:r>
      <w:r w:rsidRPr="00D41526">
        <w:rPr>
          <w:b/>
          <w:i/>
          <w:caps/>
          <w:spacing w:val="-4"/>
        </w:rPr>
        <w:t xml:space="preserve"> раздел: </w:t>
      </w:r>
      <w:r w:rsidRPr="00C02B1A">
        <w:rPr>
          <w:b/>
          <w:i/>
          <w:caps/>
          <w:spacing w:val="-4"/>
        </w:rPr>
        <w:t>О ВЕРЕ И ВЕРУЮЩИХ</w:t>
      </w:r>
    </w:p>
    <w:p w:rsidR="00FF3EBB" w:rsidRPr="006D249F" w:rsidRDefault="00FF3EBB" w:rsidP="00FF3EBB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E0EF9">
        <w:rPr>
          <w:rFonts w:cs="Arial"/>
          <w:b/>
          <w:bCs/>
          <w:caps/>
          <w:spacing w:val="-4"/>
        </w:rPr>
        <w:t>Считаете ли Вы себя верующим человеком?</w:t>
      </w:r>
    </w:p>
    <w:p w:rsidR="00FF3EBB" w:rsidRPr="00C02B1A" w:rsidRDefault="00FF3EBB" w:rsidP="00FF3EBB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1</w:t>
      </w:r>
      <w:r w:rsidR="00C02B1A">
        <w:rPr>
          <w:rFonts w:eastAsia="Calibri"/>
          <w:i/>
          <w:lang w:eastAsia="en-US"/>
        </w:rPr>
        <w:t>4</w:t>
      </w:r>
    </w:p>
    <w:bookmarkStart w:id="34" w:name="_MON_1401709885"/>
    <w:bookmarkEnd w:id="34"/>
    <w:p w:rsidR="00FF3EBB" w:rsidRDefault="00305D78" w:rsidP="00FF3EBB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114" w:dyaOrig="7117">
          <v:shape id="_x0000_i1038" type="#_x0000_t75" style="width:424.8pt;height:342.7pt" o:ole="" fillcolor="window">
            <v:imagedata r:id="rId50" o:title=""/>
          </v:shape>
          <o:OLEObject Type="Embed" ProgID="Excel.Sheet.12" ShapeID="_x0000_i1038" DrawAspect="Content" ObjectID="_1403329759" r:id="rId51"/>
        </w:object>
      </w:r>
    </w:p>
    <w:p w:rsidR="00FF3EBB" w:rsidRPr="00E56FCF" w:rsidRDefault="00FF3EBB" w:rsidP="00FF3EBB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C62B2" w:rsidRDefault="004C62B2" w:rsidP="004C62B2">
      <w:pPr>
        <w:spacing w:after="200"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Индифферентное определение «верующий» возникло в атеистической атмосфере Советского Союза, когда государственной религией был признан материализм и под одну метелку попадали пре</w:t>
      </w:r>
      <w:r>
        <w:rPr>
          <w:lang w:eastAsia="en-US"/>
        </w:rPr>
        <w:t>д</w:t>
      </w:r>
      <w:r>
        <w:rPr>
          <w:lang w:eastAsia="en-US"/>
        </w:rPr>
        <w:t>ставители всех конфессий, которые признавали наличие высшего разума. Получалось, что «веру</w:t>
      </w:r>
      <w:r>
        <w:rPr>
          <w:lang w:eastAsia="en-US"/>
        </w:rPr>
        <w:t>ю</w:t>
      </w:r>
      <w:r>
        <w:rPr>
          <w:lang w:eastAsia="en-US"/>
        </w:rPr>
        <w:t xml:space="preserve">щий» – это просто тот, кто не атеист.  Определение это сохранилось в обиходе и по сей день, и вот уже </w:t>
      </w:r>
      <w:r w:rsidRPr="0090411F">
        <w:rPr>
          <w:lang w:eastAsia="en-US"/>
        </w:rPr>
        <w:t>в</w:t>
      </w:r>
      <w:r>
        <w:rPr>
          <w:lang w:eastAsia="en-US"/>
        </w:rPr>
        <w:t xml:space="preserve"> третий раз мы задаем нашим землякам этот вопрос. Сравним ответы. </w:t>
      </w:r>
    </w:p>
    <w:p w:rsidR="004C62B2" w:rsidRPr="005014E6" w:rsidRDefault="004C62B2" w:rsidP="004C62B2">
      <w:pPr>
        <w:autoSpaceDE w:val="0"/>
        <w:autoSpaceDN w:val="0"/>
        <w:spacing w:after="120"/>
        <w:ind w:left="360"/>
        <w:jc w:val="center"/>
        <w:rPr>
          <w:b/>
          <w:bCs/>
          <w:i/>
        </w:rPr>
      </w:pPr>
      <w:r w:rsidRPr="005014E6">
        <w:rPr>
          <w:b/>
          <w:bCs/>
          <w:i/>
        </w:rPr>
        <w:t>Считаете ли Вы себя верующим человеком?</w:t>
      </w:r>
    </w:p>
    <w:p w:rsidR="00FF3EBB" w:rsidRPr="005014E6" w:rsidRDefault="00FF3EBB" w:rsidP="004C62B2">
      <w:pPr>
        <w:ind w:right="49"/>
        <w:jc w:val="center"/>
      </w:pPr>
      <w:r>
        <w:rPr>
          <w:noProof/>
        </w:rPr>
        <w:drawing>
          <wp:inline distT="0" distB="0" distL="0" distR="0" wp14:anchorId="00379EC5" wp14:editId="70D2A9D4">
            <wp:extent cx="6373368" cy="1883664"/>
            <wp:effectExtent l="0" t="0" r="27940" b="21590"/>
            <wp:docPr id="44" name="Диаграмма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FF3EBB" w:rsidRPr="005014E6" w:rsidRDefault="00FF3EBB" w:rsidP="00FF3EBB">
      <w:pPr>
        <w:ind w:right="49" w:firstLine="540"/>
        <w:jc w:val="both"/>
        <w:rPr>
          <w:sz w:val="16"/>
          <w:szCs w:val="16"/>
        </w:rPr>
      </w:pPr>
    </w:p>
    <w:p w:rsidR="00FF3EBB" w:rsidRDefault="004C62B2" w:rsidP="004C62B2">
      <w:pPr>
        <w:ind w:firstLine="567"/>
        <w:jc w:val="both"/>
        <w:rPr>
          <w:rFonts w:eastAsia="Calibri"/>
          <w:lang w:eastAsia="en-US"/>
        </w:rPr>
      </w:pPr>
      <w:r>
        <w:rPr>
          <w:lang w:eastAsia="en-US"/>
        </w:rPr>
        <w:t xml:space="preserve">Судя по результатам опросов, число людей, называющих себя верующими, неуклонно возрастает (с </w:t>
      </w:r>
      <w:r w:rsidRPr="000A5B17">
        <w:rPr>
          <w:b/>
          <w:lang w:eastAsia="en-US"/>
        </w:rPr>
        <w:t>68%</w:t>
      </w:r>
      <w:r>
        <w:rPr>
          <w:lang w:eastAsia="en-US"/>
        </w:rPr>
        <w:t xml:space="preserve"> до </w:t>
      </w:r>
      <w:r w:rsidRPr="000A5B17">
        <w:rPr>
          <w:b/>
          <w:lang w:eastAsia="en-US"/>
        </w:rPr>
        <w:t>83%</w:t>
      </w:r>
      <w:r>
        <w:rPr>
          <w:lang w:eastAsia="en-US"/>
        </w:rPr>
        <w:t xml:space="preserve">), а число атеистов – сокращается (с </w:t>
      </w:r>
      <w:r w:rsidRPr="000A5B17">
        <w:rPr>
          <w:b/>
          <w:lang w:eastAsia="en-US"/>
        </w:rPr>
        <w:t>23%</w:t>
      </w:r>
      <w:r>
        <w:rPr>
          <w:lang w:eastAsia="en-US"/>
        </w:rPr>
        <w:t xml:space="preserve"> до </w:t>
      </w:r>
      <w:r w:rsidRPr="000A5B17">
        <w:rPr>
          <w:b/>
          <w:lang w:eastAsia="en-US"/>
        </w:rPr>
        <w:t>12%</w:t>
      </w:r>
      <w:r>
        <w:rPr>
          <w:lang w:eastAsia="en-US"/>
        </w:rPr>
        <w:t xml:space="preserve">). Правда, в 2002 и 2006 гг. был опрос жителей города Воронежа, </w:t>
      </w:r>
      <w:r w:rsidRPr="00515AE2">
        <w:rPr>
          <w:color w:val="33CCCC"/>
          <w:lang w:eastAsia="en-US"/>
        </w:rPr>
        <w:t xml:space="preserve"> </w:t>
      </w:r>
      <w:r>
        <w:rPr>
          <w:lang w:eastAsia="en-US"/>
        </w:rPr>
        <w:t xml:space="preserve">в 2012 году опрашивались жители Воронежской области без областного центра. </w:t>
      </w:r>
      <w:r w:rsidRPr="00117099">
        <w:rPr>
          <w:lang w:eastAsia="en-US"/>
        </w:rPr>
        <w:t>А</w:t>
      </w:r>
      <w:r>
        <w:rPr>
          <w:lang w:eastAsia="en-US"/>
        </w:rPr>
        <w:t xml:space="preserve"> среди сельских жителей число атеистов традиционно меньше,  чем в крупных городах.</w:t>
      </w:r>
      <w:r w:rsidR="00FF3EBB">
        <w:rPr>
          <w:rFonts w:eastAsia="Calibri"/>
          <w:lang w:eastAsia="en-US"/>
        </w:rPr>
        <w:t xml:space="preserve"> </w:t>
      </w:r>
      <w:r w:rsidR="00FF3EBB">
        <w:rPr>
          <w:rFonts w:eastAsia="Calibri"/>
          <w:lang w:eastAsia="en-US"/>
        </w:rPr>
        <w:br w:type="page"/>
      </w:r>
    </w:p>
    <w:p w:rsidR="00FF3EBB" w:rsidRPr="00D41526" w:rsidRDefault="00FF3EBB" w:rsidP="00FF3EB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FF3EBB" w:rsidRPr="00D41526" w:rsidRDefault="00FF3EBB" w:rsidP="00FF3EBB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CCA280C" wp14:editId="526F2A27">
            <wp:extent cx="533400" cy="628650"/>
            <wp:effectExtent l="0" t="0" r="0" b="0"/>
            <wp:docPr id="8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FF3EBB" w:rsidRPr="00D41526" w:rsidRDefault="00FF3EBB" w:rsidP="00FF3EBB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3776" behindDoc="0" locked="0" layoutInCell="1" allowOverlap="1" wp14:anchorId="0DB0F330" wp14:editId="586E23D2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tl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E8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w&#10;Dhtl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B211E" w:rsidRPr="006D249F" w:rsidRDefault="00CB7687" w:rsidP="007B21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82BE8">
        <w:rPr>
          <w:rFonts w:cs="Arial"/>
          <w:b/>
          <w:bCs/>
          <w:caps/>
          <w:spacing w:val="-4"/>
        </w:rPr>
        <w:t>К какому вероисповеданию Вы себя относите</w:t>
      </w:r>
      <w:r w:rsidRPr="008E0EF9">
        <w:rPr>
          <w:rFonts w:cs="Arial"/>
          <w:b/>
          <w:bCs/>
          <w:caps/>
          <w:spacing w:val="-4"/>
        </w:rPr>
        <w:t>?</w:t>
      </w:r>
    </w:p>
    <w:p w:rsidR="007B211E" w:rsidRPr="00C02B1A" w:rsidRDefault="007B211E" w:rsidP="007B211E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>
        <w:rPr>
          <w:rFonts w:eastAsia="Calibri"/>
          <w:i/>
          <w:lang w:val="en-US" w:eastAsia="en-US"/>
        </w:rPr>
        <w:t xml:space="preserve"> 1</w:t>
      </w:r>
      <w:r w:rsidR="00C02B1A">
        <w:rPr>
          <w:rFonts w:eastAsia="Calibri"/>
          <w:i/>
          <w:lang w:eastAsia="en-US"/>
        </w:rPr>
        <w:t>5</w:t>
      </w:r>
    </w:p>
    <w:bookmarkStart w:id="35" w:name="_MON_1401709977"/>
    <w:bookmarkEnd w:id="35"/>
    <w:p w:rsidR="007B211E" w:rsidRDefault="00305D78" w:rsidP="007B211E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418" w:dyaOrig="9338">
          <v:shape id="_x0000_i1039" type="#_x0000_t75" style="width:485.3pt;height:444.25pt" o:ole="" fillcolor="window">
            <v:imagedata r:id="rId53" o:title=""/>
          </v:shape>
          <o:OLEObject Type="Embed" ProgID="Excel.Sheet.12" ShapeID="_x0000_i1039" DrawAspect="Content" ObjectID="_1403329760" r:id="rId54"/>
        </w:object>
      </w:r>
    </w:p>
    <w:p w:rsidR="007B211E" w:rsidRPr="00E56FCF" w:rsidRDefault="007B211E" w:rsidP="007B211E">
      <w:pPr>
        <w:ind w:left="181"/>
        <w:jc w:val="center"/>
        <w:rPr>
          <w:rFonts w:eastAsia="Calibri"/>
          <w:i/>
          <w:lang w:eastAsia="en-US"/>
        </w:rPr>
      </w:pPr>
      <w:r w:rsidRPr="006D249F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7B211E" w:rsidRPr="001C3475" w:rsidRDefault="007B211E" w:rsidP="007B211E">
      <w:pPr>
        <w:ind w:firstLine="426"/>
        <w:jc w:val="both"/>
        <w:rPr>
          <w:rFonts w:eastAsia="Calibri"/>
          <w:lang w:eastAsia="en-US"/>
        </w:rPr>
      </w:pPr>
    </w:p>
    <w:p w:rsidR="004C62B2" w:rsidRDefault="004C62B2" w:rsidP="004C62B2">
      <w:pPr>
        <w:ind w:firstLine="426"/>
        <w:jc w:val="both"/>
        <w:rPr>
          <w:lang w:eastAsia="en-US"/>
        </w:rPr>
      </w:pPr>
      <w:r>
        <w:rPr>
          <w:lang w:eastAsia="en-US"/>
        </w:rPr>
        <w:t>Подавляющее большинство опрошенных (</w:t>
      </w:r>
      <w:r w:rsidRPr="007B211E">
        <w:rPr>
          <w:b/>
          <w:lang w:eastAsia="en-US"/>
        </w:rPr>
        <w:t>88%</w:t>
      </w:r>
      <w:r>
        <w:rPr>
          <w:lang w:eastAsia="en-US"/>
        </w:rPr>
        <w:t>) отнесли себя к православному вероисповеданию. Следует</w:t>
      </w:r>
      <w:r w:rsidRPr="00184970">
        <w:rPr>
          <w:lang w:eastAsia="en-US"/>
        </w:rPr>
        <w:t xml:space="preserve"> </w:t>
      </w:r>
      <w:r>
        <w:rPr>
          <w:lang w:eastAsia="en-US"/>
        </w:rPr>
        <w:t>отметить, что на этот вопрос отвечали все респонденты, в том числе и неверующие. В резул</w:t>
      </w:r>
      <w:r>
        <w:rPr>
          <w:lang w:eastAsia="en-US"/>
        </w:rPr>
        <w:t>ь</w:t>
      </w:r>
      <w:r>
        <w:rPr>
          <w:lang w:eastAsia="en-US"/>
        </w:rPr>
        <w:t xml:space="preserve">тате </w:t>
      </w:r>
      <w:r w:rsidRPr="00117099">
        <w:rPr>
          <w:lang w:eastAsia="en-US"/>
        </w:rPr>
        <w:t>«православных»</w:t>
      </w:r>
      <w:r>
        <w:rPr>
          <w:lang w:eastAsia="en-US"/>
        </w:rPr>
        <w:t xml:space="preserve">  (</w:t>
      </w:r>
      <w:r w:rsidRPr="007B211E">
        <w:rPr>
          <w:b/>
          <w:lang w:eastAsia="en-US"/>
        </w:rPr>
        <w:t>88%</w:t>
      </w:r>
      <w:r>
        <w:rPr>
          <w:lang w:eastAsia="en-US"/>
        </w:rPr>
        <w:t xml:space="preserve">) оказалось больше, </w:t>
      </w:r>
      <w:r w:rsidRPr="00117099">
        <w:rPr>
          <w:lang w:eastAsia="en-US"/>
        </w:rPr>
        <w:t>чем «верующих» (</w:t>
      </w:r>
      <w:r w:rsidRPr="007B211E">
        <w:rPr>
          <w:b/>
          <w:lang w:eastAsia="en-US"/>
        </w:rPr>
        <w:t>83%</w:t>
      </w:r>
      <w:r>
        <w:rPr>
          <w:lang w:eastAsia="en-US"/>
        </w:rPr>
        <w:t>). Люди считают себя прав</w:t>
      </w:r>
      <w:r>
        <w:rPr>
          <w:lang w:eastAsia="en-US"/>
        </w:rPr>
        <w:t>о</w:t>
      </w:r>
      <w:r>
        <w:rPr>
          <w:lang w:eastAsia="en-US"/>
        </w:rPr>
        <w:t xml:space="preserve">славными вне зависимости от своего отношения к Богу, </w:t>
      </w:r>
      <w:r w:rsidRPr="007C4B17">
        <w:rPr>
          <w:lang w:eastAsia="en-US"/>
        </w:rPr>
        <w:t xml:space="preserve">но и  </w:t>
      </w:r>
      <w:r>
        <w:rPr>
          <w:lang w:eastAsia="en-US"/>
        </w:rPr>
        <w:t>просто потому, что принадлежат к пр</w:t>
      </w:r>
      <w:r>
        <w:rPr>
          <w:lang w:eastAsia="en-US"/>
        </w:rPr>
        <w:t>а</w:t>
      </w:r>
      <w:r>
        <w:rPr>
          <w:lang w:eastAsia="en-US"/>
        </w:rPr>
        <w:t xml:space="preserve">вославной культуре России. </w:t>
      </w:r>
    </w:p>
    <w:p w:rsidR="004C62B2" w:rsidRDefault="004C62B2" w:rsidP="004C62B2">
      <w:pPr>
        <w:ind w:firstLine="426"/>
        <w:jc w:val="both"/>
        <w:rPr>
          <w:lang w:eastAsia="en-US"/>
        </w:rPr>
      </w:pPr>
      <w:r>
        <w:rPr>
          <w:lang w:eastAsia="en-US"/>
        </w:rPr>
        <w:t>Расчет корреляционных связей между верой и исповеданием показывает, что среди людей, наз</w:t>
      </w:r>
      <w:r>
        <w:rPr>
          <w:lang w:eastAsia="en-US"/>
        </w:rPr>
        <w:t>ы</w:t>
      </w:r>
      <w:r>
        <w:rPr>
          <w:lang w:eastAsia="en-US"/>
        </w:rPr>
        <w:t xml:space="preserve">вающих себя православными, </w:t>
      </w:r>
      <w:r w:rsidRPr="007B211E">
        <w:rPr>
          <w:b/>
          <w:lang w:eastAsia="en-US"/>
        </w:rPr>
        <w:t>5%</w:t>
      </w:r>
      <w:r w:rsidRPr="00515AE2">
        <w:rPr>
          <w:color w:val="33CCCC"/>
          <w:lang w:eastAsia="en-US"/>
        </w:rPr>
        <w:t xml:space="preserve"> </w:t>
      </w:r>
      <w:r>
        <w:rPr>
          <w:lang w:eastAsia="en-US"/>
        </w:rPr>
        <w:t xml:space="preserve">откровенно не верят в Бога, а </w:t>
      </w:r>
      <w:r w:rsidRPr="007B211E">
        <w:rPr>
          <w:b/>
          <w:lang w:eastAsia="en-US"/>
        </w:rPr>
        <w:t>4%</w:t>
      </w:r>
      <w:r>
        <w:rPr>
          <w:lang w:eastAsia="en-US"/>
        </w:rPr>
        <w:t xml:space="preserve"> находятся в подвешенном состо</w:t>
      </w:r>
      <w:r>
        <w:rPr>
          <w:lang w:eastAsia="en-US"/>
        </w:rPr>
        <w:t>я</w:t>
      </w:r>
      <w:r>
        <w:rPr>
          <w:lang w:eastAsia="en-US"/>
        </w:rPr>
        <w:t>нии между верой и неверием (затруднились ответить на вопрос о наличи</w:t>
      </w:r>
      <w:r w:rsidRPr="00A421CA">
        <w:rPr>
          <w:lang w:eastAsia="en-US"/>
        </w:rPr>
        <w:t xml:space="preserve">и </w:t>
      </w:r>
      <w:r>
        <w:rPr>
          <w:lang w:eastAsia="en-US"/>
        </w:rPr>
        <w:t>веры). А среди тех, кто пр</w:t>
      </w:r>
      <w:r>
        <w:rPr>
          <w:lang w:eastAsia="en-US"/>
        </w:rPr>
        <w:t>и</w:t>
      </w:r>
      <w:r>
        <w:rPr>
          <w:lang w:eastAsia="en-US"/>
        </w:rPr>
        <w:t>числил себя к атеистам, почти половина (</w:t>
      </w:r>
      <w:r w:rsidRPr="007B211E">
        <w:rPr>
          <w:b/>
          <w:lang w:eastAsia="en-US"/>
        </w:rPr>
        <w:t>40%</w:t>
      </w:r>
      <w:r>
        <w:rPr>
          <w:lang w:eastAsia="en-US"/>
        </w:rPr>
        <w:t xml:space="preserve">), тем не менее,  считает себя православными людьми. </w:t>
      </w:r>
    </w:p>
    <w:p w:rsidR="004C62B2" w:rsidRPr="00C767D9" w:rsidRDefault="004C62B2" w:rsidP="004C62B2">
      <w:pPr>
        <w:ind w:firstLine="426"/>
        <w:jc w:val="both"/>
        <w:rPr>
          <w:lang w:eastAsia="en-US"/>
        </w:rPr>
      </w:pPr>
      <w:r>
        <w:rPr>
          <w:lang w:eastAsia="en-US"/>
        </w:rPr>
        <w:t xml:space="preserve">Среди тех, кто исповедует </w:t>
      </w:r>
      <w:r w:rsidRPr="007C4B17">
        <w:rPr>
          <w:lang w:eastAsia="en-US"/>
        </w:rPr>
        <w:t>п</w:t>
      </w:r>
      <w:r>
        <w:rPr>
          <w:lang w:eastAsia="en-US"/>
        </w:rPr>
        <w:t>равославие, мужчин (</w:t>
      </w:r>
      <w:r w:rsidRPr="007B211E">
        <w:rPr>
          <w:b/>
          <w:lang w:eastAsia="en-US"/>
        </w:rPr>
        <w:t>78%</w:t>
      </w:r>
      <w:r>
        <w:rPr>
          <w:lang w:eastAsia="en-US"/>
        </w:rPr>
        <w:t>) заметно меньше, чем женщин (</w:t>
      </w:r>
      <w:r w:rsidRPr="007B211E">
        <w:rPr>
          <w:b/>
          <w:lang w:eastAsia="en-US"/>
        </w:rPr>
        <w:t>96%</w:t>
      </w:r>
      <w:r>
        <w:rPr>
          <w:lang w:eastAsia="en-US"/>
        </w:rPr>
        <w:t xml:space="preserve">). С повышением уровня образования количество православных уменьшается с </w:t>
      </w:r>
      <w:r w:rsidRPr="007B211E">
        <w:rPr>
          <w:b/>
          <w:lang w:eastAsia="en-US"/>
        </w:rPr>
        <w:t>95%</w:t>
      </w:r>
      <w:r>
        <w:rPr>
          <w:lang w:eastAsia="en-US"/>
        </w:rPr>
        <w:t xml:space="preserve"> до </w:t>
      </w:r>
      <w:r w:rsidRPr="007B211E">
        <w:rPr>
          <w:b/>
          <w:lang w:eastAsia="en-US"/>
        </w:rPr>
        <w:t>86%</w:t>
      </w:r>
      <w:r>
        <w:rPr>
          <w:lang w:eastAsia="en-US"/>
        </w:rPr>
        <w:t xml:space="preserve">. Повышение уровня материального благополучия также  снижает численность </w:t>
      </w:r>
      <w:r w:rsidRPr="00C767D9">
        <w:rPr>
          <w:lang w:eastAsia="en-US"/>
        </w:rPr>
        <w:t xml:space="preserve">исповедников православия. </w:t>
      </w:r>
    </w:p>
    <w:p w:rsidR="007B211E" w:rsidRDefault="004C62B2" w:rsidP="004C62B2">
      <w:pPr>
        <w:ind w:firstLine="567"/>
        <w:rPr>
          <w:rFonts w:eastAsia="Calibri"/>
          <w:lang w:eastAsia="en-US"/>
        </w:rPr>
      </w:pPr>
      <w:proofErr w:type="gramStart"/>
      <w:r>
        <w:rPr>
          <w:lang w:eastAsia="en-US"/>
        </w:rPr>
        <w:t xml:space="preserve">Графа «другое» заключает в себе такие </w:t>
      </w:r>
      <w:r w:rsidRPr="00A421CA">
        <w:rPr>
          <w:lang w:eastAsia="en-US"/>
        </w:rPr>
        <w:t xml:space="preserve">ответы, как: </w:t>
      </w:r>
      <w:r w:rsidRPr="00A421CA">
        <w:rPr>
          <w:i/>
          <w:lang w:eastAsia="en-US"/>
        </w:rPr>
        <w:t>«атеизм</w:t>
      </w:r>
      <w:r w:rsidRPr="00AE60EB">
        <w:rPr>
          <w:i/>
          <w:lang w:eastAsia="en-US"/>
        </w:rPr>
        <w:t>»</w:t>
      </w:r>
      <w:r w:rsidRPr="00182BE8">
        <w:rPr>
          <w:lang w:eastAsia="en-US"/>
        </w:rPr>
        <w:t xml:space="preserve"> -</w:t>
      </w:r>
      <w:r>
        <w:rPr>
          <w:lang w:eastAsia="en-US"/>
        </w:rPr>
        <w:t xml:space="preserve"> 5, </w:t>
      </w:r>
      <w:r w:rsidRPr="00AE60EB">
        <w:rPr>
          <w:i/>
          <w:lang w:eastAsia="en-US"/>
        </w:rPr>
        <w:t>«протестантизм»</w:t>
      </w:r>
      <w:r>
        <w:rPr>
          <w:lang w:eastAsia="en-US"/>
        </w:rPr>
        <w:t xml:space="preserve"> –</w:t>
      </w:r>
      <w:r w:rsidRPr="00182BE8">
        <w:rPr>
          <w:lang w:eastAsia="en-US"/>
        </w:rPr>
        <w:t xml:space="preserve"> </w:t>
      </w:r>
      <w:r>
        <w:rPr>
          <w:lang w:eastAsia="en-US"/>
        </w:rPr>
        <w:t xml:space="preserve">3, </w:t>
      </w:r>
      <w:r w:rsidRPr="00AE60EB">
        <w:rPr>
          <w:i/>
          <w:lang w:eastAsia="en-US"/>
        </w:rPr>
        <w:t>«ни к какому»</w:t>
      </w:r>
      <w:r w:rsidRPr="00182BE8">
        <w:rPr>
          <w:lang w:eastAsia="en-US"/>
        </w:rPr>
        <w:t xml:space="preserve"> -</w:t>
      </w:r>
      <w:r>
        <w:rPr>
          <w:lang w:eastAsia="en-US"/>
        </w:rPr>
        <w:t xml:space="preserve">3, </w:t>
      </w:r>
      <w:r w:rsidRPr="00AE60EB">
        <w:rPr>
          <w:i/>
          <w:lang w:eastAsia="en-US"/>
        </w:rPr>
        <w:t>«христианское»</w:t>
      </w:r>
      <w:r w:rsidRPr="00903C12">
        <w:rPr>
          <w:lang w:eastAsia="en-US"/>
        </w:rPr>
        <w:t xml:space="preserve"> </w:t>
      </w:r>
      <w:r>
        <w:rPr>
          <w:lang w:eastAsia="en-US"/>
        </w:rPr>
        <w:t>–</w:t>
      </w:r>
      <w:r w:rsidRPr="00903C12">
        <w:rPr>
          <w:lang w:eastAsia="en-US"/>
        </w:rPr>
        <w:t xml:space="preserve"> </w:t>
      </w:r>
      <w:r>
        <w:rPr>
          <w:lang w:eastAsia="en-US"/>
        </w:rPr>
        <w:t xml:space="preserve">2, </w:t>
      </w:r>
      <w:r w:rsidRPr="00AE60EB">
        <w:rPr>
          <w:i/>
          <w:lang w:eastAsia="en-US"/>
        </w:rPr>
        <w:t>«агностик</w:t>
      </w:r>
      <w:r>
        <w:rPr>
          <w:lang w:eastAsia="en-US"/>
        </w:rPr>
        <w:t>»</w:t>
      </w:r>
      <w:r w:rsidRPr="00182BE8">
        <w:rPr>
          <w:lang w:eastAsia="en-US"/>
        </w:rPr>
        <w:t xml:space="preserve"> -</w:t>
      </w:r>
      <w:r>
        <w:rPr>
          <w:lang w:eastAsia="en-US"/>
        </w:rPr>
        <w:t xml:space="preserve"> </w:t>
      </w:r>
      <w:r w:rsidRPr="00182BE8">
        <w:rPr>
          <w:lang w:eastAsia="en-US"/>
        </w:rPr>
        <w:t>1</w:t>
      </w:r>
      <w:r>
        <w:rPr>
          <w:lang w:eastAsia="en-US"/>
        </w:rPr>
        <w:t xml:space="preserve">, </w:t>
      </w:r>
      <w:r w:rsidRPr="00756EAB">
        <w:rPr>
          <w:i/>
          <w:lang w:eastAsia="en-US"/>
        </w:rPr>
        <w:t xml:space="preserve">«баптизм» </w:t>
      </w:r>
      <w:r>
        <w:rPr>
          <w:lang w:eastAsia="en-US"/>
        </w:rPr>
        <w:t>–</w:t>
      </w:r>
      <w:r w:rsidRPr="00182BE8">
        <w:rPr>
          <w:lang w:eastAsia="en-US"/>
        </w:rPr>
        <w:t xml:space="preserve"> 1</w:t>
      </w:r>
      <w:r>
        <w:rPr>
          <w:lang w:eastAsia="en-US"/>
        </w:rPr>
        <w:t xml:space="preserve">, </w:t>
      </w:r>
      <w:r w:rsidRPr="00756EAB">
        <w:rPr>
          <w:i/>
          <w:lang w:eastAsia="en-US"/>
        </w:rPr>
        <w:t>«в высший космический разум»</w:t>
      </w:r>
      <w:r w:rsidRPr="00182BE8">
        <w:rPr>
          <w:lang w:eastAsia="en-US"/>
        </w:rPr>
        <w:t xml:space="preserve"> </w:t>
      </w:r>
      <w:r>
        <w:rPr>
          <w:lang w:eastAsia="en-US"/>
        </w:rPr>
        <w:t>–</w:t>
      </w:r>
      <w:r w:rsidRPr="00182BE8">
        <w:rPr>
          <w:lang w:eastAsia="en-US"/>
        </w:rPr>
        <w:t xml:space="preserve"> 1</w:t>
      </w:r>
      <w:r>
        <w:rPr>
          <w:lang w:eastAsia="en-US"/>
        </w:rPr>
        <w:t xml:space="preserve">, </w:t>
      </w:r>
      <w:r w:rsidRPr="00756EAB">
        <w:rPr>
          <w:i/>
          <w:lang w:eastAsia="en-US"/>
        </w:rPr>
        <w:t>«иудаизм</w:t>
      </w:r>
      <w:r>
        <w:rPr>
          <w:lang w:eastAsia="en-US"/>
        </w:rPr>
        <w:t>»</w:t>
      </w:r>
      <w:r w:rsidRPr="00182BE8">
        <w:rPr>
          <w:lang w:eastAsia="en-US"/>
        </w:rPr>
        <w:t xml:space="preserve"> </w:t>
      </w:r>
      <w:r>
        <w:rPr>
          <w:lang w:eastAsia="en-US"/>
        </w:rPr>
        <w:t>–</w:t>
      </w:r>
      <w:r w:rsidRPr="00182BE8">
        <w:rPr>
          <w:lang w:eastAsia="en-US"/>
        </w:rPr>
        <w:t xml:space="preserve"> 1</w:t>
      </w:r>
      <w:r>
        <w:rPr>
          <w:lang w:eastAsia="en-US"/>
        </w:rPr>
        <w:t xml:space="preserve">, </w:t>
      </w:r>
      <w:r w:rsidRPr="00756EAB">
        <w:rPr>
          <w:i/>
          <w:lang w:eastAsia="en-US"/>
        </w:rPr>
        <w:t xml:space="preserve">«наличие Всевышнего» </w:t>
      </w:r>
      <w:r>
        <w:rPr>
          <w:lang w:eastAsia="en-US"/>
        </w:rPr>
        <w:t>–</w:t>
      </w:r>
      <w:r w:rsidRPr="00182BE8">
        <w:rPr>
          <w:lang w:eastAsia="en-US"/>
        </w:rPr>
        <w:t xml:space="preserve"> 1</w:t>
      </w:r>
      <w:r>
        <w:rPr>
          <w:lang w:eastAsia="en-US"/>
        </w:rPr>
        <w:t xml:space="preserve">, </w:t>
      </w:r>
      <w:r w:rsidRPr="00756EAB">
        <w:rPr>
          <w:i/>
          <w:lang w:eastAsia="en-US"/>
        </w:rPr>
        <w:t xml:space="preserve">«собственному вероисповеданию» </w:t>
      </w:r>
      <w:r>
        <w:rPr>
          <w:lang w:eastAsia="en-US"/>
        </w:rPr>
        <w:t>–</w:t>
      </w:r>
      <w:r w:rsidRPr="00182BE8">
        <w:rPr>
          <w:lang w:eastAsia="en-US"/>
        </w:rPr>
        <w:t xml:space="preserve"> 1</w:t>
      </w:r>
      <w:r>
        <w:rPr>
          <w:lang w:eastAsia="en-US"/>
        </w:rPr>
        <w:t xml:space="preserve">. </w:t>
      </w:r>
      <w:r w:rsidR="007B211E">
        <w:rPr>
          <w:rFonts w:eastAsia="Calibri"/>
          <w:lang w:eastAsia="en-US"/>
        </w:rPr>
        <w:t xml:space="preserve"> </w:t>
      </w:r>
      <w:r w:rsidR="007B211E">
        <w:rPr>
          <w:rFonts w:eastAsia="Calibri"/>
          <w:lang w:eastAsia="en-US"/>
        </w:rPr>
        <w:br w:type="page"/>
      </w:r>
      <w:proofErr w:type="gramEnd"/>
    </w:p>
    <w:p w:rsidR="007B211E" w:rsidRPr="00D41526" w:rsidRDefault="007B211E" w:rsidP="007B21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B211E" w:rsidRPr="00D41526" w:rsidRDefault="007B211E" w:rsidP="007B211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4610FA6" wp14:editId="6AA21D68">
            <wp:extent cx="533400" cy="628650"/>
            <wp:effectExtent l="0" t="0" r="0" b="0"/>
            <wp:docPr id="84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B211E" w:rsidRPr="00D41526" w:rsidRDefault="007B211E" w:rsidP="007B211E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5824" behindDoc="0" locked="0" layoutInCell="1" allowOverlap="1" wp14:anchorId="684F1145" wp14:editId="3C5672E3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5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C+l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D+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+&#10;/C+l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B211E" w:rsidRPr="006D249F" w:rsidRDefault="007B211E" w:rsidP="007B21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 часто Вы посещаете Храм</w:t>
      </w:r>
      <w:r w:rsidRPr="008E0EF9">
        <w:rPr>
          <w:rFonts w:cs="Arial"/>
          <w:b/>
          <w:bCs/>
          <w:caps/>
          <w:spacing w:val="-4"/>
        </w:rPr>
        <w:t>?</w:t>
      </w:r>
    </w:p>
    <w:p w:rsidR="007B211E" w:rsidRPr="00903C12" w:rsidRDefault="007B211E" w:rsidP="007B211E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 w:rsidRPr="00903C12">
        <w:rPr>
          <w:rFonts w:eastAsia="Calibri"/>
          <w:i/>
          <w:lang w:eastAsia="en-US"/>
        </w:rPr>
        <w:t xml:space="preserve"> 1</w:t>
      </w:r>
      <w:r w:rsidR="00A7497D">
        <w:rPr>
          <w:rFonts w:eastAsia="Calibri"/>
          <w:i/>
          <w:lang w:eastAsia="en-US"/>
        </w:rPr>
        <w:t>6</w:t>
      </w:r>
    </w:p>
    <w:bookmarkStart w:id="36" w:name="_MON_1401710516"/>
    <w:bookmarkEnd w:id="36"/>
    <w:p w:rsidR="007B211E" w:rsidRDefault="00305D78" w:rsidP="007B211E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680" w:dyaOrig="9338">
          <v:shape id="_x0000_i1040" type="#_x0000_t75" style="width:496.8pt;height:446.4pt" o:ole="" fillcolor="window">
            <v:imagedata r:id="rId55" o:title=""/>
          </v:shape>
          <o:OLEObject Type="Embed" ProgID="Excel.Sheet.12" ShapeID="_x0000_i1040" DrawAspect="Content" ObjectID="_1403329761" r:id="rId56"/>
        </w:object>
      </w:r>
    </w:p>
    <w:p w:rsidR="002F67DA" w:rsidRPr="00390291" w:rsidRDefault="002F67DA" w:rsidP="002F67DA">
      <w:pPr>
        <w:ind w:left="181"/>
        <w:jc w:val="center"/>
        <w:rPr>
          <w:rFonts w:eastAsia="Calibri"/>
          <w:lang w:eastAsia="en-US"/>
        </w:rPr>
      </w:pPr>
      <w:r w:rsidRPr="00390291">
        <w:rPr>
          <w:rFonts w:eastAsia="Calibri"/>
          <w:i/>
          <w:lang w:eastAsia="en-US"/>
        </w:rPr>
        <w:t>(Примечани</w:t>
      </w:r>
      <w:r>
        <w:rPr>
          <w:rFonts w:eastAsia="Calibri"/>
          <w:i/>
          <w:lang w:eastAsia="en-US"/>
        </w:rPr>
        <w:t>я</w:t>
      </w:r>
      <w:r w:rsidRPr="00390291">
        <w:rPr>
          <w:rFonts w:eastAsia="Calibri"/>
          <w:i/>
          <w:lang w:eastAsia="en-US"/>
        </w:rPr>
        <w:t xml:space="preserve">: </w:t>
      </w:r>
      <w:r>
        <w:rPr>
          <w:rFonts w:eastAsia="Calibri"/>
          <w:i/>
          <w:lang w:eastAsia="en-US"/>
        </w:rPr>
        <w:t xml:space="preserve">1) </w:t>
      </w:r>
      <w:r w:rsidRPr="00390291">
        <w:rPr>
          <w:rFonts w:eastAsia="Calibri"/>
          <w:i/>
          <w:lang w:eastAsia="en-US"/>
        </w:rPr>
        <w:t>распределение ответов респондентов по строке составляет 100%</w:t>
      </w:r>
      <w:r>
        <w:rPr>
          <w:rFonts w:eastAsia="Calibri"/>
          <w:i/>
          <w:lang w:eastAsia="en-US"/>
        </w:rPr>
        <w:t xml:space="preserve">, 2) </w:t>
      </w:r>
      <w:r w:rsidRPr="00557928">
        <w:rPr>
          <w:rFonts w:eastAsia="Calibri"/>
          <w:i/>
          <w:lang w:eastAsia="en-US"/>
        </w:rPr>
        <w:t>Вопрос зад</w:t>
      </w:r>
      <w:r w:rsidRPr="00557928">
        <w:rPr>
          <w:rFonts w:eastAsia="Calibri"/>
          <w:i/>
          <w:lang w:eastAsia="en-US"/>
        </w:rPr>
        <w:t>а</w:t>
      </w:r>
      <w:r w:rsidRPr="00557928">
        <w:rPr>
          <w:rFonts w:eastAsia="Calibri"/>
          <w:i/>
          <w:lang w:eastAsia="en-US"/>
        </w:rPr>
        <w:t>вался только тем респондентам, которые относят себя к православным – 528 человек</w:t>
      </w:r>
      <w:r w:rsidRPr="00390291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)</w:t>
      </w:r>
    </w:p>
    <w:p w:rsidR="007B211E" w:rsidRPr="007B211E" w:rsidRDefault="007B211E" w:rsidP="007B211E">
      <w:pPr>
        <w:rPr>
          <w:rFonts w:eastAsia="Calibri"/>
          <w:lang w:eastAsia="en-US"/>
        </w:rPr>
      </w:pPr>
    </w:p>
    <w:p w:rsidR="004C62B2" w:rsidRDefault="004C62B2" w:rsidP="004C62B2">
      <w:pPr>
        <w:ind w:firstLine="426"/>
        <w:jc w:val="both"/>
        <w:rPr>
          <w:lang w:eastAsia="en-US"/>
        </w:rPr>
      </w:pPr>
      <w:r>
        <w:rPr>
          <w:lang w:eastAsia="en-US"/>
        </w:rPr>
        <w:t>Православие предполагает не только иметь «веру в душе», но и следовать определенным канон</w:t>
      </w:r>
      <w:r>
        <w:rPr>
          <w:lang w:eastAsia="en-US"/>
        </w:rPr>
        <w:t>и</w:t>
      </w:r>
      <w:r>
        <w:rPr>
          <w:lang w:eastAsia="en-US"/>
        </w:rPr>
        <w:t xml:space="preserve">ческим правилам, которые установлены </w:t>
      </w:r>
      <w:r w:rsidRPr="00C767D9">
        <w:rPr>
          <w:lang w:eastAsia="en-US"/>
        </w:rPr>
        <w:t>Православной ц</w:t>
      </w:r>
      <w:r>
        <w:rPr>
          <w:lang w:eastAsia="en-US"/>
        </w:rPr>
        <w:t xml:space="preserve">ерковью. Одно из обязательных правил – это посещение храма, участие в церковных службах. Никогда не выполняют это правило </w:t>
      </w:r>
      <w:r w:rsidRPr="007B211E">
        <w:rPr>
          <w:b/>
          <w:lang w:eastAsia="en-US"/>
        </w:rPr>
        <w:t xml:space="preserve">13% </w:t>
      </w:r>
      <w:r>
        <w:rPr>
          <w:lang w:eastAsia="en-US"/>
        </w:rPr>
        <w:t>опроше</w:t>
      </w:r>
      <w:r>
        <w:rPr>
          <w:lang w:eastAsia="en-US"/>
        </w:rPr>
        <w:t>н</w:t>
      </w:r>
      <w:r>
        <w:rPr>
          <w:lang w:eastAsia="en-US"/>
        </w:rPr>
        <w:t xml:space="preserve">ных, считающих </w:t>
      </w:r>
      <w:r w:rsidRPr="00A421CA">
        <w:rPr>
          <w:lang w:eastAsia="en-US"/>
        </w:rPr>
        <w:t>себя «православными»</w:t>
      </w:r>
      <w:r>
        <w:rPr>
          <w:lang w:eastAsia="en-US"/>
        </w:rPr>
        <w:t xml:space="preserve"> (среди мужчин – </w:t>
      </w:r>
      <w:r w:rsidRPr="007B211E">
        <w:rPr>
          <w:b/>
          <w:lang w:eastAsia="en-US"/>
        </w:rPr>
        <w:t>21%</w:t>
      </w:r>
      <w:r>
        <w:rPr>
          <w:lang w:eastAsia="en-US"/>
        </w:rPr>
        <w:t xml:space="preserve">, среди </w:t>
      </w:r>
      <w:r w:rsidRPr="00A421CA">
        <w:rPr>
          <w:lang w:eastAsia="en-US"/>
        </w:rPr>
        <w:t>женщин -</w:t>
      </w:r>
      <w:r>
        <w:rPr>
          <w:lang w:eastAsia="en-US"/>
        </w:rPr>
        <w:t xml:space="preserve"> </w:t>
      </w:r>
      <w:r w:rsidRPr="007B211E">
        <w:rPr>
          <w:b/>
          <w:lang w:eastAsia="en-US"/>
        </w:rPr>
        <w:t>7%</w:t>
      </w:r>
      <w:r>
        <w:rPr>
          <w:lang w:eastAsia="en-US"/>
        </w:rPr>
        <w:t xml:space="preserve">). Остальные с той или иной степенью регулярности посещают церковные службы. </w:t>
      </w:r>
    </w:p>
    <w:p w:rsidR="004C62B2" w:rsidRDefault="004C62B2" w:rsidP="004C62B2">
      <w:pPr>
        <w:ind w:firstLine="426"/>
        <w:jc w:val="both"/>
        <w:rPr>
          <w:lang w:eastAsia="en-US"/>
        </w:rPr>
      </w:pPr>
      <w:r>
        <w:rPr>
          <w:lang w:eastAsia="en-US"/>
        </w:rPr>
        <w:t xml:space="preserve">Можно назвать регулярным посещение храма раз в месяц и чаще – так поступают </w:t>
      </w:r>
      <w:r w:rsidRPr="007B211E">
        <w:rPr>
          <w:b/>
          <w:lang w:eastAsia="en-US"/>
        </w:rPr>
        <w:t>19%</w:t>
      </w:r>
      <w:r>
        <w:rPr>
          <w:lang w:eastAsia="en-US"/>
        </w:rPr>
        <w:t xml:space="preserve"> жителей Воронежской области. Следует отметить, что среди молодежи от 25 до 30 лет число регулярных пос</w:t>
      </w:r>
      <w:r>
        <w:rPr>
          <w:lang w:eastAsia="en-US"/>
        </w:rPr>
        <w:t>е</w:t>
      </w:r>
      <w:r>
        <w:rPr>
          <w:lang w:eastAsia="en-US"/>
        </w:rPr>
        <w:t xml:space="preserve">тителей церковных служб возрастает до </w:t>
      </w:r>
      <w:r w:rsidRPr="007B211E">
        <w:rPr>
          <w:b/>
          <w:lang w:eastAsia="en-US"/>
        </w:rPr>
        <w:t>44%</w:t>
      </w:r>
      <w:r>
        <w:rPr>
          <w:lang w:eastAsia="en-US"/>
        </w:rPr>
        <w:t xml:space="preserve">. </w:t>
      </w:r>
    </w:p>
    <w:p w:rsidR="004C62B2" w:rsidRDefault="004C62B2" w:rsidP="004C62B2">
      <w:pPr>
        <w:ind w:firstLine="426"/>
        <w:jc w:val="both"/>
        <w:rPr>
          <w:lang w:eastAsia="en-US"/>
        </w:rPr>
      </w:pPr>
      <w:r>
        <w:rPr>
          <w:lang w:eastAsia="en-US"/>
        </w:rPr>
        <w:t xml:space="preserve">Менее регулярно – несколько раз в год – бывают на службе в церкви </w:t>
      </w:r>
      <w:r w:rsidRPr="002F67DA">
        <w:rPr>
          <w:b/>
          <w:lang w:eastAsia="en-US"/>
        </w:rPr>
        <w:t>40%</w:t>
      </w:r>
      <w:r>
        <w:rPr>
          <w:lang w:eastAsia="en-US"/>
        </w:rPr>
        <w:t xml:space="preserve"> районных жителей В</w:t>
      </w:r>
      <w:r>
        <w:rPr>
          <w:lang w:eastAsia="en-US"/>
        </w:rPr>
        <w:t>о</w:t>
      </w:r>
      <w:r>
        <w:rPr>
          <w:lang w:eastAsia="en-US"/>
        </w:rPr>
        <w:t xml:space="preserve">ронежской области. Среди таких людей </w:t>
      </w:r>
      <w:r>
        <w:rPr>
          <w:color w:val="FF0000"/>
          <w:lang w:eastAsia="en-US"/>
        </w:rPr>
        <w:t xml:space="preserve"> </w:t>
      </w:r>
      <w:r>
        <w:rPr>
          <w:lang w:eastAsia="en-US"/>
        </w:rPr>
        <w:t xml:space="preserve"> родители, имеющие несовершеннолетних детей, приходят в храм чаще (</w:t>
      </w:r>
      <w:r w:rsidRPr="007B211E">
        <w:rPr>
          <w:b/>
          <w:lang w:eastAsia="en-US"/>
        </w:rPr>
        <w:t>44%</w:t>
      </w:r>
      <w:r>
        <w:rPr>
          <w:lang w:eastAsia="en-US"/>
        </w:rPr>
        <w:t>), чем те, у кого подрастающих детей нет (</w:t>
      </w:r>
      <w:r w:rsidRPr="002F67DA">
        <w:rPr>
          <w:b/>
          <w:lang w:eastAsia="en-US"/>
        </w:rPr>
        <w:t>38%</w:t>
      </w:r>
      <w:r>
        <w:rPr>
          <w:lang w:eastAsia="en-US"/>
        </w:rPr>
        <w:t xml:space="preserve">). </w:t>
      </w:r>
    </w:p>
    <w:p w:rsidR="004C62B2" w:rsidRPr="007B211E" w:rsidRDefault="004C62B2" w:rsidP="004C62B2">
      <w:pPr>
        <w:ind w:firstLine="567"/>
        <w:rPr>
          <w:lang w:eastAsia="en-US"/>
        </w:rPr>
      </w:pPr>
      <w:r>
        <w:rPr>
          <w:lang w:eastAsia="en-US"/>
        </w:rPr>
        <w:t xml:space="preserve">Реже, чем раз в год, посещают храмы </w:t>
      </w:r>
      <w:r w:rsidRPr="007B211E">
        <w:rPr>
          <w:b/>
          <w:lang w:eastAsia="en-US"/>
        </w:rPr>
        <w:t>28</w:t>
      </w:r>
      <w:r w:rsidRPr="00A421CA">
        <w:rPr>
          <w:b/>
          <w:lang w:eastAsia="en-US"/>
        </w:rPr>
        <w:t>%</w:t>
      </w:r>
      <w:r w:rsidRPr="00A421CA">
        <w:rPr>
          <w:lang w:eastAsia="en-US"/>
        </w:rPr>
        <w:t xml:space="preserve"> «православных». Эта</w:t>
      </w:r>
      <w:r>
        <w:rPr>
          <w:lang w:eastAsia="en-US"/>
        </w:rPr>
        <w:t xml:space="preserve"> позиция очень близка к ответу «никогда».</w:t>
      </w:r>
    </w:p>
    <w:p w:rsidR="007B211E" w:rsidRDefault="007B211E" w:rsidP="007B211E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7B211E" w:rsidRPr="00D41526" w:rsidRDefault="007B211E" w:rsidP="007B21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B211E" w:rsidRPr="00D41526" w:rsidRDefault="007B211E" w:rsidP="007B211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B823ABE" wp14:editId="2E14616B">
            <wp:extent cx="533400" cy="628650"/>
            <wp:effectExtent l="0" t="0" r="0" b="0"/>
            <wp:docPr id="86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B211E" w:rsidRPr="00D41526" w:rsidRDefault="007B211E" w:rsidP="007B211E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 wp14:anchorId="5EEA09E8" wp14:editId="538AE06C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t&#10;7AM+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7B211E" w:rsidRPr="006D249F" w:rsidRDefault="007B211E" w:rsidP="007B21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>
        <w:rPr>
          <w:rFonts w:cs="Arial"/>
          <w:b/>
          <w:bCs/>
          <w:caps/>
          <w:spacing w:val="-4"/>
        </w:rPr>
        <w:t>Как часто Вы исповедуетесь и причащаетесь</w:t>
      </w:r>
      <w:r w:rsidRPr="008E0EF9">
        <w:rPr>
          <w:rFonts w:cs="Arial"/>
          <w:b/>
          <w:bCs/>
          <w:caps/>
          <w:spacing w:val="-4"/>
        </w:rPr>
        <w:t>?</w:t>
      </w:r>
    </w:p>
    <w:p w:rsidR="007B211E" w:rsidRPr="00903C12" w:rsidRDefault="007B211E" w:rsidP="007B211E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 w:rsidRPr="00903C12">
        <w:rPr>
          <w:rFonts w:eastAsia="Calibri"/>
          <w:i/>
          <w:lang w:eastAsia="en-US"/>
        </w:rPr>
        <w:t xml:space="preserve"> 1</w:t>
      </w:r>
      <w:r w:rsidR="00A7497D">
        <w:rPr>
          <w:rFonts w:eastAsia="Calibri"/>
          <w:i/>
          <w:lang w:eastAsia="en-US"/>
        </w:rPr>
        <w:t>7</w:t>
      </w:r>
    </w:p>
    <w:bookmarkStart w:id="37" w:name="_MON_1401710686"/>
    <w:bookmarkEnd w:id="37"/>
    <w:bookmarkStart w:id="38" w:name="_MON_1401711299"/>
    <w:bookmarkEnd w:id="38"/>
    <w:p w:rsidR="007B211E" w:rsidRDefault="002F67DA" w:rsidP="007B211E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680" w:dyaOrig="7858">
          <v:shape id="_x0000_i1041" type="#_x0000_t75" style="width:496.8pt;height:366.5pt" o:ole="" fillcolor="window">
            <v:imagedata r:id="rId57" o:title=""/>
          </v:shape>
          <o:OLEObject Type="Embed" ProgID="Excel.Sheet.12" ShapeID="_x0000_i1041" DrawAspect="Content" ObjectID="_1403329762" r:id="rId58"/>
        </w:object>
      </w:r>
    </w:p>
    <w:p w:rsidR="007B211E" w:rsidRPr="00390291" w:rsidRDefault="007B211E" w:rsidP="007B211E">
      <w:pPr>
        <w:ind w:left="181"/>
        <w:jc w:val="center"/>
        <w:rPr>
          <w:rFonts w:eastAsia="Calibri"/>
          <w:lang w:eastAsia="en-US"/>
        </w:rPr>
      </w:pPr>
      <w:r w:rsidRPr="00390291">
        <w:rPr>
          <w:rFonts w:eastAsia="Calibri"/>
          <w:i/>
          <w:lang w:eastAsia="en-US"/>
        </w:rPr>
        <w:t>(Примечани</w:t>
      </w:r>
      <w:r>
        <w:rPr>
          <w:rFonts w:eastAsia="Calibri"/>
          <w:i/>
          <w:lang w:eastAsia="en-US"/>
        </w:rPr>
        <w:t>я</w:t>
      </w:r>
      <w:r w:rsidRPr="00390291">
        <w:rPr>
          <w:rFonts w:eastAsia="Calibri"/>
          <w:i/>
          <w:lang w:eastAsia="en-US"/>
        </w:rPr>
        <w:t xml:space="preserve">: </w:t>
      </w:r>
      <w:r>
        <w:rPr>
          <w:rFonts w:eastAsia="Calibri"/>
          <w:i/>
          <w:lang w:eastAsia="en-US"/>
        </w:rPr>
        <w:t xml:space="preserve">1) </w:t>
      </w:r>
      <w:r w:rsidRPr="00390291">
        <w:rPr>
          <w:rFonts w:eastAsia="Calibri"/>
          <w:i/>
          <w:lang w:eastAsia="en-US"/>
        </w:rPr>
        <w:t>распределение ответов респондентов по строке составляет 100%</w:t>
      </w:r>
      <w:r>
        <w:rPr>
          <w:rFonts w:eastAsia="Calibri"/>
          <w:i/>
          <w:lang w:eastAsia="en-US"/>
        </w:rPr>
        <w:t xml:space="preserve">, 2) </w:t>
      </w:r>
      <w:r w:rsidRPr="00557928">
        <w:rPr>
          <w:rFonts w:eastAsia="Calibri"/>
          <w:i/>
          <w:lang w:eastAsia="en-US"/>
        </w:rPr>
        <w:t>Вопрос зад</w:t>
      </w:r>
      <w:r w:rsidRPr="00557928">
        <w:rPr>
          <w:rFonts w:eastAsia="Calibri"/>
          <w:i/>
          <w:lang w:eastAsia="en-US"/>
        </w:rPr>
        <w:t>а</w:t>
      </w:r>
      <w:r w:rsidRPr="00557928">
        <w:rPr>
          <w:rFonts w:eastAsia="Calibri"/>
          <w:i/>
          <w:lang w:eastAsia="en-US"/>
        </w:rPr>
        <w:t>вался только тем респондентам, которые относят себя к православным – 528 человек</w:t>
      </w:r>
      <w:r w:rsidRPr="00390291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)</w:t>
      </w:r>
    </w:p>
    <w:p w:rsidR="004C62B2" w:rsidRDefault="004C62B2" w:rsidP="004C62B2">
      <w:pPr>
        <w:spacing w:line="276" w:lineRule="auto"/>
        <w:ind w:firstLine="567"/>
        <w:jc w:val="both"/>
      </w:pPr>
      <w:r w:rsidRPr="009B0AB3">
        <w:rPr>
          <w:lang w:eastAsia="en-US"/>
        </w:rPr>
        <w:t>Исповедь и причастие</w:t>
      </w:r>
      <w:r>
        <w:rPr>
          <w:lang w:eastAsia="en-US"/>
        </w:rPr>
        <w:t xml:space="preserve"> – обязательные атрибуты </w:t>
      </w:r>
      <w:r w:rsidRPr="009B0AB3">
        <w:rPr>
          <w:lang w:eastAsia="en-US"/>
        </w:rPr>
        <w:t xml:space="preserve"> православного исповедания.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C4B17">
        <w:rPr>
          <w:lang w:eastAsia="en-US"/>
        </w:rPr>
        <w:t>Исповедь предш</w:t>
      </w:r>
      <w:r w:rsidRPr="00FC4B17">
        <w:rPr>
          <w:lang w:eastAsia="en-US"/>
        </w:rPr>
        <w:t>е</w:t>
      </w:r>
      <w:r w:rsidRPr="00FC4B17">
        <w:rPr>
          <w:lang w:eastAsia="en-US"/>
        </w:rPr>
        <w:t xml:space="preserve">ствует причащению. </w:t>
      </w:r>
      <w:r w:rsidRPr="00F0133A">
        <w:rPr>
          <w:lang w:eastAsia="en-US"/>
        </w:rPr>
        <w:t xml:space="preserve">В апостольские времена </w:t>
      </w:r>
      <w:r>
        <w:rPr>
          <w:lang w:eastAsia="en-US"/>
        </w:rPr>
        <w:t>первые христиане к ним приступали ежедневно, чтобы не отпасть от духовной жизни: «</w:t>
      </w:r>
      <w:r>
        <w:t>Истинно, истинно говорю вам: если не будете есть Плоти Сына Чел</w:t>
      </w:r>
      <w:r>
        <w:t>о</w:t>
      </w:r>
      <w:r>
        <w:t>веческого и пить Крови Его, то не будете иметь в себе жизни» (Ин. 6, 5З).</w:t>
      </w:r>
      <w:r w:rsidRPr="00F61D22">
        <w:t xml:space="preserve"> </w:t>
      </w:r>
      <w:r>
        <w:t>Апостол Лука свидетел</w:t>
      </w:r>
      <w:r>
        <w:t>ь</w:t>
      </w:r>
      <w:r>
        <w:t>ствует о первых христианах: «Они постоянно пребывали, - говорит он, - в учении апостолов, в общ</w:t>
      </w:r>
      <w:r>
        <w:t>е</w:t>
      </w:r>
      <w:r>
        <w:t>нии и преломлении хлеба и в молитвах» (</w:t>
      </w:r>
      <w:proofErr w:type="spellStart"/>
      <w:r>
        <w:t>Деян</w:t>
      </w:r>
      <w:proofErr w:type="spellEnd"/>
      <w:r>
        <w:t>. 2, 42). По мере оскудения веры потребовалось уст</w:t>
      </w:r>
      <w:r>
        <w:t>а</w:t>
      </w:r>
      <w:r>
        <w:t xml:space="preserve">новление правил. </w:t>
      </w:r>
      <w:proofErr w:type="gramStart"/>
      <w:r>
        <w:t>Например, 80 правило VI Вселенского Собора</w:t>
      </w:r>
      <w:r w:rsidRPr="000561D1">
        <w:rPr>
          <w:color w:val="FF0000"/>
        </w:rPr>
        <w:t xml:space="preserve"> </w:t>
      </w:r>
      <w:r>
        <w:t xml:space="preserve">и 11 правило </w:t>
      </w:r>
      <w:proofErr w:type="spellStart"/>
      <w:r>
        <w:t>Сардикийского</w:t>
      </w:r>
      <w:proofErr w:type="spellEnd"/>
      <w:r>
        <w:t xml:space="preserve"> Собора </w:t>
      </w:r>
      <w:r w:rsidRPr="005C063D">
        <w:t>определяют: «чтобы</w:t>
      </w:r>
      <w:r>
        <w:t xml:space="preserve"> все были готовы и достойны причащения, и подвергают отлучению не причащ</w:t>
      </w:r>
      <w:r>
        <w:t>а</w:t>
      </w:r>
      <w:r>
        <w:t>ющихся в три воскресных дня»</w:t>
      </w:r>
      <w:r w:rsidRPr="006D778D">
        <w:t xml:space="preserve"> </w:t>
      </w:r>
      <w:r>
        <w:t xml:space="preserve">(см. Правила св. апостол и святых </w:t>
      </w:r>
      <w:r w:rsidRPr="003D4155">
        <w:t>отцов</w:t>
      </w:r>
      <w:r>
        <w:rPr>
          <w:color w:val="FF0000"/>
        </w:rPr>
        <w:t xml:space="preserve"> </w:t>
      </w:r>
      <w:r>
        <w:t>с толкованиями.</w:t>
      </w:r>
      <w:proofErr w:type="gramEnd"/>
      <w:r>
        <w:t xml:space="preserve"> </w:t>
      </w:r>
      <w:proofErr w:type="gramStart"/>
      <w:r>
        <w:t>М. 2000. с. 28-29).</w:t>
      </w:r>
      <w:proofErr w:type="gramEnd"/>
      <w:r>
        <w:t xml:space="preserve"> Правило обязательного причащения хотя бы раз в три недели с тех пор никто не отменял, но Церковь всегда ориентировалась на состояние духа своих прихожан. В Синодальный период в царской России установилась практика обязательного причащения и исповеди хотя бы один раз в год. Сегодня вновь нормой считается причащение за каждой Литургией, на которой присутствует христианин, но не реже раза в три недели. Вообще-то ограничений по времени на исповедь и причастие не существ</w:t>
      </w:r>
      <w:r>
        <w:t>у</w:t>
      </w:r>
      <w:r>
        <w:t>ет, единственное ограничение касается не времени, а состояния человеческого сердца.</w:t>
      </w:r>
    </w:p>
    <w:p w:rsidR="007B211E" w:rsidRDefault="004C62B2" w:rsidP="004C62B2">
      <w:pPr>
        <w:spacing w:line="276" w:lineRule="auto"/>
        <w:ind w:firstLine="567"/>
        <w:jc w:val="both"/>
        <w:rPr>
          <w:rFonts w:eastAsia="Calibri"/>
          <w:lang w:eastAsia="en-US"/>
        </w:rPr>
      </w:pPr>
      <w:r>
        <w:t xml:space="preserve">Среди районных жителей Воронежской области сегодня соблюдают соборное постановление </w:t>
      </w:r>
      <w:r w:rsidRPr="002F67DA">
        <w:rPr>
          <w:b/>
        </w:rPr>
        <w:t>6%</w:t>
      </w:r>
      <w:r>
        <w:t xml:space="preserve"> опрошенных – они исповедуются и причащаются раз в месяц и чаще. Среди молодежи это</w:t>
      </w:r>
      <w:r w:rsidRPr="00E50D17">
        <w:t xml:space="preserve"> </w:t>
      </w:r>
      <w:r>
        <w:t>число во</w:t>
      </w:r>
      <w:r>
        <w:t>з</w:t>
      </w:r>
      <w:r>
        <w:t xml:space="preserve">растает до </w:t>
      </w:r>
      <w:r w:rsidRPr="00A7497D">
        <w:rPr>
          <w:b/>
        </w:rPr>
        <w:t>16%</w:t>
      </w:r>
      <w:r>
        <w:t>. Каждый пятый православный несколько раз в год подходит к евхаристической чаше (</w:t>
      </w:r>
      <w:r w:rsidRPr="002F67DA">
        <w:rPr>
          <w:b/>
        </w:rPr>
        <w:t>20%</w:t>
      </w:r>
      <w:r>
        <w:t xml:space="preserve">). Реже чем раз в год  бывают на исповеди </w:t>
      </w:r>
      <w:r w:rsidRPr="002F67DA">
        <w:rPr>
          <w:b/>
        </w:rPr>
        <w:t>35%</w:t>
      </w:r>
      <w:r>
        <w:t xml:space="preserve">, а никогда не причащались </w:t>
      </w:r>
      <w:r w:rsidRPr="002F67DA">
        <w:rPr>
          <w:b/>
        </w:rPr>
        <w:t>39%</w:t>
      </w:r>
      <w:r>
        <w:t xml:space="preserve"> респондентов</w:t>
      </w:r>
      <w:r w:rsidR="007B211E">
        <w:t xml:space="preserve">.  </w:t>
      </w:r>
      <w:r w:rsidR="007B211E">
        <w:rPr>
          <w:rFonts w:eastAsia="Calibri"/>
          <w:lang w:eastAsia="en-US"/>
        </w:rPr>
        <w:br w:type="page"/>
      </w:r>
    </w:p>
    <w:p w:rsidR="007B211E" w:rsidRPr="00D41526" w:rsidRDefault="007B211E" w:rsidP="007B211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B211E" w:rsidRPr="00D41526" w:rsidRDefault="007B211E" w:rsidP="007B211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1D07298" wp14:editId="04C8DF27">
            <wp:extent cx="533400" cy="628650"/>
            <wp:effectExtent l="0" t="0" r="0" b="0"/>
            <wp:docPr id="88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7B211E" w:rsidRPr="00D41526" w:rsidRDefault="007B211E" w:rsidP="007B211E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9920" behindDoc="0" locked="0" layoutInCell="1" allowOverlap="1" wp14:anchorId="29259BE8" wp14:editId="22DAEABA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99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f+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2L+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j&#10;Hjf+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F67DA" w:rsidRPr="006D249F" w:rsidRDefault="002F67DA" w:rsidP="002F67D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81991">
        <w:rPr>
          <w:rFonts w:cs="Arial"/>
          <w:b/>
          <w:bCs/>
          <w:caps/>
          <w:spacing w:val="-4"/>
        </w:rPr>
        <w:t>Соблюдаете ли Вы посты</w:t>
      </w:r>
      <w:r w:rsidRPr="008E0EF9">
        <w:rPr>
          <w:rFonts w:cs="Arial"/>
          <w:b/>
          <w:bCs/>
          <w:caps/>
          <w:spacing w:val="-4"/>
        </w:rPr>
        <w:t>?</w:t>
      </w:r>
    </w:p>
    <w:p w:rsidR="002F67DA" w:rsidRPr="00903C12" w:rsidRDefault="002F67DA" w:rsidP="002F67DA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 w:rsidRPr="00903C12">
        <w:rPr>
          <w:rFonts w:eastAsia="Calibri"/>
          <w:i/>
          <w:lang w:eastAsia="en-US"/>
        </w:rPr>
        <w:t xml:space="preserve"> 1</w:t>
      </w:r>
      <w:r w:rsidR="00A7497D">
        <w:rPr>
          <w:rFonts w:eastAsia="Calibri"/>
          <w:i/>
          <w:lang w:eastAsia="en-US"/>
        </w:rPr>
        <w:t>8</w:t>
      </w:r>
    </w:p>
    <w:bookmarkStart w:id="39" w:name="_MON_1401710783"/>
    <w:bookmarkEnd w:id="39"/>
    <w:p w:rsidR="002F67DA" w:rsidRDefault="002F67DA" w:rsidP="002F67DA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10418" w:dyaOrig="8323">
          <v:shape id="_x0000_i1042" type="#_x0000_t75" style="width:485.3pt;height:388.1pt" o:ole="" fillcolor="window">
            <v:imagedata r:id="rId59" o:title=""/>
          </v:shape>
          <o:OLEObject Type="Embed" ProgID="Excel.Sheet.12" ShapeID="_x0000_i1042" DrawAspect="Content" ObjectID="_1403329763" r:id="rId60"/>
        </w:object>
      </w:r>
    </w:p>
    <w:p w:rsidR="002F67DA" w:rsidRPr="00390291" w:rsidRDefault="002F67DA" w:rsidP="002F67DA">
      <w:pPr>
        <w:ind w:left="181"/>
        <w:jc w:val="center"/>
        <w:rPr>
          <w:rFonts w:eastAsia="Calibri"/>
          <w:lang w:eastAsia="en-US"/>
        </w:rPr>
      </w:pPr>
      <w:r w:rsidRPr="00390291">
        <w:rPr>
          <w:rFonts w:eastAsia="Calibri"/>
          <w:i/>
          <w:lang w:eastAsia="en-US"/>
        </w:rPr>
        <w:t>(Примечани</w:t>
      </w:r>
      <w:r>
        <w:rPr>
          <w:rFonts w:eastAsia="Calibri"/>
          <w:i/>
          <w:lang w:eastAsia="en-US"/>
        </w:rPr>
        <w:t>я</w:t>
      </w:r>
      <w:r w:rsidRPr="00390291">
        <w:rPr>
          <w:rFonts w:eastAsia="Calibri"/>
          <w:i/>
          <w:lang w:eastAsia="en-US"/>
        </w:rPr>
        <w:t xml:space="preserve">: </w:t>
      </w:r>
      <w:r>
        <w:rPr>
          <w:rFonts w:eastAsia="Calibri"/>
          <w:i/>
          <w:lang w:eastAsia="en-US"/>
        </w:rPr>
        <w:t xml:space="preserve">1) </w:t>
      </w:r>
      <w:r w:rsidRPr="00390291">
        <w:rPr>
          <w:rFonts w:eastAsia="Calibri"/>
          <w:i/>
          <w:lang w:eastAsia="en-US"/>
        </w:rPr>
        <w:t>распределение ответов респондентов по строке составляет 100%</w:t>
      </w:r>
      <w:r>
        <w:rPr>
          <w:rFonts w:eastAsia="Calibri"/>
          <w:i/>
          <w:lang w:eastAsia="en-US"/>
        </w:rPr>
        <w:t xml:space="preserve">, 2) </w:t>
      </w:r>
      <w:r w:rsidRPr="00557928">
        <w:rPr>
          <w:rFonts w:eastAsia="Calibri"/>
          <w:i/>
          <w:lang w:eastAsia="en-US"/>
        </w:rPr>
        <w:t>Вопрос зад</w:t>
      </w:r>
      <w:r w:rsidRPr="00557928">
        <w:rPr>
          <w:rFonts w:eastAsia="Calibri"/>
          <w:i/>
          <w:lang w:eastAsia="en-US"/>
        </w:rPr>
        <w:t>а</w:t>
      </w:r>
      <w:r w:rsidRPr="00557928">
        <w:rPr>
          <w:rFonts w:eastAsia="Calibri"/>
          <w:i/>
          <w:lang w:eastAsia="en-US"/>
        </w:rPr>
        <w:t>вался только тем респондентам, которые относят себя к православным – 528 человек</w:t>
      </w:r>
      <w:r w:rsidRPr="00390291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)</w:t>
      </w:r>
    </w:p>
    <w:p w:rsidR="004C62B2" w:rsidRDefault="004C62B2" w:rsidP="004C62B2">
      <w:pPr>
        <w:spacing w:line="276" w:lineRule="auto"/>
        <w:ind w:firstLine="567"/>
        <w:jc w:val="both"/>
        <w:rPr>
          <w:lang w:eastAsia="en-US"/>
        </w:rPr>
      </w:pPr>
      <w:r w:rsidRPr="008F1FA8">
        <w:rPr>
          <w:lang w:eastAsia="en-US"/>
        </w:rPr>
        <w:t xml:space="preserve">В </w:t>
      </w:r>
      <w:r>
        <w:rPr>
          <w:lang w:eastAsia="en-US"/>
        </w:rPr>
        <w:t xml:space="preserve">Русской </w:t>
      </w:r>
      <w:r w:rsidRPr="003D4155">
        <w:rPr>
          <w:lang w:eastAsia="en-US"/>
        </w:rPr>
        <w:t xml:space="preserve">Православной Церкви  </w:t>
      </w:r>
      <w:r w:rsidRPr="008F1FA8">
        <w:rPr>
          <w:lang w:eastAsia="en-US"/>
        </w:rPr>
        <w:t>число постных дней по церковному календарю в отдельные г</w:t>
      </w:r>
      <w:r w:rsidRPr="008F1FA8">
        <w:rPr>
          <w:lang w:eastAsia="en-US"/>
        </w:rPr>
        <w:t>о</w:t>
      </w:r>
      <w:r w:rsidRPr="008F1FA8">
        <w:rPr>
          <w:lang w:eastAsia="en-US"/>
        </w:rPr>
        <w:t>ды доходит до двухсот. В числе этих дней - четыре многодневных поста (Великий, Петров, Успе</w:t>
      </w:r>
      <w:r w:rsidRPr="008F1FA8">
        <w:rPr>
          <w:lang w:eastAsia="en-US"/>
        </w:rPr>
        <w:t>н</w:t>
      </w:r>
      <w:r w:rsidRPr="008F1FA8">
        <w:rPr>
          <w:lang w:eastAsia="en-US"/>
        </w:rPr>
        <w:t>ский, Рождественский) и однодневные посты. К однодневным православным постам</w:t>
      </w:r>
      <w:r>
        <w:rPr>
          <w:lang w:eastAsia="en-US"/>
        </w:rPr>
        <w:t xml:space="preserve"> относятся с</w:t>
      </w:r>
      <w:r w:rsidRPr="008F1FA8">
        <w:rPr>
          <w:lang w:eastAsia="en-US"/>
        </w:rPr>
        <w:t>реда и пятница</w:t>
      </w:r>
      <w:r>
        <w:rPr>
          <w:lang w:eastAsia="en-US"/>
        </w:rPr>
        <w:t>: они</w:t>
      </w:r>
      <w:r w:rsidRPr="008F1FA8">
        <w:rPr>
          <w:lang w:eastAsia="en-US"/>
        </w:rPr>
        <w:t xml:space="preserve"> установлены в знак того, что в среду Христос был предан Иудой, а в </w:t>
      </w:r>
      <w:r w:rsidRPr="005C063D">
        <w:rPr>
          <w:lang w:eastAsia="en-US"/>
        </w:rPr>
        <w:t>пятницу -</w:t>
      </w:r>
      <w:r w:rsidRPr="008F1FA8">
        <w:rPr>
          <w:lang w:eastAsia="en-US"/>
        </w:rPr>
        <w:t xml:space="preserve"> распят</w:t>
      </w:r>
      <w:r>
        <w:rPr>
          <w:lang w:eastAsia="en-US"/>
        </w:rPr>
        <w:t xml:space="preserve">. </w:t>
      </w:r>
      <w:r w:rsidRPr="008F1FA8">
        <w:rPr>
          <w:lang w:eastAsia="en-US"/>
        </w:rPr>
        <w:t>В соответствии с церковным уставом, во время поста прекращается употребление "скоромных</w:t>
      </w:r>
      <w:r w:rsidRPr="00DA56C5">
        <w:rPr>
          <w:lang w:eastAsia="en-US"/>
        </w:rPr>
        <w:t xml:space="preserve">", т.е. </w:t>
      </w:r>
      <w:r w:rsidRPr="008F1FA8">
        <w:rPr>
          <w:lang w:eastAsia="en-US"/>
        </w:rPr>
        <w:t>мя</w:t>
      </w:r>
      <w:r w:rsidRPr="008F1FA8">
        <w:rPr>
          <w:lang w:eastAsia="en-US"/>
        </w:rPr>
        <w:t>с</w:t>
      </w:r>
      <w:r w:rsidRPr="008F1FA8">
        <w:rPr>
          <w:lang w:eastAsia="en-US"/>
        </w:rPr>
        <w:t xml:space="preserve">ных, молочных и других продуктов животного происхождения, </w:t>
      </w:r>
      <w:r>
        <w:rPr>
          <w:lang w:eastAsia="en-US"/>
        </w:rPr>
        <w:t xml:space="preserve">в том числе </w:t>
      </w:r>
      <w:r w:rsidRPr="008F1FA8">
        <w:rPr>
          <w:lang w:eastAsia="en-US"/>
        </w:rPr>
        <w:t>яиц, но можно есть раст</w:t>
      </w:r>
      <w:r w:rsidRPr="008F1FA8">
        <w:rPr>
          <w:lang w:eastAsia="en-US"/>
        </w:rPr>
        <w:t>и</w:t>
      </w:r>
      <w:r w:rsidRPr="008F1FA8">
        <w:rPr>
          <w:lang w:eastAsia="en-US"/>
        </w:rPr>
        <w:t>тельную пищу, включая овощи и фрукты, иногда рыбу</w:t>
      </w:r>
      <w:r>
        <w:rPr>
          <w:lang w:eastAsia="en-US"/>
        </w:rPr>
        <w:t xml:space="preserve">. </w:t>
      </w:r>
    </w:p>
    <w:p w:rsidR="004C62B2" w:rsidRDefault="004C62B2" w:rsidP="004C62B2">
      <w:pPr>
        <w:spacing w:line="276" w:lineRule="auto"/>
        <w:ind w:firstLine="567"/>
        <w:jc w:val="both"/>
        <w:rPr>
          <w:lang w:eastAsia="en-US"/>
        </w:rPr>
      </w:pPr>
      <w:r w:rsidRPr="002A5283">
        <w:rPr>
          <w:lang w:eastAsia="en-US"/>
        </w:rPr>
        <w:t>Не</w:t>
      </w:r>
      <w:r>
        <w:rPr>
          <w:lang w:eastAsia="en-US"/>
        </w:rPr>
        <w:t xml:space="preserve"> соблюдают никакие посты </w:t>
      </w:r>
      <w:r w:rsidRPr="002F67DA">
        <w:rPr>
          <w:b/>
          <w:lang w:eastAsia="en-US"/>
        </w:rPr>
        <w:t>65%</w:t>
      </w:r>
      <w:r>
        <w:rPr>
          <w:lang w:eastAsia="en-US"/>
        </w:rPr>
        <w:t xml:space="preserve"> районных жителей Воронежской области, называющих себя </w:t>
      </w:r>
      <w:r w:rsidRPr="005C063D">
        <w:rPr>
          <w:lang w:eastAsia="en-US"/>
        </w:rPr>
        <w:t>«православными».</w:t>
      </w:r>
      <w:r>
        <w:rPr>
          <w:lang w:eastAsia="en-US"/>
        </w:rPr>
        <w:t xml:space="preserve">  Мужчины особенно неохотно себя ограничивают в пище. Так</w:t>
      </w:r>
      <w:r w:rsidRPr="005C063D">
        <w:rPr>
          <w:lang w:eastAsia="en-US"/>
        </w:rPr>
        <w:t>, с</w:t>
      </w:r>
      <w:r>
        <w:rPr>
          <w:lang w:eastAsia="en-US"/>
        </w:rPr>
        <w:t xml:space="preserve">реди женщин не соблюдают посты </w:t>
      </w:r>
      <w:r w:rsidRPr="002F67DA">
        <w:rPr>
          <w:b/>
          <w:lang w:eastAsia="en-US"/>
        </w:rPr>
        <w:t>60%</w:t>
      </w:r>
      <w:r>
        <w:rPr>
          <w:lang w:eastAsia="en-US"/>
        </w:rPr>
        <w:t xml:space="preserve"> опрошенных, а среди мужчин – </w:t>
      </w:r>
      <w:r w:rsidRPr="00925242">
        <w:rPr>
          <w:b/>
          <w:lang w:eastAsia="en-US"/>
        </w:rPr>
        <w:t>73%</w:t>
      </w:r>
      <w:r>
        <w:rPr>
          <w:lang w:eastAsia="en-US"/>
        </w:rPr>
        <w:t xml:space="preserve">. </w:t>
      </w:r>
    </w:p>
    <w:p w:rsidR="004C62B2" w:rsidRDefault="004C62B2" w:rsidP="004C62B2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>Полностью придерживаются предписания Православной церкви и постятся не только все мног</w:t>
      </w:r>
      <w:r>
        <w:rPr>
          <w:lang w:eastAsia="en-US"/>
        </w:rPr>
        <w:t>о</w:t>
      </w:r>
      <w:r>
        <w:rPr>
          <w:lang w:eastAsia="en-US"/>
        </w:rPr>
        <w:t xml:space="preserve">дневные посты, но также и в среду, и в пятницу только </w:t>
      </w:r>
      <w:r w:rsidRPr="00925242">
        <w:rPr>
          <w:b/>
          <w:lang w:eastAsia="en-US"/>
        </w:rPr>
        <w:t>2%</w:t>
      </w:r>
      <w:r>
        <w:rPr>
          <w:lang w:eastAsia="en-US"/>
        </w:rPr>
        <w:t xml:space="preserve"> опрошенного населения. Это практика л</w:t>
      </w:r>
      <w:r>
        <w:rPr>
          <w:lang w:eastAsia="en-US"/>
        </w:rPr>
        <w:t>и</w:t>
      </w:r>
      <w:r>
        <w:rPr>
          <w:lang w:eastAsia="en-US"/>
        </w:rPr>
        <w:t xml:space="preserve">бо самых молодых граждан – от 18 до 24 лет – </w:t>
      </w:r>
      <w:r w:rsidRPr="00925242">
        <w:rPr>
          <w:b/>
          <w:lang w:eastAsia="en-US"/>
        </w:rPr>
        <w:t>4%</w:t>
      </w:r>
      <w:r>
        <w:rPr>
          <w:lang w:eastAsia="en-US"/>
        </w:rPr>
        <w:t>, либо пожилых –</w:t>
      </w:r>
      <w:r>
        <w:rPr>
          <w:color w:val="FF0000"/>
          <w:lang w:eastAsia="en-US"/>
        </w:rPr>
        <w:t xml:space="preserve"> </w:t>
      </w:r>
      <w:r>
        <w:rPr>
          <w:lang w:eastAsia="en-US"/>
        </w:rPr>
        <w:t xml:space="preserve">старше 60 лет – </w:t>
      </w:r>
      <w:r w:rsidRPr="002F67DA">
        <w:rPr>
          <w:b/>
          <w:lang w:eastAsia="en-US"/>
        </w:rPr>
        <w:t>5%</w:t>
      </w:r>
      <w:r>
        <w:rPr>
          <w:lang w:eastAsia="en-US"/>
        </w:rPr>
        <w:t xml:space="preserve">. </w:t>
      </w:r>
    </w:p>
    <w:p w:rsidR="004C62B2" w:rsidRDefault="004C62B2" w:rsidP="004C62B2">
      <w:pPr>
        <w:spacing w:line="276" w:lineRule="auto"/>
        <w:ind w:firstLine="567"/>
        <w:jc w:val="both"/>
        <w:rPr>
          <w:lang w:eastAsia="en-US"/>
        </w:rPr>
      </w:pPr>
      <w:r>
        <w:rPr>
          <w:lang w:eastAsia="en-US"/>
        </w:rPr>
        <w:t xml:space="preserve">Стараются соблюдать все многодневные посты (Великий, Успенский, Рождественский и Петров) </w:t>
      </w:r>
      <w:r w:rsidRPr="00925242">
        <w:rPr>
          <w:b/>
          <w:lang w:eastAsia="en-US"/>
        </w:rPr>
        <w:t>3%</w:t>
      </w:r>
      <w:r>
        <w:rPr>
          <w:lang w:eastAsia="en-US"/>
        </w:rPr>
        <w:t xml:space="preserve"> жителей Воронежской области, считающих себя православными. А у </w:t>
      </w:r>
      <w:r w:rsidRPr="002F67DA">
        <w:rPr>
          <w:b/>
          <w:lang w:eastAsia="en-US"/>
        </w:rPr>
        <w:t>8%</w:t>
      </w:r>
      <w:r>
        <w:rPr>
          <w:lang w:eastAsia="en-US"/>
        </w:rPr>
        <w:t xml:space="preserve"> опрошенных выработ</w:t>
      </w:r>
      <w:r>
        <w:rPr>
          <w:lang w:eastAsia="en-US"/>
        </w:rPr>
        <w:t>а</w:t>
      </w:r>
      <w:r>
        <w:rPr>
          <w:lang w:eastAsia="en-US"/>
        </w:rPr>
        <w:t>лась практика соблюдать только один Великий пост, который длится 40 дней, плюс к нему присоед</w:t>
      </w:r>
      <w:r>
        <w:rPr>
          <w:lang w:eastAsia="en-US"/>
        </w:rPr>
        <w:t>и</w:t>
      </w:r>
      <w:r>
        <w:rPr>
          <w:lang w:eastAsia="en-US"/>
        </w:rPr>
        <w:t xml:space="preserve">няется страстная </w:t>
      </w:r>
      <w:proofErr w:type="spellStart"/>
      <w:r>
        <w:rPr>
          <w:lang w:eastAsia="en-US"/>
        </w:rPr>
        <w:t>седьмица</w:t>
      </w:r>
      <w:proofErr w:type="spellEnd"/>
      <w:r>
        <w:rPr>
          <w:lang w:eastAsia="en-US"/>
        </w:rPr>
        <w:t xml:space="preserve"> – неделя особо строгого поста перед Пасхой. </w:t>
      </w:r>
    </w:p>
    <w:p w:rsidR="002F67DA" w:rsidRDefault="004C62B2" w:rsidP="004C62B2">
      <w:pPr>
        <w:spacing w:line="276" w:lineRule="auto"/>
        <w:ind w:firstLine="567"/>
        <w:jc w:val="both"/>
        <w:rPr>
          <w:rFonts w:eastAsia="Calibri"/>
          <w:lang w:eastAsia="en-US"/>
        </w:rPr>
      </w:pPr>
      <w:r>
        <w:rPr>
          <w:lang w:eastAsia="en-US"/>
        </w:rPr>
        <w:t xml:space="preserve">Но чаще всего жители православные отвечали: «Иногда пощусь, но нерегулярно» - </w:t>
      </w:r>
      <w:r w:rsidRPr="002F67DA">
        <w:rPr>
          <w:b/>
          <w:lang w:eastAsia="en-US"/>
        </w:rPr>
        <w:t>23%</w:t>
      </w:r>
      <w:r>
        <w:rPr>
          <w:lang w:eastAsia="en-US"/>
        </w:rPr>
        <w:t>.</w:t>
      </w:r>
      <w:r w:rsidR="002F67DA">
        <w:rPr>
          <w:rFonts w:eastAsia="Calibri"/>
          <w:lang w:eastAsia="en-US"/>
        </w:rPr>
        <w:br w:type="page"/>
      </w:r>
    </w:p>
    <w:p w:rsidR="002F67DA" w:rsidRPr="00D41526" w:rsidRDefault="002F67DA" w:rsidP="002F67D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F67DA" w:rsidRPr="00D41526" w:rsidRDefault="002F67DA" w:rsidP="002F67D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36B9412" wp14:editId="111C60B7">
            <wp:extent cx="533400" cy="628650"/>
            <wp:effectExtent l="0" t="0" r="0" b="0"/>
            <wp:docPr id="90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F67DA" w:rsidRPr="00D41526" w:rsidRDefault="002F67DA" w:rsidP="002F67DA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1968" behindDoc="0" locked="0" layoutInCell="1" allowOverlap="1" wp14:anchorId="08B70EB9" wp14:editId="71BC7232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1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rT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K&#10;yirT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4D661A" w:rsidRPr="006D249F" w:rsidRDefault="004D661A" w:rsidP="004D661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E2F07">
        <w:rPr>
          <w:rFonts w:cs="Arial"/>
          <w:b/>
          <w:bCs/>
          <w:caps/>
          <w:spacing w:val="-4"/>
        </w:rPr>
        <w:t>Молитесь ли Вы Богу</w:t>
      </w:r>
      <w:r w:rsidRPr="008E0EF9">
        <w:rPr>
          <w:rFonts w:cs="Arial"/>
          <w:b/>
          <w:bCs/>
          <w:caps/>
          <w:spacing w:val="-4"/>
        </w:rPr>
        <w:t>?</w:t>
      </w:r>
    </w:p>
    <w:p w:rsidR="004D661A" w:rsidRPr="00903C12" w:rsidRDefault="004D661A" w:rsidP="004D661A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 w:rsidRPr="00903C12">
        <w:rPr>
          <w:rFonts w:eastAsia="Calibri"/>
          <w:i/>
          <w:lang w:eastAsia="en-US"/>
        </w:rPr>
        <w:t xml:space="preserve"> 1</w:t>
      </w:r>
      <w:r w:rsidR="00A7497D">
        <w:rPr>
          <w:rFonts w:eastAsia="Calibri"/>
          <w:i/>
          <w:lang w:eastAsia="en-US"/>
        </w:rPr>
        <w:t>9</w:t>
      </w:r>
    </w:p>
    <w:bookmarkStart w:id="40" w:name="_MON_1401711204"/>
    <w:bookmarkEnd w:id="40"/>
    <w:p w:rsidR="004D661A" w:rsidRDefault="00C069F7" w:rsidP="004D661A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677" w:dyaOrig="7714">
          <v:shape id="_x0000_i1043" type="#_x0000_t75" style="width:450.7pt;height:359.3pt" o:ole="" fillcolor="window">
            <v:imagedata r:id="rId61" o:title=""/>
          </v:shape>
          <o:OLEObject Type="Embed" ProgID="Excel.Sheet.12" ShapeID="_x0000_i1043" DrawAspect="Content" ObjectID="_1403329764" r:id="rId62"/>
        </w:object>
      </w:r>
    </w:p>
    <w:p w:rsidR="004A1BDC" w:rsidRDefault="004D661A" w:rsidP="004D661A">
      <w:pPr>
        <w:ind w:left="181"/>
        <w:jc w:val="center"/>
        <w:rPr>
          <w:rFonts w:eastAsia="Calibri"/>
          <w:i/>
          <w:lang w:eastAsia="en-US"/>
        </w:rPr>
      </w:pPr>
      <w:r w:rsidRPr="00390291">
        <w:rPr>
          <w:rFonts w:eastAsia="Calibri"/>
          <w:i/>
          <w:lang w:eastAsia="en-US"/>
        </w:rPr>
        <w:t>(Примечани</w:t>
      </w:r>
      <w:r>
        <w:rPr>
          <w:rFonts w:eastAsia="Calibri"/>
          <w:i/>
          <w:lang w:eastAsia="en-US"/>
        </w:rPr>
        <w:t>я</w:t>
      </w:r>
      <w:r w:rsidRPr="00390291">
        <w:rPr>
          <w:rFonts w:eastAsia="Calibri"/>
          <w:i/>
          <w:lang w:eastAsia="en-US"/>
        </w:rPr>
        <w:t xml:space="preserve">: </w:t>
      </w:r>
      <w:r>
        <w:rPr>
          <w:rFonts w:eastAsia="Calibri"/>
          <w:i/>
          <w:lang w:eastAsia="en-US"/>
        </w:rPr>
        <w:t xml:space="preserve">1) </w:t>
      </w:r>
      <w:r w:rsidRPr="00390291">
        <w:rPr>
          <w:rFonts w:eastAsia="Calibri"/>
          <w:i/>
          <w:lang w:eastAsia="en-US"/>
        </w:rPr>
        <w:t>распределение ответов респондентов по строке составляет 100%</w:t>
      </w:r>
      <w:r>
        <w:rPr>
          <w:rFonts w:eastAsia="Calibri"/>
          <w:i/>
          <w:lang w:eastAsia="en-US"/>
        </w:rPr>
        <w:t xml:space="preserve">, 2) </w:t>
      </w:r>
      <w:r w:rsidRPr="00557928">
        <w:rPr>
          <w:rFonts w:eastAsia="Calibri"/>
          <w:i/>
          <w:lang w:eastAsia="en-US"/>
        </w:rPr>
        <w:t>Вопрос</w:t>
      </w:r>
    </w:p>
    <w:p w:rsidR="004D661A" w:rsidRPr="00390291" w:rsidRDefault="004D661A" w:rsidP="004D661A">
      <w:pPr>
        <w:ind w:left="181"/>
        <w:jc w:val="center"/>
        <w:rPr>
          <w:rFonts w:eastAsia="Calibri"/>
          <w:lang w:eastAsia="en-US"/>
        </w:rPr>
      </w:pPr>
      <w:r w:rsidRPr="00557928">
        <w:rPr>
          <w:rFonts w:eastAsia="Calibri"/>
          <w:i/>
          <w:lang w:eastAsia="en-US"/>
        </w:rPr>
        <w:t xml:space="preserve"> задавался только тем респондентам, которые относят себя к православным – 528 человек</w:t>
      </w:r>
      <w:r w:rsidRPr="00390291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)</w:t>
      </w:r>
    </w:p>
    <w:p w:rsidR="00C069F7" w:rsidRPr="00C069F7" w:rsidRDefault="00C069F7" w:rsidP="004D661A">
      <w:pPr>
        <w:spacing w:line="276" w:lineRule="auto"/>
        <w:ind w:firstLine="567"/>
        <w:jc w:val="both"/>
        <w:rPr>
          <w:rFonts w:eastAsia="Calibri"/>
          <w:lang w:eastAsia="en-US"/>
        </w:rPr>
      </w:pPr>
    </w:p>
    <w:p w:rsidR="004C62B2" w:rsidRDefault="004C62B2" w:rsidP="004C62B2">
      <w:pPr>
        <w:spacing w:line="276" w:lineRule="auto"/>
        <w:ind w:firstLine="567"/>
        <w:jc w:val="both"/>
      </w:pPr>
      <w:r>
        <w:rPr>
          <w:lang w:eastAsia="en-US"/>
        </w:rPr>
        <w:t>Как часто нужно молиться? Есть ли указания на это у святых отцов? Иоанн Златоуст свидетел</w:t>
      </w:r>
      <w:r>
        <w:rPr>
          <w:lang w:eastAsia="en-US"/>
        </w:rPr>
        <w:t>ь</w:t>
      </w:r>
      <w:r>
        <w:rPr>
          <w:lang w:eastAsia="en-US"/>
        </w:rPr>
        <w:t>ствовал: «</w:t>
      </w:r>
      <w:r w:rsidRPr="00A65622">
        <w:rPr>
          <w:lang w:eastAsia="en-US"/>
        </w:rPr>
        <w:t>Если для слепого бедствие — не видеть солнца, то сколь велико бедствие для христианина — не молиться непрерывно и не вводить посредством молитвы в свою душу свет Христов</w:t>
      </w:r>
      <w:r>
        <w:rPr>
          <w:lang w:eastAsia="en-US"/>
        </w:rPr>
        <w:t>»</w:t>
      </w:r>
      <w:r w:rsidRPr="00A65622">
        <w:rPr>
          <w:lang w:eastAsia="en-US"/>
        </w:rPr>
        <w:t>.</w:t>
      </w:r>
      <w:r>
        <w:rPr>
          <w:lang w:eastAsia="en-US"/>
        </w:rPr>
        <w:t xml:space="preserve"> При этом</w:t>
      </w:r>
      <w:proofErr w:type="gramStart"/>
      <w:r>
        <w:rPr>
          <w:lang w:eastAsia="en-US"/>
        </w:rPr>
        <w:t>,</w:t>
      </w:r>
      <w:proofErr w:type="gramEnd"/>
      <w:r>
        <w:rPr>
          <w:lang w:eastAsia="en-US"/>
        </w:rPr>
        <w:t xml:space="preserve"> по его словам, м</w:t>
      </w:r>
      <w:r>
        <w:t xml:space="preserve">есто нисколько не препятствует молитве, только бы </w:t>
      </w:r>
      <w:r w:rsidRPr="007C1A1E">
        <w:t>было</w:t>
      </w:r>
      <w:r w:rsidRPr="005F3698">
        <w:rPr>
          <w:color w:val="FF0000"/>
        </w:rPr>
        <w:t xml:space="preserve"> </w:t>
      </w:r>
      <w:r>
        <w:t>настроение души. Ему вт</w:t>
      </w:r>
      <w:r>
        <w:t>о</w:t>
      </w:r>
      <w:r>
        <w:t xml:space="preserve">рит св. Василий Великий: «И молиться надобно всегда, при всяком случае». Неужели и ветхозаветные пророки постоянно молились? Да, например, св. пророк Даниил говорил: </w:t>
      </w:r>
      <w:r w:rsidRPr="002F575E">
        <w:t xml:space="preserve">«Лучше мне </w:t>
      </w:r>
      <w:proofErr w:type="spellStart"/>
      <w:r w:rsidRPr="002F575E">
        <w:t>умрети</w:t>
      </w:r>
      <w:proofErr w:type="spellEnd"/>
      <w:r w:rsidRPr="002F575E">
        <w:t>, нежели оставить молитву на мгновение ока».</w:t>
      </w:r>
      <w:r>
        <w:t xml:space="preserve"> А уж в апостольских посланиях есть прямое указание на то, что молитва должна быть постоянной: «</w:t>
      </w:r>
      <w:r w:rsidRPr="00CA314B">
        <w:rPr>
          <w:iCs/>
        </w:rPr>
        <w:t xml:space="preserve">Всегда </w:t>
      </w:r>
      <w:proofErr w:type="spellStart"/>
      <w:r w:rsidRPr="00CA314B">
        <w:rPr>
          <w:iCs/>
        </w:rPr>
        <w:t>радуйтеся</w:t>
      </w:r>
      <w:proofErr w:type="spellEnd"/>
      <w:r w:rsidRPr="00CA314B">
        <w:rPr>
          <w:iCs/>
        </w:rPr>
        <w:t xml:space="preserve">. Непрестанно </w:t>
      </w:r>
      <w:proofErr w:type="spellStart"/>
      <w:r w:rsidRPr="00CA314B">
        <w:rPr>
          <w:iCs/>
        </w:rPr>
        <w:t>молитися</w:t>
      </w:r>
      <w:proofErr w:type="spellEnd"/>
      <w:r w:rsidRPr="00CA314B">
        <w:rPr>
          <w:iCs/>
        </w:rPr>
        <w:t xml:space="preserve">. </w:t>
      </w:r>
      <w:proofErr w:type="gramStart"/>
      <w:r w:rsidRPr="00CA314B">
        <w:rPr>
          <w:iCs/>
        </w:rPr>
        <w:t>О</w:t>
      </w:r>
      <w:proofErr w:type="gramEnd"/>
      <w:r w:rsidRPr="00CA314B">
        <w:rPr>
          <w:iCs/>
        </w:rPr>
        <w:t xml:space="preserve"> всем благодарите</w:t>
      </w:r>
      <w:r>
        <w:t xml:space="preserve">» (1 </w:t>
      </w:r>
      <w:proofErr w:type="spellStart"/>
      <w:r>
        <w:t>Сол</w:t>
      </w:r>
      <w:proofErr w:type="spellEnd"/>
      <w:r>
        <w:t>. 5 , 16-18). Непрестанная молитва, тем не менее, была и остаётся редким и потаенным даром</w:t>
      </w:r>
      <w:r w:rsidRPr="000D28D1">
        <w:t xml:space="preserve">, </w:t>
      </w:r>
      <w:r>
        <w:t>п</w:t>
      </w:r>
      <w:r>
        <w:t>о</w:t>
      </w:r>
      <w:r>
        <w:t>этому мы не решились спрашивать о ней в социологическом опросе, а спрашивали лишь о регулярн</w:t>
      </w:r>
      <w:r>
        <w:t>о</w:t>
      </w:r>
      <w:r>
        <w:t xml:space="preserve">сти молитвенного обращения к Богу.   </w:t>
      </w:r>
    </w:p>
    <w:p w:rsidR="004C62B2" w:rsidRDefault="004C62B2" w:rsidP="004C62B2">
      <w:pPr>
        <w:spacing w:line="276" w:lineRule="auto"/>
        <w:ind w:firstLine="567"/>
        <w:jc w:val="both"/>
      </w:pPr>
      <w:r>
        <w:t>Оказалось, что почти половина православных жителей Воронежской области (</w:t>
      </w:r>
      <w:r w:rsidRPr="004D661A">
        <w:rPr>
          <w:b/>
        </w:rPr>
        <w:t>48%</w:t>
      </w:r>
      <w:r>
        <w:t xml:space="preserve">) регулярно обращаются к Богу с молитвой. Среди пожилых людей это число возрастает до </w:t>
      </w:r>
      <w:r w:rsidRPr="004D661A">
        <w:rPr>
          <w:b/>
        </w:rPr>
        <w:t>64%</w:t>
      </w:r>
      <w:r>
        <w:t>. Правда, неи</w:t>
      </w:r>
      <w:r>
        <w:t>з</w:t>
      </w:r>
      <w:r>
        <w:t xml:space="preserve">вестна степень этой регулярности – для одного человека это может быть каждый день, для другого – иначе. Тем не менее, решать – регулярно они молятся или нет – мы предложили самим респондентам. И каждый отвечал, оперируя собственным представлением о регулярности. </w:t>
      </w:r>
    </w:p>
    <w:p w:rsidR="004D661A" w:rsidRPr="004C62B2" w:rsidRDefault="004C62B2" w:rsidP="004C62B2">
      <w:pPr>
        <w:spacing w:line="276" w:lineRule="auto"/>
        <w:ind w:firstLine="567"/>
        <w:jc w:val="both"/>
      </w:pPr>
      <w:r>
        <w:t>Признались, что обращаются к Богу с молитвой лишь в редких случаях</w:t>
      </w:r>
      <w:r w:rsidRPr="00D11BA6">
        <w:t>,</w:t>
      </w:r>
      <w:r>
        <w:t xml:space="preserve"> </w:t>
      </w:r>
      <w:r w:rsidRPr="004D661A">
        <w:rPr>
          <w:b/>
        </w:rPr>
        <w:t>36%</w:t>
      </w:r>
      <w:r>
        <w:t xml:space="preserve"> опрошенных, наз</w:t>
      </w:r>
      <w:r>
        <w:t>ы</w:t>
      </w:r>
      <w:r>
        <w:t xml:space="preserve">вающих </w:t>
      </w:r>
      <w:r w:rsidRPr="001C2A69">
        <w:t xml:space="preserve">себя «православными».  И, наконец, </w:t>
      </w:r>
      <w:r w:rsidRPr="001C2A69">
        <w:rPr>
          <w:b/>
        </w:rPr>
        <w:t>16%</w:t>
      </w:r>
      <w:r w:rsidRPr="001C2A69">
        <w:t xml:space="preserve"> «православных» и вовсе никогда не молятся. </w:t>
      </w:r>
      <w:r w:rsidR="004D661A">
        <w:rPr>
          <w:rFonts w:eastAsia="Calibri"/>
          <w:lang w:eastAsia="en-US"/>
        </w:rPr>
        <w:br w:type="page"/>
      </w:r>
    </w:p>
    <w:p w:rsidR="004D661A" w:rsidRPr="00D41526" w:rsidRDefault="004D661A" w:rsidP="004D661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D661A" w:rsidRPr="00D41526" w:rsidRDefault="004D661A" w:rsidP="004D661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575E1B2" wp14:editId="76605B7A">
            <wp:extent cx="533400" cy="628650"/>
            <wp:effectExtent l="0" t="0" r="0" b="0"/>
            <wp:docPr id="9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4D661A" w:rsidRPr="00D41526" w:rsidRDefault="004D661A" w:rsidP="004D661A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4016" behindDoc="0" locked="0" layoutInCell="1" allowOverlap="1" wp14:anchorId="69A25426" wp14:editId="13832753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40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R/7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OEg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q&#10;gR/7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4D661A" w:rsidRPr="006D249F" w:rsidRDefault="004D661A" w:rsidP="004D661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E2F07">
        <w:rPr>
          <w:rFonts w:cs="Arial"/>
          <w:b/>
          <w:bCs/>
          <w:caps/>
          <w:spacing w:val="-4"/>
        </w:rPr>
        <w:t>Читаете ли Вы Евангелие и другую религиозную литературу</w:t>
      </w:r>
      <w:r w:rsidRPr="008E0EF9">
        <w:rPr>
          <w:rFonts w:cs="Arial"/>
          <w:b/>
          <w:bCs/>
          <w:caps/>
          <w:spacing w:val="-4"/>
        </w:rPr>
        <w:t>?</w:t>
      </w:r>
    </w:p>
    <w:p w:rsidR="004D661A" w:rsidRPr="00903C12" w:rsidRDefault="004D661A" w:rsidP="004D661A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 w:rsidRPr="00903C12">
        <w:rPr>
          <w:rFonts w:eastAsia="Calibri"/>
          <w:i/>
          <w:lang w:eastAsia="en-US"/>
        </w:rPr>
        <w:t xml:space="preserve"> </w:t>
      </w:r>
      <w:r w:rsidR="00A7497D">
        <w:rPr>
          <w:rFonts w:eastAsia="Calibri"/>
          <w:i/>
          <w:lang w:eastAsia="en-US"/>
        </w:rPr>
        <w:t>20</w:t>
      </w:r>
    </w:p>
    <w:bookmarkStart w:id="41" w:name="_MON_1401711450"/>
    <w:bookmarkEnd w:id="41"/>
    <w:bookmarkStart w:id="42" w:name="_MON_1401711701"/>
    <w:bookmarkEnd w:id="42"/>
    <w:p w:rsidR="004D661A" w:rsidRDefault="00305D78" w:rsidP="004D661A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677" w:dyaOrig="8701">
          <v:shape id="_x0000_i1044" type="#_x0000_t75" style="width:450.7pt;height:413.3pt" o:ole="" fillcolor="window">
            <v:imagedata r:id="rId63" o:title=""/>
          </v:shape>
          <o:OLEObject Type="Embed" ProgID="Excel.Sheet.12" ShapeID="_x0000_i1044" DrawAspect="Content" ObjectID="_1403329765" r:id="rId64"/>
        </w:object>
      </w:r>
    </w:p>
    <w:p w:rsidR="004D661A" w:rsidRPr="00390291" w:rsidRDefault="004D661A" w:rsidP="004D661A">
      <w:pPr>
        <w:ind w:left="181"/>
        <w:jc w:val="center"/>
        <w:rPr>
          <w:rFonts w:eastAsia="Calibri"/>
          <w:lang w:eastAsia="en-US"/>
        </w:rPr>
      </w:pPr>
      <w:r w:rsidRPr="00390291">
        <w:rPr>
          <w:rFonts w:eastAsia="Calibri"/>
          <w:i/>
          <w:lang w:eastAsia="en-US"/>
        </w:rPr>
        <w:t>(Примечани</w:t>
      </w:r>
      <w:r>
        <w:rPr>
          <w:rFonts w:eastAsia="Calibri"/>
          <w:i/>
          <w:lang w:eastAsia="en-US"/>
        </w:rPr>
        <w:t>я</w:t>
      </w:r>
      <w:r w:rsidRPr="00390291">
        <w:rPr>
          <w:rFonts w:eastAsia="Calibri"/>
          <w:i/>
          <w:lang w:eastAsia="en-US"/>
        </w:rPr>
        <w:t xml:space="preserve">: </w:t>
      </w:r>
      <w:r>
        <w:rPr>
          <w:rFonts w:eastAsia="Calibri"/>
          <w:i/>
          <w:lang w:eastAsia="en-US"/>
        </w:rPr>
        <w:t xml:space="preserve">1) </w:t>
      </w:r>
      <w:r w:rsidRPr="00390291">
        <w:rPr>
          <w:rFonts w:eastAsia="Calibri"/>
          <w:i/>
          <w:lang w:eastAsia="en-US"/>
        </w:rPr>
        <w:t>распределение ответов респондентов по строке составляет 100%</w:t>
      </w:r>
      <w:r>
        <w:rPr>
          <w:rFonts w:eastAsia="Calibri"/>
          <w:i/>
          <w:lang w:eastAsia="en-US"/>
        </w:rPr>
        <w:t xml:space="preserve">, 2) </w:t>
      </w:r>
      <w:r w:rsidRPr="00557928">
        <w:rPr>
          <w:rFonts w:eastAsia="Calibri"/>
          <w:i/>
          <w:lang w:eastAsia="en-US"/>
        </w:rPr>
        <w:t>Вопрос зад</w:t>
      </w:r>
      <w:r w:rsidRPr="00557928">
        <w:rPr>
          <w:rFonts w:eastAsia="Calibri"/>
          <w:i/>
          <w:lang w:eastAsia="en-US"/>
        </w:rPr>
        <w:t>а</w:t>
      </w:r>
      <w:r w:rsidRPr="00557928">
        <w:rPr>
          <w:rFonts w:eastAsia="Calibri"/>
          <w:i/>
          <w:lang w:eastAsia="en-US"/>
        </w:rPr>
        <w:t>вался только тем респондентам, которые относят себя к православным – 528 человек</w:t>
      </w:r>
      <w:r w:rsidRPr="00390291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)</w:t>
      </w:r>
    </w:p>
    <w:p w:rsidR="004C62B2" w:rsidRDefault="004C62B2" w:rsidP="004C62B2">
      <w:pPr>
        <w:spacing w:line="276" w:lineRule="auto"/>
        <w:ind w:firstLine="567"/>
        <w:jc w:val="both"/>
      </w:pPr>
      <w:r>
        <w:t>Ежедневное чтение Евангелия –</w:t>
      </w:r>
      <w:r w:rsidRPr="008E5C9E">
        <w:t xml:space="preserve"> норма, </w:t>
      </w:r>
      <w:r>
        <w:t xml:space="preserve">рекомендуемая </w:t>
      </w:r>
      <w:r w:rsidRPr="0023209B">
        <w:t>Православной ц</w:t>
      </w:r>
      <w:r>
        <w:t>ерковью. Предполагае</w:t>
      </w:r>
      <w:r>
        <w:t>т</w:t>
      </w:r>
      <w:r>
        <w:t xml:space="preserve">ся, что её прихожане должны читать по </w:t>
      </w:r>
      <w:proofErr w:type="gramStart"/>
      <w:r>
        <w:t>одной-две</w:t>
      </w:r>
      <w:proofErr w:type="gramEnd"/>
      <w:r>
        <w:t xml:space="preserve"> гла</w:t>
      </w:r>
      <w:r w:rsidRPr="001C2A69">
        <w:t>ве</w:t>
      </w:r>
      <w:r>
        <w:t xml:space="preserve"> Евангелия каждый день. Считается, что ч</w:t>
      </w:r>
      <w:r>
        <w:t>и</w:t>
      </w:r>
      <w:r>
        <w:t xml:space="preserve">тать Евангелие можно всю </w:t>
      </w:r>
      <w:r w:rsidRPr="0023209B">
        <w:t>жизнь</w:t>
      </w:r>
      <w:r w:rsidRPr="00D11BA6">
        <w:rPr>
          <w:color w:val="00FFFF"/>
        </w:rPr>
        <w:t xml:space="preserve"> </w:t>
      </w:r>
      <w:r w:rsidRPr="0023209B">
        <w:t xml:space="preserve">и </w:t>
      </w:r>
      <w:r>
        <w:t xml:space="preserve">каждый раз, по мере духовного роста человека, в этой книге будет открываться что-то новое. В то же </w:t>
      </w:r>
      <w:r w:rsidRPr="001C2A69">
        <w:t>время святые</w:t>
      </w:r>
      <w:r>
        <w:t xml:space="preserve"> отцы свидетельствуют, что для человека, любящего только себя, для того, кто не решается на самоотвержение, Евангелие будет закрыто: он читает лишь букву, а истинный смысл</w:t>
      </w:r>
      <w:r w:rsidRPr="00D11BA6">
        <w:rPr>
          <w:color w:val="00FFFF"/>
        </w:rPr>
        <w:t xml:space="preserve"> </w:t>
      </w:r>
      <w:r>
        <w:t xml:space="preserve">остается для него под непроницаемою завесою. Чтение Евангелия и писаний святых отцов св. Игнатий Брянчанинов  называет необходимейшим условий для жизни православного христианина, «родителем и царем всех добродетелей». В древности часто практиковалось заучивание Евангелия и других книг наизусть. Например, в монастыре св. </w:t>
      </w:r>
      <w:proofErr w:type="spellStart"/>
      <w:r>
        <w:t>Пахомия</w:t>
      </w:r>
      <w:proofErr w:type="spellEnd"/>
      <w:r>
        <w:t xml:space="preserve"> всякий  </w:t>
      </w:r>
      <w:r w:rsidRPr="005F3B20">
        <w:rPr>
          <w:bCs/>
        </w:rPr>
        <w:t>приходящий в обитель должен был непременно выучить на память Псалтырь и Ева</w:t>
      </w:r>
      <w:r>
        <w:rPr>
          <w:bCs/>
        </w:rPr>
        <w:t>н</w:t>
      </w:r>
      <w:r w:rsidRPr="005F3B20">
        <w:rPr>
          <w:bCs/>
        </w:rPr>
        <w:t>гелие.</w:t>
      </w:r>
      <w:r w:rsidRPr="005F3B20">
        <w:t xml:space="preserve"> </w:t>
      </w:r>
    </w:p>
    <w:p w:rsidR="004C62B2" w:rsidRDefault="004C62B2" w:rsidP="004C62B2">
      <w:pPr>
        <w:spacing w:line="276" w:lineRule="auto"/>
        <w:ind w:firstLine="567"/>
        <w:jc w:val="both"/>
      </w:pPr>
      <w:r>
        <w:t xml:space="preserve">Сегодня регулярно читают Евангелие и другую религиозную литературу </w:t>
      </w:r>
      <w:r w:rsidRPr="004D661A">
        <w:rPr>
          <w:b/>
        </w:rPr>
        <w:t>15%</w:t>
      </w:r>
      <w:r>
        <w:t xml:space="preserve"> православных ж</w:t>
      </w:r>
      <w:r>
        <w:t>и</w:t>
      </w:r>
      <w:r>
        <w:t xml:space="preserve">телей Воронежской области. По мере взросления респондентов регулярность обращения к духовной литературе возрастает вдвое (с </w:t>
      </w:r>
      <w:r w:rsidRPr="004D661A">
        <w:rPr>
          <w:b/>
        </w:rPr>
        <w:t>10%</w:t>
      </w:r>
      <w:r>
        <w:t xml:space="preserve"> до </w:t>
      </w:r>
      <w:r w:rsidRPr="004D661A">
        <w:rPr>
          <w:b/>
        </w:rPr>
        <w:t>20%</w:t>
      </w:r>
      <w:r>
        <w:t xml:space="preserve">). </w:t>
      </w:r>
    </w:p>
    <w:p w:rsidR="004D661A" w:rsidRDefault="004C62B2" w:rsidP="00305D78">
      <w:pPr>
        <w:ind w:firstLine="567"/>
        <w:jc w:val="both"/>
        <w:rPr>
          <w:rFonts w:eastAsia="Calibri"/>
          <w:lang w:eastAsia="en-US"/>
        </w:rPr>
      </w:pPr>
      <w:r>
        <w:t>Каждый третий опрошенный обращается к духовной литературе изредка (</w:t>
      </w:r>
      <w:r w:rsidRPr="004D661A">
        <w:rPr>
          <w:b/>
        </w:rPr>
        <w:t>33%</w:t>
      </w:r>
      <w:r>
        <w:t xml:space="preserve">). А большинство людей, называющих </w:t>
      </w:r>
      <w:r w:rsidRPr="00F77E8C">
        <w:t>себя «православными», никогда</w:t>
      </w:r>
      <w:r>
        <w:t xml:space="preserve"> не читают Евангелие и другие книги религио</w:t>
      </w:r>
      <w:r>
        <w:t>з</w:t>
      </w:r>
      <w:r>
        <w:t xml:space="preserve">ной тематики. </w:t>
      </w:r>
      <w:r w:rsidR="004D661A">
        <w:rPr>
          <w:rFonts w:eastAsia="Calibri"/>
          <w:lang w:eastAsia="en-US"/>
        </w:rPr>
        <w:br w:type="page"/>
      </w:r>
    </w:p>
    <w:p w:rsidR="002C0DAE" w:rsidRPr="00D41526" w:rsidRDefault="002C0DAE" w:rsidP="002C0DA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2C0DAE" w:rsidRPr="00D41526" w:rsidRDefault="002C0DAE" w:rsidP="002C0DA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FED8204" wp14:editId="05A1C559">
            <wp:extent cx="533400" cy="628650"/>
            <wp:effectExtent l="0" t="0" r="0" b="0"/>
            <wp:docPr id="94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DAE" w:rsidRPr="00D41526" w:rsidRDefault="002C0DAE" w:rsidP="002C0DA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2C0DAE" w:rsidRPr="00CD2F0E" w:rsidRDefault="002C0DAE" w:rsidP="002C0DA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2C0DAE" w:rsidRPr="00D41526" w:rsidRDefault="002C0DAE" w:rsidP="002C0DA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2C0DAE" w:rsidRPr="00D41526" w:rsidRDefault="002C0DAE" w:rsidP="002C0DAE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42208" behindDoc="0" locked="0" layoutInCell="1" allowOverlap="1" wp14:anchorId="2A1C9E68" wp14:editId="26F5C2AA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422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ys7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ODiH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Ak&#10;cys7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2C0DAE" w:rsidRPr="006D249F" w:rsidRDefault="002C0DAE" w:rsidP="002C0DA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E2F07">
        <w:rPr>
          <w:rFonts w:cs="Arial"/>
          <w:b/>
          <w:bCs/>
          <w:caps/>
          <w:spacing w:val="-4"/>
        </w:rPr>
        <w:t>Смотрите ли Вы православный телеканал «Союз»</w:t>
      </w:r>
      <w:r w:rsidRPr="008E0EF9">
        <w:rPr>
          <w:rFonts w:cs="Arial"/>
          <w:b/>
          <w:bCs/>
          <w:caps/>
          <w:spacing w:val="-4"/>
        </w:rPr>
        <w:t>?</w:t>
      </w:r>
    </w:p>
    <w:p w:rsidR="002C0DAE" w:rsidRPr="00903C12" w:rsidRDefault="002C0DAE" w:rsidP="002C0DAE">
      <w:pPr>
        <w:jc w:val="right"/>
        <w:rPr>
          <w:rFonts w:eastAsia="Calibri"/>
          <w:i/>
          <w:lang w:eastAsia="en-US"/>
        </w:rPr>
      </w:pPr>
      <w:r w:rsidRPr="001F22A8">
        <w:rPr>
          <w:rFonts w:eastAsia="Calibri"/>
          <w:i/>
          <w:lang w:eastAsia="en-US"/>
        </w:rPr>
        <w:t>Таблица</w:t>
      </w:r>
      <w:r w:rsidRPr="00903C12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21</w:t>
      </w:r>
    </w:p>
    <w:bookmarkStart w:id="43" w:name="_MON_1401711609"/>
    <w:bookmarkEnd w:id="43"/>
    <w:p w:rsidR="002C0DAE" w:rsidRDefault="002C0DAE" w:rsidP="002C0DAE">
      <w:pPr>
        <w:ind w:left="181"/>
        <w:jc w:val="center"/>
        <w:rPr>
          <w:rFonts w:eastAsia="Calibri"/>
          <w:i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object w:dxaOrig="9677" w:dyaOrig="8090">
          <v:shape id="_x0000_i1045" type="#_x0000_t75" style="width:450.7pt;height:377.3pt" o:ole="" fillcolor="window">
            <v:imagedata r:id="rId65" o:title=""/>
          </v:shape>
          <o:OLEObject Type="Embed" ProgID="Excel.Sheet.12" ShapeID="_x0000_i1045" DrawAspect="Content" ObjectID="_1403329766" r:id="rId66"/>
        </w:object>
      </w:r>
    </w:p>
    <w:p w:rsidR="002C0DAE" w:rsidRDefault="002C0DAE" w:rsidP="002C0DAE">
      <w:pPr>
        <w:spacing w:line="276" w:lineRule="auto"/>
        <w:ind w:firstLine="567"/>
        <w:jc w:val="both"/>
      </w:pPr>
      <w:r w:rsidRPr="00852340">
        <w:t>Православная телекомпания «Союз» учреждена Екатеринбургской епархией Русской Правосла</w:t>
      </w:r>
      <w:r w:rsidRPr="00852340">
        <w:t>в</w:t>
      </w:r>
      <w:r w:rsidRPr="00852340">
        <w:t xml:space="preserve">ной Церкви на базе собственной телестудии. </w:t>
      </w:r>
      <w:r w:rsidRPr="00420B46">
        <w:t xml:space="preserve">С 31 января 2005 </w:t>
      </w:r>
      <w:r w:rsidRPr="0093339B">
        <w:t>года</w:t>
      </w:r>
      <w:r w:rsidRPr="0093339B">
        <w:rPr>
          <w:color w:val="00FFFF"/>
        </w:rPr>
        <w:t xml:space="preserve"> </w:t>
      </w:r>
      <w:r w:rsidRPr="0093339B">
        <w:t>в телекомпании</w:t>
      </w:r>
      <w:r w:rsidRPr="00420B46">
        <w:t>, ранее имевшей 40 минут в сутки собственного эфирного времени, полностью сменилась сетка вещания</w:t>
      </w:r>
      <w:r>
        <w:t xml:space="preserve">, </w:t>
      </w:r>
      <w:r w:rsidRPr="00420B46">
        <w:t>и началось фо</w:t>
      </w:r>
      <w:r w:rsidRPr="00420B46">
        <w:t>р</w:t>
      </w:r>
      <w:r w:rsidRPr="00420B46">
        <w:t>мирование первого в России православного телевидения, строящего свою работу на православных ценностях.</w:t>
      </w:r>
      <w:r>
        <w:t xml:space="preserve"> Телеканал освещает деятельность </w:t>
      </w:r>
      <w:r w:rsidRPr="008966E5">
        <w:t>многих епархий Русской Православной Церкви не тол</w:t>
      </w:r>
      <w:r w:rsidRPr="008966E5">
        <w:t>ь</w:t>
      </w:r>
      <w:r w:rsidRPr="008966E5">
        <w:t>ко в России, но и</w:t>
      </w:r>
      <w:r w:rsidRPr="00FC1956">
        <w:rPr>
          <w:color w:val="FF0000"/>
        </w:rPr>
        <w:t xml:space="preserve"> </w:t>
      </w:r>
      <w:r w:rsidRPr="008966E5">
        <w:t>расположенных на территориях некоторых стран СНГ. Собственные представител</w:t>
      </w:r>
      <w:r w:rsidRPr="008966E5">
        <w:t>ь</w:t>
      </w:r>
      <w:r w:rsidRPr="008966E5">
        <w:t xml:space="preserve">ства телеканала действуют в Москве и Санкт-Петербурге. С </w:t>
      </w:r>
      <w:r w:rsidRPr="005303B8">
        <w:t>октября 2010 год</w:t>
      </w:r>
      <w:r>
        <w:t>а русскоязычные жители Европы смогли</w:t>
      </w:r>
      <w:r w:rsidRPr="005303B8">
        <w:t xml:space="preserve"> смотреть телеканал «Союз» со спутника «HotBird-6», а Северной </w:t>
      </w:r>
      <w:r w:rsidRPr="00F02895">
        <w:t>Америки – «</w:t>
      </w:r>
      <w:r>
        <w:t>Galaxy-19». Пользователям И</w:t>
      </w:r>
      <w:r w:rsidRPr="005303B8">
        <w:t xml:space="preserve">нтернета доступна круглосуточная </w:t>
      </w:r>
      <w:hyperlink r:id="rId67" w:history="1">
        <w:proofErr w:type="spellStart"/>
        <w:r w:rsidRPr="005303B8">
          <w:t>on-line</w:t>
        </w:r>
        <w:proofErr w:type="spellEnd"/>
        <w:r w:rsidRPr="005303B8">
          <w:t xml:space="preserve"> трансляция</w:t>
        </w:r>
      </w:hyperlink>
      <w:r>
        <w:t xml:space="preserve"> передач телеканала. </w:t>
      </w:r>
      <w:r w:rsidRPr="008966E5">
        <w:t>В планах телеканала на ближайшие годы – продолжение развития спутникового вещания: на Южную Америку, Австралию и Азию.</w:t>
      </w:r>
      <w:r>
        <w:t xml:space="preserve"> Телеканал «Союз» </w:t>
      </w:r>
      <w:r w:rsidRPr="0093339B">
        <w:t>является, по сути, реальным</w:t>
      </w:r>
      <w:r>
        <w:t xml:space="preserve"> общественным телев</w:t>
      </w:r>
      <w:r>
        <w:t>и</w:t>
      </w:r>
      <w:r>
        <w:t>дением, так как существует исключительно на пожертвования своих зрителей. Тематика передач кан</w:t>
      </w:r>
      <w:r>
        <w:t>а</w:t>
      </w:r>
      <w:r>
        <w:t xml:space="preserve">ла различна: есть религиозные программы, а есть и просветительские, познавательные, культурные, исторические, краеведческие, воспитательные и т.п. </w:t>
      </w:r>
    </w:p>
    <w:p w:rsidR="002C0DAE" w:rsidRDefault="002C0DAE" w:rsidP="002C0DAE">
      <w:pPr>
        <w:spacing w:line="276" w:lineRule="auto"/>
        <w:ind w:firstLine="567"/>
        <w:jc w:val="both"/>
      </w:pPr>
      <w:r>
        <w:t xml:space="preserve">Сегодня регулярно смотрят телеканал «Союз» </w:t>
      </w:r>
      <w:r w:rsidRPr="00810A16">
        <w:rPr>
          <w:b/>
        </w:rPr>
        <w:t>9%</w:t>
      </w:r>
      <w:r>
        <w:t xml:space="preserve"> жителей районов Воронежской области. Ср</w:t>
      </w:r>
      <w:r>
        <w:t>е</w:t>
      </w:r>
      <w:r>
        <w:t xml:space="preserve">ди пожилых зрителей число приверженцев телеканала возрастает до </w:t>
      </w:r>
      <w:r w:rsidRPr="00810A16">
        <w:rPr>
          <w:b/>
        </w:rPr>
        <w:t>13%</w:t>
      </w:r>
      <w:r>
        <w:t xml:space="preserve">. </w:t>
      </w:r>
    </w:p>
    <w:p w:rsidR="002C0DAE" w:rsidRPr="00B821EE" w:rsidRDefault="002C0DAE" w:rsidP="002C0DAE">
      <w:pPr>
        <w:spacing w:line="276" w:lineRule="auto"/>
        <w:ind w:firstLine="567"/>
        <w:jc w:val="both"/>
      </w:pPr>
      <w:r>
        <w:t xml:space="preserve">Изредка настраивают свои телеприемники на канал «Союз» </w:t>
      </w:r>
      <w:r w:rsidRPr="001536DC">
        <w:rPr>
          <w:b/>
        </w:rPr>
        <w:t>29%</w:t>
      </w:r>
      <w:r>
        <w:t xml:space="preserve"> опрошенных, а </w:t>
      </w:r>
      <w:r w:rsidRPr="001536DC">
        <w:rPr>
          <w:b/>
        </w:rPr>
        <w:t>62%</w:t>
      </w:r>
      <w:r>
        <w:t xml:space="preserve"> </w:t>
      </w:r>
      <w:r w:rsidRPr="0093339B">
        <w:t>«прав</w:t>
      </w:r>
      <w:r w:rsidRPr="0093339B">
        <w:t>о</w:t>
      </w:r>
      <w:r w:rsidRPr="0093339B">
        <w:t>славных» в районных городах и селах Воронежской области не смотрят этот канал никогда. Не</w:t>
      </w:r>
      <w:r>
        <w:t xml:space="preserve"> и</w:t>
      </w:r>
      <w:r>
        <w:t>с</w:t>
      </w:r>
      <w:r>
        <w:t xml:space="preserve">ключено, что это вызвано не только отсутствием интереса, но и техническими проблемами трансляции спутниковых каналов в сельской местности. </w:t>
      </w:r>
      <w:r w:rsidRPr="00B821EE">
        <w:br w:type="page"/>
      </w:r>
    </w:p>
    <w:p w:rsidR="004D661A" w:rsidRPr="00D41526" w:rsidRDefault="004D661A" w:rsidP="004D661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D661A" w:rsidRPr="00D41526" w:rsidRDefault="004D661A" w:rsidP="004D661A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780E9E8" wp14:editId="779A15EF">
            <wp:extent cx="533400" cy="628650"/>
            <wp:effectExtent l="0" t="0" r="0" b="0"/>
            <wp:docPr id="3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D41526">
        <w:rPr>
          <w:rFonts w:ascii="Arial" w:hAnsi="Arial" w:cs="Arial"/>
          <w:sz w:val="20"/>
          <w:szCs w:val="20"/>
        </w:rPr>
        <w:t>Опрос проведён ИОМ "</w:t>
      </w:r>
      <w:proofErr w:type="spellStart"/>
      <w:r w:rsidRPr="00D41526">
        <w:rPr>
          <w:rFonts w:ascii="Arial" w:hAnsi="Arial" w:cs="Arial"/>
          <w:sz w:val="20"/>
          <w:szCs w:val="20"/>
        </w:rPr>
        <w:t>Квалитас</w:t>
      </w:r>
      <w:proofErr w:type="spellEnd"/>
      <w:r w:rsidRPr="00D41526">
        <w:rPr>
          <w:rFonts w:ascii="Arial" w:hAnsi="Arial" w:cs="Arial"/>
          <w:sz w:val="20"/>
          <w:szCs w:val="20"/>
        </w:rPr>
        <w:t xml:space="preserve">" </w:t>
      </w:r>
      <w:r>
        <w:rPr>
          <w:rFonts w:ascii="Arial" w:hAnsi="Arial" w:cs="Arial"/>
          <w:sz w:val="20"/>
          <w:szCs w:val="20"/>
        </w:rPr>
        <w:t>14-19 июня</w:t>
      </w:r>
      <w:r w:rsidRPr="00D41526">
        <w:rPr>
          <w:rFonts w:ascii="Arial" w:hAnsi="Arial" w:cs="Arial"/>
          <w:sz w:val="20"/>
          <w:szCs w:val="20"/>
        </w:rPr>
        <w:t xml:space="preserve"> 2012 года методом </w:t>
      </w:r>
      <w:r>
        <w:rPr>
          <w:rFonts w:ascii="Arial" w:hAnsi="Arial" w:cs="Arial"/>
          <w:sz w:val="20"/>
          <w:szCs w:val="20"/>
        </w:rPr>
        <w:t>телефонного</w:t>
      </w:r>
      <w:r w:rsidRPr="00D41526">
        <w:rPr>
          <w:rFonts w:ascii="Arial" w:hAnsi="Arial" w:cs="Arial"/>
          <w:sz w:val="20"/>
          <w:szCs w:val="20"/>
        </w:rPr>
        <w:t xml:space="preserve"> интервью.</w:t>
      </w:r>
    </w:p>
    <w:p w:rsidR="00B821EE" w:rsidRPr="00CD2F0E" w:rsidRDefault="00B821EE" w:rsidP="00B821EE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D41526">
        <w:rPr>
          <w:rFonts w:ascii="Arial" w:hAnsi="Arial" w:cs="Arial"/>
          <w:sz w:val="20"/>
          <w:szCs w:val="20"/>
        </w:rPr>
        <w:t>Выборка репрезент</w:t>
      </w:r>
      <w:r>
        <w:rPr>
          <w:rFonts w:ascii="Arial" w:hAnsi="Arial" w:cs="Arial"/>
          <w:sz w:val="20"/>
          <w:szCs w:val="20"/>
        </w:rPr>
        <w:t>ативна для населения Воронежской области</w:t>
      </w:r>
      <w:r w:rsidRPr="00D41526">
        <w:rPr>
          <w:rFonts w:ascii="Arial" w:hAnsi="Arial" w:cs="Arial"/>
          <w:sz w:val="20"/>
          <w:szCs w:val="20"/>
        </w:rPr>
        <w:t xml:space="preserve"> </w:t>
      </w:r>
      <w:r w:rsidRPr="00CD2F0E">
        <w:rPr>
          <w:rFonts w:ascii="Arial" w:hAnsi="Arial" w:cs="Arial"/>
          <w:sz w:val="20"/>
          <w:szCs w:val="20"/>
        </w:rPr>
        <w:t xml:space="preserve">(за исключением областного </w:t>
      </w:r>
      <w:proofErr w:type="gramEnd"/>
    </w:p>
    <w:p w:rsidR="00B821EE" w:rsidRPr="00D41526" w:rsidRDefault="00B821EE" w:rsidP="00B821EE">
      <w:pPr>
        <w:jc w:val="center"/>
        <w:rPr>
          <w:rFonts w:ascii="Arial" w:hAnsi="Arial" w:cs="Arial"/>
          <w:sz w:val="20"/>
          <w:szCs w:val="20"/>
        </w:rPr>
      </w:pPr>
      <w:r w:rsidRPr="00CD2F0E">
        <w:rPr>
          <w:rFonts w:ascii="Arial" w:hAnsi="Arial" w:cs="Arial"/>
          <w:sz w:val="20"/>
          <w:szCs w:val="20"/>
        </w:rPr>
        <w:t>центра)</w:t>
      </w:r>
      <w:r w:rsidRPr="00C1068F">
        <w:rPr>
          <w:rFonts w:ascii="Arial" w:hAnsi="Arial" w:cs="Arial"/>
          <w:color w:val="C0504D" w:themeColor="accent2"/>
          <w:sz w:val="20"/>
          <w:szCs w:val="20"/>
        </w:rPr>
        <w:t xml:space="preserve"> </w:t>
      </w:r>
      <w:r w:rsidRPr="00D41526">
        <w:rPr>
          <w:rFonts w:ascii="Arial" w:hAnsi="Arial" w:cs="Arial"/>
          <w:sz w:val="20"/>
          <w:szCs w:val="20"/>
        </w:rPr>
        <w:t>старше 18 лет по полу</w:t>
      </w:r>
      <w:r>
        <w:rPr>
          <w:rFonts w:ascii="Arial" w:hAnsi="Arial" w:cs="Arial"/>
          <w:sz w:val="20"/>
          <w:szCs w:val="20"/>
        </w:rPr>
        <w:t xml:space="preserve"> и </w:t>
      </w:r>
      <w:r w:rsidRPr="00D41526">
        <w:rPr>
          <w:rFonts w:ascii="Arial" w:hAnsi="Arial" w:cs="Arial"/>
          <w:sz w:val="20"/>
          <w:szCs w:val="20"/>
        </w:rPr>
        <w:t>возрас</w:t>
      </w:r>
      <w:r>
        <w:rPr>
          <w:rFonts w:ascii="Arial" w:hAnsi="Arial" w:cs="Arial"/>
          <w:sz w:val="20"/>
          <w:szCs w:val="20"/>
        </w:rPr>
        <w:t xml:space="preserve">ту. </w:t>
      </w:r>
      <w:r w:rsidRPr="00D41526">
        <w:rPr>
          <w:rFonts w:ascii="Arial" w:hAnsi="Arial" w:cs="Arial"/>
          <w:sz w:val="20"/>
          <w:szCs w:val="20"/>
        </w:rPr>
        <w:t xml:space="preserve">Опрошено </w:t>
      </w:r>
      <w:r w:rsidRPr="00204F20">
        <w:rPr>
          <w:rFonts w:ascii="Arial" w:hAnsi="Arial" w:cs="Arial"/>
          <w:sz w:val="20"/>
          <w:szCs w:val="20"/>
        </w:rPr>
        <w:t>600</w:t>
      </w:r>
      <w:r w:rsidRPr="00D41526">
        <w:rPr>
          <w:rFonts w:ascii="Arial" w:hAnsi="Arial" w:cs="Arial"/>
          <w:sz w:val="20"/>
          <w:szCs w:val="20"/>
        </w:rPr>
        <w:t xml:space="preserve"> человек.</w:t>
      </w:r>
    </w:p>
    <w:p w:rsidR="004D661A" w:rsidRPr="00D41526" w:rsidRDefault="004D661A" w:rsidP="004D661A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8112" behindDoc="0" locked="0" layoutInCell="1" allowOverlap="1" wp14:anchorId="6D487BEA" wp14:editId="10C6B739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38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hfF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" strokeweight="2pt"/>
            </w:pict>
          </mc:Fallback>
        </mc:AlternateContent>
      </w:r>
    </w:p>
    <w:p w:rsidR="00696447" w:rsidRPr="00346F0A" w:rsidRDefault="00696447" w:rsidP="00696447">
      <w:pPr>
        <w:pStyle w:val="3"/>
        <w:jc w:val="center"/>
      </w:pPr>
      <w:r w:rsidRPr="00346F0A">
        <w:t>СОЦИАЛЬНО-ДЕМОГРАФИЧЕСКИЕ ХАРАКТЕРИСТИКИ РЕСПОНДЕНТОВ</w:t>
      </w:r>
    </w:p>
    <w:p w:rsidR="00696447" w:rsidRDefault="00696447" w:rsidP="0069644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696447" w:rsidRPr="002F38B9" w:rsidTr="0069644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96447" w:rsidRPr="002F38B9" w:rsidTr="00696447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696447" w:rsidRPr="00014231" w:rsidRDefault="00696447" w:rsidP="00A7497D">
            <w:pPr>
              <w:jc w:val="center"/>
            </w:pPr>
            <w:r>
              <w:t>4</w:t>
            </w:r>
            <w:r w:rsidR="00A7497D">
              <w:t>4</w:t>
            </w:r>
            <w:r>
              <w:t>,2</w:t>
            </w:r>
          </w:p>
        </w:tc>
      </w:tr>
      <w:tr w:rsidR="00696447" w:rsidRPr="002F38B9" w:rsidTr="00696447">
        <w:trPr>
          <w:trHeight w:val="236"/>
          <w:jc w:val="center"/>
        </w:trPr>
        <w:tc>
          <w:tcPr>
            <w:tcW w:w="5337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696447" w:rsidRDefault="00696447" w:rsidP="00A7497D">
            <w:pPr>
              <w:jc w:val="center"/>
            </w:pPr>
            <w:r>
              <w:t>5</w:t>
            </w:r>
            <w:r w:rsidR="00A7497D">
              <w:t>5</w:t>
            </w:r>
            <w:r>
              <w:t>,8</w:t>
            </w:r>
          </w:p>
        </w:tc>
      </w:tr>
    </w:tbl>
    <w:p w:rsidR="00696447" w:rsidRDefault="00696447" w:rsidP="00696447">
      <w:pPr>
        <w:rPr>
          <w:rFonts w:ascii="Arial" w:hAnsi="Arial" w:cs="Arial"/>
          <w:sz w:val="20"/>
          <w:szCs w:val="20"/>
        </w:rPr>
      </w:pPr>
    </w:p>
    <w:p w:rsidR="00696447" w:rsidRPr="002F38B9" w:rsidRDefault="00696447" w:rsidP="0069644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696447" w:rsidRPr="002F38B9" w:rsidTr="00696447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96447" w:rsidRPr="002F38B9" w:rsidTr="00696447">
        <w:trPr>
          <w:trHeight w:val="284"/>
          <w:jc w:val="center"/>
        </w:trPr>
        <w:tc>
          <w:tcPr>
            <w:tcW w:w="535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24 года</w:t>
            </w:r>
          </w:p>
        </w:tc>
        <w:tc>
          <w:tcPr>
            <w:tcW w:w="1800" w:type="dxa"/>
            <w:vAlign w:val="center"/>
          </w:tcPr>
          <w:p w:rsidR="00696447" w:rsidRPr="00102A67" w:rsidRDefault="00696447" w:rsidP="00696447">
            <w:pPr>
              <w:jc w:val="center"/>
            </w:pPr>
            <w:r w:rsidRPr="00102A67">
              <w:t>10,</w:t>
            </w:r>
            <w:r>
              <w:t>3</w:t>
            </w:r>
          </w:p>
        </w:tc>
      </w:tr>
      <w:tr w:rsidR="00696447" w:rsidRPr="002F38B9" w:rsidTr="00696447">
        <w:trPr>
          <w:trHeight w:val="350"/>
          <w:jc w:val="center"/>
        </w:trPr>
        <w:tc>
          <w:tcPr>
            <w:tcW w:w="535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25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29 лет</w:t>
            </w:r>
          </w:p>
        </w:tc>
        <w:tc>
          <w:tcPr>
            <w:tcW w:w="1800" w:type="dxa"/>
            <w:vAlign w:val="center"/>
          </w:tcPr>
          <w:p w:rsidR="00696447" w:rsidRPr="00102A67" w:rsidRDefault="00696447" w:rsidP="00696447">
            <w:pPr>
              <w:jc w:val="center"/>
            </w:pPr>
            <w:r>
              <w:t>7,0</w:t>
            </w:r>
          </w:p>
        </w:tc>
      </w:tr>
      <w:tr w:rsidR="00696447" w:rsidRPr="002F38B9" w:rsidTr="00696447">
        <w:trPr>
          <w:trHeight w:val="346"/>
          <w:jc w:val="center"/>
        </w:trPr>
        <w:tc>
          <w:tcPr>
            <w:tcW w:w="535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39 лет</w:t>
            </w:r>
          </w:p>
        </w:tc>
        <w:tc>
          <w:tcPr>
            <w:tcW w:w="1800" w:type="dxa"/>
            <w:vAlign w:val="center"/>
          </w:tcPr>
          <w:p w:rsidR="00696447" w:rsidRPr="00102A67" w:rsidRDefault="00696447" w:rsidP="00696447">
            <w:pPr>
              <w:jc w:val="center"/>
            </w:pPr>
            <w:r>
              <w:t>15,5</w:t>
            </w:r>
          </w:p>
        </w:tc>
      </w:tr>
      <w:tr w:rsidR="00696447" w:rsidRPr="002F38B9" w:rsidTr="00696447">
        <w:trPr>
          <w:trHeight w:val="341"/>
          <w:jc w:val="center"/>
        </w:trPr>
        <w:tc>
          <w:tcPr>
            <w:tcW w:w="535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49 лет</w:t>
            </w:r>
          </w:p>
        </w:tc>
        <w:tc>
          <w:tcPr>
            <w:tcW w:w="1800" w:type="dxa"/>
            <w:vAlign w:val="center"/>
          </w:tcPr>
          <w:p w:rsidR="00696447" w:rsidRPr="00102A67" w:rsidRDefault="00696447" w:rsidP="00696447">
            <w:pPr>
              <w:jc w:val="center"/>
            </w:pPr>
            <w:r>
              <w:t>18,0</w:t>
            </w:r>
          </w:p>
        </w:tc>
      </w:tr>
      <w:tr w:rsidR="00696447" w:rsidRPr="002F38B9" w:rsidTr="00696447">
        <w:trPr>
          <w:trHeight w:val="338"/>
          <w:jc w:val="center"/>
        </w:trPr>
        <w:tc>
          <w:tcPr>
            <w:tcW w:w="535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:rsidR="00696447" w:rsidRPr="00102A67" w:rsidRDefault="00696447" w:rsidP="00696447">
            <w:pPr>
              <w:jc w:val="center"/>
            </w:pPr>
            <w:r>
              <w:t>12,5</w:t>
            </w:r>
          </w:p>
        </w:tc>
      </w:tr>
      <w:tr w:rsidR="00696447" w:rsidRPr="002F38B9" w:rsidTr="00696447">
        <w:trPr>
          <w:trHeight w:val="348"/>
          <w:jc w:val="center"/>
        </w:trPr>
        <w:tc>
          <w:tcPr>
            <w:tcW w:w="535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696447" w:rsidRDefault="00696447" w:rsidP="00696447">
            <w:pPr>
              <w:jc w:val="center"/>
            </w:pPr>
            <w:r>
              <w:t>36,7</w:t>
            </w:r>
          </w:p>
        </w:tc>
      </w:tr>
    </w:tbl>
    <w:p w:rsidR="00696447" w:rsidRDefault="00696447" w:rsidP="00696447">
      <w:pPr>
        <w:rPr>
          <w:rFonts w:ascii="Arial" w:hAnsi="Arial" w:cs="Arial"/>
          <w:sz w:val="20"/>
          <w:szCs w:val="20"/>
        </w:rPr>
      </w:pPr>
    </w:p>
    <w:p w:rsidR="00696447" w:rsidRPr="002F38B9" w:rsidRDefault="00696447" w:rsidP="0069644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696447" w:rsidRPr="002F38B9" w:rsidTr="0069644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96447" w:rsidRPr="002F38B9" w:rsidTr="00696447">
        <w:trPr>
          <w:trHeight w:val="280"/>
          <w:jc w:val="center"/>
        </w:trPr>
        <w:tc>
          <w:tcPr>
            <w:tcW w:w="5490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696447" w:rsidRPr="00A82F1A" w:rsidRDefault="00377B5C" w:rsidP="00696447">
            <w:pPr>
              <w:jc w:val="center"/>
            </w:pPr>
            <w:r>
              <w:t>6,5</w:t>
            </w:r>
          </w:p>
        </w:tc>
      </w:tr>
      <w:tr w:rsidR="00696447" w:rsidRPr="002F38B9" w:rsidTr="00696447">
        <w:trPr>
          <w:trHeight w:val="280"/>
          <w:jc w:val="center"/>
        </w:trPr>
        <w:tc>
          <w:tcPr>
            <w:tcW w:w="5490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696447" w:rsidRPr="00A82F1A" w:rsidRDefault="00377B5C" w:rsidP="00696447">
            <w:pPr>
              <w:jc w:val="center"/>
            </w:pPr>
            <w:r>
              <w:t>16,7</w:t>
            </w:r>
          </w:p>
        </w:tc>
      </w:tr>
      <w:tr w:rsidR="00696447" w:rsidRPr="002F38B9" w:rsidTr="00696447">
        <w:trPr>
          <w:trHeight w:val="345"/>
          <w:jc w:val="center"/>
        </w:trPr>
        <w:tc>
          <w:tcPr>
            <w:tcW w:w="5490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:rsidR="00696447" w:rsidRPr="00A82F1A" w:rsidRDefault="00377B5C" w:rsidP="00696447">
            <w:pPr>
              <w:jc w:val="center"/>
            </w:pPr>
            <w:r>
              <w:t>44,5</w:t>
            </w:r>
          </w:p>
        </w:tc>
      </w:tr>
      <w:tr w:rsidR="00696447" w:rsidRPr="002F38B9" w:rsidTr="00696447">
        <w:trPr>
          <w:trHeight w:val="336"/>
          <w:jc w:val="center"/>
        </w:trPr>
        <w:tc>
          <w:tcPr>
            <w:tcW w:w="5490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696447" w:rsidRDefault="00377B5C" w:rsidP="00696447">
            <w:pPr>
              <w:jc w:val="center"/>
            </w:pPr>
            <w:r>
              <w:t>32,3</w:t>
            </w:r>
          </w:p>
        </w:tc>
      </w:tr>
    </w:tbl>
    <w:p w:rsidR="00696447" w:rsidRDefault="00696447" w:rsidP="00696447">
      <w:pPr>
        <w:rPr>
          <w:rFonts w:ascii="Arial" w:hAnsi="Arial" w:cs="Arial"/>
          <w:sz w:val="20"/>
          <w:szCs w:val="20"/>
        </w:rPr>
      </w:pPr>
    </w:p>
    <w:p w:rsidR="00696447" w:rsidRPr="002F38B9" w:rsidRDefault="00696447" w:rsidP="0069644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696447" w:rsidRPr="002F38B9" w:rsidTr="0069644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96447" w:rsidRPr="002F38B9" w:rsidTr="00696447">
        <w:trPr>
          <w:trHeight w:val="495"/>
          <w:jc w:val="center"/>
        </w:trPr>
        <w:tc>
          <w:tcPr>
            <w:tcW w:w="548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696447" w:rsidRPr="003D3008" w:rsidRDefault="00696447" w:rsidP="00696447">
            <w:pPr>
              <w:jc w:val="center"/>
            </w:pPr>
            <w:r>
              <w:t>5,5</w:t>
            </w:r>
          </w:p>
        </w:tc>
      </w:tr>
      <w:tr w:rsidR="00696447" w:rsidRPr="002F38B9" w:rsidTr="00696447">
        <w:trPr>
          <w:trHeight w:val="495"/>
          <w:jc w:val="center"/>
        </w:trPr>
        <w:tc>
          <w:tcPr>
            <w:tcW w:w="548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696447" w:rsidRPr="003D3008" w:rsidRDefault="00377B5C" w:rsidP="00696447">
            <w:pPr>
              <w:jc w:val="center"/>
            </w:pPr>
            <w:r>
              <w:t>17,5</w:t>
            </w:r>
          </w:p>
        </w:tc>
      </w:tr>
      <w:tr w:rsidR="00696447" w:rsidRPr="002F38B9" w:rsidTr="00696447">
        <w:trPr>
          <w:trHeight w:val="495"/>
          <w:jc w:val="center"/>
        </w:trPr>
        <w:tc>
          <w:tcPr>
            <w:tcW w:w="5485" w:type="dxa"/>
            <w:vAlign w:val="center"/>
          </w:tcPr>
          <w:p w:rsidR="00696447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2F38B9">
              <w:rPr>
                <w:rFonts w:ascii="Arial" w:hAnsi="Arial" w:cs="Arial"/>
                <w:sz w:val="20"/>
                <w:szCs w:val="20"/>
              </w:rPr>
              <w:t xml:space="preserve">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proofErr w:type="gramEnd"/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696447" w:rsidRPr="003D3008" w:rsidRDefault="00377B5C" w:rsidP="00696447">
            <w:pPr>
              <w:jc w:val="center"/>
            </w:pPr>
            <w:r>
              <w:t>55,0</w:t>
            </w:r>
          </w:p>
        </w:tc>
      </w:tr>
      <w:tr w:rsidR="00696447" w:rsidRPr="002F38B9" w:rsidTr="00696447">
        <w:trPr>
          <w:trHeight w:val="495"/>
          <w:jc w:val="center"/>
        </w:trPr>
        <w:tc>
          <w:tcPr>
            <w:tcW w:w="548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696447" w:rsidRDefault="00377B5C" w:rsidP="00696447">
            <w:pPr>
              <w:jc w:val="center"/>
            </w:pPr>
            <w:r>
              <w:t>20,5</w:t>
            </w:r>
          </w:p>
        </w:tc>
      </w:tr>
      <w:tr w:rsidR="00696447" w:rsidRPr="002F38B9" w:rsidTr="00696447">
        <w:trPr>
          <w:trHeight w:val="495"/>
          <w:jc w:val="center"/>
        </w:trPr>
        <w:tc>
          <w:tcPr>
            <w:tcW w:w="5485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</w:t>
            </w:r>
            <w:r w:rsidRPr="00C277FC">
              <w:rPr>
                <w:rFonts w:ascii="Arial" w:hAnsi="Arial" w:cs="Arial"/>
                <w:sz w:val="20"/>
                <w:szCs w:val="20"/>
              </w:rPr>
              <w:t>о</w:t>
            </w:r>
            <w:r w:rsidRPr="00C277FC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:rsidR="00696447" w:rsidRPr="00515B04" w:rsidRDefault="00696447" w:rsidP="00696447">
            <w:pPr>
              <w:jc w:val="center"/>
            </w:pPr>
            <w:r>
              <w:t>1,</w:t>
            </w:r>
            <w:r w:rsidR="00377B5C">
              <w:t>5</w:t>
            </w:r>
          </w:p>
        </w:tc>
      </w:tr>
    </w:tbl>
    <w:p w:rsidR="00696447" w:rsidRDefault="00696447" w:rsidP="00696447">
      <w:pPr>
        <w:rPr>
          <w:i/>
        </w:rPr>
      </w:pPr>
    </w:p>
    <w:p w:rsidR="00696447" w:rsidRDefault="00696447" w:rsidP="0069644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696447" w:rsidRPr="002F38B9" w:rsidTr="0069644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696447" w:rsidRPr="00B76A54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96447" w:rsidRPr="002F38B9" w:rsidTr="00696447">
        <w:trPr>
          <w:trHeight w:val="280"/>
          <w:jc w:val="center"/>
        </w:trPr>
        <w:tc>
          <w:tcPr>
            <w:tcW w:w="5562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696447" w:rsidRPr="00913169" w:rsidRDefault="00696447" w:rsidP="00377B5C">
            <w:pPr>
              <w:jc w:val="center"/>
            </w:pPr>
            <w:r>
              <w:t>61,</w:t>
            </w:r>
            <w:r w:rsidR="00377B5C">
              <w:t>3</w:t>
            </w:r>
          </w:p>
        </w:tc>
      </w:tr>
      <w:tr w:rsidR="00696447" w:rsidRPr="002F38B9" w:rsidTr="00696447">
        <w:trPr>
          <w:trHeight w:val="280"/>
          <w:jc w:val="center"/>
        </w:trPr>
        <w:tc>
          <w:tcPr>
            <w:tcW w:w="5562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696447" w:rsidRPr="00913169" w:rsidRDefault="00377B5C" w:rsidP="00696447">
            <w:pPr>
              <w:jc w:val="center"/>
            </w:pPr>
            <w:r>
              <w:t>4,8</w:t>
            </w:r>
          </w:p>
        </w:tc>
      </w:tr>
      <w:tr w:rsidR="00696447" w:rsidRPr="002F38B9" w:rsidTr="00696447">
        <w:trPr>
          <w:trHeight w:val="345"/>
          <w:jc w:val="center"/>
        </w:trPr>
        <w:tc>
          <w:tcPr>
            <w:tcW w:w="5562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696447" w:rsidRPr="00913169" w:rsidRDefault="00377B5C" w:rsidP="00696447">
            <w:pPr>
              <w:jc w:val="center"/>
            </w:pPr>
            <w:r>
              <w:t>13,2</w:t>
            </w:r>
          </w:p>
        </w:tc>
      </w:tr>
      <w:tr w:rsidR="00696447" w:rsidRPr="002F38B9" w:rsidTr="00696447">
        <w:trPr>
          <w:trHeight w:val="345"/>
          <w:jc w:val="center"/>
        </w:trPr>
        <w:tc>
          <w:tcPr>
            <w:tcW w:w="5562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696447" w:rsidRPr="00913169" w:rsidRDefault="00377B5C" w:rsidP="00696447">
            <w:pPr>
              <w:jc w:val="center"/>
            </w:pPr>
            <w:r>
              <w:t>6,3</w:t>
            </w:r>
          </w:p>
        </w:tc>
      </w:tr>
      <w:tr w:rsidR="00696447" w:rsidRPr="002F38B9" w:rsidTr="00696447">
        <w:trPr>
          <w:trHeight w:val="336"/>
          <w:jc w:val="center"/>
        </w:trPr>
        <w:tc>
          <w:tcPr>
            <w:tcW w:w="5562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696447" w:rsidRDefault="00377B5C" w:rsidP="00696447">
            <w:pPr>
              <w:jc w:val="center"/>
            </w:pPr>
            <w:r>
              <w:t>14,3</w:t>
            </w:r>
          </w:p>
        </w:tc>
      </w:tr>
    </w:tbl>
    <w:p w:rsidR="00696447" w:rsidRDefault="00696447" w:rsidP="00696447"/>
    <w:p w:rsidR="00696447" w:rsidRPr="008E36E3" w:rsidRDefault="00696447" w:rsidP="0069644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696447" w:rsidRPr="002F38B9" w:rsidTr="00696447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696447" w:rsidRPr="002F38B9" w:rsidTr="00696447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696447" w:rsidRPr="0084590B" w:rsidRDefault="00377B5C" w:rsidP="00696447">
            <w:pPr>
              <w:jc w:val="center"/>
            </w:pPr>
            <w:r>
              <w:t>27,7</w:t>
            </w:r>
          </w:p>
        </w:tc>
      </w:tr>
      <w:tr w:rsidR="00696447" w:rsidRPr="002F38B9" w:rsidTr="00696447">
        <w:trPr>
          <w:trHeight w:val="236"/>
          <w:jc w:val="center"/>
        </w:trPr>
        <w:tc>
          <w:tcPr>
            <w:tcW w:w="5553" w:type="dxa"/>
            <w:vAlign w:val="center"/>
          </w:tcPr>
          <w:p w:rsidR="00696447" w:rsidRPr="002F38B9" w:rsidRDefault="00696447" w:rsidP="0069644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696447" w:rsidRDefault="00377B5C" w:rsidP="00696447">
            <w:pPr>
              <w:jc w:val="center"/>
            </w:pPr>
            <w:r>
              <w:t>72,3</w:t>
            </w:r>
          </w:p>
        </w:tc>
      </w:tr>
    </w:tbl>
    <w:p w:rsidR="00696447" w:rsidRPr="00BA5682" w:rsidRDefault="00696447" w:rsidP="00696447">
      <w:pPr>
        <w:jc w:val="right"/>
        <w:rPr>
          <w:rFonts w:eastAsia="Calibri"/>
          <w:i/>
          <w:lang w:eastAsia="en-US"/>
        </w:rPr>
      </w:pPr>
    </w:p>
    <w:p w:rsidR="00696447" w:rsidRDefault="00696447" w:rsidP="00696447">
      <w:pPr>
        <w:rPr>
          <w:rFonts w:eastAsia="Calibri"/>
          <w:i/>
          <w:lang w:eastAsia="en-US"/>
        </w:rPr>
      </w:pPr>
    </w:p>
    <w:p w:rsidR="006F26A6" w:rsidRDefault="006F26A6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br w:type="page"/>
      </w:r>
    </w:p>
    <w:p w:rsidR="007F1408" w:rsidRDefault="007F1408" w:rsidP="007F1408">
      <w:pPr>
        <w:rPr>
          <w:rFonts w:eastAsia="Calibri"/>
          <w:lang w:eastAsia="en-US"/>
        </w:rPr>
      </w:pPr>
    </w:p>
    <w:sectPr w:rsidR="007F1408" w:rsidSect="00C862F8">
      <w:footerReference w:type="even" r:id="rId68"/>
      <w:footerReference w:type="default" r:id="rId69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954" w:rsidRDefault="00206954">
      <w:r>
        <w:separator/>
      </w:r>
    </w:p>
  </w:endnote>
  <w:endnote w:type="continuationSeparator" w:id="0">
    <w:p w:rsidR="00206954" w:rsidRDefault="00206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792" w:rsidRDefault="00BB279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BB2792" w:rsidRDefault="00BB2792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792" w:rsidRDefault="00BB2792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16CE6">
      <w:rPr>
        <w:rStyle w:val="ad"/>
        <w:noProof/>
      </w:rPr>
      <w:t>11</w:t>
    </w:r>
    <w:r>
      <w:rPr>
        <w:rStyle w:val="ad"/>
      </w:rPr>
      <w:fldChar w:fldCharType="end"/>
    </w:r>
  </w:p>
  <w:p w:rsidR="00BB2792" w:rsidRDefault="00BB279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954" w:rsidRDefault="00206954">
      <w:r>
        <w:separator/>
      </w:r>
    </w:p>
  </w:footnote>
  <w:footnote w:type="continuationSeparator" w:id="0">
    <w:p w:rsidR="00206954" w:rsidRDefault="00206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357F"/>
    <w:rsid w:val="00004781"/>
    <w:rsid w:val="00005713"/>
    <w:rsid w:val="0000591F"/>
    <w:rsid w:val="000067AC"/>
    <w:rsid w:val="00007B81"/>
    <w:rsid w:val="0001343E"/>
    <w:rsid w:val="000139D0"/>
    <w:rsid w:val="0001587C"/>
    <w:rsid w:val="00015C0E"/>
    <w:rsid w:val="00016AC7"/>
    <w:rsid w:val="00021FB7"/>
    <w:rsid w:val="0002324A"/>
    <w:rsid w:val="00023344"/>
    <w:rsid w:val="00023623"/>
    <w:rsid w:val="00024656"/>
    <w:rsid w:val="00024D5C"/>
    <w:rsid w:val="00024D61"/>
    <w:rsid w:val="00026B67"/>
    <w:rsid w:val="0002789A"/>
    <w:rsid w:val="00030C40"/>
    <w:rsid w:val="00031773"/>
    <w:rsid w:val="00032E5E"/>
    <w:rsid w:val="00033931"/>
    <w:rsid w:val="00033D99"/>
    <w:rsid w:val="00033E49"/>
    <w:rsid w:val="00035BB2"/>
    <w:rsid w:val="00035D51"/>
    <w:rsid w:val="0004084B"/>
    <w:rsid w:val="00041BAF"/>
    <w:rsid w:val="0004247B"/>
    <w:rsid w:val="0004467B"/>
    <w:rsid w:val="00045050"/>
    <w:rsid w:val="0004507D"/>
    <w:rsid w:val="00047D90"/>
    <w:rsid w:val="000503A4"/>
    <w:rsid w:val="000506A3"/>
    <w:rsid w:val="000519C4"/>
    <w:rsid w:val="0005293C"/>
    <w:rsid w:val="00052A4D"/>
    <w:rsid w:val="00053F35"/>
    <w:rsid w:val="00055BD3"/>
    <w:rsid w:val="000561D1"/>
    <w:rsid w:val="0005703E"/>
    <w:rsid w:val="00057C78"/>
    <w:rsid w:val="00061266"/>
    <w:rsid w:val="00061AC0"/>
    <w:rsid w:val="0006202B"/>
    <w:rsid w:val="0006684C"/>
    <w:rsid w:val="00067587"/>
    <w:rsid w:val="0007009E"/>
    <w:rsid w:val="000707FF"/>
    <w:rsid w:val="00071B98"/>
    <w:rsid w:val="000725D9"/>
    <w:rsid w:val="00073EB8"/>
    <w:rsid w:val="000740D0"/>
    <w:rsid w:val="00075D89"/>
    <w:rsid w:val="00076451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90EA8"/>
    <w:rsid w:val="00092B5D"/>
    <w:rsid w:val="00093CE5"/>
    <w:rsid w:val="000966C2"/>
    <w:rsid w:val="000A00BD"/>
    <w:rsid w:val="000A0449"/>
    <w:rsid w:val="000A109A"/>
    <w:rsid w:val="000A1E24"/>
    <w:rsid w:val="000A2035"/>
    <w:rsid w:val="000A2B9E"/>
    <w:rsid w:val="000A2CA8"/>
    <w:rsid w:val="000A42F2"/>
    <w:rsid w:val="000A4C52"/>
    <w:rsid w:val="000A4E6A"/>
    <w:rsid w:val="000A5B17"/>
    <w:rsid w:val="000A625D"/>
    <w:rsid w:val="000A646B"/>
    <w:rsid w:val="000A6D64"/>
    <w:rsid w:val="000A74CA"/>
    <w:rsid w:val="000A7BDD"/>
    <w:rsid w:val="000A7D69"/>
    <w:rsid w:val="000B10E4"/>
    <w:rsid w:val="000B2869"/>
    <w:rsid w:val="000B33F9"/>
    <w:rsid w:val="000B3AC2"/>
    <w:rsid w:val="000B443D"/>
    <w:rsid w:val="000B4BE8"/>
    <w:rsid w:val="000B53FE"/>
    <w:rsid w:val="000B5946"/>
    <w:rsid w:val="000B5A42"/>
    <w:rsid w:val="000B5B52"/>
    <w:rsid w:val="000C1F08"/>
    <w:rsid w:val="000C5A20"/>
    <w:rsid w:val="000C64EC"/>
    <w:rsid w:val="000D054D"/>
    <w:rsid w:val="000D061A"/>
    <w:rsid w:val="000D28D1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A79"/>
    <w:rsid w:val="000E6CDA"/>
    <w:rsid w:val="000E7308"/>
    <w:rsid w:val="000F20DC"/>
    <w:rsid w:val="000F61EE"/>
    <w:rsid w:val="000F654B"/>
    <w:rsid w:val="000F658D"/>
    <w:rsid w:val="000F74CA"/>
    <w:rsid w:val="000F783B"/>
    <w:rsid w:val="000F7CA8"/>
    <w:rsid w:val="0010220F"/>
    <w:rsid w:val="00102445"/>
    <w:rsid w:val="001037B7"/>
    <w:rsid w:val="00103969"/>
    <w:rsid w:val="001039EA"/>
    <w:rsid w:val="00103EEC"/>
    <w:rsid w:val="001041DA"/>
    <w:rsid w:val="0010438F"/>
    <w:rsid w:val="0010778B"/>
    <w:rsid w:val="0011033C"/>
    <w:rsid w:val="00110BBD"/>
    <w:rsid w:val="0011274A"/>
    <w:rsid w:val="00113B5B"/>
    <w:rsid w:val="00115020"/>
    <w:rsid w:val="00116162"/>
    <w:rsid w:val="00116257"/>
    <w:rsid w:val="00116663"/>
    <w:rsid w:val="00116A10"/>
    <w:rsid w:val="00117105"/>
    <w:rsid w:val="00117560"/>
    <w:rsid w:val="00121A11"/>
    <w:rsid w:val="00123157"/>
    <w:rsid w:val="001234C2"/>
    <w:rsid w:val="00125D95"/>
    <w:rsid w:val="00126B1B"/>
    <w:rsid w:val="00127524"/>
    <w:rsid w:val="00127D5D"/>
    <w:rsid w:val="00132B04"/>
    <w:rsid w:val="00133AD3"/>
    <w:rsid w:val="00133CBF"/>
    <w:rsid w:val="001341DC"/>
    <w:rsid w:val="00134669"/>
    <w:rsid w:val="00136404"/>
    <w:rsid w:val="0013671F"/>
    <w:rsid w:val="00137A41"/>
    <w:rsid w:val="0014038A"/>
    <w:rsid w:val="00140B66"/>
    <w:rsid w:val="00140B6A"/>
    <w:rsid w:val="00140B8F"/>
    <w:rsid w:val="001411B5"/>
    <w:rsid w:val="001433A2"/>
    <w:rsid w:val="00143B2F"/>
    <w:rsid w:val="00144E45"/>
    <w:rsid w:val="001454B7"/>
    <w:rsid w:val="001464EB"/>
    <w:rsid w:val="00147DC6"/>
    <w:rsid w:val="0015037D"/>
    <w:rsid w:val="00151CBE"/>
    <w:rsid w:val="00153446"/>
    <w:rsid w:val="00154E2C"/>
    <w:rsid w:val="00157983"/>
    <w:rsid w:val="001602FE"/>
    <w:rsid w:val="001606C8"/>
    <w:rsid w:val="0016089F"/>
    <w:rsid w:val="00161186"/>
    <w:rsid w:val="001624E1"/>
    <w:rsid w:val="00165EFB"/>
    <w:rsid w:val="0017306D"/>
    <w:rsid w:val="00175CB7"/>
    <w:rsid w:val="001779F2"/>
    <w:rsid w:val="00180D37"/>
    <w:rsid w:val="00181991"/>
    <w:rsid w:val="00181AD9"/>
    <w:rsid w:val="00182BE8"/>
    <w:rsid w:val="00183B8A"/>
    <w:rsid w:val="00183CD6"/>
    <w:rsid w:val="00184892"/>
    <w:rsid w:val="0018552C"/>
    <w:rsid w:val="00185C48"/>
    <w:rsid w:val="001910D7"/>
    <w:rsid w:val="00191DBD"/>
    <w:rsid w:val="00193226"/>
    <w:rsid w:val="00193A3A"/>
    <w:rsid w:val="0019541D"/>
    <w:rsid w:val="001978B6"/>
    <w:rsid w:val="001A00DE"/>
    <w:rsid w:val="001A0E53"/>
    <w:rsid w:val="001A166A"/>
    <w:rsid w:val="001A3DEB"/>
    <w:rsid w:val="001A55DD"/>
    <w:rsid w:val="001B0998"/>
    <w:rsid w:val="001B1122"/>
    <w:rsid w:val="001B131A"/>
    <w:rsid w:val="001B2352"/>
    <w:rsid w:val="001B470B"/>
    <w:rsid w:val="001B506B"/>
    <w:rsid w:val="001B5C56"/>
    <w:rsid w:val="001B6585"/>
    <w:rsid w:val="001B774C"/>
    <w:rsid w:val="001C04B2"/>
    <w:rsid w:val="001C1982"/>
    <w:rsid w:val="001C234B"/>
    <w:rsid w:val="001C2A20"/>
    <w:rsid w:val="001C3145"/>
    <w:rsid w:val="001C3475"/>
    <w:rsid w:val="001C3A72"/>
    <w:rsid w:val="001C47C7"/>
    <w:rsid w:val="001C51EC"/>
    <w:rsid w:val="001C567D"/>
    <w:rsid w:val="001C6750"/>
    <w:rsid w:val="001C7843"/>
    <w:rsid w:val="001D03F5"/>
    <w:rsid w:val="001D0826"/>
    <w:rsid w:val="001D29ED"/>
    <w:rsid w:val="001D29EF"/>
    <w:rsid w:val="001D2E99"/>
    <w:rsid w:val="001D45F0"/>
    <w:rsid w:val="001D4713"/>
    <w:rsid w:val="001D564F"/>
    <w:rsid w:val="001D5A12"/>
    <w:rsid w:val="001D5BA7"/>
    <w:rsid w:val="001D68B0"/>
    <w:rsid w:val="001D68F0"/>
    <w:rsid w:val="001D73FE"/>
    <w:rsid w:val="001D78F7"/>
    <w:rsid w:val="001E0130"/>
    <w:rsid w:val="001E0131"/>
    <w:rsid w:val="001E0173"/>
    <w:rsid w:val="001E0383"/>
    <w:rsid w:val="001E0445"/>
    <w:rsid w:val="001E08E3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ADE"/>
    <w:rsid w:val="001E6DE0"/>
    <w:rsid w:val="001E7ECE"/>
    <w:rsid w:val="001F2886"/>
    <w:rsid w:val="001F493E"/>
    <w:rsid w:val="001F600E"/>
    <w:rsid w:val="001F60E8"/>
    <w:rsid w:val="001F6CDB"/>
    <w:rsid w:val="00203C77"/>
    <w:rsid w:val="00204F20"/>
    <w:rsid w:val="00205273"/>
    <w:rsid w:val="00205B8F"/>
    <w:rsid w:val="00206954"/>
    <w:rsid w:val="0020780D"/>
    <w:rsid w:val="00210B9C"/>
    <w:rsid w:val="0021186B"/>
    <w:rsid w:val="00211E9A"/>
    <w:rsid w:val="0021291E"/>
    <w:rsid w:val="0021392C"/>
    <w:rsid w:val="00216690"/>
    <w:rsid w:val="002173C1"/>
    <w:rsid w:val="002178B1"/>
    <w:rsid w:val="00221415"/>
    <w:rsid w:val="00221692"/>
    <w:rsid w:val="0022213B"/>
    <w:rsid w:val="002232A8"/>
    <w:rsid w:val="002249D9"/>
    <w:rsid w:val="00225199"/>
    <w:rsid w:val="002255EB"/>
    <w:rsid w:val="00225D17"/>
    <w:rsid w:val="00225E2D"/>
    <w:rsid w:val="00226315"/>
    <w:rsid w:val="002308BD"/>
    <w:rsid w:val="00230F6B"/>
    <w:rsid w:val="00231511"/>
    <w:rsid w:val="00231991"/>
    <w:rsid w:val="00231BE6"/>
    <w:rsid w:val="00231EC8"/>
    <w:rsid w:val="0023209B"/>
    <w:rsid w:val="00232282"/>
    <w:rsid w:val="00233933"/>
    <w:rsid w:val="00233FC5"/>
    <w:rsid w:val="00235355"/>
    <w:rsid w:val="00235AA3"/>
    <w:rsid w:val="00236BD7"/>
    <w:rsid w:val="00240D1F"/>
    <w:rsid w:val="002434D4"/>
    <w:rsid w:val="00243F6F"/>
    <w:rsid w:val="00246B9F"/>
    <w:rsid w:val="00247D92"/>
    <w:rsid w:val="002504A7"/>
    <w:rsid w:val="002515BE"/>
    <w:rsid w:val="00252A75"/>
    <w:rsid w:val="00253754"/>
    <w:rsid w:val="00254EC2"/>
    <w:rsid w:val="00255CD4"/>
    <w:rsid w:val="00257480"/>
    <w:rsid w:val="00262A58"/>
    <w:rsid w:val="00264C56"/>
    <w:rsid w:val="0026633E"/>
    <w:rsid w:val="00266C36"/>
    <w:rsid w:val="00267EC4"/>
    <w:rsid w:val="002711E2"/>
    <w:rsid w:val="002736E4"/>
    <w:rsid w:val="00273A09"/>
    <w:rsid w:val="0027552A"/>
    <w:rsid w:val="0027745A"/>
    <w:rsid w:val="00277576"/>
    <w:rsid w:val="00277795"/>
    <w:rsid w:val="00280168"/>
    <w:rsid w:val="00280831"/>
    <w:rsid w:val="002809F6"/>
    <w:rsid w:val="0028171E"/>
    <w:rsid w:val="00282991"/>
    <w:rsid w:val="00282E13"/>
    <w:rsid w:val="0028350F"/>
    <w:rsid w:val="00286D64"/>
    <w:rsid w:val="00287921"/>
    <w:rsid w:val="00290A4E"/>
    <w:rsid w:val="00291376"/>
    <w:rsid w:val="00291EE2"/>
    <w:rsid w:val="00292584"/>
    <w:rsid w:val="00292652"/>
    <w:rsid w:val="002928A1"/>
    <w:rsid w:val="002958CD"/>
    <w:rsid w:val="002A0549"/>
    <w:rsid w:val="002A0A2E"/>
    <w:rsid w:val="002A1C10"/>
    <w:rsid w:val="002A35F5"/>
    <w:rsid w:val="002A3889"/>
    <w:rsid w:val="002A5304"/>
    <w:rsid w:val="002A5C58"/>
    <w:rsid w:val="002A5CD5"/>
    <w:rsid w:val="002A648C"/>
    <w:rsid w:val="002A64E3"/>
    <w:rsid w:val="002A6735"/>
    <w:rsid w:val="002A7C6B"/>
    <w:rsid w:val="002B0408"/>
    <w:rsid w:val="002B0697"/>
    <w:rsid w:val="002B1187"/>
    <w:rsid w:val="002B1DD3"/>
    <w:rsid w:val="002B20A1"/>
    <w:rsid w:val="002B2F66"/>
    <w:rsid w:val="002B33FD"/>
    <w:rsid w:val="002B4576"/>
    <w:rsid w:val="002B4D13"/>
    <w:rsid w:val="002B52DC"/>
    <w:rsid w:val="002B5F4D"/>
    <w:rsid w:val="002B72E2"/>
    <w:rsid w:val="002C03E7"/>
    <w:rsid w:val="002C0C08"/>
    <w:rsid w:val="002C0DAE"/>
    <w:rsid w:val="002C18D1"/>
    <w:rsid w:val="002C2A30"/>
    <w:rsid w:val="002C31D6"/>
    <w:rsid w:val="002C54A7"/>
    <w:rsid w:val="002C567E"/>
    <w:rsid w:val="002C5E6D"/>
    <w:rsid w:val="002D1D11"/>
    <w:rsid w:val="002D2690"/>
    <w:rsid w:val="002D52B3"/>
    <w:rsid w:val="002D679F"/>
    <w:rsid w:val="002E19BF"/>
    <w:rsid w:val="002E2AE7"/>
    <w:rsid w:val="002E390C"/>
    <w:rsid w:val="002E5133"/>
    <w:rsid w:val="002E567A"/>
    <w:rsid w:val="002F0F28"/>
    <w:rsid w:val="002F3432"/>
    <w:rsid w:val="002F4EF4"/>
    <w:rsid w:val="002F67DA"/>
    <w:rsid w:val="002F6A8F"/>
    <w:rsid w:val="00300526"/>
    <w:rsid w:val="0030237B"/>
    <w:rsid w:val="00304AB2"/>
    <w:rsid w:val="00304B21"/>
    <w:rsid w:val="00304D17"/>
    <w:rsid w:val="0030540C"/>
    <w:rsid w:val="00305578"/>
    <w:rsid w:val="00305D76"/>
    <w:rsid w:val="00305D78"/>
    <w:rsid w:val="003076B1"/>
    <w:rsid w:val="00307F51"/>
    <w:rsid w:val="00307F93"/>
    <w:rsid w:val="00310020"/>
    <w:rsid w:val="0031153D"/>
    <w:rsid w:val="00313156"/>
    <w:rsid w:val="00313B7F"/>
    <w:rsid w:val="00313FB5"/>
    <w:rsid w:val="00315671"/>
    <w:rsid w:val="00315F73"/>
    <w:rsid w:val="00316474"/>
    <w:rsid w:val="00320AD4"/>
    <w:rsid w:val="00321EF9"/>
    <w:rsid w:val="00324853"/>
    <w:rsid w:val="00324E65"/>
    <w:rsid w:val="0032609A"/>
    <w:rsid w:val="003263DB"/>
    <w:rsid w:val="00327D92"/>
    <w:rsid w:val="00330071"/>
    <w:rsid w:val="003300E3"/>
    <w:rsid w:val="00330468"/>
    <w:rsid w:val="00330DD1"/>
    <w:rsid w:val="00333270"/>
    <w:rsid w:val="003371AB"/>
    <w:rsid w:val="00337D0E"/>
    <w:rsid w:val="00341E8D"/>
    <w:rsid w:val="003425E8"/>
    <w:rsid w:val="0034418F"/>
    <w:rsid w:val="003448CD"/>
    <w:rsid w:val="00344EA9"/>
    <w:rsid w:val="00345FA8"/>
    <w:rsid w:val="00346ADB"/>
    <w:rsid w:val="00347AEF"/>
    <w:rsid w:val="00350021"/>
    <w:rsid w:val="0035092D"/>
    <w:rsid w:val="003521A0"/>
    <w:rsid w:val="00353E69"/>
    <w:rsid w:val="00354317"/>
    <w:rsid w:val="00354927"/>
    <w:rsid w:val="00354EFF"/>
    <w:rsid w:val="00355C0B"/>
    <w:rsid w:val="00356441"/>
    <w:rsid w:val="003567EA"/>
    <w:rsid w:val="003569F7"/>
    <w:rsid w:val="0036016A"/>
    <w:rsid w:val="00360559"/>
    <w:rsid w:val="00361B5C"/>
    <w:rsid w:val="00362EB2"/>
    <w:rsid w:val="00363016"/>
    <w:rsid w:val="003647A0"/>
    <w:rsid w:val="00364D45"/>
    <w:rsid w:val="003651C0"/>
    <w:rsid w:val="003664B7"/>
    <w:rsid w:val="00366B25"/>
    <w:rsid w:val="00367702"/>
    <w:rsid w:val="0037066D"/>
    <w:rsid w:val="00370933"/>
    <w:rsid w:val="00372BB3"/>
    <w:rsid w:val="00373586"/>
    <w:rsid w:val="0037389D"/>
    <w:rsid w:val="0037418D"/>
    <w:rsid w:val="00374618"/>
    <w:rsid w:val="00374AF5"/>
    <w:rsid w:val="00375099"/>
    <w:rsid w:val="00375333"/>
    <w:rsid w:val="003761C4"/>
    <w:rsid w:val="00376BC0"/>
    <w:rsid w:val="00377B5C"/>
    <w:rsid w:val="003818D0"/>
    <w:rsid w:val="00382AAF"/>
    <w:rsid w:val="0038338A"/>
    <w:rsid w:val="00384580"/>
    <w:rsid w:val="00384688"/>
    <w:rsid w:val="00384F6E"/>
    <w:rsid w:val="0038514D"/>
    <w:rsid w:val="0038710D"/>
    <w:rsid w:val="00387258"/>
    <w:rsid w:val="00390340"/>
    <w:rsid w:val="003907BF"/>
    <w:rsid w:val="00391A67"/>
    <w:rsid w:val="00391BC2"/>
    <w:rsid w:val="00392182"/>
    <w:rsid w:val="00392B3E"/>
    <w:rsid w:val="0039418C"/>
    <w:rsid w:val="00394A1C"/>
    <w:rsid w:val="00394CF4"/>
    <w:rsid w:val="003952E8"/>
    <w:rsid w:val="0039593A"/>
    <w:rsid w:val="00395EC1"/>
    <w:rsid w:val="00396C99"/>
    <w:rsid w:val="00397250"/>
    <w:rsid w:val="00397335"/>
    <w:rsid w:val="003A034E"/>
    <w:rsid w:val="003A112B"/>
    <w:rsid w:val="003A1EB5"/>
    <w:rsid w:val="003A216A"/>
    <w:rsid w:val="003A2583"/>
    <w:rsid w:val="003A3204"/>
    <w:rsid w:val="003A32DE"/>
    <w:rsid w:val="003A5591"/>
    <w:rsid w:val="003A5BCF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FD8"/>
    <w:rsid w:val="003B5F56"/>
    <w:rsid w:val="003B6662"/>
    <w:rsid w:val="003C42E9"/>
    <w:rsid w:val="003C46AE"/>
    <w:rsid w:val="003D0A97"/>
    <w:rsid w:val="003D1BF7"/>
    <w:rsid w:val="003D2136"/>
    <w:rsid w:val="003D27D6"/>
    <w:rsid w:val="003D2B40"/>
    <w:rsid w:val="003D4155"/>
    <w:rsid w:val="003D5907"/>
    <w:rsid w:val="003D5E03"/>
    <w:rsid w:val="003D639C"/>
    <w:rsid w:val="003D6790"/>
    <w:rsid w:val="003D7700"/>
    <w:rsid w:val="003D77ED"/>
    <w:rsid w:val="003D7B73"/>
    <w:rsid w:val="003D7B84"/>
    <w:rsid w:val="003E232B"/>
    <w:rsid w:val="003E2421"/>
    <w:rsid w:val="003E24F3"/>
    <w:rsid w:val="003E2F07"/>
    <w:rsid w:val="003E3DBE"/>
    <w:rsid w:val="003E3FE7"/>
    <w:rsid w:val="003E597B"/>
    <w:rsid w:val="003E5DD5"/>
    <w:rsid w:val="003E661D"/>
    <w:rsid w:val="003F20A6"/>
    <w:rsid w:val="003F2A7C"/>
    <w:rsid w:val="003F3B9D"/>
    <w:rsid w:val="003F4178"/>
    <w:rsid w:val="003F434D"/>
    <w:rsid w:val="003F5631"/>
    <w:rsid w:val="00401333"/>
    <w:rsid w:val="0040520D"/>
    <w:rsid w:val="004058A0"/>
    <w:rsid w:val="00405992"/>
    <w:rsid w:val="00406C58"/>
    <w:rsid w:val="00407C89"/>
    <w:rsid w:val="004133BD"/>
    <w:rsid w:val="00413E20"/>
    <w:rsid w:val="004163F1"/>
    <w:rsid w:val="004169E1"/>
    <w:rsid w:val="00420D16"/>
    <w:rsid w:val="00424B7C"/>
    <w:rsid w:val="00424D59"/>
    <w:rsid w:val="00425271"/>
    <w:rsid w:val="00425C7D"/>
    <w:rsid w:val="0042616E"/>
    <w:rsid w:val="00432B1C"/>
    <w:rsid w:val="00435753"/>
    <w:rsid w:val="004357C9"/>
    <w:rsid w:val="00435C44"/>
    <w:rsid w:val="004370B4"/>
    <w:rsid w:val="004411AA"/>
    <w:rsid w:val="00441561"/>
    <w:rsid w:val="0044173E"/>
    <w:rsid w:val="0044198B"/>
    <w:rsid w:val="00445D6B"/>
    <w:rsid w:val="00446F7C"/>
    <w:rsid w:val="00450425"/>
    <w:rsid w:val="004506C7"/>
    <w:rsid w:val="004516EA"/>
    <w:rsid w:val="00452E44"/>
    <w:rsid w:val="004552BE"/>
    <w:rsid w:val="00456E99"/>
    <w:rsid w:val="00457DC2"/>
    <w:rsid w:val="00460761"/>
    <w:rsid w:val="004623FE"/>
    <w:rsid w:val="004639C7"/>
    <w:rsid w:val="004660A7"/>
    <w:rsid w:val="0046636C"/>
    <w:rsid w:val="00466735"/>
    <w:rsid w:val="004668D9"/>
    <w:rsid w:val="0046722C"/>
    <w:rsid w:val="0046782C"/>
    <w:rsid w:val="00470B5A"/>
    <w:rsid w:val="00471146"/>
    <w:rsid w:val="00471201"/>
    <w:rsid w:val="004719AF"/>
    <w:rsid w:val="00471F8E"/>
    <w:rsid w:val="00472937"/>
    <w:rsid w:val="004738BE"/>
    <w:rsid w:val="00475161"/>
    <w:rsid w:val="00476BE8"/>
    <w:rsid w:val="00476CE7"/>
    <w:rsid w:val="00480049"/>
    <w:rsid w:val="00480251"/>
    <w:rsid w:val="00480E6D"/>
    <w:rsid w:val="004818D8"/>
    <w:rsid w:val="00483A48"/>
    <w:rsid w:val="00484656"/>
    <w:rsid w:val="00485046"/>
    <w:rsid w:val="00485131"/>
    <w:rsid w:val="004904C4"/>
    <w:rsid w:val="00493414"/>
    <w:rsid w:val="00493E17"/>
    <w:rsid w:val="0049473F"/>
    <w:rsid w:val="0049483A"/>
    <w:rsid w:val="00495255"/>
    <w:rsid w:val="00496FC7"/>
    <w:rsid w:val="004A0E1F"/>
    <w:rsid w:val="004A1BDC"/>
    <w:rsid w:val="004A3549"/>
    <w:rsid w:val="004A354F"/>
    <w:rsid w:val="004A3555"/>
    <w:rsid w:val="004A4BC4"/>
    <w:rsid w:val="004A6A5E"/>
    <w:rsid w:val="004A6D31"/>
    <w:rsid w:val="004B10E4"/>
    <w:rsid w:val="004B1EE5"/>
    <w:rsid w:val="004B20D9"/>
    <w:rsid w:val="004B4659"/>
    <w:rsid w:val="004B519A"/>
    <w:rsid w:val="004B6178"/>
    <w:rsid w:val="004B6A26"/>
    <w:rsid w:val="004B6FB9"/>
    <w:rsid w:val="004B7948"/>
    <w:rsid w:val="004C0270"/>
    <w:rsid w:val="004C0C64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5323"/>
    <w:rsid w:val="004D5A2A"/>
    <w:rsid w:val="004D5BB0"/>
    <w:rsid w:val="004D5CF2"/>
    <w:rsid w:val="004D5EA2"/>
    <w:rsid w:val="004D661A"/>
    <w:rsid w:val="004D6684"/>
    <w:rsid w:val="004D67CA"/>
    <w:rsid w:val="004D6D2D"/>
    <w:rsid w:val="004D7921"/>
    <w:rsid w:val="004D7982"/>
    <w:rsid w:val="004D7A75"/>
    <w:rsid w:val="004E0177"/>
    <w:rsid w:val="004E15E2"/>
    <w:rsid w:val="004E24A4"/>
    <w:rsid w:val="004E27A2"/>
    <w:rsid w:val="004E2D57"/>
    <w:rsid w:val="004E31B1"/>
    <w:rsid w:val="004E322F"/>
    <w:rsid w:val="004E3DA1"/>
    <w:rsid w:val="004E45C4"/>
    <w:rsid w:val="004E4618"/>
    <w:rsid w:val="004E4729"/>
    <w:rsid w:val="004E651A"/>
    <w:rsid w:val="004E6BCB"/>
    <w:rsid w:val="004E72A5"/>
    <w:rsid w:val="004E755C"/>
    <w:rsid w:val="004E7ED1"/>
    <w:rsid w:val="004F05B9"/>
    <w:rsid w:val="004F0B60"/>
    <w:rsid w:val="004F1096"/>
    <w:rsid w:val="004F5238"/>
    <w:rsid w:val="004F6C3A"/>
    <w:rsid w:val="004F71D9"/>
    <w:rsid w:val="004F7F4B"/>
    <w:rsid w:val="0050076F"/>
    <w:rsid w:val="00500822"/>
    <w:rsid w:val="00500C5A"/>
    <w:rsid w:val="00501085"/>
    <w:rsid w:val="00502BA2"/>
    <w:rsid w:val="00503007"/>
    <w:rsid w:val="00503050"/>
    <w:rsid w:val="00503876"/>
    <w:rsid w:val="00503883"/>
    <w:rsid w:val="0051060A"/>
    <w:rsid w:val="00510972"/>
    <w:rsid w:val="005126F4"/>
    <w:rsid w:val="00512C94"/>
    <w:rsid w:val="00512FED"/>
    <w:rsid w:val="0051372D"/>
    <w:rsid w:val="0051406D"/>
    <w:rsid w:val="005147D6"/>
    <w:rsid w:val="00520C4A"/>
    <w:rsid w:val="00522AFA"/>
    <w:rsid w:val="005236EE"/>
    <w:rsid w:val="00524D9C"/>
    <w:rsid w:val="0052576C"/>
    <w:rsid w:val="00525FF4"/>
    <w:rsid w:val="00526303"/>
    <w:rsid w:val="00527B62"/>
    <w:rsid w:val="00527FF0"/>
    <w:rsid w:val="005308F2"/>
    <w:rsid w:val="00530BDC"/>
    <w:rsid w:val="00530F8F"/>
    <w:rsid w:val="00531529"/>
    <w:rsid w:val="00531A5A"/>
    <w:rsid w:val="005323F5"/>
    <w:rsid w:val="005332B0"/>
    <w:rsid w:val="00533B72"/>
    <w:rsid w:val="00533F90"/>
    <w:rsid w:val="00534DED"/>
    <w:rsid w:val="005400BF"/>
    <w:rsid w:val="00540D8B"/>
    <w:rsid w:val="00541457"/>
    <w:rsid w:val="00543542"/>
    <w:rsid w:val="00544438"/>
    <w:rsid w:val="00546884"/>
    <w:rsid w:val="00546B56"/>
    <w:rsid w:val="00546DDC"/>
    <w:rsid w:val="0055027E"/>
    <w:rsid w:val="00550756"/>
    <w:rsid w:val="005511B0"/>
    <w:rsid w:val="00552144"/>
    <w:rsid w:val="00552F7D"/>
    <w:rsid w:val="005533CB"/>
    <w:rsid w:val="00553D7E"/>
    <w:rsid w:val="00554B60"/>
    <w:rsid w:val="00555DF5"/>
    <w:rsid w:val="005571A4"/>
    <w:rsid w:val="00560496"/>
    <w:rsid w:val="005618BF"/>
    <w:rsid w:val="0056244F"/>
    <w:rsid w:val="00562F39"/>
    <w:rsid w:val="005639AF"/>
    <w:rsid w:val="0056722A"/>
    <w:rsid w:val="005672DC"/>
    <w:rsid w:val="00572ECC"/>
    <w:rsid w:val="005741E4"/>
    <w:rsid w:val="0057499A"/>
    <w:rsid w:val="005751F5"/>
    <w:rsid w:val="005758CF"/>
    <w:rsid w:val="00576582"/>
    <w:rsid w:val="00576B83"/>
    <w:rsid w:val="00577282"/>
    <w:rsid w:val="00577A51"/>
    <w:rsid w:val="0058443A"/>
    <w:rsid w:val="00584D69"/>
    <w:rsid w:val="005863F8"/>
    <w:rsid w:val="00586F95"/>
    <w:rsid w:val="00587FA3"/>
    <w:rsid w:val="00590B73"/>
    <w:rsid w:val="0059180F"/>
    <w:rsid w:val="00591A56"/>
    <w:rsid w:val="00591FE0"/>
    <w:rsid w:val="00594175"/>
    <w:rsid w:val="00594CCF"/>
    <w:rsid w:val="005956A2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B008F"/>
    <w:rsid w:val="005B12BC"/>
    <w:rsid w:val="005B3403"/>
    <w:rsid w:val="005B36DE"/>
    <w:rsid w:val="005B3EB0"/>
    <w:rsid w:val="005B4AD6"/>
    <w:rsid w:val="005B4C44"/>
    <w:rsid w:val="005B570B"/>
    <w:rsid w:val="005C19C5"/>
    <w:rsid w:val="005C46E7"/>
    <w:rsid w:val="005C495F"/>
    <w:rsid w:val="005C631C"/>
    <w:rsid w:val="005C747C"/>
    <w:rsid w:val="005D065C"/>
    <w:rsid w:val="005D06E8"/>
    <w:rsid w:val="005D12D2"/>
    <w:rsid w:val="005D1FDE"/>
    <w:rsid w:val="005D310D"/>
    <w:rsid w:val="005D7DFD"/>
    <w:rsid w:val="005D7F84"/>
    <w:rsid w:val="005E0EBE"/>
    <w:rsid w:val="005E25E9"/>
    <w:rsid w:val="005E397F"/>
    <w:rsid w:val="005E53AD"/>
    <w:rsid w:val="005E5D10"/>
    <w:rsid w:val="005E5E70"/>
    <w:rsid w:val="005E7ACF"/>
    <w:rsid w:val="005F1116"/>
    <w:rsid w:val="005F14CD"/>
    <w:rsid w:val="005F1FD1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6001E6"/>
    <w:rsid w:val="00601060"/>
    <w:rsid w:val="00604165"/>
    <w:rsid w:val="0060461F"/>
    <w:rsid w:val="00605A28"/>
    <w:rsid w:val="006062BF"/>
    <w:rsid w:val="00607BA2"/>
    <w:rsid w:val="006104FB"/>
    <w:rsid w:val="00610966"/>
    <w:rsid w:val="00610EAE"/>
    <w:rsid w:val="0061393F"/>
    <w:rsid w:val="0061454D"/>
    <w:rsid w:val="006158CA"/>
    <w:rsid w:val="00616424"/>
    <w:rsid w:val="00616A52"/>
    <w:rsid w:val="00616B58"/>
    <w:rsid w:val="00617944"/>
    <w:rsid w:val="0062134A"/>
    <w:rsid w:val="006217FD"/>
    <w:rsid w:val="00622245"/>
    <w:rsid w:val="006227C0"/>
    <w:rsid w:val="006233C0"/>
    <w:rsid w:val="00624179"/>
    <w:rsid w:val="00624B27"/>
    <w:rsid w:val="00624E97"/>
    <w:rsid w:val="0062568D"/>
    <w:rsid w:val="00625FA8"/>
    <w:rsid w:val="00626816"/>
    <w:rsid w:val="00626962"/>
    <w:rsid w:val="0062700B"/>
    <w:rsid w:val="006274FA"/>
    <w:rsid w:val="00627983"/>
    <w:rsid w:val="0063076D"/>
    <w:rsid w:val="00632142"/>
    <w:rsid w:val="00632F5F"/>
    <w:rsid w:val="006333D3"/>
    <w:rsid w:val="00633602"/>
    <w:rsid w:val="00634519"/>
    <w:rsid w:val="00634772"/>
    <w:rsid w:val="00634AAE"/>
    <w:rsid w:val="00636DD8"/>
    <w:rsid w:val="00640775"/>
    <w:rsid w:val="00642749"/>
    <w:rsid w:val="00644998"/>
    <w:rsid w:val="006460DD"/>
    <w:rsid w:val="00646B52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EE1"/>
    <w:rsid w:val="0066002E"/>
    <w:rsid w:val="0066064E"/>
    <w:rsid w:val="00660DE5"/>
    <w:rsid w:val="0066174A"/>
    <w:rsid w:val="006620E8"/>
    <w:rsid w:val="006624C8"/>
    <w:rsid w:val="006645A2"/>
    <w:rsid w:val="00665350"/>
    <w:rsid w:val="0066586F"/>
    <w:rsid w:val="0066718B"/>
    <w:rsid w:val="00670BBC"/>
    <w:rsid w:val="0067188B"/>
    <w:rsid w:val="00672644"/>
    <w:rsid w:val="0067680C"/>
    <w:rsid w:val="00677831"/>
    <w:rsid w:val="00677D0C"/>
    <w:rsid w:val="0068172F"/>
    <w:rsid w:val="00681DAF"/>
    <w:rsid w:val="006827B4"/>
    <w:rsid w:val="00683259"/>
    <w:rsid w:val="00684BB2"/>
    <w:rsid w:val="00685E0E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6447"/>
    <w:rsid w:val="006979D4"/>
    <w:rsid w:val="006A01EC"/>
    <w:rsid w:val="006A2795"/>
    <w:rsid w:val="006A3603"/>
    <w:rsid w:val="006A3F22"/>
    <w:rsid w:val="006A42CB"/>
    <w:rsid w:val="006A50A4"/>
    <w:rsid w:val="006A5140"/>
    <w:rsid w:val="006A5405"/>
    <w:rsid w:val="006A54AF"/>
    <w:rsid w:val="006A72BF"/>
    <w:rsid w:val="006A732A"/>
    <w:rsid w:val="006B15DB"/>
    <w:rsid w:val="006B1775"/>
    <w:rsid w:val="006B1E15"/>
    <w:rsid w:val="006B31F8"/>
    <w:rsid w:val="006B3569"/>
    <w:rsid w:val="006B3DC9"/>
    <w:rsid w:val="006B3EDB"/>
    <w:rsid w:val="006B3FDA"/>
    <w:rsid w:val="006B41EA"/>
    <w:rsid w:val="006B54BB"/>
    <w:rsid w:val="006B5C93"/>
    <w:rsid w:val="006B7458"/>
    <w:rsid w:val="006C01EE"/>
    <w:rsid w:val="006C0B83"/>
    <w:rsid w:val="006C0D4E"/>
    <w:rsid w:val="006C11D9"/>
    <w:rsid w:val="006C4FB9"/>
    <w:rsid w:val="006C5360"/>
    <w:rsid w:val="006C552D"/>
    <w:rsid w:val="006C5872"/>
    <w:rsid w:val="006C5F2C"/>
    <w:rsid w:val="006C63CF"/>
    <w:rsid w:val="006C6520"/>
    <w:rsid w:val="006D05E2"/>
    <w:rsid w:val="006D18B3"/>
    <w:rsid w:val="006D18E2"/>
    <w:rsid w:val="006D1E2C"/>
    <w:rsid w:val="006D2F7D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3A6"/>
    <w:rsid w:val="006E15CA"/>
    <w:rsid w:val="006E288E"/>
    <w:rsid w:val="006E2B64"/>
    <w:rsid w:val="006E677E"/>
    <w:rsid w:val="006E74DC"/>
    <w:rsid w:val="006E7FFA"/>
    <w:rsid w:val="006F0852"/>
    <w:rsid w:val="006F1F50"/>
    <w:rsid w:val="006F2237"/>
    <w:rsid w:val="006F26A6"/>
    <w:rsid w:val="006F56C8"/>
    <w:rsid w:val="006F7227"/>
    <w:rsid w:val="007006AD"/>
    <w:rsid w:val="007015F1"/>
    <w:rsid w:val="0070249D"/>
    <w:rsid w:val="00705531"/>
    <w:rsid w:val="00705B81"/>
    <w:rsid w:val="00710458"/>
    <w:rsid w:val="00711D28"/>
    <w:rsid w:val="007123CA"/>
    <w:rsid w:val="00712665"/>
    <w:rsid w:val="00714574"/>
    <w:rsid w:val="007167F7"/>
    <w:rsid w:val="00717189"/>
    <w:rsid w:val="0072027E"/>
    <w:rsid w:val="00720A5C"/>
    <w:rsid w:val="007218A6"/>
    <w:rsid w:val="007222F5"/>
    <w:rsid w:val="007231C9"/>
    <w:rsid w:val="007251F6"/>
    <w:rsid w:val="00725D73"/>
    <w:rsid w:val="0072795C"/>
    <w:rsid w:val="00731583"/>
    <w:rsid w:val="007315DD"/>
    <w:rsid w:val="0073190E"/>
    <w:rsid w:val="00732239"/>
    <w:rsid w:val="00732393"/>
    <w:rsid w:val="00733506"/>
    <w:rsid w:val="00733989"/>
    <w:rsid w:val="007348CF"/>
    <w:rsid w:val="00736071"/>
    <w:rsid w:val="007368CF"/>
    <w:rsid w:val="00736900"/>
    <w:rsid w:val="00737475"/>
    <w:rsid w:val="00740B7D"/>
    <w:rsid w:val="00740EF7"/>
    <w:rsid w:val="007413F9"/>
    <w:rsid w:val="00741E2F"/>
    <w:rsid w:val="0074347E"/>
    <w:rsid w:val="007444A9"/>
    <w:rsid w:val="00745F3B"/>
    <w:rsid w:val="007462CE"/>
    <w:rsid w:val="00746FF5"/>
    <w:rsid w:val="00747054"/>
    <w:rsid w:val="0075165D"/>
    <w:rsid w:val="00751D55"/>
    <w:rsid w:val="0075362F"/>
    <w:rsid w:val="00756A56"/>
    <w:rsid w:val="00757881"/>
    <w:rsid w:val="0076026F"/>
    <w:rsid w:val="00760B3E"/>
    <w:rsid w:val="0076102C"/>
    <w:rsid w:val="0076155C"/>
    <w:rsid w:val="00763161"/>
    <w:rsid w:val="00764A2A"/>
    <w:rsid w:val="00764E70"/>
    <w:rsid w:val="00765338"/>
    <w:rsid w:val="0076593B"/>
    <w:rsid w:val="00766BC0"/>
    <w:rsid w:val="0076705F"/>
    <w:rsid w:val="0076755F"/>
    <w:rsid w:val="00770C04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425"/>
    <w:rsid w:val="00776292"/>
    <w:rsid w:val="00780B65"/>
    <w:rsid w:val="00781625"/>
    <w:rsid w:val="007818CC"/>
    <w:rsid w:val="00781E49"/>
    <w:rsid w:val="007821D9"/>
    <w:rsid w:val="00783E98"/>
    <w:rsid w:val="007847E5"/>
    <w:rsid w:val="00785281"/>
    <w:rsid w:val="00787072"/>
    <w:rsid w:val="0078730E"/>
    <w:rsid w:val="007873D3"/>
    <w:rsid w:val="00790EBF"/>
    <w:rsid w:val="007934AC"/>
    <w:rsid w:val="007934DE"/>
    <w:rsid w:val="00795157"/>
    <w:rsid w:val="007956AC"/>
    <w:rsid w:val="0079735E"/>
    <w:rsid w:val="0079771F"/>
    <w:rsid w:val="007A54BF"/>
    <w:rsid w:val="007B1825"/>
    <w:rsid w:val="007B1FD7"/>
    <w:rsid w:val="007B211E"/>
    <w:rsid w:val="007B2743"/>
    <w:rsid w:val="007B3A66"/>
    <w:rsid w:val="007B3AD8"/>
    <w:rsid w:val="007B3E71"/>
    <w:rsid w:val="007B6462"/>
    <w:rsid w:val="007B7050"/>
    <w:rsid w:val="007C0B89"/>
    <w:rsid w:val="007C1A1E"/>
    <w:rsid w:val="007C2BFE"/>
    <w:rsid w:val="007C4384"/>
    <w:rsid w:val="007C4B17"/>
    <w:rsid w:val="007C715C"/>
    <w:rsid w:val="007C7341"/>
    <w:rsid w:val="007C78D8"/>
    <w:rsid w:val="007C7A38"/>
    <w:rsid w:val="007D1018"/>
    <w:rsid w:val="007D1F41"/>
    <w:rsid w:val="007D367B"/>
    <w:rsid w:val="007D4037"/>
    <w:rsid w:val="007D5029"/>
    <w:rsid w:val="007D5DE3"/>
    <w:rsid w:val="007E049D"/>
    <w:rsid w:val="007E0B72"/>
    <w:rsid w:val="007E1225"/>
    <w:rsid w:val="007E172C"/>
    <w:rsid w:val="007E195C"/>
    <w:rsid w:val="007E54F2"/>
    <w:rsid w:val="007E5602"/>
    <w:rsid w:val="007E5945"/>
    <w:rsid w:val="007E61B3"/>
    <w:rsid w:val="007E6F89"/>
    <w:rsid w:val="007E7FAB"/>
    <w:rsid w:val="007F07FD"/>
    <w:rsid w:val="007F1408"/>
    <w:rsid w:val="007F2DFB"/>
    <w:rsid w:val="007F4270"/>
    <w:rsid w:val="007F4866"/>
    <w:rsid w:val="007F4911"/>
    <w:rsid w:val="007F6069"/>
    <w:rsid w:val="007F6543"/>
    <w:rsid w:val="007F6F01"/>
    <w:rsid w:val="007F7809"/>
    <w:rsid w:val="007F7E92"/>
    <w:rsid w:val="008007B7"/>
    <w:rsid w:val="00800989"/>
    <w:rsid w:val="0080101F"/>
    <w:rsid w:val="00801FED"/>
    <w:rsid w:val="00802F0A"/>
    <w:rsid w:val="00803685"/>
    <w:rsid w:val="0080553A"/>
    <w:rsid w:val="00806185"/>
    <w:rsid w:val="00806B57"/>
    <w:rsid w:val="00810A16"/>
    <w:rsid w:val="00810A5F"/>
    <w:rsid w:val="00811825"/>
    <w:rsid w:val="00811886"/>
    <w:rsid w:val="008126B8"/>
    <w:rsid w:val="00812C52"/>
    <w:rsid w:val="00814522"/>
    <w:rsid w:val="00814AD4"/>
    <w:rsid w:val="00814F24"/>
    <w:rsid w:val="0081505B"/>
    <w:rsid w:val="00815D82"/>
    <w:rsid w:val="0081656C"/>
    <w:rsid w:val="00817962"/>
    <w:rsid w:val="00820C87"/>
    <w:rsid w:val="00821F7C"/>
    <w:rsid w:val="00822528"/>
    <w:rsid w:val="00822CE6"/>
    <w:rsid w:val="0082374F"/>
    <w:rsid w:val="00823B55"/>
    <w:rsid w:val="00824871"/>
    <w:rsid w:val="008248D4"/>
    <w:rsid w:val="0082528A"/>
    <w:rsid w:val="008261EC"/>
    <w:rsid w:val="00827A7B"/>
    <w:rsid w:val="0083085D"/>
    <w:rsid w:val="00831DE9"/>
    <w:rsid w:val="0083206D"/>
    <w:rsid w:val="0083230E"/>
    <w:rsid w:val="00835274"/>
    <w:rsid w:val="00835B7D"/>
    <w:rsid w:val="008366A8"/>
    <w:rsid w:val="00842CA8"/>
    <w:rsid w:val="00843110"/>
    <w:rsid w:val="00843453"/>
    <w:rsid w:val="00845CF3"/>
    <w:rsid w:val="00847093"/>
    <w:rsid w:val="00847608"/>
    <w:rsid w:val="008516FA"/>
    <w:rsid w:val="008525BA"/>
    <w:rsid w:val="00852ADF"/>
    <w:rsid w:val="00852B55"/>
    <w:rsid w:val="00853D48"/>
    <w:rsid w:val="00854BCD"/>
    <w:rsid w:val="00854C83"/>
    <w:rsid w:val="00855E46"/>
    <w:rsid w:val="00857F96"/>
    <w:rsid w:val="00863AFF"/>
    <w:rsid w:val="0086466B"/>
    <w:rsid w:val="00865D81"/>
    <w:rsid w:val="008664AA"/>
    <w:rsid w:val="00870627"/>
    <w:rsid w:val="00871038"/>
    <w:rsid w:val="0087118E"/>
    <w:rsid w:val="00873486"/>
    <w:rsid w:val="00873BD8"/>
    <w:rsid w:val="0088077F"/>
    <w:rsid w:val="00881B45"/>
    <w:rsid w:val="008835E5"/>
    <w:rsid w:val="0088544E"/>
    <w:rsid w:val="00886301"/>
    <w:rsid w:val="00886828"/>
    <w:rsid w:val="0089192B"/>
    <w:rsid w:val="008919AC"/>
    <w:rsid w:val="0089287E"/>
    <w:rsid w:val="008929EE"/>
    <w:rsid w:val="008941CD"/>
    <w:rsid w:val="008954EA"/>
    <w:rsid w:val="00895BB5"/>
    <w:rsid w:val="008961E9"/>
    <w:rsid w:val="008A0110"/>
    <w:rsid w:val="008A1371"/>
    <w:rsid w:val="008A2CFE"/>
    <w:rsid w:val="008A36B9"/>
    <w:rsid w:val="008A4B5D"/>
    <w:rsid w:val="008A565D"/>
    <w:rsid w:val="008A5E38"/>
    <w:rsid w:val="008B089E"/>
    <w:rsid w:val="008B346A"/>
    <w:rsid w:val="008B40F1"/>
    <w:rsid w:val="008B4774"/>
    <w:rsid w:val="008B5056"/>
    <w:rsid w:val="008B5E30"/>
    <w:rsid w:val="008B6115"/>
    <w:rsid w:val="008B6DDE"/>
    <w:rsid w:val="008B7729"/>
    <w:rsid w:val="008C2C30"/>
    <w:rsid w:val="008C32E6"/>
    <w:rsid w:val="008C44F5"/>
    <w:rsid w:val="008C5610"/>
    <w:rsid w:val="008C5B38"/>
    <w:rsid w:val="008C5BA6"/>
    <w:rsid w:val="008C664E"/>
    <w:rsid w:val="008C7C11"/>
    <w:rsid w:val="008D016F"/>
    <w:rsid w:val="008D1619"/>
    <w:rsid w:val="008D274B"/>
    <w:rsid w:val="008D4F48"/>
    <w:rsid w:val="008D5096"/>
    <w:rsid w:val="008D7146"/>
    <w:rsid w:val="008D76F0"/>
    <w:rsid w:val="008D79FD"/>
    <w:rsid w:val="008E066B"/>
    <w:rsid w:val="008E093C"/>
    <w:rsid w:val="008E0EF9"/>
    <w:rsid w:val="008E30C7"/>
    <w:rsid w:val="008E31F7"/>
    <w:rsid w:val="008E4106"/>
    <w:rsid w:val="008E58A8"/>
    <w:rsid w:val="008E6498"/>
    <w:rsid w:val="008E7F58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9014DE"/>
    <w:rsid w:val="00901877"/>
    <w:rsid w:val="009019EA"/>
    <w:rsid w:val="00902853"/>
    <w:rsid w:val="0090297D"/>
    <w:rsid w:val="00903C12"/>
    <w:rsid w:val="00903E62"/>
    <w:rsid w:val="0090411F"/>
    <w:rsid w:val="00905758"/>
    <w:rsid w:val="0090787A"/>
    <w:rsid w:val="00910A53"/>
    <w:rsid w:val="00911302"/>
    <w:rsid w:val="00911CDA"/>
    <w:rsid w:val="00912085"/>
    <w:rsid w:val="00912CEC"/>
    <w:rsid w:val="00912F1E"/>
    <w:rsid w:val="009134AB"/>
    <w:rsid w:val="0091371C"/>
    <w:rsid w:val="00914F9F"/>
    <w:rsid w:val="00916ED6"/>
    <w:rsid w:val="00917EA6"/>
    <w:rsid w:val="00920B09"/>
    <w:rsid w:val="00925242"/>
    <w:rsid w:val="00926D04"/>
    <w:rsid w:val="00926EED"/>
    <w:rsid w:val="00930431"/>
    <w:rsid w:val="00930554"/>
    <w:rsid w:val="009306C1"/>
    <w:rsid w:val="009315FA"/>
    <w:rsid w:val="00933381"/>
    <w:rsid w:val="0093409E"/>
    <w:rsid w:val="00934748"/>
    <w:rsid w:val="009348C7"/>
    <w:rsid w:val="009448E2"/>
    <w:rsid w:val="00946CB2"/>
    <w:rsid w:val="00946EA4"/>
    <w:rsid w:val="00947566"/>
    <w:rsid w:val="00951201"/>
    <w:rsid w:val="00951306"/>
    <w:rsid w:val="00952BA7"/>
    <w:rsid w:val="009610DB"/>
    <w:rsid w:val="00961C36"/>
    <w:rsid w:val="00962653"/>
    <w:rsid w:val="00963EB8"/>
    <w:rsid w:val="009654B8"/>
    <w:rsid w:val="00966793"/>
    <w:rsid w:val="00967B5A"/>
    <w:rsid w:val="0097013A"/>
    <w:rsid w:val="009704B0"/>
    <w:rsid w:val="00970A43"/>
    <w:rsid w:val="00970CB4"/>
    <w:rsid w:val="00971677"/>
    <w:rsid w:val="00971B43"/>
    <w:rsid w:val="00974AC3"/>
    <w:rsid w:val="00974D80"/>
    <w:rsid w:val="00976B56"/>
    <w:rsid w:val="009804E2"/>
    <w:rsid w:val="00980F70"/>
    <w:rsid w:val="0098166E"/>
    <w:rsid w:val="00983D21"/>
    <w:rsid w:val="00984FCD"/>
    <w:rsid w:val="0098657C"/>
    <w:rsid w:val="00990B70"/>
    <w:rsid w:val="00991D08"/>
    <w:rsid w:val="009920A1"/>
    <w:rsid w:val="00992B1E"/>
    <w:rsid w:val="00992BF9"/>
    <w:rsid w:val="00994EF1"/>
    <w:rsid w:val="009976FF"/>
    <w:rsid w:val="009A0CEF"/>
    <w:rsid w:val="009A1D26"/>
    <w:rsid w:val="009A205D"/>
    <w:rsid w:val="009A4E22"/>
    <w:rsid w:val="009A5385"/>
    <w:rsid w:val="009A5510"/>
    <w:rsid w:val="009A68C4"/>
    <w:rsid w:val="009A733B"/>
    <w:rsid w:val="009A73EE"/>
    <w:rsid w:val="009A7762"/>
    <w:rsid w:val="009B0287"/>
    <w:rsid w:val="009B26FD"/>
    <w:rsid w:val="009B4C10"/>
    <w:rsid w:val="009B5622"/>
    <w:rsid w:val="009B67A2"/>
    <w:rsid w:val="009B6C01"/>
    <w:rsid w:val="009B7732"/>
    <w:rsid w:val="009C08D0"/>
    <w:rsid w:val="009C2C0F"/>
    <w:rsid w:val="009C309F"/>
    <w:rsid w:val="009C3A41"/>
    <w:rsid w:val="009C40DC"/>
    <w:rsid w:val="009C4F70"/>
    <w:rsid w:val="009C5B8D"/>
    <w:rsid w:val="009C6702"/>
    <w:rsid w:val="009C6860"/>
    <w:rsid w:val="009C6D3E"/>
    <w:rsid w:val="009D177E"/>
    <w:rsid w:val="009D196C"/>
    <w:rsid w:val="009D1ED3"/>
    <w:rsid w:val="009D3331"/>
    <w:rsid w:val="009D45BC"/>
    <w:rsid w:val="009D46B8"/>
    <w:rsid w:val="009D59F7"/>
    <w:rsid w:val="009D6965"/>
    <w:rsid w:val="009E069F"/>
    <w:rsid w:val="009E1AB2"/>
    <w:rsid w:val="009E2097"/>
    <w:rsid w:val="009E21EF"/>
    <w:rsid w:val="009E4891"/>
    <w:rsid w:val="009E4BCE"/>
    <w:rsid w:val="009E55FA"/>
    <w:rsid w:val="009E56FF"/>
    <w:rsid w:val="009E5F43"/>
    <w:rsid w:val="009E5FEF"/>
    <w:rsid w:val="009F0477"/>
    <w:rsid w:val="009F0893"/>
    <w:rsid w:val="009F193E"/>
    <w:rsid w:val="009F1CA5"/>
    <w:rsid w:val="009F202A"/>
    <w:rsid w:val="009F31A1"/>
    <w:rsid w:val="009F35B9"/>
    <w:rsid w:val="009F36E3"/>
    <w:rsid w:val="009F4156"/>
    <w:rsid w:val="009F5835"/>
    <w:rsid w:val="00A00C8C"/>
    <w:rsid w:val="00A00F36"/>
    <w:rsid w:val="00A01895"/>
    <w:rsid w:val="00A02370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626D"/>
    <w:rsid w:val="00A16B0D"/>
    <w:rsid w:val="00A16FB7"/>
    <w:rsid w:val="00A17E5B"/>
    <w:rsid w:val="00A20636"/>
    <w:rsid w:val="00A23D2A"/>
    <w:rsid w:val="00A2510A"/>
    <w:rsid w:val="00A3162E"/>
    <w:rsid w:val="00A31F95"/>
    <w:rsid w:val="00A32D09"/>
    <w:rsid w:val="00A341FE"/>
    <w:rsid w:val="00A34819"/>
    <w:rsid w:val="00A34C6C"/>
    <w:rsid w:val="00A34DC2"/>
    <w:rsid w:val="00A4134B"/>
    <w:rsid w:val="00A41A14"/>
    <w:rsid w:val="00A42BCD"/>
    <w:rsid w:val="00A4494D"/>
    <w:rsid w:val="00A4533F"/>
    <w:rsid w:val="00A45AD8"/>
    <w:rsid w:val="00A537A2"/>
    <w:rsid w:val="00A53F92"/>
    <w:rsid w:val="00A55CA2"/>
    <w:rsid w:val="00A57441"/>
    <w:rsid w:val="00A57DF7"/>
    <w:rsid w:val="00A602DB"/>
    <w:rsid w:val="00A615E5"/>
    <w:rsid w:val="00A642C1"/>
    <w:rsid w:val="00A644FB"/>
    <w:rsid w:val="00A6567A"/>
    <w:rsid w:val="00A6633D"/>
    <w:rsid w:val="00A669A6"/>
    <w:rsid w:val="00A6780C"/>
    <w:rsid w:val="00A67822"/>
    <w:rsid w:val="00A701C0"/>
    <w:rsid w:val="00A70338"/>
    <w:rsid w:val="00A74259"/>
    <w:rsid w:val="00A7497D"/>
    <w:rsid w:val="00A74D61"/>
    <w:rsid w:val="00A75A4E"/>
    <w:rsid w:val="00A7696E"/>
    <w:rsid w:val="00A76A02"/>
    <w:rsid w:val="00A76E12"/>
    <w:rsid w:val="00A77037"/>
    <w:rsid w:val="00A814A8"/>
    <w:rsid w:val="00A83566"/>
    <w:rsid w:val="00A848DE"/>
    <w:rsid w:val="00A86311"/>
    <w:rsid w:val="00A86BB7"/>
    <w:rsid w:val="00A87D59"/>
    <w:rsid w:val="00A9058A"/>
    <w:rsid w:val="00A91BF4"/>
    <w:rsid w:val="00A930B9"/>
    <w:rsid w:val="00A9314D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A2141"/>
    <w:rsid w:val="00AA395C"/>
    <w:rsid w:val="00AA4061"/>
    <w:rsid w:val="00AA48B4"/>
    <w:rsid w:val="00AA4D2E"/>
    <w:rsid w:val="00AA4F58"/>
    <w:rsid w:val="00AA6E9B"/>
    <w:rsid w:val="00AA74D3"/>
    <w:rsid w:val="00AA7BC1"/>
    <w:rsid w:val="00AB0972"/>
    <w:rsid w:val="00AB0EC7"/>
    <w:rsid w:val="00AB10B6"/>
    <w:rsid w:val="00AB1145"/>
    <w:rsid w:val="00AB1CC1"/>
    <w:rsid w:val="00AB1FC0"/>
    <w:rsid w:val="00AB2036"/>
    <w:rsid w:val="00AB244A"/>
    <w:rsid w:val="00AB3125"/>
    <w:rsid w:val="00AB36F0"/>
    <w:rsid w:val="00AB3DE3"/>
    <w:rsid w:val="00AB587D"/>
    <w:rsid w:val="00AB6D34"/>
    <w:rsid w:val="00AC014E"/>
    <w:rsid w:val="00AC0C90"/>
    <w:rsid w:val="00AC14D7"/>
    <w:rsid w:val="00AC14DF"/>
    <w:rsid w:val="00AC2DBD"/>
    <w:rsid w:val="00AC56BD"/>
    <w:rsid w:val="00AC6D1E"/>
    <w:rsid w:val="00AD0181"/>
    <w:rsid w:val="00AD18CA"/>
    <w:rsid w:val="00AD3D7B"/>
    <w:rsid w:val="00AD5AD1"/>
    <w:rsid w:val="00AD5C38"/>
    <w:rsid w:val="00AD65EA"/>
    <w:rsid w:val="00AD6CF5"/>
    <w:rsid w:val="00AE02CF"/>
    <w:rsid w:val="00AE2C1B"/>
    <w:rsid w:val="00AE5B74"/>
    <w:rsid w:val="00AE600C"/>
    <w:rsid w:val="00AF0516"/>
    <w:rsid w:val="00AF0746"/>
    <w:rsid w:val="00AF0887"/>
    <w:rsid w:val="00AF0AE6"/>
    <w:rsid w:val="00AF0E76"/>
    <w:rsid w:val="00AF1783"/>
    <w:rsid w:val="00AF6F8F"/>
    <w:rsid w:val="00AF6FDB"/>
    <w:rsid w:val="00AF7806"/>
    <w:rsid w:val="00AF7A49"/>
    <w:rsid w:val="00B0126B"/>
    <w:rsid w:val="00B01E20"/>
    <w:rsid w:val="00B02355"/>
    <w:rsid w:val="00B02795"/>
    <w:rsid w:val="00B03C2C"/>
    <w:rsid w:val="00B0521C"/>
    <w:rsid w:val="00B05A98"/>
    <w:rsid w:val="00B06268"/>
    <w:rsid w:val="00B06306"/>
    <w:rsid w:val="00B074D3"/>
    <w:rsid w:val="00B10C72"/>
    <w:rsid w:val="00B12109"/>
    <w:rsid w:val="00B124A9"/>
    <w:rsid w:val="00B152C0"/>
    <w:rsid w:val="00B161E5"/>
    <w:rsid w:val="00B214DB"/>
    <w:rsid w:val="00B21D91"/>
    <w:rsid w:val="00B23223"/>
    <w:rsid w:val="00B234B7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8B0"/>
    <w:rsid w:val="00B341CE"/>
    <w:rsid w:val="00B34276"/>
    <w:rsid w:val="00B34F45"/>
    <w:rsid w:val="00B3520F"/>
    <w:rsid w:val="00B3535C"/>
    <w:rsid w:val="00B35567"/>
    <w:rsid w:val="00B36489"/>
    <w:rsid w:val="00B36B0A"/>
    <w:rsid w:val="00B40206"/>
    <w:rsid w:val="00B4124E"/>
    <w:rsid w:val="00B41E71"/>
    <w:rsid w:val="00B440CC"/>
    <w:rsid w:val="00B443F3"/>
    <w:rsid w:val="00B44652"/>
    <w:rsid w:val="00B45988"/>
    <w:rsid w:val="00B4646C"/>
    <w:rsid w:val="00B47335"/>
    <w:rsid w:val="00B507E6"/>
    <w:rsid w:val="00B5112B"/>
    <w:rsid w:val="00B512AF"/>
    <w:rsid w:val="00B5347D"/>
    <w:rsid w:val="00B55409"/>
    <w:rsid w:val="00B56739"/>
    <w:rsid w:val="00B56B5D"/>
    <w:rsid w:val="00B56C18"/>
    <w:rsid w:val="00B6086E"/>
    <w:rsid w:val="00B60B7C"/>
    <w:rsid w:val="00B61AC7"/>
    <w:rsid w:val="00B61F59"/>
    <w:rsid w:val="00B63C51"/>
    <w:rsid w:val="00B642F3"/>
    <w:rsid w:val="00B64387"/>
    <w:rsid w:val="00B66DC2"/>
    <w:rsid w:val="00B66FD0"/>
    <w:rsid w:val="00B70D65"/>
    <w:rsid w:val="00B72114"/>
    <w:rsid w:val="00B726EF"/>
    <w:rsid w:val="00B728D1"/>
    <w:rsid w:val="00B73E23"/>
    <w:rsid w:val="00B7414E"/>
    <w:rsid w:val="00B7448E"/>
    <w:rsid w:val="00B75DE3"/>
    <w:rsid w:val="00B77E39"/>
    <w:rsid w:val="00B806CC"/>
    <w:rsid w:val="00B80E5D"/>
    <w:rsid w:val="00B81411"/>
    <w:rsid w:val="00B81B71"/>
    <w:rsid w:val="00B821EE"/>
    <w:rsid w:val="00B82DCF"/>
    <w:rsid w:val="00B834EA"/>
    <w:rsid w:val="00B8484C"/>
    <w:rsid w:val="00B8538E"/>
    <w:rsid w:val="00B86667"/>
    <w:rsid w:val="00B90FAF"/>
    <w:rsid w:val="00B9190E"/>
    <w:rsid w:val="00B947C6"/>
    <w:rsid w:val="00B970F0"/>
    <w:rsid w:val="00B97359"/>
    <w:rsid w:val="00B97E25"/>
    <w:rsid w:val="00BA12EB"/>
    <w:rsid w:val="00BA1FDA"/>
    <w:rsid w:val="00BA2F01"/>
    <w:rsid w:val="00BA423E"/>
    <w:rsid w:val="00BA5682"/>
    <w:rsid w:val="00BA6180"/>
    <w:rsid w:val="00BA6961"/>
    <w:rsid w:val="00BA75B8"/>
    <w:rsid w:val="00BB2504"/>
    <w:rsid w:val="00BB2792"/>
    <w:rsid w:val="00BB31F5"/>
    <w:rsid w:val="00BB32C4"/>
    <w:rsid w:val="00BB38A7"/>
    <w:rsid w:val="00BB3ED0"/>
    <w:rsid w:val="00BB427C"/>
    <w:rsid w:val="00BB551B"/>
    <w:rsid w:val="00BC0804"/>
    <w:rsid w:val="00BC1D62"/>
    <w:rsid w:val="00BC2CD0"/>
    <w:rsid w:val="00BC3A28"/>
    <w:rsid w:val="00BC3E23"/>
    <w:rsid w:val="00BC4396"/>
    <w:rsid w:val="00BC494F"/>
    <w:rsid w:val="00BC5829"/>
    <w:rsid w:val="00BC695E"/>
    <w:rsid w:val="00BC716D"/>
    <w:rsid w:val="00BC77EA"/>
    <w:rsid w:val="00BD05BD"/>
    <w:rsid w:val="00BD127A"/>
    <w:rsid w:val="00BD1E24"/>
    <w:rsid w:val="00BD41A6"/>
    <w:rsid w:val="00BD5118"/>
    <w:rsid w:val="00BD69C3"/>
    <w:rsid w:val="00BD763F"/>
    <w:rsid w:val="00BE3603"/>
    <w:rsid w:val="00BE739F"/>
    <w:rsid w:val="00BE7983"/>
    <w:rsid w:val="00BE7DE9"/>
    <w:rsid w:val="00BF09EA"/>
    <w:rsid w:val="00BF3E8C"/>
    <w:rsid w:val="00BF49CC"/>
    <w:rsid w:val="00BF60D0"/>
    <w:rsid w:val="00BF6F07"/>
    <w:rsid w:val="00C00309"/>
    <w:rsid w:val="00C02B1A"/>
    <w:rsid w:val="00C035E2"/>
    <w:rsid w:val="00C03D2E"/>
    <w:rsid w:val="00C03E16"/>
    <w:rsid w:val="00C03FFC"/>
    <w:rsid w:val="00C05635"/>
    <w:rsid w:val="00C068D4"/>
    <w:rsid w:val="00C069F7"/>
    <w:rsid w:val="00C07B11"/>
    <w:rsid w:val="00C1068F"/>
    <w:rsid w:val="00C12086"/>
    <w:rsid w:val="00C128C3"/>
    <w:rsid w:val="00C12A9D"/>
    <w:rsid w:val="00C13A21"/>
    <w:rsid w:val="00C13D93"/>
    <w:rsid w:val="00C151C2"/>
    <w:rsid w:val="00C156C5"/>
    <w:rsid w:val="00C15852"/>
    <w:rsid w:val="00C1626C"/>
    <w:rsid w:val="00C17FA7"/>
    <w:rsid w:val="00C21210"/>
    <w:rsid w:val="00C22A24"/>
    <w:rsid w:val="00C23A86"/>
    <w:rsid w:val="00C24E28"/>
    <w:rsid w:val="00C2538C"/>
    <w:rsid w:val="00C25426"/>
    <w:rsid w:val="00C25546"/>
    <w:rsid w:val="00C26EFF"/>
    <w:rsid w:val="00C27DB0"/>
    <w:rsid w:val="00C308AE"/>
    <w:rsid w:val="00C30A77"/>
    <w:rsid w:val="00C33A7F"/>
    <w:rsid w:val="00C35A5A"/>
    <w:rsid w:val="00C365F4"/>
    <w:rsid w:val="00C36803"/>
    <w:rsid w:val="00C36DFA"/>
    <w:rsid w:val="00C40422"/>
    <w:rsid w:val="00C407F1"/>
    <w:rsid w:val="00C40D90"/>
    <w:rsid w:val="00C42C27"/>
    <w:rsid w:val="00C446C4"/>
    <w:rsid w:val="00C46641"/>
    <w:rsid w:val="00C46CA3"/>
    <w:rsid w:val="00C46EC5"/>
    <w:rsid w:val="00C477BA"/>
    <w:rsid w:val="00C5007F"/>
    <w:rsid w:val="00C50973"/>
    <w:rsid w:val="00C510E0"/>
    <w:rsid w:val="00C51622"/>
    <w:rsid w:val="00C5353B"/>
    <w:rsid w:val="00C54300"/>
    <w:rsid w:val="00C5441D"/>
    <w:rsid w:val="00C54FD6"/>
    <w:rsid w:val="00C553DA"/>
    <w:rsid w:val="00C55ADA"/>
    <w:rsid w:val="00C5697A"/>
    <w:rsid w:val="00C5726D"/>
    <w:rsid w:val="00C57BDA"/>
    <w:rsid w:val="00C60597"/>
    <w:rsid w:val="00C6449D"/>
    <w:rsid w:val="00C65696"/>
    <w:rsid w:val="00C661E0"/>
    <w:rsid w:val="00C667C2"/>
    <w:rsid w:val="00C67154"/>
    <w:rsid w:val="00C676E7"/>
    <w:rsid w:val="00C67944"/>
    <w:rsid w:val="00C706E3"/>
    <w:rsid w:val="00C72F6E"/>
    <w:rsid w:val="00C73A53"/>
    <w:rsid w:val="00C7497E"/>
    <w:rsid w:val="00C75376"/>
    <w:rsid w:val="00C758A8"/>
    <w:rsid w:val="00C75B97"/>
    <w:rsid w:val="00C760E5"/>
    <w:rsid w:val="00C767D9"/>
    <w:rsid w:val="00C7695C"/>
    <w:rsid w:val="00C8238E"/>
    <w:rsid w:val="00C83294"/>
    <w:rsid w:val="00C84024"/>
    <w:rsid w:val="00C845BA"/>
    <w:rsid w:val="00C84659"/>
    <w:rsid w:val="00C85C6A"/>
    <w:rsid w:val="00C862F8"/>
    <w:rsid w:val="00C901BE"/>
    <w:rsid w:val="00C914F2"/>
    <w:rsid w:val="00C92735"/>
    <w:rsid w:val="00C94D01"/>
    <w:rsid w:val="00C97056"/>
    <w:rsid w:val="00C97ACA"/>
    <w:rsid w:val="00CA0E94"/>
    <w:rsid w:val="00CA21FA"/>
    <w:rsid w:val="00CA3605"/>
    <w:rsid w:val="00CA5729"/>
    <w:rsid w:val="00CA5CD1"/>
    <w:rsid w:val="00CA5FBD"/>
    <w:rsid w:val="00CA6A67"/>
    <w:rsid w:val="00CA6DC9"/>
    <w:rsid w:val="00CA729B"/>
    <w:rsid w:val="00CA73AC"/>
    <w:rsid w:val="00CB05BB"/>
    <w:rsid w:val="00CB378A"/>
    <w:rsid w:val="00CB4932"/>
    <w:rsid w:val="00CB5047"/>
    <w:rsid w:val="00CB5076"/>
    <w:rsid w:val="00CB5A50"/>
    <w:rsid w:val="00CB5DC9"/>
    <w:rsid w:val="00CB613F"/>
    <w:rsid w:val="00CB74BC"/>
    <w:rsid w:val="00CB75DA"/>
    <w:rsid w:val="00CB7687"/>
    <w:rsid w:val="00CC037F"/>
    <w:rsid w:val="00CC1A96"/>
    <w:rsid w:val="00CC2B2E"/>
    <w:rsid w:val="00CC2CEA"/>
    <w:rsid w:val="00CC400F"/>
    <w:rsid w:val="00CC6D59"/>
    <w:rsid w:val="00CD0EA3"/>
    <w:rsid w:val="00CD143E"/>
    <w:rsid w:val="00CD2E7F"/>
    <w:rsid w:val="00CD2F0E"/>
    <w:rsid w:val="00CD2F43"/>
    <w:rsid w:val="00CD35A7"/>
    <w:rsid w:val="00CD35F5"/>
    <w:rsid w:val="00CD5DA4"/>
    <w:rsid w:val="00CD6800"/>
    <w:rsid w:val="00CD7407"/>
    <w:rsid w:val="00CD7A5C"/>
    <w:rsid w:val="00CE0423"/>
    <w:rsid w:val="00CE099A"/>
    <w:rsid w:val="00CE09F7"/>
    <w:rsid w:val="00CE0E79"/>
    <w:rsid w:val="00CE1381"/>
    <w:rsid w:val="00CE1859"/>
    <w:rsid w:val="00CE39DE"/>
    <w:rsid w:val="00CE56B8"/>
    <w:rsid w:val="00CE60FE"/>
    <w:rsid w:val="00CF00A8"/>
    <w:rsid w:val="00CF1392"/>
    <w:rsid w:val="00CF1B52"/>
    <w:rsid w:val="00CF1CAA"/>
    <w:rsid w:val="00CF3A8C"/>
    <w:rsid w:val="00CF3DAA"/>
    <w:rsid w:val="00CF4286"/>
    <w:rsid w:val="00CF53D3"/>
    <w:rsid w:val="00CF574B"/>
    <w:rsid w:val="00CF5F3F"/>
    <w:rsid w:val="00CF759C"/>
    <w:rsid w:val="00CF7F7B"/>
    <w:rsid w:val="00D02493"/>
    <w:rsid w:val="00D03561"/>
    <w:rsid w:val="00D04560"/>
    <w:rsid w:val="00D05CB0"/>
    <w:rsid w:val="00D05D7B"/>
    <w:rsid w:val="00D06FB5"/>
    <w:rsid w:val="00D072DE"/>
    <w:rsid w:val="00D07666"/>
    <w:rsid w:val="00D079DF"/>
    <w:rsid w:val="00D10DA2"/>
    <w:rsid w:val="00D11110"/>
    <w:rsid w:val="00D12422"/>
    <w:rsid w:val="00D12FC8"/>
    <w:rsid w:val="00D154E7"/>
    <w:rsid w:val="00D171E4"/>
    <w:rsid w:val="00D2040C"/>
    <w:rsid w:val="00D2281C"/>
    <w:rsid w:val="00D24157"/>
    <w:rsid w:val="00D254A9"/>
    <w:rsid w:val="00D26518"/>
    <w:rsid w:val="00D26B4B"/>
    <w:rsid w:val="00D2708B"/>
    <w:rsid w:val="00D272E7"/>
    <w:rsid w:val="00D27FB9"/>
    <w:rsid w:val="00D3213B"/>
    <w:rsid w:val="00D32293"/>
    <w:rsid w:val="00D32410"/>
    <w:rsid w:val="00D33782"/>
    <w:rsid w:val="00D33CFB"/>
    <w:rsid w:val="00D34763"/>
    <w:rsid w:val="00D34B3D"/>
    <w:rsid w:val="00D35642"/>
    <w:rsid w:val="00D36415"/>
    <w:rsid w:val="00D40C13"/>
    <w:rsid w:val="00D40D78"/>
    <w:rsid w:val="00D40F0F"/>
    <w:rsid w:val="00D413FE"/>
    <w:rsid w:val="00D41526"/>
    <w:rsid w:val="00D41C1B"/>
    <w:rsid w:val="00D41D2D"/>
    <w:rsid w:val="00D424E2"/>
    <w:rsid w:val="00D435F0"/>
    <w:rsid w:val="00D44DC3"/>
    <w:rsid w:val="00D46F25"/>
    <w:rsid w:val="00D46FF6"/>
    <w:rsid w:val="00D50FFD"/>
    <w:rsid w:val="00D51452"/>
    <w:rsid w:val="00D548A0"/>
    <w:rsid w:val="00D56007"/>
    <w:rsid w:val="00D56911"/>
    <w:rsid w:val="00D56DBB"/>
    <w:rsid w:val="00D5700D"/>
    <w:rsid w:val="00D57477"/>
    <w:rsid w:val="00D576F2"/>
    <w:rsid w:val="00D57D6B"/>
    <w:rsid w:val="00D60CA2"/>
    <w:rsid w:val="00D613BD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665F"/>
    <w:rsid w:val="00D674A5"/>
    <w:rsid w:val="00D674C6"/>
    <w:rsid w:val="00D67CAB"/>
    <w:rsid w:val="00D70E56"/>
    <w:rsid w:val="00D7348A"/>
    <w:rsid w:val="00D74E45"/>
    <w:rsid w:val="00D755FE"/>
    <w:rsid w:val="00D75B79"/>
    <w:rsid w:val="00D75FD5"/>
    <w:rsid w:val="00D76910"/>
    <w:rsid w:val="00D76F61"/>
    <w:rsid w:val="00D80034"/>
    <w:rsid w:val="00D81519"/>
    <w:rsid w:val="00D8473F"/>
    <w:rsid w:val="00D8548F"/>
    <w:rsid w:val="00D87AAC"/>
    <w:rsid w:val="00D91983"/>
    <w:rsid w:val="00D923EF"/>
    <w:rsid w:val="00D92F40"/>
    <w:rsid w:val="00D932C6"/>
    <w:rsid w:val="00D938BC"/>
    <w:rsid w:val="00D94F65"/>
    <w:rsid w:val="00D9635C"/>
    <w:rsid w:val="00D96885"/>
    <w:rsid w:val="00D97D61"/>
    <w:rsid w:val="00D97FCA"/>
    <w:rsid w:val="00DA2EDE"/>
    <w:rsid w:val="00DA37B2"/>
    <w:rsid w:val="00DA4CD8"/>
    <w:rsid w:val="00DA4EE6"/>
    <w:rsid w:val="00DA56C5"/>
    <w:rsid w:val="00DA6EA2"/>
    <w:rsid w:val="00DB06F1"/>
    <w:rsid w:val="00DB0906"/>
    <w:rsid w:val="00DB3A87"/>
    <w:rsid w:val="00DB4610"/>
    <w:rsid w:val="00DB4C32"/>
    <w:rsid w:val="00DB7A27"/>
    <w:rsid w:val="00DC01CA"/>
    <w:rsid w:val="00DC1657"/>
    <w:rsid w:val="00DC2212"/>
    <w:rsid w:val="00DC3D70"/>
    <w:rsid w:val="00DC3E16"/>
    <w:rsid w:val="00DC4329"/>
    <w:rsid w:val="00DC5B0B"/>
    <w:rsid w:val="00DD0F7E"/>
    <w:rsid w:val="00DD157D"/>
    <w:rsid w:val="00DD24B9"/>
    <w:rsid w:val="00DD25E7"/>
    <w:rsid w:val="00DD4B9C"/>
    <w:rsid w:val="00DD5929"/>
    <w:rsid w:val="00DD6741"/>
    <w:rsid w:val="00DD7B90"/>
    <w:rsid w:val="00DD7B98"/>
    <w:rsid w:val="00DD7D8D"/>
    <w:rsid w:val="00DE02E4"/>
    <w:rsid w:val="00DE0B07"/>
    <w:rsid w:val="00DE1D40"/>
    <w:rsid w:val="00DE3260"/>
    <w:rsid w:val="00DE4832"/>
    <w:rsid w:val="00DE5D37"/>
    <w:rsid w:val="00DE6315"/>
    <w:rsid w:val="00DE6932"/>
    <w:rsid w:val="00DF029E"/>
    <w:rsid w:val="00DF0717"/>
    <w:rsid w:val="00DF1248"/>
    <w:rsid w:val="00DF1BCE"/>
    <w:rsid w:val="00DF5CC5"/>
    <w:rsid w:val="00DF607B"/>
    <w:rsid w:val="00DF61B1"/>
    <w:rsid w:val="00DF6222"/>
    <w:rsid w:val="00DF6416"/>
    <w:rsid w:val="00E004DB"/>
    <w:rsid w:val="00E00A77"/>
    <w:rsid w:val="00E0120C"/>
    <w:rsid w:val="00E02004"/>
    <w:rsid w:val="00E031E1"/>
    <w:rsid w:val="00E0495B"/>
    <w:rsid w:val="00E071ED"/>
    <w:rsid w:val="00E10A77"/>
    <w:rsid w:val="00E1108B"/>
    <w:rsid w:val="00E11977"/>
    <w:rsid w:val="00E16CE6"/>
    <w:rsid w:val="00E17A02"/>
    <w:rsid w:val="00E21415"/>
    <w:rsid w:val="00E2215F"/>
    <w:rsid w:val="00E230DD"/>
    <w:rsid w:val="00E3025A"/>
    <w:rsid w:val="00E30B91"/>
    <w:rsid w:val="00E3180C"/>
    <w:rsid w:val="00E32FAD"/>
    <w:rsid w:val="00E3318D"/>
    <w:rsid w:val="00E3369E"/>
    <w:rsid w:val="00E352DA"/>
    <w:rsid w:val="00E354AC"/>
    <w:rsid w:val="00E355C5"/>
    <w:rsid w:val="00E35B7D"/>
    <w:rsid w:val="00E40552"/>
    <w:rsid w:val="00E4070F"/>
    <w:rsid w:val="00E40CAD"/>
    <w:rsid w:val="00E41015"/>
    <w:rsid w:val="00E42F38"/>
    <w:rsid w:val="00E44C1D"/>
    <w:rsid w:val="00E45E37"/>
    <w:rsid w:val="00E460E9"/>
    <w:rsid w:val="00E476C8"/>
    <w:rsid w:val="00E501BF"/>
    <w:rsid w:val="00E50A5B"/>
    <w:rsid w:val="00E51A19"/>
    <w:rsid w:val="00E52E45"/>
    <w:rsid w:val="00E53E89"/>
    <w:rsid w:val="00E5566C"/>
    <w:rsid w:val="00E56B7C"/>
    <w:rsid w:val="00E56CC6"/>
    <w:rsid w:val="00E56FCF"/>
    <w:rsid w:val="00E57EFE"/>
    <w:rsid w:val="00E63272"/>
    <w:rsid w:val="00E63796"/>
    <w:rsid w:val="00E65824"/>
    <w:rsid w:val="00E6624A"/>
    <w:rsid w:val="00E6688A"/>
    <w:rsid w:val="00E67956"/>
    <w:rsid w:val="00E67EE6"/>
    <w:rsid w:val="00E67FDA"/>
    <w:rsid w:val="00E70869"/>
    <w:rsid w:val="00E70DD5"/>
    <w:rsid w:val="00E716D0"/>
    <w:rsid w:val="00E725CA"/>
    <w:rsid w:val="00E726E4"/>
    <w:rsid w:val="00E72A91"/>
    <w:rsid w:val="00E73782"/>
    <w:rsid w:val="00E74AA0"/>
    <w:rsid w:val="00E74F0C"/>
    <w:rsid w:val="00E7672A"/>
    <w:rsid w:val="00E76838"/>
    <w:rsid w:val="00E76DB3"/>
    <w:rsid w:val="00E773DB"/>
    <w:rsid w:val="00E81187"/>
    <w:rsid w:val="00E81315"/>
    <w:rsid w:val="00E81960"/>
    <w:rsid w:val="00E822FA"/>
    <w:rsid w:val="00E8235F"/>
    <w:rsid w:val="00E837DE"/>
    <w:rsid w:val="00E83EA9"/>
    <w:rsid w:val="00E84480"/>
    <w:rsid w:val="00E85E95"/>
    <w:rsid w:val="00E8646E"/>
    <w:rsid w:val="00E87442"/>
    <w:rsid w:val="00E91EA4"/>
    <w:rsid w:val="00E925D6"/>
    <w:rsid w:val="00E936F6"/>
    <w:rsid w:val="00E945C1"/>
    <w:rsid w:val="00E95CE6"/>
    <w:rsid w:val="00E977FA"/>
    <w:rsid w:val="00E97853"/>
    <w:rsid w:val="00EA0298"/>
    <w:rsid w:val="00EA1B2F"/>
    <w:rsid w:val="00EA58F3"/>
    <w:rsid w:val="00EA59A8"/>
    <w:rsid w:val="00EA5DF8"/>
    <w:rsid w:val="00EA6AC3"/>
    <w:rsid w:val="00EA6D76"/>
    <w:rsid w:val="00EA785B"/>
    <w:rsid w:val="00EB00FA"/>
    <w:rsid w:val="00EB1943"/>
    <w:rsid w:val="00EB2024"/>
    <w:rsid w:val="00EB36A1"/>
    <w:rsid w:val="00EB5EBF"/>
    <w:rsid w:val="00EB614B"/>
    <w:rsid w:val="00EB6175"/>
    <w:rsid w:val="00EB7302"/>
    <w:rsid w:val="00EC03DD"/>
    <w:rsid w:val="00EC1130"/>
    <w:rsid w:val="00EC1D56"/>
    <w:rsid w:val="00EC206B"/>
    <w:rsid w:val="00EC33FA"/>
    <w:rsid w:val="00EC55B9"/>
    <w:rsid w:val="00ED00C6"/>
    <w:rsid w:val="00ED0988"/>
    <w:rsid w:val="00ED1AE9"/>
    <w:rsid w:val="00ED35D6"/>
    <w:rsid w:val="00ED395F"/>
    <w:rsid w:val="00ED404A"/>
    <w:rsid w:val="00ED6489"/>
    <w:rsid w:val="00ED6774"/>
    <w:rsid w:val="00ED753B"/>
    <w:rsid w:val="00EE001D"/>
    <w:rsid w:val="00EE0ED4"/>
    <w:rsid w:val="00EE20FB"/>
    <w:rsid w:val="00EE29CE"/>
    <w:rsid w:val="00EE2DCA"/>
    <w:rsid w:val="00EE325F"/>
    <w:rsid w:val="00EE45FF"/>
    <w:rsid w:val="00EE7382"/>
    <w:rsid w:val="00EE7AD4"/>
    <w:rsid w:val="00EF03F2"/>
    <w:rsid w:val="00EF1166"/>
    <w:rsid w:val="00EF1699"/>
    <w:rsid w:val="00EF2826"/>
    <w:rsid w:val="00EF2F8A"/>
    <w:rsid w:val="00EF2FA7"/>
    <w:rsid w:val="00EF325C"/>
    <w:rsid w:val="00EF422A"/>
    <w:rsid w:val="00EF7006"/>
    <w:rsid w:val="00EF727E"/>
    <w:rsid w:val="00EF7C72"/>
    <w:rsid w:val="00F004CA"/>
    <w:rsid w:val="00F009F4"/>
    <w:rsid w:val="00F01858"/>
    <w:rsid w:val="00F02347"/>
    <w:rsid w:val="00F02895"/>
    <w:rsid w:val="00F02F74"/>
    <w:rsid w:val="00F03687"/>
    <w:rsid w:val="00F0404A"/>
    <w:rsid w:val="00F040A5"/>
    <w:rsid w:val="00F05391"/>
    <w:rsid w:val="00F05DD0"/>
    <w:rsid w:val="00F05EDC"/>
    <w:rsid w:val="00F060BE"/>
    <w:rsid w:val="00F066CA"/>
    <w:rsid w:val="00F07CBE"/>
    <w:rsid w:val="00F106A2"/>
    <w:rsid w:val="00F11087"/>
    <w:rsid w:val="00F11723"/>
    <w:rsid w:val="00F12C33"/>
    <w:rsid w:val="00F12E2F"/>
    <w:rsid w:val="00F160FF"/>
    <w:rsid w:val="00F16926"/>
    <w:rsid w:val="00F17B17"/>
    <w:rsid w:val="00F20FDD"/>
    <w:rsid w:val="00F217D7"/>
    <w:rsid w:val="00F23C63"/>
    <w:rsid w:val="00F24071"/>
    <w:rsid w:val="00F27C69"/>
    <w:rsid w:val="00F30676"/>
    <w:rsid w:val="00F31278"/>
    <w:rsid w:val="00F318D5"/>
    <w:rsid w:val="00F31C27"/>
    <w:rsid w:val="00F32E74"/>
    <w:rsid w:val="00F33941"/>
    <w:rsid w:val="00F33C1E"/>
    <w:rsid w:val="00F3452B"/>
    <w:rsid w:val="00F34871"/>
    <w:rsid w:val="00F36C0F"/>
    <w:rsid w:val="00F36CA2"/>
    <w:rsid w:val="00F3740F"/>
    <w:rsid w:val="00F37B79"/>
    <w:rsid w:val="00F402E1"/>
    <w:rsid w:val="00F40BD5"/>
    <w:rsid w:val="00F41FAA"/>
    <w:rsid w:val="00F42BB7"/>
    <w:rsid w:val="00F435FD"/>
    <w:rsid w:val="00F4599A"/>
    <w:rsid w:val="00F45AFB"/>
    <w:rsid w:val="00F45FB0"/>
    <w:rsid w:val="00F46F26"/>
    <w:rsid w:val="00F47704"/>
    <w:rsid w:val="00F50112"/>
    <w:rsid w:val="00F51AD4"/>
    <w:rsid w:val="00F51C2D"/>
    <w:rsid w:val="00F52127"/>
    <w:rsid w:val="00F52CB1"/>
    <w:rsid w:val="00F54204"/>
    <w:rsid w:val="00F5475A"/>
    <w:rsid w:val="00F55C88"/>
    <w:rsid w:val="00F55DEE"/>
    <w:rsid w:val="00F56AD2"/>
    <w:rsid w:val="00F57521"/>
    <w:rsid w:val="00F575C7"/>
    <w:rsid w:val="00F60C1A"/>
    <w:rsid w:val="00F628E1"/>
    <w:rsid w:val="00F639F9"/>
    <w:rsid w:val="00F65910"/>
    <w:rsid w:val="00F65D76"/>
    <w:rsid w:val="00F6750F"/>
    <w:rsid w:val="00F67CF8"/>
    <w:rsid w:val="00F705D8"/>
    <w:rsid w:val="00F70A90"/>
    <w:rsid w:val="00F71D55"/>
    <w:rsid w:val="00F71F2E"/>
    <w:rsid w:val="00F75E5B"/>
    <w:rsid w:val="00F760EE"/>
    <w:rsid w:val="00F76466"/>
    <w:rsid w:val="00F76732"/>
    <w:rsid w:val="00F77A8D"/>
    <w:rsid w:val="00F80683"/>
    <w:rsid w:val="00F80DC3"/>
    <w:rsid w:val="00F822EC"/>
    <w:rsid w:val="00F90EB7"/>
    <w:rsid w:val="00F90F02"/>
    <w:rsid w:val="00F91281"/>
    <w:rsid w:val="00F92D1B"/>
    <w:rsid w:val="00F92E63"/>
    <w:rsid w:val="00F933F3"/>
    <w:rsid w:val="00F9405E"/>
    <w:rsid w:val="00F95546"/>
    <w:rsid w:val="00F978A0"/>
    <w:rsid w:val="00FA0745"/>
    <w:rsid w:val="00FA190E"/>
    <w:rsid w:val="00FA2720"/>
    <w:rsid w:val="00FA3355"/>
    <w:rsid w:val="00FA363F"/>
    <w:rsid w:val="00FA3677"/>
    <w:rsid w:val="00FA4A5A"/>
    <w:rsid w:val="00FA7061"/>
    <w:rsid w:val="00FB06C3"/>
    <w:rsid w:val="00FB0942"/>
    <w:rsid w:val="00FB10A9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349D"/>
    <w:rsid w:val="00FC4B72"/>
    <w:rsid w:val="00FC5B74"/>
    <w:rsid w:val="00FC5D00"/>
    <w:rsid w:val="00FC7182"/>
    <w:rsid w:val="00FC74AE"/>
    <w:rsid w:val="00FC783A"/>
    <w:rsid w:val="00FC7876"/>
    <w:rsid w:val="00FD1847"/>
    <w:rsid w:val="00FD2474"/>
    <w:rsid w:val="00FD2D84"/>
    <w:rsid w:val="00FD4097"/>
    <w:rsid w:val="00FD4763"/>
    <w:rsid w:val="00FD4B81"/>
    <w:rsid w:val="00FD4DB6"/>
    <w:rsid w:val="00FD5789"/>
    <w:rsid w:val="00FD58D4"/>
    <w:rsid w:val="00FD5B35"/>
    <w:rsid w:val="00FD7FC5"/>
    <w:rsid w:val="00FE0F35"/>
    <w:rsid w:val="00FE147D"/>
    <w:rsid w:val="00FE2481"/>
    <w:rsid w:val="00FF025B"/>
    <w:rsid w:val="00FF1D9A"/>
    <w:rsid w:val="00FF28A2"/>
    <w:rsid w:val="00FF2916"/>
    <w:rsid w:val="00FF3CD5"/>
    <w:rsid w:val="00FF3EBB"/>
    <w:rsid w:val="00FF45C5"/>
    <w:rsid w:val="00FF4F21"/>
    <w:rsid w:val="00FF5983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5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BB32C4"/>
    <w:rPr>
      <w:rFonts w:cs="Arial"/>
      <w:b/>
      <w:bCs/>
      <w:caps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styleId="a5">
    <w:name w:val="Emphasis"/>
    <w:uiPriority w:val="20"/>
    <w:qFormat/>
    <w:rsid w:val="00116162"/>
    <w:rPr>
      <w:i/>
      <w:iCs/>
    </w:rPr>
  </w:style>
  <w:style w:type="table" w:styleId="a6">
    <w:name w:val="Table Grid"/>
    <w:basedOn w:val="a1"/>
    <w:uiPriority w:val="5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AD65EA"/>
    <w:rPr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semiHidden/>
    <w:rsid w:val="0005703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link w:val="ac"/>
    <w:rsid w:val="0005703E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05703E"/>
  </w:style>
  <w:style w:type="paragraph" w:styleId="ae">
    <w:name w:val="header"/>
    <w:basedOn w:val="a"/>
    <w:link w:val="af"/>
    <w:rsid w:val="0005703E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C11D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Знак Знак2"/>
    <w:rsid w:val="0073190E"/>
    <w:rPr>
      <w:rFonts w:cs="Arial"/>
      <w:b/>
      <w:bCs/>
      <w:caps/>
      <w:sz w:val="24"/>
      <w:szCs w:val="24"/>
    </w:rPr>
  </w:style>
  <w:style w:type="character" w:customStyle="1" w:styleId="20">
    <w:name w:val="Заголовок 2 Знак"/>
    <w:link w:val="2"/>
    <w:rsid w:val="005008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500822"/>
    <w:rPr>
      <w:sz w:val="24"/>
      <w:szCs w:val="24"/>
    </w:rPr>
  </w:style>
  <w:style w:type="paragraph" w:styleId="31">
    <w:name w:val="Body Text Indent 3"/>
    <w:basedOn w:val="a"/>
    <w:link w:val="32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333270"/>
    <w:rPr>
      <w:sz w:val="16"/>
      <w:szCs w:val="16"/>
    </w:rPr>
  </w:style>
  <w:style w:type="paragraph" w:styleId="33">
    <w:name w:val="Body Text 3"/>
    <w:basedOn w:val="a"/>
    <w:link w:val="34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333270"/>
    <w:rPr>
      <w:sz w:val="16"/>
      <w:szCs w:val="16"/>
    </w:rPr>
  </w:style>
  <w:style w:type="character" w:customStyle="1" w:styleId="a4">
    <w:name w:val="Основной текст Знак"/>
    <w:link w:val="a3"/>
    <w:rsid w:val="0010220F"/>
    <w:rPr>
      <w:sz w:val="24"/>
      <w:szCs w:val="24"/>
    </w:rPr>
  </w:style>
  <w:style w:type="character" w:styleId="af2">
    <w:name w:val="FollowedHyperlink"/>
    <w:rsid w:val="00933381"/>
    <w:rPr>
      <w:color w:val="800080"/>
      <w:u w:val="single"/>
    </w:rPr>
  </w:style>
  <w:style w:type="paragraph" w:styleId="af3">
    <w:name w:val="Balloon Text"/>
    <w:basedOn w:val="a"/>
    <w:link w:val="af4"/>
    <w:rsid w:val="003D1BF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3D1BF7"/>
    <w:rPr>
      <w:rFonts w:ascii="Tahoma" w:hAnsi="Tahoma" w:cs="Tahoma"/>
      <w:sz w:val="16"/>
      <w:szCs w:val="16"/>
    </w:rPr>
  </w:style>
  <w:style w:type="character" w:customStyle="1" w:styleId="st1">
    <w:name w:val="st1"/>
    <w:rsid w:val="000A42F2"/>
  </w:style>
  <w:style w:type="character" w:customStyle="1" w:styleId="f2">
    <w:name w:val="f2"/>
    <w:rsid w:val="000A42F2"/>
    <w:rPr>
      <w:color w:val="666666"/>
    </w:rPr>
  </w:style>
  <w:style w:type="character" w:customStyle="1" w:styleId="text">
    <w:name w:val="text"/>
    <w:rsid w:val="000A42F2"/>
  </w:style>
  <w:style w:type="character" w:customStyle="1" w:styleId="teny">
    <w:name w:val="teny"/>
    <w:rsid w:val="000A42F2"/>
  </w:style>
  <w:style w:type="character" w:customStyle="1" w:styleId="data">
    <w:name w:val="data"/>
    <w:rsid w:val="000A42F2"/>
  </w:style>
  <w:style w:type="character" w:customStyle="1" w:styleId="mainhead4">
    <w:name w:val="mainhead4"/>
    <w:rsid w:val="000A42F2"/>
  </w:style>
  <w:style w:type="character" w:customStyle="1" w:styleId="googqs-tidbit1">
    <w:name w:val="goog_qs-tidbit1"/>
    <w:rsid w:val="000A42F2"/>
    <w:rPr>
      <w:vanish w:val="0"/>
      <w:webHidden w:val="0"/>
      <w:specVanish w:val="0"/>
    </w:rPr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rsid w:val="00B44652"/>
    <w:rPr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EB202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31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nhideWhenUsed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F822EC"/>
  </w:style>
  <w:style w:type="character" w:styleId="af8">
    <w:name w:val="footnote reference"/>
    <w:unhideWhenUsed/>
    <w:rsid w:val="00F822EC"/>
    <w:rPr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b/>
      <w:bCs/>
    </w:rPr>
  </w:style>
  <w:style w:type="paragraph" w:customStyle="1" w:styleId="cnttext">
    <w:name w:val="cnt_text"/>
    <w:basedOn w:val="a"/>
    <w:rsid w:val="009B67A2"/>
    <w:pPr>
      <w:spacing w:before="100" w:beforeAutospacing="1" w:after="100" w:afterAutospacing="1"/>
    </w:pPr>
    <w:rPr>
      <w:color w:val="003468"/>
    </w:rPr>
  </w:style>
  <w:style w:type="character" w:customStyle="1" w:styleId="aa">
    <w:name w:val="Схема документа Знак"/>
    <w:link w:val="a9"/>
    <w:semiHidden/>
    <w:rsid w:val="00D41526"/>
    <w:rPr>
      <w:rFonts w:ascii="Tahoma" w:hAnsi="Tahoma" w:cs="Tahoma"/>
      <w:shd w:val="clear" w:color="auto" w:fill="000080"/>
    </w:rPr>
  </w:style>
  <w:style w:type="character" w:customStyle="1" w:styleId="ac">
    <w:name w:val="Нижний колонтитул Знак"/>
    <w:link w:val="ab"/>
    <w:rsid w:val="00D41526"/>
    <w:rPr>
      <w:sz w:val="24"/>
      <w:szCs w:val="24"/>
    </w:rPr>
  </w:style>
  <w:style w:type="character" w:customStyle="1" w:styleId="af">
    <w:name w:val="Верхний колонтитул Знак"/>
    <w:link w:val="ae"/>
    <w:rsid w:val="00D41526"/>
    <w:rPr>
      <w:sz w:val="24"/>
      <w:szCs w:val="24"/>
    </w:rPr>
  </w:style>
  <w:style w:type="table" w:styleId="-3">
    <w:name w:val="Table List 3"/>
    <w:basedOn w:val="a1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rsid w:val="007C4384"/>
    <w:rPr>
      <w:sz w:val="16"/>
      <w:szCs w:val="16"/>
    </w:rPr>
  </w:style>
  <w:style w:type="paragraph" w:styleId="afc">
    <w:name w:val="annotation text"/>
    <w:basedOn w:val="a"/>
    <w:link w:val="afd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7C4384"/>
  </w:style>
  <w:style w:type="paragraph" w:styleId="afe">
    <w:name w:val="annotation subject"/>
    <w:basedOn w:val="afc"/>
    <w:next w:val="afc"/>
    <w:link w:val="aff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rsid w:val="007C4384"/>
    <w:rPr>
      <w:b/>
      <w:bCs/>
    </w:rPr>
  </w:style>
  <w:style w:type="paragraph" w:styleId="aff0">
    <w:name w:val="No Spacing"/>
    <w:uiPriority w:val="1"/>
    <w:qFormat/>
    <w:rsid w:val="00546B5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151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BB32C4"/>
    <w:rPr>
      <w:rFonts w:cs="Arial"/>
      <w:b/>
      <w:bCs/>
      <w:caps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styleId="a5">
    <w:name w:val="Emphasis"/>
    <w:uiPriority w:val="20"/>
    <w:qFormat/>
    <w:rsid w:val="00116162"/>
    <w:rPr>
      <w:i/>
      <w:iCs/>
    </w:rPr>
  </w:style>
  <w:style w:type="table" w:styleId="a6">
    <w:name w:val="Table Grid"/>
    <w:basedOn w:val="a1"/>
    <w:uiPriority w:val="5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AD65EA"/>
    <w:rPr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semiHidden/>
    <w:rsid w:val="0005703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b">
    <w:name w:val="footer"/>
    <w:basedOn w:val="a"/>
    <w:link w:val="ac"/>
    <w:rsid w:val="0005703E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05703E"/>
  </w:style>
  <w:style w:type="paragraph" w:styleId="ae">
    <w:name w:val="header"/>
    <w:basedOn w:val="a"/>
    <w:link w:val="af"/>
    <w:rsid w:val="0005703E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6C11D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1">
    <w:name w:val="Знак Знак2"/>
    <w:rsid w:val="0073190E"/>
    <w:rPr>
      <w:rFonts w:cs="Arial"/>
      <w:b/>
      <w:bCs/>
      <w:caps/>
      <w:sz w:val="24"/>
      <w:szCs w:val="24"/>
    </w:rPr>
  </w:style>
  <w:style w:type="character" w:customStyle="1" w:styleId="20">
    <w:name w:val="Заголовок 2 Знак"/>
    <w:link w:val="2"/>
    <w:rsid w:val="005008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500822"/>
    <w:rPr>
      <w:sz w:val="24"/>
      <w:szCs w:val="24"/>
    </w:rPr>
  </w:style>
  <w:style w:type="paragraph" w:styleId="31">
    <w:name w:val="Body Text Indent 3"/>
    <w:basedOn w:val="a"/>
    <w:link w:val="32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333270"/>
    <w:rPr>
      <w:sz w:val="16"/>
      <w:szCs w:val="16"/>
    </w:rPr>
  </w:style>
  <w:style w:type="paragraph" w:styleId="33">
    <w:name w:val="Body Text 3"/>
    <w:basedOn w:val="a"/>
    <w:link w:val="34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333270"/>
    <w:rPr>
      <w:sz w:val="16"/>
      <w:szCs w:val="16"/>
    </w:rPr>
  </w:style>
  <w:style w:type="character" w:customStyle="1" w:styleId="a4">
    <w:name w:val="Основной текст Знак"/>
    <w:link w:val="a3"/>
    <w:rsid w:val="0010220F"/>
    <w:rPr>
      <w:sz w:val="24"/>
      <w:szCs w:val="24"/>
    </w:rPr>
  </w:style>
  <w:style w:type="character" w:styleId="af2">
    <w:name w:val="FollowedHyperlink"/>
    <w:rsid w:val="00933381"/>
    <w:rPr>
      <w:color w:val="800080"/>
      <w:u w:val="single"/>
    </w:rPr>
  </w:style>
  <w:style w:type="paragraph" w:styleId="af3">
    <w:name w:val="Balloon Text"/>
    <w:basedOn w:val="a"/>
    <w:link w:val="af4"/>
    <w:rsid w:val="003D1BF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3D1BF7"/>
    <w:rPr>
      <w:rFonts w:ascii="Tahoma" w:hAnsi="Tahoma" w:cs="Tahoma"/>
      <w:sz w:val="16"/>
      <w:szCs w:val="16"/>
    </w:rPr>
  </w:style>
  <w:style w:type="character" w:customStyle="1" w:styleId="st1">
    <w:name w:val="st1"/>
    <w:rsid w:val="000A42F2"/>
  </w:style>
  <w:style w:type="character" w:customStyle="1" w:styleId="f2">
    <w:name w:val="f2"/>
    <w:rsid w:val="000A42F2"/>
    <w:rPr>
      <w:color w:val="666666"/>
    </w:rPr>
  </w:style>
  <w:style w:type="character" w:customStyle="1" w:styleId="text">
    <w:name w:val="text"/>
    <w:rsid w:val="000A42F2"/>
  </w:style>
  <w:style w:type="character" w:customStyle="1" w:styleId="teny">
    <w:name w:val="teny"/>
    <w:rsid w:val="000A42F2"/>
  </w:style>
  <w:style w:type="character" w:customStyle="1" w:styleId="data">
    <w:name w:val="data"/>
    <w:rsid w:val="000A42F2"/>
  </w:style>
  <w:style w:type="character" w:customStyle="1" w:styleId="mainhead4">
    <w:name w:val="mainhead4"/>
    <w:rsid w:val="000A42F2"/>
  </w:style>
  <w:style w:type="character" w:customStyle="1" w:styleId="googqs-tidbit1">
    <w:name w:val="goog_qs-tidbit1"/>
    <w:rsid w:val="000A42F2"/>
    <w:rPr>
      <w:vanish w:val="0"/>
      <w:webHidden w:val="0"/>
      <w:specVanish w:val="0"/>
    </w:rPr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rsid w:val="00B44652"/>
    <w:rPr>
      <w:sz w:val="24"/>
      <w:szCs w:val="24"/>
    </w:rPr>
  </w:style>
  <w:style w:type="table" w:customStyle="1" w:styleId="11">
    <w:name w:val="Сетка таблицы1"/>
    <w:basedOn w:val="a1"/>
    <w:next w:val="a6"/>
    <w:uiPriority w:val="59"/>
    <w:rsid w:val="00EB202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31"/>
    <w:qFormat/>
    <w:rsid w:val="00A9314D"/>
    <w:rPr>
      <w:smallCaps/>
      <w:color w:val="C0504D"/>
      <w:u w:val="single"/>
    </w:rPr>
  </w:style>
  <w:style w:type="paragraph" w:styleId="af6">
    <w:name w:val="footnote text"/>
    <w:basedOn w:val="a"/>
    <w:link w:val="af7"/>
    <w:unhideWhenUsed/>
    <w:rsid w:val="00F822EC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F822EC"/>
  </w:style>
  <w:style w:type="character" w:styleId="af8">
    <w:name w:val="footnote reference"/>
    <w:unhideWhenUsed/>
    <w:rsid w:val="00F822EC"/>
    <w:rPr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b/>
      <w:bCs/>
    </w:rPr>
  </w:style>
  <w:style w:type="paragraph" w:customStyle="1" w:styleId="cnttext">
    <w:name w:val="cnt_text"/>
    <w:basedOn w:val="a"/>
    <w:rsid w:val="009B67A2"/>
    <w:pPr>
      <w:spacing w:before="100" w:beforeAutospacing="1" w:after="100" w:afterAutospacing="1"/>
    </w:pPr>
    <w:rPr>
      <w:color w:val="003468"/>
    </w:rPr>
  </w:style>
  <w:style w:type="character" w:customStyle="1" w:styleId="aa">
    <w:name w:val="Схема документа Знак"/>
    <w:link w:val="a9"/>
    <w:semiHidden/>
    <w:rsid w:val="00D41526"/>
    <w:rPr>
      <w:rFonts w:ascii="Tahoma" w:hAnsi="Tahoma" w:cs="Tahoma"/>
      <w:shd w:val="clear" w:color="auto" w:fill="000080"/>
    </w:rPr>
  </w:style>
  <w:style w:type="character" w:customStyle="1" w:styleId="ac">
    <w:name w:val="Нижний колонтитул Знак"/>
    <w:link w:val="ab"/>
    <w:rsid w:val="00D41526"/>
    <w:rPr>
      <w:sz w:val="24"/>
      <w:szCs w:val="24"/>
    </w:rPr>
  </w:style>
  <w:style w:type="character" w:customStyle="1" w:styleId="af">
    <w:name w:val="Верхний колонтитул Знак"/>
    <w:link w:val="ae"/>
    <w:rsid w:val="00D41526"/>
    <w:rPr>
      <w:sz w:val="24"/>
      <w:szCs w:val="24"/>
    </w:rPr>
  </w:style>
  <w:style w:type="table" w:styleId="-3">
    <w:name w:val="Table List 3"/>
    <w:basedOn w:val="a1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basedOn w:val="a0"/>
    <w:rsid w:val="007C4384"/>
    <w:rPr>
      <w:sz w:val="16"/>
      <w:szCs w:val="16"/>
    </w:rPr>
  </w:style>
  <w:style w:type="paragraph" w:styleId="afc">
    <w:name w:val="annotation text"/>
    <w:basedOn w:val="a"/>
    <w:link w:val="afd"/>
    <w:rsid w:val="007C4384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7C4384"/>
  </w:style>
  <w:style w:type="paragraph" w:styleId="afe">
    <w:name w:val="annotation subject"/>
    <w:basedOn w:val="afc"/>
    <w:next w:val="afc"/>
    <w:link w:val="aff"/>
    <w:rsid w:val="007C4384"/>
    <w:rPr>
      <w:b/>
      <w:bCs/>
    </w:rPr>
  </w:style>
  <w:style w:type="character" w:customStyle="1" w:styleId="aff">
    <w:name w:val="Тема примечания Знак"/>
    <w:basedOn w:val="afd"/>
    <w:link w:val="afe"/>
    <w:rsid w:val="007C4384"/>
    <w:rPr>
      <w:b/>
      <w:bCs/>
    </w:rPr>
  </w:style>
  <w:style w:type="paragraph" w:styleId="aff0">
    <w:name w:val="No Spacing"/>
    <w:uiPriority w:val="1"/>
    <w:qFormat/>
    <w:rsid w:val="00546B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64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1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4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emf"/><Relationship Id="rId21" Type="http://schemas.openxmlformats.org/officeDocument/2006/relationships/package" Target="embeddings/_____Microsoft_Excel7.xlsx"/><Relationship Id="rId42" Type="http://schemas.openxmlformats.org/officeDocument/2006/relationships/package" Target="embeddings/_____Microsoft_Excel21.xlsx"/><Relationship Id="rId47" Type="http://schemas.openxmlformats.org/officeDocument/2006/relationships/image" Target="media/image15.emf"/><Relationship Id="rId63" Type="http://schemas.openxmlformats.org/officeDocument/2006/relationships/image" Target="media/image22.emf"/><Relationship Id="rId68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1" Type="http://schemas.openxmlformats.org/officeDocument/2006/relationships/image" Target="media/image3.emf"/><Relationship Id="rId24" Type="http://schemas.openxmlformats.org/officeDocument/2006/relationships/package" Target="embeddings/_____Microsoft_Excel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package" Target="embeddings/_____Microsoft_Excel23.xlsx"/><Relationship Id="rId53" Type="http://schemas.openxmlformats.org/officeDocument/2006/relationships/image" Target="media/image17.emf"/><Relationship Id="rId58" Type="http://schemas.openxmlformats.org/officeDocument/2006/relationships/package" Target="embeddings/_____Microsoft_Excel31.xlsx"/><Relationship Id="rId66" Type="http://schemas.openxmlformats.org/officeDocument/2006/relationships/package" Target="embeddings/_____Microsoft_Excel35.xlsx"/><Relationship Id="rId5" Type="http://schemas.openxmlformats.org/officeDocument/2006/relationships/settings" Target="settings.xml"/><Relationship Id="rId61" Type="http://schemas.openxmlformats.org/officeDocument/2006/relationships/image" Target="media/image21.emf"/><Relationship Id="rId19" Type="http://schemas.openxmlformats.org/officeDocument/2006/relationships/chart" Target="charts/chart3.xml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_____Microsoft_Excel11.xlsx"/><Relationship Id="rId30" Type="http://schemas.openxmlformats.org/officeDocument/2006/relationships/package" Target="embeddings/_____Microsoft_Excel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package" Target="embeddings/_____Microsoft_Excel25.xlsx"/><Relationship Id="rId56" Type="http://schemas.openxmlformats.org/officeDocument/2006/relationships/package" Target="embeddings/_____Microsoft_Excel30.xlsx"/><Relationship Id="rId64" Type="http://schemas.openxmlformats.org/officeDocument/2006/relationships/package" Target="embeddings/_____Microsoft_Excel34.xlsx"/><Relationship Id="rId69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package" Target="embeddings/_____Microsoft_Excel27.xlsx"/><Relationship Id="rId3" Type="http://schemas.openxmlformats.org/officeDocument/2006/relationships/styles" Target="styles.xml"/><Relationship Id="rId12" Type="http://schemas.openxmlformats.org/officeDocument/2006/relationships/package" Target="embeddings/_____Microsoft_Excel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_____Microsoft_Excel15.xlsx"/><Relationship Id="rId38" Type="http://schemas.openxmlformats.org/officeDocument/2006/relationships/image" Target="media/image12.emf"/><Relationship Id="rId46" Type="http://schemas.openxmlformats.org/officeDocument/2006/relationships/chart" Target="charts/chart12.xml"/><Relationship Id="rId59" Type="http://schemas.openxmlformats.org/officeDocument/2006/relationships/image" Target="media/image20.emf"/><Relationship Id="rId67" Type="http://schemas.openxmlformats.org/officeDocument/2006/relationships/hyperlink" Target="http://tv-soyuz.ru/ether" TargetMode="Externa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package" Target="embeddings/_____Microsoft_Excel29.xlsx"/><Relationship Id="rId62" Type="http://schemas.openxmlformats.org/officeDocument/2006/relationships/package" Target="embeddings/_____Microsoft_Excel33.xlsx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package" Target="embeddings/_____Microsoft_Excel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_____Microsoft_Excel17.xlsx"/><Relationship Id="rId49" Type="http://schemas.openxmlformats.org/officeDocument/2006/relationships/chart" Target="charts/chart13.xml"/><Relationship Id="rId57" Type="http://schemas.openxmlformats.org/officeDocument/2006/relationships/image" Target="media/image19.emf"/><Relationship Id="rId10" Type="http://schemas.openxmlformats.org/officeDocument/2006/relationships/image" Target="media/image2.wmf"/><Relationship Id="rId31" Type="http://schemas.openxmlformats.org/officeDocument/2006/relationships/chart" Target="charts/chart7.xml"/><Relationship Id="rId44" Type="http://schemas.openxmlformats.org/officeDocument/2006/relationships/image" Target="media/image14.emf"/><Relationship Id="rId52" Type="http://schemas.openxmlformats.org/officeDocument/2006/relationships/chart" Target="charts/chart14.xml"/><Relationship Id="rId60" Type="http://schemas.openxmlformats.org/officeDocument/2006/relationships/package" Target="embeddings/_____Microsoft_Excel32.xlsx"/><Relationship Id="rId65" Type="http://schemas.openxmlformats.org/officeDocument/2006/relationships/image" Target="media/image23.e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chart" Target="charts/chart1.xml"/><Relationship Id="rId18" Type="http://schemas.openxmlformats.org/officeDocument/2006/relationships/package" Target="embeddings/_____Microsoft_Excel5.xlsx"/><Relationship Id="rId39" Type="http://schemas.openxmlformats.org/officeDocument/2006/relationships/package" Target="embeddings/_____Microsoft_Excel19.xlsx"/><Relationship Id="rId34" Type="http://schemas.openxmlformats.org/officeDocument/2006/relationships/chart" Target="charts/chart8.xml"/><Relationship Id="rId50" Type="http://schemas.openxmlformats.org/officeDocument/2006/relationships/image" Target="media/image16.emf"/><Relationship Id="rId55" Type="http://schemas.openxmlformats.org/officeDocument/2006/relationships/image" Target="media/image18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1557788944723618"/>
          <c:w val="0.92030075187969929"/>
          <c:h val="0.567839195979899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0.54</c:v>
                </c:pt>
                <c:pt idx="1">
                  <c:v>0.21</c:v>
                </c:pt>
                <c:pt idx="2">
                  <c:v>0.19</c:v>
                </c:pt>
                <c:pt idx="3">
                  <c:v>0.06</c:v>
                </c:pt>
              </c:numCache>
            </c:numRef>
          </c:val>
        </c:ser>
        <c:ser>
          <c:idx val="2"/>
          <c:order val="1"/>
          <c:tx>
            <c:strRef>
              <c:f>Sheet1!$C$1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0.72</c:v>
                </c:pt>
                <c:pt idx="1">
                  <c:v>0.17</c:v>
                </c:pt>
                <c:pt idx="2">
                  <c:v>0.06</c:v>
                </c:pt>
                <c:pt idx="3">
                  <c:v>0.05</c:v>
                </c:pt>
              </c:numCache>
            </c:numRef>
          </c:val>
        </c:ser>
        <c:ser>
          <c:idx val="1"/>
          <c:order val="2"/>
          <c:tx>
            <c:strRef>
              <c:f>Sheet1!$D$1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0.67</c:v>
                </c:pt>
                <c:pt idx="1">
                  <c:v>0.22</c:v>
                </c:pt>
                <c:pt idx="2">
                  <c:v>0.03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0.72</c:v>
                </c:pt>
                <c:pt idx="1">
                  <c:v>0.13</c:v>
                </c:pt>
                <c:pt idx="2">
                  <c:v>0.08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020096"/>
        <c:axId val="153705792"/>
      </c:barChart>
      <c:catAx>
        <c:axId val="150020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370579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37057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0200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0225563909774439"/>
          <c:y val="5.0251256281407036E-3"/>
          <c:w val="0.58430191793401709"/>
          <c:h val="0.1826454606018284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03007518796999E-2"/>
          <c:y val="0.10087719298245613"/>
          <c:w val="0.92030075187969929"/>
          <c:h val="0.693514276624512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0.41</c:v>
                </c:pt>
                <c:pt idx="1">
                  <c:v>0.37</c:v>
                </c:pt>
                <c:pt idx="2">
                  <c:v>0.13</c:v>
                </c:pt>
                <c:pt idx="3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0.34</c:v>
                </c:pt>
                <c:pt idx="1">
                  <c:v>0.49</c:v>
                </c:pt>
                <c:pt idx="2">
                  <c:v>0.11</c:v>
                </c:pt>
                <c:pt idx="3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0.4</c:v>
                </c:pt>
                <c:pt idx="1">
                  <c:v>0.4</c:v>
                </c:pt>
                <c:pt idx="2">
                  <c:v>0.11</c:v>
                </c:pt>
                <c:pt idx="3">
                  <c:v>0.09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0.38</c:v>
                </c:pt>
                <c:pt idx="1">
                  <c:v>0.46</c:v>
                </c:pt>
                <c:pt idx="2">
                  <c:v>0.06</c:v>
                </c:pt>
                <c:pt idx="3">
                  <c:v>0.1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Не доверяю/скорее не доверяю</c:v>
                </c:pt>
                <c:pt idx="2">
                  <c:v>Ничего не знаю о его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0.26</c:v>
                </c:pt>
                <c:pt idx="1">
                  <c:v>0.38</c:v>
                </c:pt>
                <c:pt idx="2">
                  <c:v>0.18</c:v>
                </c:pt>
                <c:pt idx="3">
                  <c:v>0.18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6"/>
        <c:axId val="150177280"/>
        <c:axId val="192824448"/>
      </c:barChart>
      <c:catAx>
        <c:axId val="150177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8244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8244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1772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3437885995417487"/>
          <c:y val="8.771929824561403E-3"/>
          <c:w val="0.72197666337807065"/>
          <c:h val="0.1000537105240877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801749271137031E-2"/>
          <c:y val="0.2320675105485232"/>
          <c:w val="0.92565597667638488"/>
          <c:h val="0.561181434599156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0.22</c:v>
                </c:pt>
                <c:pt idx="1">
                  <c:v>0.46</c:v>
                </c:pt>
                <c:pt idx="2">
                  <c:v>0.24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0.25</c:v>
                </c:pt>
                <c:pt idx="1">
                  <c:v>0.43</c:v>
                </c:pt>
                <c:pt idx="2">
                  <c:v>0.24</c:v>
                </c:pt>
                <c:pt idx="3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2004г.</c:v>
                </c:pt>
              </c:strCache>
            </c:strRef>
          </c:tx>
          <c:spPr>
            <a:solidFill>
              <a:srgbClr val="FFFFFF"/>
            </a:solid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866545802878677E-3"/>
                  <c:y val="-1.756345523188117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17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0.17</c:v>
                </c:pt>
                <c:pt idx="1">
                  <c:v>0.45</c:v>
                </c:pt>
                <c:pt idx="2">
                  <c:v>0.26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4322982886012703E-3"/>
                  <c:y val="-2.09389448424534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0.41</c:v>
                </c:pt>
                <c:pt idx="2">
                  <c:v>0.28000000000000003</c:v>
                </c:pt>
                <c:pt idx="3">
                  <c:v>0.03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4949768317729799E-3"/>
                  <c:y val="-7.2962583906712704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51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0.19</c:v>
                </c:pt>
                <c:pt idx="1">
                  <c:v>0.51</c:v>
                </c:pt>
                <c:pt idx="2">
                  <c:v>0.25</c:v>
                </c:pt>
                <c:pt idx="3">
                  <c:v>0.05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513159877002195E-3"/>
                  <c:y val="-1.482067443020683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0605789064975763E-3"/>
                  <c:y val="-3.837923470433745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9681439372732387E-4"/>
                  <c:y val="-1.355494888548003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0.2</c:v>
                </c:pt>
                <c:pt idx="1">
                  <c:v>0.45</c:v>
                </c:pt>
                <c:pt idx="2">
                  <c:v>0.26</c:v>
                </c:pt>
                <c:pt idx="3">
                  <c:v>0.09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0.28000000000000003</c:v>
                </c:pt>
                <c:pt idx="1">
                  <c:v>0.43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0.18</c:v>
                </c:pt>
                <c:pt idx="1">
                  <c:v>0.41</c:v>
                </c:pt>
                <c:pt idx="2">
                  <c:v>0.28999999999999998</c:v>
                </c:pt>
                <c:pt idx="3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9608009863628661E-3"/>
                  <c:y val="-1.524290707872692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38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3391601150727012E-3"/>
                  <c:y val="7.2075430213090048E-4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46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0.16</c:v>
                </c:pt>
                <c:pt idx="1">
                  <c:v>0.38</c:v>
                </c:pt>
                <c:pt idx="2">
                  <c:v>0.37</c:v>
                </c:pt>
                <c:pt idx="3">
                  <c:v>0.08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lgConfetti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1000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6472601178639473E-3"/>
                  <c:y val="-5.2967321659661186E-3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36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8.3987970891394158E-3"/>
                  <c:y val="-1.6829654551902822E-2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28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820877273421977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ru-RU" sz="1000" b="1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2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0.24</c:v>
                </c:pt>
                <c:pt idx="1">
                  <c:v>0.36</c:v>
                </c:pt>
                <c:pt idx="2">
                  <c:v>0.28000000000000003</c:v>
                </c:pt>
                <c:pt idx="3">
                  <c:v>0.12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dash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7.641754546843955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20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462631820265932E-2"/>
                  <c:y val="1.0850694444444444E-2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9.5521931835549443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34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1.910438636710988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их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0.2</c:v>
                </c:pt>
                <c:pt idx="1">
                  <c:v>0.34</c:v>
                </c:pt>
                <c:pt idx="2">
                  <c:v>0.34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53748480"/>
        <c:axId val="192826176"/>
      </c:barChart>
      <c:catAx>
        <c:axId val="153748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826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8261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2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6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3748480"/>
        <c:crosses val="autoZero"/>
        <c:crossBetween val="between"/>
      </c:valAx>
      <c:spPr>
        <a:noFill/>
        <a:ln w="25296">
          <a:noFill/>
        </a:ln>
      </c:spPr>
    </c:plotArea>
    <c:legend>
      <c:legendPos val="t"/>
      <c:layout>
        <c:manualLayout>
          <c:xMode val="edge"/>
          <c:yMode val="edge"/>
          <c:x val="7.3149040689033537E-2"/>
          <c:y val="1.6260162601626018E-2"/>
          <c:w val="0.89991903952171037"/>
          <c:h val="0.15219081501531057"/>
        </c:manualLayout>
      </c:layout>
      <c:overlay val="0"/>
      <c:spPr>
        <a:noFill/>
        <a:ln w="3162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6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2150072150072145E-2"/>
          <c:y val="0.20093457943925233"/>
          <c:w val="0.92929292929292928"/>
          <c:h val="0.579439252336448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2070265878274262E-4"/>
                  <c:y val="-1.954948680480363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0.12</c:v>
                </c:pt>
                <c:pt idx="1">
                  <c:v>0.63</c:v>
                </c:pt>
                <c:pt idx="2">
                  <c:v>0.17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2884257456212702E-3"/>
                  <c:y val="-2.7693442525291833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</c:v>
                </c:pt>
                <c:pt idx="1">
                  <c:v>0.59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8132150792562955E-3"/>
                  <c:y val="-2.635875830941693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0.24</c:v>
                </c:pt>
                <c:pt idx="1">
                  <c:v>0.49</c:v>
                </c:pt>
                <c:pt idx="2">
                  <c:v>0.15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61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0.26</c:v>
                </c:pt>
                <c:pt idx="1">
                  <c:v>0.61</c:v>
                </c:pt>
                <c:pt idx="2">
                  <c:v>0.1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9.7670963276593999E-4"/>
                  <c:y val="-2.235329958755153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2520653486979526E-2"/>
                  <c:y val="-9.4027469697129107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55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0.19</c:v>
                </c:pt>
                <c:pt idx="1">
                  <c:v>0.55000000000000004</c:v>
                </c:pt>
                <c:pt idx="2">
                  <c:v>0.19</c:v>
                </c:pt>
                <c:pt idx="3">
                  <c:v>7.0000000000000007E-2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8348605844006383E-5"/>
                  <c:y val="-2.235329958755153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19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3874341626059079E-3"/>
                  <c:y val="-1.848162379235306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46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0.19</c:v>
                </c:pt>
                <c:pt idx="1">
                  <c:v>0.46</c:v>
                </c:pt>
                <c:pt idx="2">
                  <c:v>0.25</c:v>
                </c:pt>
                <c:pt idx="3">
                  <c:v>0.1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22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9.2410789076897079E-3"/>
                  <c:y val="1.2782003300989215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45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0.22</c:v>
                </c:pt>
                <c:pt idx="1">
                  <c:v>0.45</c:v>
                </c:pt>
                <c:pt idx="2">
                  <c:v>0.25</c:v>
                </c:pt>
                <c:pt idx="3">
                  <c:v>0.08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15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938624693189716E-3"/>
                  <c:y val="-4.651900696992316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46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26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0.15</c:v>
                </c:pt>
                <c:pt idx="1">
                  <c:v>0.46</c:v>
                </c:pt>
                <c:pt idx="2">
                  <c:v>0.26</c:v>
                </c:pt>
                <c:pt idx="3">
                  <c:v>0.13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20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31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0.2</c:v>
                </c:pt>
                <c:pt idx="1">
                  <c:v>0.41</c:v>
                </c:pt>
                <c:pt idx="2">
                  <c:v>0.31</c:v>
                </c:pt>
                <c:pt idx="3">
                  <c:v>0.08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lgConfetti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16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34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13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0.16</c:v>
                </c:pt>
                <c:pt idx="1">
                  <c:v>0.37</c:v>
                </c:pt>
                <c:pt idx="2">
                  <c:v>0.34</c:v>
                </c:pt>
                <c:pt idx="3">
                  <c:v>0.13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7844383893430216E-3"/>
                  <c:y val="1.19217930376728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0.21</c:v>
                </c:pt>
                <c:pt idx="1">
                  <c:v>0.48</c:v>
                </c:pt>
                <c:pt idx="2">
                  <c:v>0.2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53749504"/>
        <c:axId val="192829632"/>
      </c:barChart>
      <c:catAx>
        <c:axId val="1537495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8296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8296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3749504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1.1544011544011544E-2"/>
          <c:y val="9.3457943925233638E-3"/>
          <c:w val="0.97072915698208007"/>
          <c:h val="0.1341905699287588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332348596750365E-2"/>
          <c:y val="0.21719457013574661"/>
          <c:w val="0.92614475627769577"/>
          <c:h val="0.561085972850678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63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0.12</c:v>
                </c:pt>
                <c:pt idx="1">
                  <c:v>0.63</c:v>
                </c:pt>
                <c:pt idx="2">
                  <c:v>0.17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109959665278219E-2"/>
                  <c:y val="-2.0040758993978086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59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13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8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</c:v>
                </c:pt>
                <c:pt idx="1">
                  <c:v>0.59</c:v>
                </c:pt>
                <c:pt idx="2">
                  <c:v>0.13</c:v>
                </c:pt>
                <c:pt idx="3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838637510144099E-3"/>
                  <c:y val="1.0067141503577614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49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15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0.24</c:v>
                </c:pt>
                <c:pt idx="1">
                  <c:v>0.49</c:v>
                </c:pt>
                <c:pt idx="2">
                  <c:v>0.15</c:v>
                </c:pt>
                <c:pt idx="3">
                  <c:v>0.12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61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0.26</c:v>
                </c:pt>
                <c:pt idx="1">
                  <c:v>0.61</c:v>
                </c:pt>
                <c:pt idx="2">
                  <c:v>0.1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34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3548779839822326E-3"/>
                  <c:y val="-1.6679406230124129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47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14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0.34</c:v>
                </c:pt>
                <c:pt idx="1">
                  <c:v>0.47</c:v>
                </c:pt>
                <c:pt idx="2">
                  <c:v>0.14000000000000001</c:v>
                </c:pt>
                <c:pt idx="3">
                  <c:v>0.06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2007г.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229238406480527E-3"/>
                  <c:y val="2.7485996304403858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27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3837356004725933E-2"/>
                  <c:y val="-1.9135469028938194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45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0.27</c:v>
                </c:pt>
                <c:pt idx="1">
                  <c:v>0.45</c:v>
                </c:pt>
                <c:pt idx="2">
                  <c:v>0.19</c:v>
                </c:pt>
                <c:pt idx="3">
                  <c:v>0.09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5624352666223128E-3"/>
                  <c:y val="-1.2930048681674126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39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9800999043470869E-3"/>
                  <c:y val="1.0728486170820589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38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16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0.39</c:v>
                </c:pt>
                <c:pt idx="1">
                  <c:v>0.38</c:v>
                </c:pt>
                <c:pt idx="2">
                  <c:v>0.16</c:v>
                </c:pt>
                <c:pt idx="3">
                  <c:v>7.0000000000000007E-2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lgGri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41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031263301752552E-2"/>
                  <c:y val="-1.6161809473527852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29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3.8683450526754153E-3"/>
                  <c:y val="-1.2946201552036973E-3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19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11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0.41</c:v>
                </c:pt>
                <c:pt idx="1">
                  <c:v>0.28999999999999998</c:v>
                </c:pt>
                <c:pt idx="2">
                  <c:v>0.19</c:v>
                </c:pt>
                <c:pt idx="3">
                  <c:v>0.11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40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082274323429947E-2"/>
                  <c:y val="-2.4823890020740369E-2"/>
                </c:manualLayout>
              </c:layout>
              <c:tx>
                <c:rich>
                  <a:bodyPr/>
                  <a:lstStyle/>
                  <a:p>
                    <a:r>
                      <a:rPr lang="ru-RU" sz="900" b="1"/>
                      <a:t>33</a:t>
                    </a:r>
                    <a:endParaRPr lang="ru-RU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21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6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Sheet1!$B$10:$E$10</c:f>
              <c:numCache>
                <c:formatCode>0%</c:formatCode>
                <c:ptCount val="4"/>
                <c:pt idx="0">
                  <c:v>0.4</c:v>
                </c:pt>
                <c:pt idx="1">
                  <c:v>0.33</c:v>
                </c:pt>
                <c:pt idx="2">
                  <c:v>0.21</c:v>
                </c:pt>
                <c:pt idx="3">
                  <c:v>0.06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2011г.</c:v>
                </c:pt>
              </c:strCache>
            </c:strRef>
          </c:tx>
          <c:spPr>
            <a:pattFill prst="lgConfetti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 sz="900" b="1"/>
                      <a:t>27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ru-RU" sz="900" b="1"/>
                      <a:t>39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ru-RU" sz="900" b="1"/>
                      <a:t>22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ru-RU" sz="900" b="1"/>
                      <a:t>12</a:t>
                    </a:r>
                    <a:endParaRPr lang="ru-RU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Sheet1!$B$11:$E$11</c:f>
              <c:numCache>
                <c:formatCode>0%</c:formatCode>
                <c:ptCount val="4"/>
                <c:pt idx="0">
                  <c:v>0.27</c:v>
                </c:pt>
                <c:pt idx="1">
                  <c:v>0.39</c:v>
                </c:pt>
                <c:pt idx="2">
                  <c:v>0.22</c:v>
                </c:pt>
                <c:pt idx="3">
                  <c:v>0.12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sz="900" b="1"/>
                      <a:t>32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900" b="1"/>
                      <a:t>43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 sz="900" b="1"/>
                      <a:t>12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 sz="900" b="1"/>
                      <a:t>13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Доверяю / Скорее доверяю</c:v>
                </c:pt>
                <c:pt idx="1">
                  <c:v>Не доверяю / Скорее не доверяю</c:v>
                </c:pt>
                <c:pt idx="2">
                  <c:v>Ничего не знаю о ее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Sheet1!$B$12:$E$12</c:f>
              <c:numCache>
                <c:formatCode>0%</c:formatCode>
                <c:ptCount val="4"/>
                <c:pt idx="0">
                  <c:v>0.32</c:v>
                </c:pt>
                <c:pt idx="1">
                  <c:v>0.43</c:v>
                </c:pt>
                <c:pt idx="2">
                  <c:v>0.12</c:v>
                </c:pt>
                <c:pt idx="3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86273792"/>
        <c:axId val="192864832"/>
      </c:barChart>
      <c:catAx>
        <c:axId val="186273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2864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86483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86273792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1.5580333969395887E-2"/>
          <c:y val="0"/>
          <c:w val="0.97442696490933067"/>
          <c:h val="0.1604081128863041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246913580246909E-2"/>
          <c:y val="0.15189873417721519"/>
          <c:w val="0.90432098765432101"/>
          <c:h val="0.578059071729957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-2.0187338501291251E-3"/>
                  <c:y val="1.62760416666666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104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Sheet1!$B$2:$B$5</c:f>
              <c:numCache>
                <c:formatCode>0%</c:formatCode>
                <c:ptCount val="4"/>
                <c:pt idx="0">
                  <c:v>0.11</c:v>
                </c:pt>
                <c:pt idx="1">
                  <c:v>0.43</c:v>
                </c:pt>
                <c:pt idx="2">
                  <c:v>0.35</c:v>
                </c:pt>
                <c:pt idx="3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104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Sheet1!$C$2:$C$5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0.41</c:v>
                </c:pt>
                <c:pt idx="2">
                  <c:v>0.36</c:v>
                </c:pt>
                <c:pt idx="3">
                  <c:v>0.09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2009г.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104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Sheet1!$D$2:$D$5</c:f>
              <c:numCache>
                <c:formatCode>0%</c:formatCode>
                <c:ptCount val="4"/>
                <c:pt idx="0">
                  <c:v>0.11</c:v>
                </c:pt>
                <c:pt idx="1">
                  <c:v>0.39</c:v>
                </c:pt>
                <c:pt idx="2">
                  <c:v>0.36</c:v>
                </c:pt>
                <c:pt idx="3">
                  <c:v>0.15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1047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Sheet1!$E$2:$E$5</c:f>
              <c:numCache>
                <c:formatCode>0%</c:formatCode>
                <c:ptCount val="4"/>
                <c:pt idx="0">
                  <c:v>0.15</c:v>
                </c:pt>
                <c:pt idx="1">
                  <c:v>0.34</c:v>
                </c:pt>
                <c:pt idx="2">
                  <c:v>0.42</c:v>
                </c:pt>
                <c:pt idx="3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2012г.</c:v>
                </c:pt>
              </c:strCache>
            </c:strRef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8.074935400516795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093669250645995E-2"/>
                  <c:y val="-4.973177503132809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Sheet1!$A$2:$A$5</c:f>
              <c:strCache>
                <c:ptCount val="4"/>
                <c:pt idx="0">
                  <c:v>Доверяю/скорее доверяю</c:v>
                </c:pt>
                <c:pt idx="1">
                  <c:v>Скорее не доверяю/совершенно не доверяю</c:v>
                </c:pt>
                <c:pt idx="2">
                  <c:v>Ничего не знаю о деятельности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Sheet1!$F$2:$F$5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0.51</c:v>
                </c:pt>
                <c:pt idx="2">
                  <c:v>0.2</c:v>
                </c:pt>
                <c:pt idx="3">
                  <c:v>0.15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274816"/>
        <c:axId val="192866560"/>
      </c:barChart>
      <c:catAx>
        <c:axId val="186274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28665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2866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47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86274816"/>
        <c:crosses val="autoZero"/>
        <c:crossBetween val="between"/>
      </c:valAx>
      <c:spPr>
        <a:noFill/>
        <a:ln w="25317">
          <a:noFill/>
        </a:ln>
      </c:spPr>
    </c:plotArea>
    <c:legend>
      <c:legendPos val="r"/>
      <c:layout>
        <c:manualLayout>
          <c:xMode val="edge"/>
          <c:yMode val="edge"/>
          <c:x val="0.19360102697918574"/>
          <c:y val="0"/>
          <c:w val="0.65304116691082215"/>
          <c:h val="0.13895723972003499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47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780918233081401E-2"/>
          <c:y val="5.711172677489388E-2"/>
          <c:w val="0.91312931030000299"/>
          <c:h val="0.8140217426525387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 2000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стоит</c:v>
                </c:pt>
                <c:pt idx="1">
                  <c:v>Нет, не стоит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0.83</c:v>
                </c:pt>
                <c:pt idx="1">
                  <c:v>0.08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Сентябрь 2003 года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стоит</c:v>
                </c:pt>
                <c:pt idx="1">
                  <c:v>Нет, не стоит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0.85</c:v>
                </c:pt>
                <c:pt idx="1">
                  <c:v>0.05</c:v>
                </c:pt>
                <c:pt idx="2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Июнь 2012 года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Да, стоит</c:v>
                </c:pt>
                <c:pt idx="1">
                  <c:v>Нет, не стоит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0.84</c:v>
                </c:pt>
                <c:pt idx="1">
                  <c:v>0.05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86275328"/>
        <c:axId val="192867712"/>
      </c:barChart>
      <c:catAx>
        <c:axId val="186275328"/>
        <c:scaling>
          <c:orientation val="minMax"/>
        </c:scaling>
        <c:delete val="0"/>
        <c:axPos val="b"/>
        <c:majorTickMark val="out"/>
        <c:minorTickMark val="none"/>
        <c:tickLblPos val="nextTo"/>
        <c:crossAx val="192867712"/>
        <c:crosses val="autoZero"/>
        <c:auto val="1"/>
        <c:lblAlgn val="ctr"/>
        <c:lblOffset val="100"/>
        <c:noMultiLvlLbl val="0"/>
      </c:catAx>
      <c:valAx>
        <c:axId val="192867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86275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9758299329065654"/>
          <c:y val="3.7480152943844998E-2"/>
          <c:w val="0.2848082727773133"/>
          <c:h val="0.2974676776514046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1686965269286709E-2"/>
          <c:y val="0.19082703783108856"/>
          <c:w val="0.92004644464827678"/>
          <c:h val="0.5305011652304524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  2000г.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Следует сдерживать</c:v>
                </c:pt>
                <c:pt idx="1">
                  <c:v>Следует сдерживать только на некоторые виды продукции</c:v>
                </c:pt>
                <c:pt idx="2">
                  <c:v>Не следует сдерживать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0.64</c:v>
                </c:pt>
                <c:pt idx="1">
                  <c:v>0.18</c:v>
                </c:pt>
                <c:pt idx="2">
                  <c:v>0.12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Село 2000г.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Следует сдерживать</c:v>
                </c:pt>
                <c:pt idx="1">
                  <c:v>Следует сдерживать только на некоторые виды продукции</c:v>
                </c:pt>
                <c:pt idx="2">
                  <c:v>Не следует сдерживать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0.51</c:v>
                </c:pt>
                <c:pt idx="1">
                  <c:v>0.18</c:v>
                </c:pt>
                <c:pt idx="2">
                  <c:v>0.24</c:v>
                </c:pt>
                <c:pt idx="3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2003г.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Следует сдерживать</c:v>
                </c:pt>
                <c:pt idx="1">
                  <c:v>Следует сдерживать только на некоторые виды продукции</c:v>
                </c:pt>
                <c:pt idx="2">
                  <c:v>Не следует сдерживать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Лист1!$B$4:$E$4</c:f>
              <c:numCache>
                <c:formatCode>0%</c:formatCode>
                <c:ptCount val="4"/>
                <c:pt idx="0">
                  <c:v>0.54</c:v>
                </c:pt>
                <c:pt idx="1">
                  <c:v>0.16</c:v>
                </c:pt>
                <c:pt idx="2">
                  <c:v>0.22</c:v>
                </c:pt>
                <c:pt idx="3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Село 2012 года</c:v>
                </c:pt>
              </c:strCache>
            </c:strRef>
          </c:tx>
          <c:spPr>
            <a:pattFill prst="lt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Лист1!$B$1:$E$1</c:f>
              <c:strCache>
                <c:ptCount val="4"/>
                <c:pt idx="0">
                  <c:v>Следует сдерживать</c:v>
                </c:pt>
                <c:pt idx="1">
                  <c:v>Следует сдерживать только на некоторые виды продукции</c:v>
                </c:pt>
                <c:pt idx="2">
                  <c:v>Не следует сдерживать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Лист1!$B$5:$E$5</c:f>
              <c:numCache>
                <c:formatCode>0%</c:formatCode>
                <c:ptCount val="4"/>
                <c:pt idx="0">
                  <c:v>0.7</c:v>
                </c:pt>
                <c:pt idx="1">
                  <c:v>0.1</c:v>
                </c:pt>
                <c:pt idx="2">
                  <c:v>0.08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6"/>
        <c:axId val="150176768"/>
        <c:axId val="192869440"/>
      </c:barChart>
      <c:catAx>
        <c:axId val="150176768"/>
        <c:scaling>
          <c:orientation val="minMax"/>
        </c:scaling>
        <c:delete val="0"/>
        <c:axPos val="b"/>
        <c:majorTickMark val="out"/>
        <c:minorTickMark val="none"/>
        <c:tickLblPos val="nextTo"/>
        <c:crossAx val="192869440"/>
        <c:crosses val="autoZero"/>
        <c:auto val="1"/>
        <c:lblAlgn val="ctr"/>
        <c:lblOffset val="100"/>
        <c:noMultiLvlLbl val="0"/>
      </c:catAx>
      <c:valAx>
        <c:axId val="1928694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017676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3770778652668423E-2"/>
          <c:y val="2.4585125998770743E-2"/>
          <c:w val="0.8912916946274303"/>
          <c:h val="0.1184605795956921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8944626713327501"/>
          <c:y val="4.3650793650793648E-2"/>
          <c:w val="0.41312160116092683"/>
          <c:h val="0.8569378827646544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Село 1991г.</c:v>
                </c:pt>
              </c:strCache>
            </c:strRef>
          </c:tx>
          <c:spPr>
            <a:pattFill prst="dk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Они сохранятся и будут совершенствоваться</c:v>
                </c:pt>
                <c:pt idx="1">
                  <c:v>Они сохранятся в тех хозяйствах, где производство отлажено и люди довольны</c:v>
                </c:pt>
                <c:pt idx="2">
                  <c:v>Это устаревшая, не оправдавшая себя форма организации производства, она будет отмирать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0.35</c:v>
                </c:pt>
                <c:pt idx="1">
                  <c:v>0.55000000000000004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Село 2000г.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Они сохранятся и будут совершенствоваться</c:v>
                </c:pt>
                <c:pt idx="1">
                  <c:v>Они сохранятся в тех хозяйствах, где производство отлажено и люди довольны</c:v>
                </c:pt>
                <c:pt idx="2">
                  <c:v>Это устаревшая, не оправдавшая себя форма организации производства, она будет отмирать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0.17</c:v>
                </c:pt>
                <c:pt idx="1">
                  <c:v>0.41</c:v>
                </c:pt>
                <c:pt idx="2">
                  <c:v>0.3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Село 2003г.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Они сохранятся и будут совершенствоваться</c:v>
                </c:pt>
                <c:pt idx="1">
                  <c:v>Они сохранятся в тех хозяйствах, где производство отлажено и люди довольны</c:v>
                </c:pt>
                <c:pt idx="2">
                  <c:v>Это устаревшая, не оправдавшая себя форма организации производства, она будет отмирать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0.15</c:v>
                </c:pt>
                <c:pt idx="1">
                  <c:v>0.47</c:v>
                </c:pt>
                <c:pt idx="2">
                  <c:v>0.28000000000000003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Село 2012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Они сохранятся и будут совершенствоваться</c:v>
                </c:pt>
                <c:pt idx="1">
                  <c:v>Они сохранятся в тех хозяйствах, где производство отлажено и люди довольны</c:v>
                </c:pt>
                <c:pt idx="2">
                  <c:v>Это устаревшая, не оправдавшая себя форма организации производства, она будет отмирать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0.18</c:v>
                </c:pt>
                <c:pt idx="1">
                  <c:v>0.28999999999999998</c:v>
                </c:pt>
                <c:pt idx="2">
                  <c:v>0.4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023168"/>
        <c:axId val="192871168"/>
      </c:barChart>
      <c:catAx>
        <c:axId val="150023168"/>
        <c:scaling>
          <c:orientation val="minMax"/>
        </c:scaling>
        <c:delete val="0"/>
        <c:axPos val="l"/>
        <c:majorTickMark val="out"/>
        <c:minorTickMark val="none"/>
        <c:tickLblPos val="nextTo"/>
        <c:crossAx val="192871168"/>
        <c:crosses val="autoZero"/>
        <c:auto val="1"/>
        <c:lblAlgn val="ctr"/>
        <c:lblOffset val="100"/>
        <c:noMultiLvlLbl val="0"/>
      </c:catAx>
      <c:valAx>
        <c:axId val="19287116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500231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7396941214506143"/>
          <c:y val="5.3365829271341064E-2"/>
          <c:w val="0.20448224120080899"/>
          <c:h val="0.305966754155730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361990544950433E-2"/>
          <c:y val="6.4192343604108304E-2"/>
          <c:w val="0.89172932208821654"/>
          <c:h val="0.795537506341119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Сельское население Воронежской области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0.05</c:v>
                </c:pt>
                <c:pt idx="1">
                  <c:v>0.43</c:v>
                </c:pt>
                <c:pt idx="2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0.04</c:v>
                </c:pt>
                <c:pt idx="1">
                  <c:v>0.22</c:v>
                </c:pt>
                <c:pt idx="2">
                  <c:v>0.67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023680"/>
        <c:axId val="190693952"/>
      </c:barChart>
      <c:catAx>
        <c:axId val="150023680"/>
        <c:scaling>
          <c:orientation val="minMax"/>
        </c:scaling>
        <c:delete val="0"/>
        <c:axPos val="b"/>
        <c:majorTickMark val="out"/>
        <c:minorTickMark val="none"/>
        <c:tickLblPos val="nextTo"/>
        <c:crossAx val="190693952"/>
        <c:crosses val="autoZero"/>
        <c:auto val="1"/>
        <c:lblAlgn val="ctr"/>
        <c:lblOffset val="100"/>
        <c:noMultiLvlLbl val="0"/>
      </c:catAx>
      <c:valAx>
        <c:axId val="1906939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0023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4435130883120347E-2"/>
          <c:y val="3.2790094410069172E-2"/>
          <c:w val="0.52801288841120386"/>
          <c:h val="0.20163288412477851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5141502702233137E-2"/>
          <c:y val="0.17223494790423924"/>
          <c:w val="0.90790907342255978"/>
          <c:h val="0.6396003340491529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Сельское население Воронежской области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Улучшилось</c:v>
                </c:pt>
                <c:pt idx="1">
                  <c:v>Ухудшилось</c:v>
                </c:pt>
                <c:pt idx="2">
                  <c:v>В целом не измененилось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0.22</c:v>
                </c:pt>
                <c:pt idx="1">
                  <c:v>0.26</c:v>
                </c:pt>
                <c:pt idx="2">
                  <c:v>0.39</c:v>
                </c:pt>
                <c:pt idx="3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Улучшилось</c:v>
                </c:pt>
                <c:pt idx="1">
                  <c:v>Ухудшилось</c:v>
                </c:pt>
                <c:pt idx="2">
                  <c:v>В целом не измененилось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0.11</c:v>
                </c:pt>
                <c:pt idx="1">
                  <c:v>0.35</c:v>
                </c:pt>
                <c:pt idx="2">
                  <c:v>0.42</c:v>
                </c:pt>
                <c:pt idx="3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0550528"/>
        <c:axId val="190695680"/>
      </c:barChart>
      <c:catAx>
        <c:axId val="190550528"/>
        <c:scaling>
          <c:orientation val="minMax"/>
        </c:scaling>
        <c:delete val="0"/>
        <c:axPos val="b"/>
        <c:majorTickMark val="out"/>
        <c:minorTickMark val="none"/>
        <c:tickLblPos val="nextTo"/>
        <c:crossAx val="190695680"/>
        <c:crosses val="autoZero"/>
        <c:auto val="1"/>
        <c:lblAlgn val="ctr"/>
        <c:lblOffset val="100"/>
        <c:noMultiLvlLbl val="0"/>
      </c:catAx>
      <c:valAx>
        <c:axId val="1906956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055052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8.061558794512387E-2"/>
          <c:y val="4.6317505766324697E-3"/>
          <c:w val="0.79527093687757111"/>
          <c:h val="0.1138980354728386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734833038574034E-2"/>
          <c:y val="0.20451889268558412"/>
          <c:w val="0.9154727343135759"/>
          <c:h val="0.6131555489526073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Сельское население Воронежской области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Высокое</c:v>
                </c:pt>
                <c:pt idx="1">
                  <c:v>Среднее</c:v>
                </c:pt>
                <c:pt idx="2">
                  <c:v>Низкое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0.15</c:v>
                </c:pt>
                <c:pt idx="1">
                  <c:v>0.56000000000000005</c:v>
                </c:pt>
                <c:pt idx="2">
                  <c:v>0.21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Высокое</c:v>
                </c:pt>
                <c:pt idx="1">
                  <c:v>Среднее</c:v>
                </c:pt>
                <c:pt idx="2">
                  <c:v>Низкое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0.19</c:v>
                </c:pt>
                <c:pt idx="3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175744"/>
        <c:axId val="190697408"/>
      </c:barChart>
      <c:catAx>
        <c:axId val="150175744"/>
        <c:scaling>
          <c:orientation val="minMax"/>
        </c:scaling>
        <c:delete val="0"/>
        <c:axPos val="b"/>
        <c:majorTickMark val="out"/>
        <c:minorTickMark val="none"/>
        <c:tickLblPos val="nextTo"/>
        <c:crossAx val="190697408"/>
        <c:crosses val="autoZero"/>
        <c:auto val="1"/>
        <c:lblAlgn val="ctr"/>
        <c:lblOffset val="100"/>
        <c:noMultiLvlLbl val="0"/>
      </c:catAx>
      <c:valAx>
        <c:axId val="190697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501757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2880996724479538"/>
          <c:y val="8.9098532494758876E-4"/>
          <c:w val="0.79171135649772539"/>
          <c:h val="0.1391604351342874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0315739392103107E-2"/>
          <c:y val="0.17807694541870892"/>
          <c:w val="0.91126276114648685"/>
          <c:h val="0.702194276997426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Сельское население Воронежской области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Слишком много</c:v>
                </c:pt>
                <c:pt idx="1">
                  <c:v>Слишком мало</c:v>
                </c:pt>
                <c:pt idx="2">
                  <c:v>Столько, сколько нужно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0.02</c:v>
                </c:pt>
                <c:pt idx="1">
                  <c:v>0.62</c:v>
                </c:pt>
                <c:pt idx="2">
                  <c:v>0.13</c:v>
                </c:pt>
                <c:pt idx="3">
                  <c:v>0.23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Слишком много</c:v>
                </c:pt>
                <c:pt idx="1">
                  <c:v>Слишком мало</c:v>
                </c:pt>
                <c:pt idx="2">
                  <c:v>Столько, сколько нужно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0.01</c:v>
                </c:pt>
                <c:pt idx="1">
                  <c:v>0.59</c:v>
                </c:pt>
                <c:pt idx="2">
                  <c:v>0.12</c:v>
                </c:pt>
                <c:pt idx="3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0553088"/>
        <c:axId val="190699136"/>
      </c:barChart>
      <c:catAx>
        <c:axId val="190553088"/>
        <c:scaling>
          <c:orientation val="minMax"/>
        </c:scaling>
        <c:delete val="0"/>
        <c:axPos val="b"/>
        <c:majorTickMark val="out"/>
        <c:minorTickMark val="none"/>
        <c:tickLblPos val="nextTo"/>
        <c:crossAx val="190699136"/>
        <c:crosses val="autoZero"/>
        <c:auto val="1"/>
        <c:lblAlgn val="ctr"/>
        <c:lblOffset val="100"/>
        <c:noMultiLvlLbl val="0"/>
      </c:catAx>
      <c:valAx>
        <c:axId val="190699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905530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8933549074794023"/>
          <c:y val="3.1637879403970462E-2"/>
          <c:w val="0.69203920503851823"/>
          <c:h val="0.1249074634901406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942336874051599E-2"/>
          <c:y val="0.13750000000000001"/>
          <c:w val="0.91654021244309558"/>
          <c:h val="0.6125000000000000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Воронеж 2002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0.68</c:v>
                </c:pt>
                <c:pt idx="1">
                  <c:v>0.23</c:v>
                </c:pt>
                <c:pt idx="2">
                  <c:v>0.09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Воронеж 2006 год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0.78</c:v>
                </c:pt>
                <c:pt idx="1">
                  <c:v>0.17</c:v>
                </c:pt>
                <c:pt idx="2">
                  <c:v>0.05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Районы Воронежской области 2012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0.83</c:v>
                </c:pt>
                <c:pt idx="1">
                  <c:v>0.12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176256"/>
        <c:axId val="190700864"/>
      </c:barChart>
      <c:catAx>
        <c:axId val="1501762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90700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0700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501762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50076417577847609"/>
          <c:y val="3.8919040487170743E-2"/>
          <c:w val="0.4992358828173738"/>
          <c:h val="0.3531647367608460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20E83-8213-46A5-92F2-9B9D24245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5291</Words>
  <Characters>30164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2</cp:revision>
  <cp:lastPrinted>2012-07-04T12:36:00Z</cp:lastPrinted>
  <dcterms:created xsi:type="dcterms:W3CDTF">2012-07-09T05:02:00Z</dcterms:created>
  <dcterms:modified xsi:type="dcterms:W3CDTF">2012-07-09T05:02:00Z</dcterms:modified>
</cp:coreProperties>
</file>