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1B692A" w:rsidRPr="00424F08">
        <w:rPr>
          <w:b/>
          <w:sz w:val="30"/>
          <w:szCs w:val="30"/>
        </w:rPr>
        <w:t>7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1B692A" w:rsidRPr="00424F08">
        <w:rPr>
          <w:b/>
          <w:sz w:val="30"/>
          <w:szCs w:val="30"/>
        </w:rPr>
        <w:t>9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227EC1" w:rsidRPr="0087650C" w:rsidRDefault="00C61C21" w:rsidP="00227EC1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="00227EC1" w:rsidRPr="0087650C">
        <w:rPr>
          <w:b/>
        </w:rPr>
        <w:t xml:space="preserve"> раздел:</w:t>
      </w:r>
      <w:r>
        <w:rPr>
          <w:b/>
        </w:rPr>
        <w:t xml:space="preserve"> </w:t>
      </w:r>
      <w:r w:rsidRPr="00C61C21">
        <w:rPr>
          <w:rFonts w:cs="Arial"/>
          <w:b/>
          <w:bCs/>
          <w:caps/>
          <w:spacing w:val="-4"/>
        </w:rPr>
        <w:t>Воронежцы о честности и этичности предстоящих выборов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Как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 xml:space="preserve">ы считаете, какими будут предстоящие выборы губернатора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оронежской области</w:t>
      </w:r>
      <w:r w:rsidRPr="00DD6387">
        <w:rPr>
          <w:rFonts w:cs="Arial"/>
          <w:bCs/>
          <w:caps/>
          <w:spacing w:val="-4"/>
        </w:rPr>
        <w:t>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Как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ы считаете, будут или не будут власти использовать так называемый "административный р</w:t>
      </w:r>
      <w:r w:rsidRPr="00DD6387">
        <w:rPr>
          <w:rFonts w:cs="Arial"/>
          <w:bCs/>
          <w:spacing w:val="-4"/>
        </w:rPr>
        <w:t>е</w:t>
      </w:r>
      <w:r w:rsidRPr="00DD6387">
        <w:rPr>
          <w:rFonts w:cs="Arial"/>
          <w:bCs/>
          <w:spacing w:val="-4"/>
        </w:rPr>
        <w:t>сурс", то есть незаконными методами помогать выиграть одному из кандидатов?</w:t>
      </w:r>
    </w:p>
    <w:p w:rsidR="00DD6387" w:rsidRPr="00C61C21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6"/>
        </w:rPr>
      </w:pPr>
      <w:r w:rsidRPr="00C61C21">
        <w:rPr>
          <w:rFonts w:cs="Arial"/>
          <w:bCs/>
          <w:spacing w:val="-6"/>
        </w:rPr>
        <w:t xml:space="preserve">Как </w:t>
      </w:r>
      <w:r w:rsidR="00227EC1" w:rsidRPr="00C61C21">
        <w:rPr>
          <w:rFonts w:cs="Arial"/>
          <w:bCs/>
          <w:spacing w:val="-6"/>
        </w:rPr>
        <w:t>В</w:t>
      </w:r>
      <w:r w:rsidRPr="00C61C21">
        <w:rPr>
          <w:rFonts w:cs="Arial"/>
          <w:bCs/>
          <w:spacing w:val="-6"/>
        </w:rPr>
        <w:t>ы считаете, сам процесс голосования и подсчет</w:t>
      </w:r>
      <w:r w:rsidR="004C1932">
        <w:rPr>
          <w:rFonts w:cs="Arial"/>
          <w:bCs/>
          <w:spacing w:val="-6"/>
        </w:rPr>
        <w:t>а голосов в целом будет честным</w:t>
      </w:r>
      <w:r w:rsidRPr="00C61C21">
        <w:rPr>
          <w:rFonts w:cs="Arial"/>
          <w:bCs/>
          <w:spacing w:val="-6"/>
        </w:rPr>
        <w:t xml:space="preserve"> или не честным?</w:t>
      </w:r>
    </w:p>
    <w:p w:rsidR="00227EC1" w:rsidRPr="0087650C" w:rsidRDefault="00C61C21" w:rsidP="007B05B9">
      <w:pPr>
        <w:pStyle w:val="af9"/>
        <w:ind w:left="1080" w:right="51"/>
        <w:jc w:val="center"/>
        <w:rPr>
          <w:b/>
        </w:rPr>
      </w:pPr>
      <w:r>
        <w:rPr>
          <w:b/>
        </w:rPr>
        <w:t>2</w:t>
      </w:r>
      <w:r w:rsidR="007B05B9">
        <w:rPr>
          <w:b/>
        </w:rPr>
        <w:t xml:space="preserve"> </w:t>
      </w:r>
      <w:r w:rsidR="00227EC1" w:rsidRPr="0087650C">
        <w:rPr>
          <w:b/>
        </w:rPr>
        <w:t>раздел:</w:t>
      </w:r>
      <w:r>
        <w:rPr>
          <w:b/>
        </w:rPr>
        <w:t xml:space="preserve"> </w:t>
      </w:r>
      <w:r w:rsidRPr="00C61C21">
        <w:rPr>
          <w:rFonts w:cs="Arial"/>
          <w:b/>
          <w:bCs/>
          <w:caps/>
          <w:spacing w:val="-4"/>
        </w:rPr>
        <w:t>Кому доверяют воронежцы?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 xml:space="preserve">ы мэру </w:t>
      </w:r>
      <w:r w:rsidR="00227EC1">
        <w:rPr>
          <w:rFonts w:cs="Arial"/>
          <w:bCs/>
          <w:spacing w:val="-4"/>
        </w:rPr>
        <w:t>А</w:t>
      </w:r>
      <w:r w:rsidRPr="00DD6387">
        <w:rPr>
          <w:rFonts w:cs="Arial"/>
          <w:bCs/>
          <w:spacing w:val="-4"/>
        </w:rPr>
        <w:t>. Гусеву?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 xml:space="preserve">ы губернатору </w:t>
      </w:r>
      <w:r w:rsidR="00227EC1">
        <w:rPr>
          <w:rFonts w:cs="Arial"/>
          <w:bCs/>
          <w:spacing w:val="-4"/>
        </w:rPr>
        <w:t>А</w:t>
      </w:r>
      <w:r w:rsidRPr="00DD6387">
        <w:rPr>
          <w:rFonts w:cs="Arial"/>
          <w:bCs/>
          <w:spacing w:val="-4"/>
        </w:rPr>
        <w:t>. Гордееву?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ы профсоюзам?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 xml:space="preserve">ы городской организации </w:t>
      </w:r>
      <w:r w:rsidR="00227EC1" w:rsidRPr="00DD6387">
        <w:rPr>
          <w:rFonts w:cs="Arial"/>
          <w:bCs/>
          <w:spacing w:val="-4"/>
        </w:rPr>
        <w:t>КПРФ</w:t>
      </w:r>
      <w:r w:rsidRPr="00DD6387">
        <w:rPr>
          <w:rFonts w:cs="Arial"/>
          <w:bCs/>
          <w:spacing w:val="-4"/>
        </w:rPr>
        <w:t>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ы городской организации «</w:t>
      </w:r>
      <w:r w:rsidR="00227EC1">
        <w:rPr>
          <w:rFonts w:cs="Arial"/>
          <w:bCs/>
          <w:spacing w:val="-4"/>
        </w:rPr>
        <w:t>Е</w:t>
      </w:r>
      <w:r w:rsidRPr="00DD6387">
        <w:rPr>
          <w:rFonts w:cs="Arial"/>
          <w:bCs/>
          <w:spacing w:val="-4"/>
        </w:rPr>
        <w:t xml:space="preserve">диная </w:t>
      </w:r>
      <w:r w:rsidR="00227EC1" w:rsidRPr="00DD6387">
        <w:rPr>
          <w:rFonts w:cs="Arial"/>
          <w:bCs/>
          <w:spacing w:val="-4"/>
        </w:rPr>
        <w:t>Россия</w:t>
      </w:r>
      <w:r w:rsidRPr="00DD6387">
        <w:rPr>
          <w:rFonts w:cs="Arial"/>
          <w:bCs/>
          <w:spacing w:val="-4"/>
        </w:rPr>
        <w:t>»?</w:t>
      </w:r>
    </w:p>
    <w:p w:rsidR="00DD6387" w:rsidRPr="00DD6387" w:rsidRDefault="00DD6387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Доверяете ли </w:t>
      </w:r>
      <w:r w:rsidR="00227EC1"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ы городскому отделению партии «</w:t>
      </w:r>
      <w:r w:rsidR="00227EC1">
        <w:rPr>
          <w:rFonts w:cs="Arial"/>
          <w:bCs/>
          <w:spacing w:val="-4"/>
        </w:rPr>
        <w:t>С</w:t>
      </w:r>
      <w:r w:rsidRPr="00DD6387">
        <w:rPr>
          <w:rFonts w:cs="Arial"/>
          <w:bCs/>
          <w:spacing w:val="-4"/>
        </w:rPr>
        <w:t xml:space="preserve">праведливая </w:t>
      </w:r>
      <w:r w:rsidR="00227EC1" w:rsidRPr="00DD6387">
        <w:rPr>
          <w:rFonts w:cs="Arial"/>
          <w:bCs/>
          <w:spacing w:val="-4"/>
        </w:rPr>
        <w:t>Россия</w:t>
      </w:r>
      <w:r w:rsidRPr="00DD6387">
        <w:rPr>
          <w:rFonts w:cs="Arial"/>
          <w:bCs/>
          <w:spacing w:val="-4"/>
        </w:rPr>
        <w:t>»?</w:t>
      </w:r>
    </w:p>
    <w:p w:rsidR="00C61C21" w:rsidRPr="00C61C21" w:rsidRDefault="00C61C21" w:rsidP="00C61C21">
      <w:pPr>
        <w:pStyle w:val="af9"/>
        <w:ind w:right="51"/>
        <w:jc w:val="center"/>
        <w:rPr>
          <w:b/>
        </w:rPr>
      </w:pPr>
      <w:r w:rsidRPr="00C61C21">
        <w:rPr>
          <w:b/>
        </w:rPr>
        <w:t>3</w:t>
      </w:r>
      <w:r w:rsidRPr="0087650C">
        <w:rPr>
          <w:b/>
        </w:rPr>
        <w:t xml:space="preserve"> раздел:</w:t>
      </w:r>
      <w:r w:rsidRPr="00C61C21">
        <w:rPr>
          <w:b/>
        </w:rPr>
        <w:t xml:space="preserve"> </w:t>
      </w:r>
      <w:r w:rsidRPr="00C61C21">
        <w:rPr>
          <w:rFonts w:cs="Arial"/>
          <w:b/>
          <w:bCs/>
          <w:caps/>
          <w:spacing w:val="-4"/>
        </w:rPr>
        <w:t>Международный Платоновский фестиваль: послесловие</w:t>
      </w:r>
    </w:p>
    <w:p w:rsidR="00C61C21" w:rsidRPr="00DD6387" w:rsidRDefault="00C61C21" w:rsidP="00C61C21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ы знаете, что-то слышали или впервые слышите о том, что в Воронеже в пе</w:t>
      </w:r>
      <w:r w:rsidRPr="00DD6387">
        <w:rPr>
          <w:rFonts w:cs="Arial"/>
          <w:bCs/>
          <w:spacing w:val="-4"/>
        </w:rPr>
        <w:t>р</w:t>
      </w:r>
      <w:r w:rsidRPr="00DD6387">
        <w:rPr>
          <w:rFonts w:cs="Arial"/>
          <w:bCs/>
          <w:spacing w:val="-4"/>
        </w:rPr>
        <w:t xml:space="preserve">вой половине июня 2014 года, проходил международный </w:t>
      </w:r>
      <w:r>
        <w:rPr>
          <w:rFonts w:cs="Arial"/>
          <w:bCs/>
          <w:spacing w:val="-4"/>
        </w:rPr>
        <w:t>П</w:t>
      </w:r>
      <w:r w:rsidRPr="00DD6387">
        <w:rPr>
          <w:rFonts w:cs="Arial"/>
          <w:bCs/>
          <w:spacing w:val="-4"/>
        </w:rPr>
        <w:t>латоновский фестиваль?</w:t>
      </w:r>
    </w:p>
    <w:p w:rsidR="00C61C21" w:rsidRPr="00DD6387" w:rsidRDefault="00C61C21" w:rsidP="00C61C21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Скажите, пожалуйста, посещали ли </w:t>
      </w:r>
      <w:r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 xml:space="preserve">ы культурные мероприятия в рамках </w:t>
      </w:r>
      <w:r>
        <w:rPr>
          <w:rFonts w:cs="Arial"/>
          <w:bCs/>
          <w:spacing w:val="-4"/>
        </w:rPr>
        <w:t>П</w:t>
      </w:r>
      <w:r w:rsidRPr="00DD6387">
        <w:rPr>
          <w:rFonts w:cs="Arial"/>
          <w:bCs/>
          <w:spacing w:val="-4"/>
        </w:rPr>
        <w:t>латоновского фестиваля</w:t>
      </w:r>
      <w:r w:rsidRPr="00DD6387">
        <w:rPr>
          <w:rFonts w:cs="Arial"/>
          <w:bCs/>
          <w:caps/>
          <w:spacing w:val="-4"/>
        </w:rPr>
        <w:t>?</w:t>
      </w:r>
    </w:p>
    <w:p w:rsidR="00C61C21" w:rsidRPr="00DD6387" w:rsidRDefault="00C61C21" w:rsidP="00C61C21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DD6387">
        <w:rPr>
          <w:rFonts w:cs="Arial"/>
          <w:bCs/>
          <w:spacing w:val="-4"/>
        </w:rPr>
        <w:t xml:space="preserve">Скажите, что не позволило </w:t>
      </w:r>
      <w:r>
        <w:rPr>
          <w:rFonts w:cs="Arial"/>
          <w:bCs/>
          <w:spacing w:val="-4"/>
        </w:rPr>
        <w:t>В</w:t>
      </w:r>
      <w:r w:rsidRPr="00DD6387">
        <w:rPr>
          <w:rFonts w:cs="Arial"/>
          <w:bCs/>
          <w:spacing w:val="-4"/>
        </w:rPr>
        <w:t>ам принять участие в фестивале или ограничиться малым количеством мероприятий?</w:t>
      </w:r>
    </w:p>
    <w:p w:rsidR="00227EC1" w:rsidRPr="0087650C" w:rsidRDefault="007B05B9" w:rsidP="00227EC1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="00227EC1" w:rsidRPr="0087650C">
        <w:rPr>
          <w:b/>
        </w:rPr>
        <w:t xml:space="preserve"> раздел:</w:t>
      </w:r>
      <w:r w:rsidR="00940700" w:rsidRPr="00940700">
        <w:rPr>
          <w:rFonts w:cs="Arial"/>
          <w:b/>
          <w:bCs/>
          <w:i/>
          <w:caps/>
          <w:spacing w:val="-4"/>
        </w:rPr>
        <w:t xml:space="preserve"> </w:t>
      </w:r>
      <w:r w:rsidR="00940700" w:rsidRPr="00C61C21">
        <w:rPr>
          <w:rFonts w:cs="Arial"/>
          <w:b/>
          <w:bCs/>
          <w:caps/>
          <w:spacing w:val="-4"/>
        </w:rPr>
        <w:t>ЛУЧШЕ ВОДКИ ХУЖЕ НЕТ</w:t>
      </w:r>
    </w:p>
    <w:p w:rsidR="00DD6387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>Вы согласны или не согласны с утверждением, что настоящая и наиболее качественная водка может изготавливаться только в России?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считаете, потребление водки в России в большей степени губит наш народ или помогает спр</w:t>
      </w:r>
      <w:r w:rsidRPr="00940700">
        <w:rPr>
          <w:rFonts w:cs="Arial"/>
          <w:bCs/>
          <w:spacing w:val="-4"/>
        </w:rPr>
        <w:t>а</w:t>
      </w:r>
      <w:r w:rsidRPr="00940700">
        <w:rPr>
          <w:rFonts w:cs="Arial"/>
          <w:bCs/>
          <w:spacing w:val="-4"/>
        </w:rPr>
        <w:t>виться с жизненными трудностями?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Бытует мнение, что употребление водки в определенных случаях является полезным. Как бы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оц</w:t>
      </w:r>
      <w:r w:rsidRPr="00940700">
        <w:rPr>
          <w:rFonts w:cs="Arial"/>
          <w:bCs/>
          <w:spacing w:val="-4"/>
        </w:rPr>
        <w:t>е</w:t>
      </w:r>
      <w:r w:rsidRPr="00940700">
        <w:rPr>
          <w:rFonts w:cs="Arial"/>
          <w:bCs/>
          <w:spacing w:val="-4"/>
        </w:rPr>
        <w:t>нили последствия употребления водки для лечения простуды?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Бытует мнение, что употребление водки в определенных случаях является полезным. Как бы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оц</w:t>
      </w:r>
      <w:r w:rsidRPr="00940700">
        <w:rPr>
          <w:rFonts w:cs="Arial"/>
          <w:bCs/>
          <w:spacing w:val="-4"/>
        </w:rPr>
        <w:t>е</w:t>
      </w:r>
      <w:r w:rsidRPr="00940700">
        <w:rPr>
          <w:rFonts w:cs="Arial"/>
          <w:bCs/>
          <w:spacing w:val="-4"/>
        </w:rPr>
        <w:t>нили последствия употребления водки для отдыха?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Бытует мнение, что употребление водки в определенных случаях является полезным. Как бы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оц</w:t>
      </w:r>
      <w:r w:rsidRPr="00940700">
        <w:rPr>
          <w:rFonts w:cs="Arial"/>
          <w:bCs/>
          <w:spacing w:val="-4"/>
        </w:rPr>
        <w:t>е</w:t>
      </w:r>
      <w:r w:rsidRPr="00940700">
        <w:rPr>
          <w:rFonts w:cs="Arial"/>
          <w:bCs/>
          <w:spacing w:val="-4"/>
        </w:rPr>
        <w:t>нили последствия употребления водки для снятия барьеров в общении?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Бытует мнение, что употребление водки в определенных случаях является полезным. Как бы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оц</w:t>
      </w:r>
      <w:r w:rsidRPr="00940700">
        <w:rPr>
          <w:rFonts w:cs="Arial"/>
          <w:bCs/>
          <w:spacing w:val="-4"/>
        </w:rPr>
        <w:t>е</w:t>
      </w:r>
      <w:r w:rsidRPr="00940700">
        <w:rPr>
          <w:rFonts w:cs="Arial"/>
          <w:bCs/>
          <w:spacing w:val="-4"/>
        </w:rPr>
        <w:t>нили последствия употребления водки для принятия серьезных решений?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Бытует мнение, что употребление водки в определенных случаях является полезным. Как бы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>ы оц</w:t>
      </w:r>
      <w:r w:rsidRPr="00940700">
        <w:rPr>
          <w:rFonts w:cs="Arial"/>
          <w:bCs/>
          <w:spacing w:val="-4"/>
        </w:rPr>
        <w:t>е</w:t>
      </w:r>
      <w:r w:rsidRPr="00940700">
        <w:rPr>
          <w:rFonts w:cs="Arial"/>
          <w:bCs/>
          <w:spacing w:val="-4"/>
        </w:rPr>
        <w:t>нили последствия употребления водки для снятия стресса?</w:t>
      </w:r>
    </w:p>
    <w:p w:rsidR="00940700" w:rsidRPr="00940700" w:rsidRDefault="00940700" w:rsidP="001B692A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940700">
        <w:rPr>
          <w:rFonts w:cs="Arial"/>
          <w:bCs/>
          <w:spacing w:val="-4"/>
        </w:rPr>
        <w:t xml:space="preserve">Как </w:t>
      </w:r>
      <w:r w:rsidR="007B05B9">
        <w:rPr>
          <w:rFonts w:cs="Arial"/>
          <w:bCs/>
          <w:spacing w:val="-4"/>
        </w:rPr>
        <w:t>В</w:t>
      </w:r>
      <w:r w:rsidRPr="00940700">
        <w:rPr>
          <w:rFonts w:cs="Arial"/>
          <w:bCs/>
          <w:spacing w:val="-4"/>
        </w:rPr>
        <w:t xml:space="preserve">ы считаете, </w:t>
      </w:r>
      <w:proofErr w:type="gramStart"/>
      <w:r w:rsidRPr="00940700">
        <w:rPr>
          <w:rFonts w:cs="Arial"/>
          <w:bCs/>
          <w:spacing w:val="-4"/>
        </w:rPr>
        <w:t>люди</w:t>
      </w:r>
      <w:proofErr w:type="gramEnd"/>
      <w:r w:rsidRPr="00940700">
        <w:rPr>
          <w:rFonts w:cs="Arial"/>
          <w:bCs/>
          <w:spacing w:val="-4"/>
        </w:rPr>
        <w:t xml:space="preserve"> каких сфер занятости употребляют крепкие спиртные напитки чаще других?</w:t>
      </w:r>
    </w:p>
    <w:p w:rsidR="00935A60" w:rsidRPr="00A77198" w:rsidRDefault="00935A60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A77198">
        <w:rPr>
          <w:rFonts w:cs="Arial"/>
          <w:bCs/>
          <w:spacing w:val="-4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7006F" w:rsidRDefault="002304B5" w:rsidP="0037006F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7006F" w:rsidRPr="00493414">
        <w:t xml:space="preserve">– опрос проведен </w:t>
      </w:r>
      <w:r w:rsidR="0037006F">
        <w:t>2</w:t>
      </w:r>
      <w:r w:rsidR="00CD4A47">
        <w:t>1</w:t>
      </w:r>
      <w:r w:rsidR="0037006F">
        <w:t xml:space="preserve"> – 2</w:t>
      </w:r>
      <w:r w:rsidR="00CD4A47">
        <w:t>3</w:t>
      </w:r>
      <w:r w:rsidR="0037006F" w:rsidRPr="0099040D">
        <w:t xml:space="preserve"> </w:t>
      </w:r>
      <w:r w:rsidR="0037006F">
        <w:t>ию</w:t>
      </w:r>
      <w:r w:rsidR="00CD4A47">
        <w:t>л</w:t>
      </w:r>
      <w:r w:rsidR="0037006F">
        <w:t>я</w:t>
      </w:r>
      <w:r w:rsidR="0037006F" w:rsidRPr="0099040D">
        <w:t xml:space="preserve"> </w:t>
      </w:r>
      <w:r w:rsidR="0037006F" w:rsidRPr="00493414">
        <w:t>201</w:t>
      </w:r>
      <w:r w:rsidR="0037006F">
        <w:t>4</w:t>
      </w:r>
      <w:r w:rsidR="0037006F" w:rsidRPr="00493414">
        <w:t xml:space="preserve"> г., опрошен</w:t>
      </w:r>
      <w:r w:rsidR="0037006F">
        <w:t>о</w:t>
      </w:r>
      <w:r w:rsidR="0037006F" w:rsidRPr="00493414">
        <w:t xml:space="preserve"> 6</w:t>
      </w:r>
      <w:r w:rsidR="0037006F">
        <w:t>0</w:t>
      </w:r>
      <w:r w:rsidR="00CD4A47">
        <w:t>0</w:t>
      </w:r>
      <w:r w:rsidR="0037006F" w:rsidRPr="00493414">
        <w:t xml:space="preserve"> </w:t>
      </w:r>
      <w:r w:rsidR="0037006F">
        <w:t>человек;</w:t>
      </w:r>
    </w:p>
    <w:p w:rsidR="0037006F" w:rsidRDefault="0037006F" w:rsidP="0037006F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7006F" w:rsidRDefault="0037006F" w:rsidP="0037006F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37006F" w:rsidRPr="00D41526" w:rsidRDefault="0037006F" w:rsidP="0037006F"/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0B29BB" w:rsidRPr="00D41526" w:rsidRDefault="000B29BB" w:rsidP="000B29B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9BB" w:rsidRPr="00D41526" w:rsidRDefault="000B29BB" w:rsidP="000B29B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5D7DACE" wp14:editId="54F1E92D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0B29BB" w:rsidRPr="00D41526" w:rsidRDefault="000B29BB" w:rsidP="000B29B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5F8B431B" wp14:editId="7C9A41E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96380D" w:rsidRPr="00D2091A" w:rsidRDefault="0096380D" w:rsidP="009638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9638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ВОРОНЕЖЦЫ О ЧЕСТНОСТИ И ЭТИЧНОСТИ ПРЕДСТОЯЩИХ ВЫБОРОВ</w:t>
      </w:r>
    </w:p>
    <w:p w:rsidR="00A47BE9" w:rsidRPr="00E37840" w:rsidRDefault="00A47BE9" w:rsidP="00A47BE9">
      <w:pPr>
        <w:keepNext/>
        <w:ind w:left="2268"/>
        <w:jc w:val="both"/>
        <w:outlineLvl w:val="2"/>
        <w:rPr>
          <w:rFonts w:cs="Arial"/>
          <w:b/>
          <w:bCs/>
          <w:caps/>
          <w:spacing w:val="-4"/>
        </w:rPr>
      </w:pPr>
      <w:r w:rsidRPr="00A47BE9">
        <w:rPr>
          <w:rFonts w:cs="Arial"/>
          <w:b/>
          <w:bCs/>
          <w:caps/>
          <w:spacing w:val="-4"/>
        </w:rPr>
        <w:t xml:space="preserve">КАК ВЫ СЧИТАЕТЕ, КАКИМИ БУДУТ ПРЕДСТОЯЩИЕ ВЫБОРЫ </w:t>
      </w:r>
      <w:r w:rsidR="00320A81">
        <w:rPr>
          <w:rFonts w:cs="Arial"/>
          <w:b/>
          <w:bCs/>
          <w:caps/>
          <w:spacing w:val="-4"/>
        </w:rPr>
        <w:t>ГУБЕ</w:t>
      </w:r>
      <w:r w:rsidR="00320A81">
        <w:rPr>
          <w:rFonts w:cs="Arial"/>
          <w:b/>
          <w:bCs/>
          <w:caps/>
          <w:spacing w:val="-4"/>
        </w:rPr>
        <w:t>Р</w:t>
      </w:r>
      <w:r w:rsidR="00320A81">
        <w:rPr>
          <w:rFonts w:cs="Arial"/>
          <w:b/>
          <w:bCs/>
          <w:caps/>
          <w:spacing w:val="-4"/>
        </w:rPr>
        <w:t>НАТОРА Воронежской области</w:t>
      </w:r>
      <w:r w:rsidRPr="00A47BE9">
        <w:rPr>
          <w:rFonts w:cs="Arial"/>
          <w:b/>
          <w:bCs/>
          <w:caps/>
          <w:spacing w:val="-4"/>
        </w:rPr>
        <w:t>?</w:t>
      </w:r>
    </w:p>
    <w:p w:rsidR="00A47BE9" w:rsidRPr="00441579" w:rsidRDefault="00A47BE9" w:rsidP="00A47BE9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</w:p>
    <w:p w:rsidR="00A47BE9" w:rsidRPr="00E37840" w:rsidRDefault="00FD57EF" w:rsidP="00A47BE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723" w:dyaOrig="8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408.75pt" o:ole="" fillcolor="window">
            <v:imagedata r:id="rId11" o:title=""/>
          </v:shape>
          <o:OLEObject Type="Embed" ProgID="Excel.Sheet.12" ShapeID="_x0000_i1025" DrawAspect="Content" ObjectID="_1468295481" r:id="rId12"/>
        </w:object>
      </w:r>
    </w:p>
    <w:p w:rsidR="00A47BE9" w:rsidRPr="00E37840" w:rsidRDefault="00A47BE9" w:rsidP="00A47BE9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57EF" w:rsidRPr="00DD0B93" w:rsidRDefault="00FD57EF" w:rsidP="00FD57EF">
      <w:pPr>
        <w:ind w:firstLine="567"/>
        <w:jc w:val="both"/>
        <w:rPr>
          <w:rFonts w:cs="Arial"/>
          <w:bCs/>
          <w:spacing w:val="-4"/>
        </w:rPr>
      </w:pPr>
    </w:p>
    <w:p w:rsidR="00FD57EF" w:rsidRDefault="00FD57EF" w:rsidP="00FD57E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Следует отметить оптимизм большинства воронежцев (</w:t>
      </w:r>
      <w:r w:rsidRPr="00FD57EF">
        <w:rPr>
          <w:rFonts w:cs="Arial"/>
          <w:b/>
          <w:bCs/>
          <w:spacing w:val="-4"/>
        </w:rPr>
        <w:t>64%</w:t>
      </w:r>
      <w:r>
        <w:rPr>
          <w:rFonts w:cs="Arial"/>
          <w:bCs/>
          <w:spacing w:val="-4"/>
        </w:rPr>
        <w:t xml:space="preserve">), которые полагают, что предстоящие 14 сентября 2014 года выборы губернатора Воронежской области будут в целом честными и законными. Однако </w:t>
      </w:r>
      <w:r w:rsidRPr="00FD57EF">
        <w:rPr>
          <w:rFonts w:cs="Arial"/>
          <w:b/>
          <w:bCs/>
          <w:spacing w:val="-4"/>
        </w:rPr>
        <w:t>24%</w:t>
      </w:r>
      <w:r>
        <w:rPr>
          <w:rFonts w:cs="Arial"/>
          <w:bCs/>
          <w:spacing w:val="-4"/>
        </w:rPr>
        <w:t xml:space="preserve"> горожан в этом сомневаются. Среди молодежи число </w:t>
      </w:r>
      <w:proofErr w:type="gramStart"/>
      <w:r>
        <w:rPr>
          <w:rFonts w:cs="Arial"/>
          <w:bCs/>
          <w:spacing w:val="-4"/>
        </w:rPr>
        <w:t>сомневающихся</w:t>
      </w:r>
      <w:proofErr w:type="gramEnd"/>
      <w:r>
        <w:rPr>
          <w:rFonts w:cs="Arial"/>
          <w:bCs/>
          <w:spacing w:val="-4"/>
        </w:rPr>
        <w:t xml:space="preserve"> возрастает до </w:t>
      </w:r>
      <w:r w:rsidRPr="00FD57EF">
        <w:rPr>
          <w:rFonts w:cs="Arial"/>
          <w:b/>
          <w:bCs/>
          <w:spacing w:val="-4"/>
        </w:rPr>
        <w:t>32%</w:t>
      </w:r>
      <w:r>
        <w:rPr>
          <w:rFonts w:cs="Arial"/>
          <w:bCs/>
          <w:spacing w:val="-4"/>
        </w:rPr>
        <w:t xml:space="preserve">. </w:t>
      </w:r>
    </w:p>
    <w:p w:rsidR="00FD57EF" w:rsidRDefault="00FD57EF" w:rsidP="00FD57E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Хотя, без всякого сомнения, победитель уже известен, поскольку рейтинг действующего губернатора «зашкаливает». Так, в ответ на вопрос: </w:t>
      </w:r>
      <w:r>
        <w:rPr>
          <w:rFonts w:cs="Arial"/>
          <w:b/>
          <w:bCs/>
          <w:i/>
          <w:spacing w:val="-4"/>
        </w:rPr>
        <w:t>«</w:t>
      </w:r>
      <w:r w:rsidRPr="004D7325">
        <w:rPr>
          <w:rFonts w:cs="Arial"/>
          <w:b/>
          <w:bCs/>
          <w:i/>
          <w:spacing w:val="-4"/>
        </w:rPr>
        <w:t>Скажите, а за кого из перечисленных кандидатов Вы бы прогол</w:t>
      </w:r>
      <w:r w:rsidRPr="004D7325">
        <w:rPr>
          <w:rFonts w:cs="Arial"/>
          <w:b/>
          <w:bCs/>
          <w:i/>
          <w:spacing w:val="-4"/>
        </w:rPr>
        <w:t>о</w:t>
      </w:r>
      <w:r w:rsidRPr="004D7325">
        <w:rPr>
          <w:rFonts w:cs="Arial"/>
          <w:b/>
          <w:bCs/>
          <w:i/>
          <w:spacing w:val="-4"/>
        </w:rPr>
        <w:t>совали, если бы выборы губернатора состоялись в ближайшее воскресенье?</w:t>
      </w:r>
      <w:r>
        <w:rPr>
          <w:rFonts w:cs="Arial"/>
          <w:b/>
          <w:bCs/>
          <w:i/>
          <w:spacing w:val="-4"/>
        </w:rPr>
        <w:t xml:space="preserve">» – </w:t>
      </w:r>
      <w:r w:rsidRPr="00FD57EF">
        <w:rPr>
          <w:rFonts w:cs="Arial"/>
          <w:b/>
          <w:bCs/>
          <w:spacing w:val="-4"/>
        </w:rPr>
        <w:t>70%</w:t>
      </w:r>
      <w:r>
        <w:rPr>
          <w:rFonts w:cs="Arial"/>
          <w:bCs/>
          <w:spacing w:val="-4"/>
        </w:rPr>
        <w:t xml:space="preserve"> воронежцев указали на </w:t>
      </w:r>
      <w:proofErr w:type="spellStart"/>
      <w:r>
        <w:rPr>
          <w:rFonts w:cs="Arial"/>
          <w:bCs/>
          <w:spacing w:val="-4"/>
        </w:rPr>
        <w:t>А.В.Гордеева</w:t>
      </w:r>
      <w:proofErr w:type="spellEnd"/>
      <w:r>
        <w:rPr>
          <w:rFonts w:cs="Arial"/>
          <w:bCs/>
          <w:spacing w:val="-4"/>
        </w:rPr>
        <w:t xml:space="preserve"> </w:t>
      </w:r>
      <w:r w:rsidRPr="003B34C9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2014-04</w:t>
      </w:r>
      <w:r w:rsidRPr="003B34C9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   Когда исход практически предрешен, стоит ли пользоваться в пре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>выборной борьбе «грязными» или не вполне законными технологиями?! Для сторонников действующего г</w:t>
      </w:r>
      <w:r>
        <w:rPr>
          <w:rFonts w:cs="Arial"/>
          <w:bCs/>
          <w:spacing w:val="-4"/>
        </w:rPr>
        <w:t>у</w:t>
      </w:r>
      <w:r>
        <w:rPr>
          <w:rFonts w:cs="Arial"/>
          <w:bCs/>
          <w:spacing w:val="-4"/>
        </w:rPr>
        <w:t xml:space="preserve">бернатора точно нет в этом никакого смысла, а для его конкурентов это может быть чревато </w:t>
      </w:r>
      <w:proofErr w:type="spellStart"/>
      <w:r>
        <w:rPr>
          <w:rFonts w:cs="Arial"/>
          <w:bCs/>
          <w:spacing w:val="-4"/>
        </w:rPr>
        <w:t>очернением</w:t>
      </w:r>
      <w:proofErr w:type="spellEnd"/>
      <w:r>
        <w:rPr>
          <w:rFonts w:cs="Arial"/>
          <w:bCs/>
          <w:spacing w:val="-4"/>
        </w:rPr>
        <w:t xml:space="preserve"> их собственного имиджа (как говорится, «не рой другому яму…»). </w:t>
      </w:r>
    </w:p>
    <w:p w:rsidR="00FD57EF" w:rsidRDefault="00FD57EF" w:rsidP="00FD57E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прошлом году накануне выборов мэра мы задали воронежцам аналогичный вопрос: </w:t>
      </w:r>
      <w:r w:rsidRPr="00985A01">
        <w:rPr>
          <w:rFonts w:cs="Arial"/>
          <w:b/>
          <w:bCs/>
          <w:i/>
          <w:spacing w:val="-4"/>
        </w:rPr>
        <w:t>«</w:t>
      </w:r>
      <w:r w:rsidRPr="006248E3">
        <w:rPr>
          <w:rFonts w:cs="Arial"/>
          <w:b/>
          <w:bCs/>
          <w:i/>
          <w:spacing w:val="-4"/>
        </w:rPr>
        <w:t>Как Вы счит</w:t>
      </w:r>
      <w:r w:rsidRPr="006248E3">
        <w:rPr>
          <w:rFonts w:cs="Arial"/>
          <w:b/>
          <w:bCs/>
          <w:i/>
          <w:spacing w:val="-4"/>
        </w:rPr>
        <w:t>а</w:t>
      </w:r>
      <w:r w:rsidRPr="006248E3">
        <w:rPr>
          <w:rFonts w:cs="Arial"/>
          <w:b/>
          <w:bCs/>
          <w:i/>
          <w:spacing w:val="-4"/>
        </w:rPr>
        <w:t>ете, какими будут предстоящие выборы мэра Воронежа?</w:t>
      </w:r>
      <w:r>
        <w:rPr>
          <w:rFonts w:cs="Arial"/>
          <w:b/>
          <w:bCs/>
          <w:i/>
          <w:spacing w:val="-4"/>
        </w:rPr>
        <w:t>»</w:t>
      </w:r>
      <w:r>
        <w:rPr>
          <w:rFonts w:cs="Arial"/>
          <w:bCs/>
          <w:spacing w:val="-4"/>
        </w:rPr>
        <w:t xml:space="preserve"> </w:t>
      </w:r>
      <w:r w:rsidRPr="00D57DD1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2013-08</w:t>
      </w:r>
      <w:r w:rsidRPr="00D57DD1">
        <w:rPr>
          <w:rFonts w:cs="Arial"/>
          <w:bCs/>
          <w:spacing w:val="-4"/>
        </w:rPr>
        <w:t>]</w:t>
      </w:r>
      <w:r>
        <w:rPr>
          <w:rFonts w:cs="Arial"/>
          <w:b/>
          <w:bCs/>
          <w:i/>
          <w:spacing w:val="-4"/>
        </w:rPr>
        <w:t xml:space="preserve">. </w:t>
      </w:r>
      <w:r>
        <w:rPr>
          <w:rFonts w:cs="Arial"/>
          <w:bCs/>
          <w:spacing w:val="-4"/>
        </w:rPr>
        <w:t xml:space="preserve">Тогда мнение горожан разделилось: </w:t>
      </w:r>
      <w:r w:rsidRPr="00FD57EF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опрошенных ожидали честных выборов, а </w:t>
      </w:r>
      <w:r w:rsidRPr="00FD57EF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 xml:space="preserve"> - не вполне законных (</w:t>
      </w:r>
      <w:r w:rsidRPr="00FD57EF">
        <w:rPr>
          <w:rFonts w:cs="Arial"/>
          <w:b/>
          <w:bCs/>
          <w:spacing w:val="-4"/>
        </w:rPr>
        <w:t xml:space="preserve">15% </w:t>
      </w:r>
      <w:r>
        <w:rPr>
          <w:rFonts w:cs="Arial"/>
          <w:bCs/>
          <w:spacing w:val="-4"/>
        </w:rPr>
        <w:t>респондентов затруднились ответить). Но и ситуация с прошлогодним мэром накануне его выбора была более неопред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ленная, чем ситуация с нынешними кандидатами на пост губернатора, среди которых реальным является</w:t>
      </w:r>
      <w:r w:rsidR="00082D5B">
        <w:rPr>
          <w:rFonts w:cs="Arial"/>
          <w:bCs/>
          <w:spacing w:val="-4"/>
        </w:rPr>
        <w:t>, пожалуй,</w:t>
      </w:r>
      <w:r>
        <w:rPr>
          <w:rFonts w:cs="Arial"/>
          <w:bCs/>
          <w:spacing w:val="-4"/>
        </w:rPr>
        <w:t xml:space="preserve"> только один. </w:t>
      </w:r>
    </w:p>
    <w:p w:rsidR="00A47BE9" w:rsidRDefault="00A47BE9" w:rsidP="00A47BE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A47BE9" w:rsidRPr="00D41526" w:rsidRDefault="00A47BE9" w:rsidP="00A47BE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47BE9" w:rsidRPr="00D41526" w:rsidRDefault="00A47BE9" w:rsidP="00A47BE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3848B61" wp14:editId="4EE3F34F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A47BE9" w:rsidRPr="00D41526" w:rsidRDefault="00A47BE9" w:rsidP="00A47BE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19FA0D32" wp14:editId="28D8F56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tP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tNj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+JXtP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47BE9" w:rsidRPr="00E37840" w:rsidRDefault="00A47BE9" w:rsidP="00A47BE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47BE9">
        <w:rPr>
          <w:rFonts w:cs="Arial"/>
          <w:b/>
          <w:bCs/>
          <w:caps/>
          <w:spacing w:val="-4"/>
        </w:rPr>
        <w:t>КАК ВЫ СЧИТАЕТЕ, БУДУТ ИЛИ НЕ БУДУТ ВЛАСТИ ИСПОЛЬЗОВАТЬ ТАК НАЗЫВАЕМЫЙ "АДМИНИСТРАТИВНЫЙ РЕСУРС", ТО ЕСТЬ НЕЗАКОННЫМИ МЕТОДАМИ ПОМОГАТЬ ВЫИГРАТЬ ОДНОМУ ИЗ КАНДИДАТОВ?</w:t>
      </w:r>
    </w:p>
    <w:p w:rsidR="00A47BE9" w:rsidRPr="00082D5B" w:rsidRDefault="00A47BE9" w:rsidP="00A47BE9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082D5B">
        <w:rPr>
          <w:i/>
          <w:lang w:eastAsia="en-US"/>
        </w:rPr>
        <w:t>2</w:t>
      </w:r>
    </w:p>
    <w:p w:rsidR="00A47BE9" w:rsidRPr="00E37840" w:rsidRDefault="00BB5562" w:rsidP="00A47BE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730" w:dyaOrig="7321">
          <v:shape id="_x0000_i1026" type="#_x0000_t75" style="width:452.25pt;height:344.25pt" o:ole="" fillcolor="window">
            <v:imagedata r:id="rId13" o:title=""/>
          </v:shape>
          <o:OLEObject Type="Embed" ProgID="Excel.Sheet.12" ShapeID="_x0000_i1026" DrawAspect="Content" ObjectID="_1468295482" r:id="rId14"/>
        </w:object>
      </w:r>
    </w:p>
    <w:p w:rsidR="00A47BE9" w:rsidRPr="00E37840" w:rsidRDefault="00A47BE9" w:rsidP="00A47BE9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B5562" w:rsidRPr="00DD0B93" w:rsidRDefault="00BB5562" w:rsidP="00FD57EF">
      <w:pPr>
        <w:ind w:firstLine="567"/>
        <w:jc w:val="both"/>
        <w:rPr>
          <w:rFonts w:cs="Arial"/>
          <w:bCs/>
          <w:spacing w:val="-4"/>
        </w:rPr>
      </w:pPr>
    </w:p>
    <w:p w:rsidR="00FD57EF" w:rsidRDefault="00FD57EF" w:rsidP="00A32F98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Как уже говорилось, нет никакого смысла для власти напрягать свой «административный ресурс» для обеспечения выигрыша ныне действующего губернатора Алексея Гордеева, так как в помощи незаконных методов для победы он просто не нуждается.  Вот некоторые результаты опросов Института общественного мнения «Квалитас» в 2014 году </w:t>
      </w:r>
      <w:r w:rsidRPr="0080195B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2014-04</w:t>
      </w:r>
      <w:r w:rsidRPr="0080195B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:</w:t>
      </w:r>
    </w:p>
    <w:p w:rsidR="00FD57EF" w:rsidRDefault="00082D5B" w:rsidP="00A32F98">
      <w:pPr>
        <w:pStyle w:val="af9"/>
        <w:spacing w:line="276" w:lineRule="auto"/>
        <w:ind w:left="851"/>
        <w:jc w:val="both"/>
        <w:rPr>
          <w:rFonts w:cs="Arial"/>
          <w:bCs/>
          <w:spacing w:val="-4"/>
        </w:rPr>
      </w:pPr>
      <w:r>
        <w:rPr>
          <w:rFonts w:cs="Arial"/>
          <w:b/>
          <w:bCs/>
          <w:spacing w:val="-4"/>
        </w:rPr>
        <w:t xml:space="preserve">– </w:t>
      </w:r>
      <w:r w:rsidR="00FD57EF" w:rsidRPr="00BB5562">
        <w:rPr>
          <w:rFonts w:cs="Arial"/>
          <w:b/>
          <w:bCs/>
          <w:spacing w:val="-4"/>
        </w:rPr>
        <w:t>78%</w:t>
      </w:r>
      <w:r w:rsidR="00FD57EF" w:rsidRPr="007F44EE">
        <w:rPr>
          <w:rFonts w:cs="Arial"/>
          <w:bCs/>
          <w:spacing w:val="-4"/>
        </w:rPr>
        <w:t xml:space="preserve"> воронежцев и сегодня одобряют решение Президента РФ, который пять лет назад предложил на должность губернатора Воронежской области министра сельского хозяйства </w:t>
      </w:r>
      <w:proofErr w:type="spellStart"/>
      <w:r w:rsidR="00FD57EF" w:rsidRPr="007F44EE">
        <w:rPr>
          <w:rFonts w:cs="Arial"/>
          <w:bCs/>
          <w:spacing w:val="-4"/>
        </w:rPr>
        <w:t>А.Гордеева</w:t>
      </w:r>
      <w:proofErr w:type="spellEnd"/>
      <w:r w:rsidR="00FD57EF" w:rsidRPr="007F44EE">
        <w:rPr>
          <w:rFonts w:cs="Arial"/>
          <w:bCs/>
          <w:spacing w:val="-4"/>
        </w:rPr>
        <w:t xml:space="preserve">. </w:t>
      </w:r>
    </w:p>
    <w:p w:rsidR="00FD57EF" w:rsidRDefault="00082D5B" w:rsidP="00A32F98">
      <w:pPr>
        <w:pStyle w:val="af9"/>
        <w:spacing w:line="276" w:lineRule="auto"/>
        <w:ind w:left="851"/>
        <w:jc w:val="both"/>
        <w:rPr>
          <w:rFonts w:cs="Arial"/>
          <w:bCs/>
          <w:spacing w:val="-4"/>
        </w:rPr>
      </w:pPr>
      <w:r>
        <w:rPr>
          <w:rFonts w:cs="Arial"/>
          <w:b/>
          <w:bCs/>
          <w:spacing w:val="-4"/>
        </w:rPr>
        <w:t xml:space="preserve">– </w:t>
      </w:r>
      <w:r w:rsidR="00FD57EF" w:rsidRPr="00BB5562">
        <w:rPr>
          <w:rFonts w:cs="Arial"/>
          <w:b/>
          <w:bCs/>
          <w:spacing w:val="-4"/>
        </w:rPr>
        <w:t>91%</w:t>
      </w:r>
      <w:r w:rsidR="00FD57EF">
        <w:rPr>
          <w:rFonts w:cs="Arial"/>
          <w:bCs/>
          <w:spacing w:val="-4"/>
        </w:rPr>
        <w:t xml:space="preserve"> воронежцев считают, что за прошедшие пять лет губернатору удалось кардинально улучшить положение дел в области. </w:t>
      </w:r>
    </w:p>
    <w:p w:rsidR="00FD57EF" w:rsidRDefault="00FD57EF" w:rsidP="00A32F98">
      <w:pPr>
        <w:spacing w:line="276" w:lineRule="auto"/>
        <w:ind w:left="68" w:firstLine="499"/>
        <w:jc w:val="both"/>
        <w:rPr>
          <w:rFonts w:cs="Arial"/>
          <w:bCs/>
          <w:spacing w:val="-4"/>
        </w:rPr>
      </w:pPr>
      <w:r w:rsidRPr="007F44EE">
        <w:rPr>
          <w:rFonts w:cs="Arial"/>
          <w:bCs/>
          <w:spacing w:val="-4"/>
        </w:rPr>
        <w:t>Таким образом,</w:t>
      </w:r>
      <w:r>
        <w:rPr>
          <w:rFonts w:cs="Arial"/>
          <w:bCs/>
          <w:spacing w:val="-4"/>
        </w:rPr>
        <w:t xml:space="preserve"> задача предвыборного штаба губернатора заключается не в том, чтобы поднять его ре</w:t>
      </w:r>
      <w:r>
        <w:rPr>
          <w:rFonts w:cs="Arial"/>
          <w:bCs/>
          <w:spacing w:val="-4"/>
        </w:rPr>
        <w:t>й</w:t>
      </w:r>
      <w:r>
        <w:rPr>
          <w:rFonts w:cs="Arial"/>
          <w:bCs/>
          <w:spacing w:val="-4"/>
        </w:rPr>
        <w:t>тинг, а в том, чтобы его не опустить какими-либо неуклюжими действиями. Поэтому</w:t>
      </w:r>
      <w:r w:rsidR="00082D5B">
        <w:rPr>
          <w:rFonts w:cs="Arial"/>
          <w:bCs/>
          <w:spacing w:val="-4"/>
        </w:rPr>
        <w:t>,</w:t>
      </w:r>
      <w:r w:rsidR="00A32F98">
        <w:rPr>
          <w:rFonts w:cs="Arial"/>
          <w:bCs/>
          <w:spacing w:val="-4"/>
        </w:rPr>
        <w:t xml:space="preserve"> </w:t>
      </w:r>
      <w:r w:rsidR="00082D5B">
        <w:rPr>
          <w:rFonts w:cs="Arial"/>
          <w:bCs/>
          <w:spacing w:val="-4"/>
        </w:rPr>
        <w:t>по мнению некоторых экспертов,</w:t>
      </w:r>
      <w:r>
        <w:rPr>
          <w:rFonts w:cs="Arial"/>
          <w:bCs/>
          <w:spacing w:val="-4"/>
        </w:rPr>
        <w:t xml:space="preserve"> лучше им взять отпуск и отдохнуть – так вернее ничего не испортят. </w:t>
      </w:r>
    </w:p>
    <w:p w:rsidR="00FD57EF" w:rsidRDefault="00FD57EF" w:rsidP="00A32F98">
      <w:pPr>
        <w:spacing w:line="276" w:lineRule="auto"/>
        <w:ind w:left="68" w:firstLine="499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Ведь по привычке </w:t>
      </w:r>
      <w:proofErr w:type="gramStart"/>
      <w:r>
        <w:rPr>
          <w:rFonts w:cs="Arial"/>
          <w:bCs/>
          <w:spacing w:val="-4"/>
        </w:rPr>
        <w:t>они</w:t>
      </w:r>
      <w:proofErr w:type="gramEnd"/>
      <w:r>
        <w:rPr>
          <w:rFonts w:cs="Arial"/>
          <w:bCs/>
          <w:spacing w:val="-4"/>
        </w:rPr>
        <w:t xml:space="preserve"> в самом деле могут «включить» свой административный ресурс, чтобы прод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монстрировать глобальность своей работы. Именно так и считают большинство воронежцев (</w:t>
      </w:r>
      <w:r w:rsidRPr="00BB5562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>), что а</w:t>
      </w:r>
      <w:r>
        <w:rPr>
          <w:rFonts w:cs="Arial"/>
          <w:bCs/>
          <w:spacing w:val="-4"/>
        </w:rPr>
        <w:t>д</w:t>
      </w:r>
      <w:r>
        <w:rPr>
          <w:rFonts w:cs="Arial"/>
          <w:bCs/>
          <w:spacing w:val="-4"/>
        </w:rPr>
        <w:t>министративный ресурс будет непременно задействован – куда же без него?!</w:t>
      </w:r>
    </w:p>
    <w:p w:rsidR="00FD57EF" w:rsidRDefault="00FD57EF" w:rsidP="00A32F98">
      <w:pPr>
        <w:spacing w:line="276" w:lineRule="auto"/>
        <w:ind w:left="68" w:firstLine="499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 аналогичный вопрос в отношении прошлогодних выборов мэра воронежцы ответили так: </w:t>
      </w:r>
      <w:r w:rsidRPr="00BB5562">
        <w:rPr>
          <w:rFonts w:cs="Arial"/>
          <w:b/>
          <w:bCs/>
          <w:spacing w:val="-4"/>
        </w:rPr>
        <w:t>69%</w:t>
      </w:r>
      <w:r>
        <w:rPr>
          <w:rFonts w:cs="Arial"/>
          <w:bCs/>
          <w:spacing w:val="-4"/>
        </w:rPr>
        <w:t xml:space="preserve"> г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рожан полагали, что власти будут пытаться помочь выиграть незаконными методами одному из кандидатов, </w:t>
      </w:r>
      <w:r w:rsidRPr="00BB5562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опрошенных в это не верили, а </w:t>
      </w:r>
      <w:r w:rsidRPr="00082D5B">
        <w:rPr>
          <w:rFonts w:cs="Arial"/>
          <w:b/>
          <w:bCs/>
          <w:spacing w:val="-4"/>
        </w:rPr>
        <w:t>9%</w:t>
      </w:r>
      <w:r>
        <w:rPr>
          <w:rFonts w:cs="Arial"/>
          <w:bCs/>
          <w:spacing w:val="-4"/>
        </w:rPr>
        <w:t xml:space="preserve"> затруднились ответить на вопрос. </w:t>
      </w:r>
    </w:p>
    <w:p w:rsidR="00A47BE9" w:rsidRDefault="00A47BE9" w:rsidP="00A47BE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95428A" w:rsidRPr="00D41526" w:rsidRDefault="0095428A" w:rsidP="009542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5428A" w:rsidRPr="00D41526" w:rsidRDefault="0095428A" w:rsidP="0095428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64C54A1" wp14:editId="59576BE5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5428A" w:rsidRPr="00D41526" w:rsidRDefault="0095428A" w:rsidP="0095428A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09D30E01" wp14:editId="00CCFFB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4F44c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5428A" w:rsidRPr="00E37840" w:rsidRDefault="0095428A" w:rsidP="009542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5428A">
        <w:rPr>
          <w:rFonts w:cs="Arial"/>
          <w:b/>
          <w:bCs/>
          <w:caps/>
          <w:spacing w:val="-4"/>
        </w:rPr>
        <w:t>КАК ВЫ СЧИТАЕТЕ, САМ ПРОЦЕСС ГОЛОСОВАНИЯ И ПОДСЧЕТА ГОЛОСОВ В ЦЕЛОМ БУДЕТ ЧЕСТНЫМ ИЛИ НЕ ЧЕСТНЫМ?</w:t>
      </w:r>
    </w:p>
    <w:p w:rsidR="0095428A" w:rsidRPr="00082D5B" w:rsidRDefault="0095428A" w:rsidP="0095428A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082D5B">
        <w:rPr>
          <w:i/>
          <w:lang w:eastAsia="en-US"/>
        </w:rPr>
        <w:t>3</w:t>
      </w:r>
    </w:p>
    <w:p w:rsidR="0095428A" w:rsidRPr="00E37840" w:rsidRDefault="009D6F49" w:rsidP="009542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730" w:dyaOrig="7438">
          <v:shape id="_x0000_i1027" type="#_x0000_t75" style="width:452.25pt;height:350.25pt" o:ole="" fillcolor="window">
            <v:imagedata r:id="rId15" o:title=""/>
          </v:shape>
          <o:OLEObject Type="Embed" ProgID="Excel.Sheet.12" ShapeID="_x0000_i1027" DrawAspect="Content" ObjectID="_1468295483" r:id="rId16"/>
        </w:object>
      </w:r>
    </w:p>
    <w:p w:rsidR="0095428A" w:rsidRPr="00E37840" w:rsidRDefault="0095428A" w:rsidP="0095428A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D6F49" w:rsidRDefault="009D6F49" w:rsidP="00BB5562">
      <w:pPr>
        <w:ind w:firstLine="567"/>
        <w:jc w:val="both"/>
        <w:rPr>
          <w:rFonts w:cs="Arial"/>
          <w:bCs/>
        </w:rPr>
      </w:pPr>
    </w:p>
    <w:p w:rsidR="00BB5562" w:rsidRPr="009D6F49" w:rsidRDefault="00BB5562" w:rsidP="00795FBB">
      <w:pPr>
        <w:spacing w:line="276" w:lineRule="auto"/>
        <w:ind w:firstLine="567"/>
        <w:jc w:val="both"/>
        <w:rPr>
          <w:rFonts w:cs="Arial"/>
          <w:bCs/>
        </w:rPr>
      </w:pPr>
      <w:r w:rsidRPr="009D6F49">
        <w:rPr>
          <w:rFonts w:cs="Arial"/>
          <w:bCs/>
        </w:rPr>
        <w:t>И все-таки сам процесс голосования и подсчета голосов ожидается быть честным подавляющим большинством воронежцев (</w:t>
      </w:r>
      <w:r w:rsidRPr="009D6F49">
        <w:rPr>
          <w:rFonts w:cs="Arial"/>
          <w:b/>
          <w:bCs/>
        </w:rPr>
        <w:t>73%</w:t>
      </w:r>
      <w:r w:rsidRPr="009D6F49">
        <w:rPr>
          <w:rFonts w:cs="Arial"/>
          <w:bCs/>
        </w:rPr>
        <w:t xml:space="preserve">). Действительно, </w:t>
      </w:r>
      <w:r w:rsidR="00082D5B" w:rsidRPr="009D6F49">
        <w:rPr>
          <w:rFonts w:cs="Arial"/>
          <w:bCs/>
        </w:rPr>
        <w:t xml:space="preserve">с точки зрения рядового жителя, </w:t>
      </w:r>
      <w:r w:rsidRPr="009D6F49">
        <w:rPr>
          <w:rFonts w:cs="Arial"/>
          <w:bCs/>
        </w:rPr>
        <w:t>считать голоса нужно честно, иначе все выборы превращаются в абсурд. Иными словами, на этапе предвыборной гонки ещё можно на что-то посмотреть сквозь пальцы, но фальсификация в подсчете избирательных бюллетеней выглядит в глазах населения откровенным преступлением. Подозревают, что власти собираются «</w:t>
      </w:r>
      <w:proofErr w:type="gramStart"/>
      <w:r w:rsidRPr="009D6F49">
        <w:rPr>
          <w:rFonts w:cs="Arial"/>
          <w:bCs/>
        </w:rPr>
        <w:t>мухл</w:t>
      </w:r>
      <w:r w:rsidRPr="009D6F49">
        <w:rPr>
          <w:rFonts w:cs="Arial"/>
          <w:bCs/>
        </w:rPr>
        <w:t>е</w:t>
      </w:r>
      <w:r w:rsidRPr="009D6F49">
        <w:rPr>
          <w:rFonts w:cs="Arial"/>
          <w:bCs/>
        </w:rPr>
        <w:t>вать</w:t>
      </w:r>
      <w:proofErr w:type="gramEnd"/>
      <w:r w:rsidRPr="009D6F49">
        <w:rPr>
          <w:rFonts w:cs="Arial"/>
          <w:bCs/>
        </w:rPr>
        <w:t xml:space="preserve">» в процедуре подсчета, </w:t>
      </w:r>
      <w:r w:rsidRPr="009D6F49">
        <w:rPr>
          <w:rFonts w:cs="Arial"/>
          <w:b/>
          <w:bCs/>
        </w:rPr>
        <w:t>20%</w:t>
      </w:r>
      <w:r w:rsidRPr="009D6F49">
        <w:rPr>
          <w:rFonts w:cs="Arial"/>
          <w:bCs/>
        </w:rPr>
        <w:t xml:space="preserve"> горожан. </w:t>
      </w:r>
    </w:p>
    <w:p w:rsidR="00BB5562" w:rsidRPr="009D6F49" w:rsidRDefault="00BB5562" w:rsidP="00795FBB">
      <w:pPr>
        <w:spacing w:line="276" w:lineRule="auto"/>
        <w:ind w:firstLine="567"/>
        <w:jc w:val="both"/>
        <w:rPr>
          <w:rFonts w:cs="Arial"/>
          <w:bCs/>
        </w:rPr>
      </w:pPr>
      <w:r w:rsidRPr="009D6F49">
        <w:rPr>
          <w:rFonts w:cs="Arial"/>
          <w:bCs/>
        </w:rPr>
        <w:t xml:space="preserve">На аналогичный вопрос в отношении прошлогодних выборов мэра [Бюллетень 2013-04]  </w:t>
      </w:r>
      <w:r w:rsidRPr="009D6F49">
        <w:rPr>
          <w:rFonts w:cs="Arial"/>
          <w:b/>
          <w:bCs/>
        </w:rPr>
        <w:t>54%</w:t>
      </w:r>
      <w:r w:rsidRPr="009D6F49">
        <w:rPr>
          <w:rFonts w:cs="Arial"/>
          <w:bCs/>
        </w:rPr>
        <w:t xml:space="preserve"> вор</w:t>
      </w:r>
      <w:r w:rsidRPr="009D6F49">
        <w:rPr>
          <w:rFonts w:cs="Arial"/>
          <w:bCs/>
        </w:rPr>
        <w:t>о</w:t>
      </w:r>
      <w:r w:rsidRPr="009D6F49">
        <w:rPr>
          <w:rFonts w:cs="Arial"/>
          <w:bCs/>
        </w:rPr>
        <w:t xml:space="preserve">нежцев ответили, что ожидают честного подсчета голосов, а </w:t>
      </w:r>
      <w:r w:rsidRPr="009D6F49">
        <w:rPr>
          <w:rFonts w:cs="Arial"/>
          <w:b/>
          <w:bCs/>
        </w:rPr>
        <w:t>36%</w:t>
      </w:r>
      <w:r w:rsidRPr="009D6F49">
        <w:rPr>
          <w:rFonts w:cs="Arial"/>
          <w:bCs/>
        </w:rPr>
        <w:t xml:space="preserve"> опрошенных усомнились тогда в том, что представители власти не нарушат закон. </w:t>
      </w:r>
    </w:p>
    <w:p w:rsidR="00BB5562" w:rsidRPr="009178D3" w:rsidRDefault="00BB5562" w:rsidP="00795FBB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Еще один подобный вопрос мы задавали воронежцам в декабре 2000 года: </w:t>
      </w:r>
      <w:r w:rsidRPr="009178D3">
        <w:rPr>
          <w:rFonts w:cs="Arial"/>
          <w:bCs/>
          <w:spacing w:val="-4"/>
        </w:rPr>
        <w:t xml:space="preserve"> </w:t>
      </w:r>
      <w:r w:rsidRPr="009178D3">
        <w:rPr>
          <w:rFonts w:cs="Arial"/>
          <w:b/>
          <w:bCs/>
          <w:i/>
          <w:spacing w:val="-4"/>
        </w:rPr>
        <w:t>«Велика ли вероятность того, что во время процедуры голосования на выборах губернатора и мэра или при подсчёте голосов может быть допущена подтасовка результатов?»</w:t>
      </w:r>
      <w:r w:rsidRPr="009178D3">
        <w:rPr>
          <w:rFonts w:cs="Arial"/>
          <w:bCs/>
          <w:spacing w:val="-4"/>
        </w:rPr>
        <w:t xml:space="preserve"> [Бюллетень 2000-12].</w:t>
      </w:r>
      <w:r>
        <w:rPr>
          <w:rFonts w:cs="Arial"/>
          <w:bCs/>
          <w:spacing w:val="-4"/>
        </w:rPr>
        <w:t xml:space="preserve"> Тогда прозвучали ответы: </w:t>
      </w:r>
    </w:p>
    <w:p w:rsidR="00BB5562" w:rsidRPr="009178D3" w:rsidRDefault="00BB5562" w:rsidP="00BB5562">
      <w:pPr>
        <w:pStyle w:val="a3"/>
        <w:numPr>
          <w:ilvl w:val="0"/>
          <w:numId w:val="42"/>
        </w:numPr>
        <w:spacing w:after="0" w:line="276" w:lineRule="auto"/>
        <w:jc w:val="both"/>
        <w:rPr>
          <w:rFonts w:cs="Arial"/>
          <w:bCs/>
          <w:spacing w:val="-4"/>
        </w:rPr>
      </w:pPr>
      <w:r w:rsidRPr="009178D3">
        <w:rPr>
          <w:rFonts w:cs="Arial"/>
          <w:bCs/>
          <w:spacing w:val="-4"/>
        </w:rPr>
        <w:t xml:space="preserve">Я в этом уверен – </w:t>
      </w:r>
      <w:r w:rsidRPr="00BB5562">
        <w:rPr>
          <w:rFonts w:cs="Arial"/>
          <w:b/>
          <w:bCs/>
          <w:spacing w:val="-4"/>
        </w:rPr>
        <w:t>19%</w:t>
      </w:r>
      <w:r w:rsidRPr="009178D3">
        <w:rPr>
          <w:rFonts w:cs="Arial"/>
          <w:bCs/>
          <w:spacing w:val="-4"/>
        </w:rPr>
        <w:t>,</w:t>
      </w:r>
    </w:p>
    <w:p w:rsidR="00BB5562" w:rsidRPr="009178D3" w:rsidRDefault="00BB5562" w:rsidP="00BB5562">
      <w:pPr>
        <w:pStyle w:val="a3"/>
        <w:numPr>
          <w:ilvl w:val="0"/>
          <w:numId w:val="42"/>
        </w:numPr>
        <w:spacing w:after="0" w:line="276" w:lineRule="auto"/>
        <w:jc w:val="both"/>
        <w:rPr>
          <w:rFonts w:cs="Arial"/>
          <w:bCs/>
          <w:spacing w:val="-4"/>
        </w:rPr>
      </w:pPr>
      <w:r w:rsidRPr="009178D3">
        <w:rPr>
          <w:rFonts w:cs="Arial"/>
          <w:bCs/>
          <w:spacing w:val="-4"/>
        </w:rPr>
        <w:t xml:space="preserve">Вероятность этого достаточно велика – </w:t>
      </w:r>
      <w:r w:rsidRPr="00BB5562">
        <w:rPr>
          <w:rFonts w:cs="Arial"/>
          <w:b/>
          <w:bCs/>
          <w:spacing w:val="-4"/>
        </w:rPr>
        <w:t>38%</w:t>
      </w:r>
      <w:r w:rsidRPr="009178D3">
        <w:rPr>
          <w:rFonts w:cs="Arial"/>
          <w:bCs/>
          <w:spacing w:val="-4"/>
        </w:rPr>
        <w:t>,</w:t>
      </w:r>
    </w:p>
    <w:p w:rsidR="00BB5562" w:rsidRPr="009178D3" w:rsidRDefault="00BB5562" w:rsidP="00BB5562">
      <w:pPr>
        <w:pStyle w:val="a3"/>
        <w:numPr>
          <w:ilvl w:val="0"/>
          <w:numId w:val="42"/>
        </w:numPr>
        <w:spacing w:after="0" w:line="276" w:lineRule="auto"/>
        <w:jc w:val="both"/>
        <w:rPr>
          <w:rFonts w:cs="Arial"/>
          <w:bCs/>
          <w:spacing w:val="-4"/>
        </w:rPr>
      </w:pPr>
      <w:r w:rsidRPr="009178D3">
        <w:rPr>
          <w:rFonts w:cs="Arial"/>
          <w:bCs/>
          <w:spacing w:val="-4"/>
        </w:rPr>
        <w:t xml:space="preserve">Вероятность этого достаточно мала  - </w:t>
      </w:r>
      <w:r w:rsidRPr="00BB5562">
        <w:rPr>
          <w:rFonts w:cs="Arial"/>
          <w:b/>
          <w:bCs/>
          <w:spacing w:val="-4"/>
        </w:rPr>
        <w:t>23%</w:t>
      </w:r>
      <w:r w:rsidRPr="009178D3">
        <w:rPr>
          <w:rFonts w:cs="Arial"/>
          <w:bCs/>
          <w:spacing w:val="-4"/>
        </w:rPr>
        <w:t>,</w:t>
      </w:r>
    </w:p>
    <w:p w:rsidR="00BB5562" w:rsidRPr="009178D3" w:rsidRDefault="00BB5562" w:rsidP="00BB5562">
      <w:pPr>
        <w:pStyle w:val="a3"/>
        <w:numPr>
          <w:ilvl w:val="0"/>
          <w:numId w:val="42"/>
        </w:numPr>
        <w:spacing w:after="0" w:line="276" w:lineRule="auto"/>
        <w:jc w:val="both"/>
        <w:rPr>
          <w:rFonts w:cs="Arial"/>
          <w:bCs/>
          <w:spacing w:val="-4"/>
        </w:rPr>
      </w:pPr>
      <w:r w:rsidRPr="009178D3">
        <w:rPr>
          <w:rFonts w:cs="Arial"/>
          <w:bCs/>
          <w:spacing w:val="-4"/>
        </w:rPr>
        <w:t xml:space="preserve">Это практически невозможно – </w:t>
      </w:r>
      <w:r w:rsidRPr="00BB5562">
        <w:rPr>
          <w:rFonts w:cs="Arial"/>
          <w:b/>
          <w:bCs/>
          <w:spacing w:val="-4"/>
        </w:rPr>
        <w:t>8%</w:t>
      </w:r>
      <w:r w:rsidRPr="009178D3">
        <w:rPr>
          <w:rFonts w:cs="Arial"/>
          <w:bCs/>
          <w:spacing w:val="-4"/>
        </w:rPr>
        <w:t xml:space="preserve">, </w:t>
      </w:r>
    </w:p>
    <w:p w:rsidR="00BB5562" w:rsidRPr="009178D3" w:rsidRDefault="00BB5562" w:rsidP="00BB5562">
      <w:pPr>
        <w:pStyle w:val="a3"/>
        <w:numPr>
          <w:ilvl w:val="0"/>
          <w:numId w:val="42"/>
        </w:numPr>
        <w:spacing w:after="0" w:line="276" w:lineRule="auto"/>
        <w:jc w:val="both"/>
        <w:rPr>
          <w:rFonts w:cs="Arial"/>
          <w:bCs/>
          <w:spacing w:val="-4"/>
        </w:rPr>
      </w:pPr>
      <w:r w:rsidRPr="009178D3">
        <w:rPr>
          <w:rFonts w:cs="Arial"/>
          <w:bCs/>
          <w:spacing w:val="-4"/>
        </w:rPr>
        <w:t xml:space="preserve">Затрудняюсь ответить  - </w:t>
      </w:r>
      <w:r w:rsidRPr="00BB5562">
        <w:rPr>
          <w:rFonts w:cs="Arial"/>
          <w:b/>
          <w:bCs/>
          <w:spacing w:val="-4"/>
        </w:rPr>
        <w:t>12%</w:t>
      </w:r>
      <w:r w:rsidRPr="009178D3">
        <w:rPr>
          <w:rFonts w:cs="Arial"/>
          <w:bCs/>
          <w:spacing w:val="-4"/>
        </w:rPr>
        <w:t xml:space="preserve">.  </w:t>
      </w:r>
    </w:p>
    <w:p w:rsidR="0095428A" w:rsidRDefault="00BB5562" w:rsidP="00795FBB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Как видим, вера населения в честность проведения процедуры голосования и последующего подсчета голосов за последние годы значительно укрепилась.  </w:t>
      </w:r>
      <w:r w:rsidR="0095428A">
        <w:rPr>
          <w:rFonts w:cs="Arial"/>
          <w:bCs/>
          <w:spacing w:val="-4"/>
        </w:rPr>
        <w:br w:type="page"/>
      </w:r>
    </w:p>
    <w:p w:rsidR="005B7A98" w:rsidRPr="00D41526" w:rsidRDefault="005B7A98" w:rsidP="005B7A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7A98" w:rsidRPr="00D41526" w:rsidRDefault="005B7A98" w:rsidP="005B7A9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37B415C" wp14:editId="3A874881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7A98" w:rsidRPr="00D41526" w:rsidRDefault="005B7A98" w:rsidP="005B7A9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72F5593F" wp14:editId="496DC4A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TXSUi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6380D" w:rsidRPr="00D2091A" w:rsidRDefault="0096380D" w:rsidP="009638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9638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КОМУ ДОВЕРЯЮТ ВОРОНЕЖЦЫ?</w:t>
      </w:r>
    </w:p>
    <w:p w:rsidR="005B7A98" w:rsidRPr="00E37840" w:rsidRDefault="005B7A98" w:rsidP="005B7A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A98">
        <w:rPr>
          <w:rFonts w:cs="Arial"/>
          <w:b/>
          <w:bCs/>
          <w:caps/>
          <w:spacing w:val="-4"/>
        </w:rPr>
        <w:t>ДОВЕРЯЕТЕ ЛИ ВЫ МЭРУ А. ГУСЕВУ?</w:t>
      </w:r>
    </w:p>
    <w:p w:rsidR="005B7A98" w:rsidRPr="009D6F49" w:rsidRDefault="005B7A98" w:rsidP="005B7A98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4</w:t>
      </w:r>
    </w:p>
    <w:p w:rsidR="005B7A98" w:rsidRPr="00E37840" w:rsidRDefault="0096380D" w:rsidP="005B7A9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9194">
          <v:shape id="_x0000_i1028" type="#_x0000_t75" style="width:474.75pt;height:432.75pt" o:ole="" fillcolor="window">
            <v:imagedata r:id="rId17" o:title=""/>
          </v:shape>
          <o:OLEObject Type="Embed" ProgID="Excel.Sheet.12" ShapeID="_x0000_i1028" DrawAspect="Content" ObjectID="_1468295484" r:id="rId18"/>
        </w:object>
      </w:r>
    </w:p>
    <w:p w:rsidR="005B7A98" w:rsidRPr="00E37840" w:rsidRDefault="005B7A98" w:rsidP="005B7A98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B5562" w:rsidRDefault="00BB5562" w:rsidP="0073385F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Напомним, что 8 сентября 2013 года новым градоначальником Воронежа был выбран Александр Ви</w:t>
      </w:r>
      <w:r>
        <w:rPr>
          <w:rFonts w:cs="Arial"/>
          <w:bCs/>
          <w:spacing w:val="-4"/>
        </w:rPr>
        <w:t>к</w:t>
      </w:r>
      <w:r>
        <w:rPr>
          <w:rFonts w:cs="Arial"/>
          <w:bCs/>
          <w:spacing w:val="-4"/>
        </w:rPr>
        <w:t xml:space="preserve">торович Гусев. Прошел уже почти год после его избрания. Сегодня доверяют воронежскому мэру в целом </w:t>
      </w:r>
      <w:r w:rsidRPr="00BB5562">
        <w:rPr>
          <w:rFonts w:cs="Arial"/>
          <w:b/>
          <w:bCs/>
          <w:spacing w:val="-4"/>
        </w:rPr>
        <w:t>31%</w:t>
      </w:r>
      <w:r>
        <w:rPr>
          <w:rFonts w:cs="Arial"/>
          <w:bCs/>
          <w:spacing w:val="-4"/>
        </w:rPr>
        <w:t xml:space="preserve"> горожан, а не доверяют - </w:t>
      </w:r>
      <w:r w:rsidRPr="00BB5562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>.  А большинство воронежцев (</w:t>
      </w:r>
      <w:r w:rsidRPr="00BB5562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 xml:space="preserve">) заявили, что ничего пока не знают о его деятельности. </w:t>
      </w:r>
    </w:p>
    <w:p w:rsidR="00BB5562" w:rsidRDefault="00BB5562" w:rsidP="0073385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мае 2014 года, согласно результатам опроса ИОМ «Квалитас», только </w:t>
      </w:r>
      <w:r w:rsidRPr="00BB5562">
        <w:rPr>
          <w:rFonts w:cs="Arial"/>
          <w:b/>
          <w:bCs/>
          <w:spacing w:val="-4"/>
        </w:rPr>
        <w:t>44%</w:t>
      </w:r>
      <w:r>
        <w:rPr>
          <w:rFonts w:cs="Arial"/>
          <w:bCs/>
          <w:spacing w:val="-4"/>
        </w:rPr>
        <w:t xml:space="preserve"> горожан были в курсе т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го, кто </w:t>
      </w:r>
      <w:r w:rsidR="00082D5B">
        <w:rPr>
          <w:rFonts w:cs="Arial"/>
          <w:bCs/>
          <w:spacing w:val="-4"/>
        </w:rPr>
        <w:t>руководит</w:t>
      </w:r>
      <w:r>
        <w:rPr>
          <w:rFonts w:cs="Arial"/>
          <w:bCs/>
          <w:spacing w:val="-4"/>
        </w:rPr>
        <w:t xml:space="preserve"> городом, а остальные ошибались в имени избранного мэра </w:t>
      </w:r>
      <w:r w:rsidRPr="003E7133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2014-05</w:t>
      </w:r>
      <w:r w:rsidRPr="003E7133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Спустя семь месяцев после выборов мэра </w:t>
      </w:r>
      <w:r w:rsidRPr="00BB5562">
        <w:rPr>
          <w:rFonts w:cs="Arial"/>
          <w:b/>
          <w:bCs/>
          <w:spacing w:val="-4"/>
        </w:rPr>
        <w:t>34%</w:t>
      </w:r>
      <w:r>
        <w:rPr>
          <w:rFonts w:cs="Arial"/>
          <w:bCs/>
          <w:spacing w:val="-4"/>
        </w:rPr>
        <w:t xml:space="preserve"> опрошенных уже почувствовали позитивные изменения в городском хозяйстве, а </w:t>
      </w:r>
      <w:r w:rsidRPr="0083328F">
        <w:rPr>
          <w:rFonts w:cs="Arial"/>
          <w:b/>
          <w:bCs/>
          <w:spacing w:val="-4"/>
        </w:rPr>
        <w:t>62%</w:t>
      </w:r>
      <w:r>
        <w:rPr>
          <w:rFonts w:cs="Arial"/>
          <w:bCs/>
          <w:spacing w:val="-4"/>
        </w:rPr>
        <w:t xml:space="preserve"> горожан их ещё не ощутили. Очевидно, одним из позитивных факторов являлось отсу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 xml:space="preserve">ствие серьёзных катаклизмов в функционировании городских систем в осенне-зимний период. Поэтому </w:t>
      </w:r>
      <w:r w:rsidRPr="0083328F">
        <w:rPr>
          <w:rFonts w:cs="Arial"/>
          <w:b/>
          <w:bCs/>
          <w:spacing w:val="-4"/>
        </w:rPr>
        <w:t>55%</w:t>
      </w:r>
      <w:r>
        <w:rPr>
          <w:rFonts w:cs="Arial"/>
          <w:bCs/>
          <w:spacing w:val="-4"/>
        </w:rPr>
        <w:t xml:space="preserve"> в той или иной степени были согласны, </w:t>
      </w:r>
      <w:r w:rsidRPr="00004001">
        <w:rPr>
          <w:rFonts w:cs="Arial"/>
          <w:bCs/>
          <w:spacing w:val="-4"/>
        </w:rPr>
        <w:t xml:space="preserve">что </w:t>
      </w:r>
      <w:proofErr w:type="spellStart"/>
      <w:r w:rsidRPr="00004001">
        <w:rPr>
          <w:rFonts w:cs="Arial"/>
          <w:bCs/>
          <w:spacing w:val="-4"/>
        </w:rPr>
        <w:t>А.Гусев</w:t>
      </w:r>
      <w:proofErr w:type="spellEnd"/>
      <w:r w:rsidRPr="00004001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своевременно </w:t>
      </w:r>
      <w:r w:rsidRPr="00004001">
        <w:rPr>
          <w:rFonts w:cs="Arial"/>
          <w:bCs/>
          <w:spacing w:val="-4"/>
        </w:rPr>
        <w:t xml:space="preserve">решает острые городские проблемы, </w:t>
      </w:r>
      <w:r w:rsidR="0073385F">
        <w:rPr>
          <w:rFonts w:cs="Arial"/>
          <w:bCs/>
          <w:spacing w:val="-4"/>
        </w:rPr>
        <w:t>в с</w:t>
      </w:r>
      <w:r w:rsidR="0073385F">
        <w:rPr>
          <w:rFonts w:cs="Arial"/>
          <w:bCs/>
          <w:spacing w:val="-4"/>
        </w:rPr>
        <w:t>о</w:t>
      </w:r>
      <w:r w:rsidR="0073385F">
        <w:rPr>
          <w:rFonts w:cs="Arial"/>
          <w:bCs/>
          <w:spacing w:val="-4"/>
        </w:rPr>
        <w:t>ответствии со</w:t>
      </w:r>
      <w:r w:rsidRPr="00004001">
        <w:rPr>
          <w:rFonts w:cs="Arial"/>
          <w:bCs/>
          <w:spacing w:val="-4"/>
        </w:rPr>
        <w:t xml:space="preserve"> своей предвыборной программ</w:t>
      </w:r>
      <w:r w:rsidR="0073385F">
        <w:rPr>
          <w:rFonts w:cs="Arial"/>
          <w:bCs/>
          <w:spacing w:val="-4"/>
        </w:rPr>
        <w:t>ой</w:t>
      </w:r>
      <w:r w:rsidRPr="00004001">
        <w:rPr>
          <w:rFonts w:cs="Arial"/>
          <w:bCs/>
          <w:spacing w:val="-4"/>
        </w:rPr>
        <w:t>.</w:t>
      </w:r>
    </w:p>
    <w:p w:rsidR="005B7A98" w:rsidRDefault="00BB5562" w:rsidP="005B7A98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И более того, </w:t>
      </w:r>
      <w:r w:rsidRPr="00BB5562">
        <w:rPr>
          <w:rFonts w:cs="Arial"/>
          <w:b/>
          <w:bCs/>
          <w:spacing w:val="-4"/>
        </w:rPr>
        <w:t>58%</w:t>
      </w:r>
      <w:r>
        <w:rPr>
          <w:rFonts w:cs="Arial"/>
          <w:bCs/>
          <w:spacing w:val="-4"/>
        </w:rPr>
        <w:t xml:space="preserve"> жителей областного центра в мае 2014 года  не отрицали для себя возможности вновь проголосовать за действующего мэра, если бы выборы состоялись в ближайшее ко дню опроса воскр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сение </w:t>
      </w:r>
      <w:r w:rsidRPr="003E7133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2014-05</w:t>
      </w:r>
      <w:r w:rsidRPr="003E7133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</w:t>
      </w:r>
      <w:r w:rsidRPr="00734420">
        <w:t>Напомним, что на выборах мэра Воронежа в сентябре 2013 года А</w:t>
      </w:r>
      <w:r>
        <w:t xml:space="preserve">лександр </w:t>
      </w:r>
      <w:r w:rsidRPr="00734420">
        <w:t>Гусев</w:t>
      </w:r>
      <w:r>
        <w:t xml:space="preserve"> победил</w:t>
      </w:r>
      <w:r w:rsidRPr="00734420">
        <w:t xml:space="preserve"> с результатом </w:t>
      </w:r>
      <w:r w:rsidRPr="00734420">
        <w:rPr>
          <w:b/>
        </w:rPr>
        <w:t>43,6%</w:t>
      </w:r>
      <w:r w:rsidRPr="00734420">
        <w:t xml:space="preserve">. Он опередил идущих на втором и третьем местах </w:t>
      </w:r>
      <w:proofErr w:type="spellStart"/>
      <w:r w:rsidRPr="00734420">
        <w:t>Г.Кудрявцеву</w:t>
      </w:r>
      <w:proofErr w:type="spellEnd"/>
      <w:r w:rsidRPr="00734420">
        <w:t xml:space="preserve"> и </w:t>
      </w:r>
      <w:proofErr w:type="spellStart"/>
      <w:r w:rsidRPr="00734420">
        <w:t>К.Ашифина</w:t>
      </w:r>
      <w:proofErr w:type="spellEnd"/>
      <w:r w:rsidRPr="00734420">
        <w:t xml:space="preserve"> (</w:t>
      </w:r>
      <w:r w:rsidRPr="00734420">
        <w:rPr>
          <w:b/>
        </w:rPr>
        <w:t>26,7%</w:t>
      </w:r>
      <w:r w:rsidRPr="00734420">
        <w:t xml:space="preserve"> и </w:t>
      </w:r>
      <w:r w:rsidRPr="00734420">
        <w:rPr>
          <w:b/>
        </w:rPr>
        <w:t>18,3%</w:t>
      </w:r>
      <w:r w:rsidRPr="00734420">
        <w:t xml:space="preserve"> соответственно).</w:t>
      </w:r>
      <w:r>
        <w:t xml:space="preserve"> </w:t>
      </w:r>
      <w:r w:rsidR="005B7A98">
        <w:rPr>
          <w:rFonts w:cs="Arial"/>
          <w:bCs/>
          <w:spacing w:val="-4"/>
        </w:rPr>
        <w:br w:type="page"/>
      </w:r>
    </w:p>
    <w:p w:rsidR="005B7A98" w:rsidRPr="00D41526" w:rsidRDefault="005B7A98" w:rsidP="005B7A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7A98" w:rsidRPr="00D41526" w:rsidRDefault="005B7A98" w:rsidP="005B7A9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31E947D" wp14:editId="17333403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7A98" w:rsidRPr="00D41526" w:rsidRDefault="005B7A98" w:rsidP="005B7A9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225F1E33" wp14:editId="36164C7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X6I&#10;8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5B7A98" w:rsidRPr="00E37840" w:rsidRDefault="005B7A98" w:rsidP="005B7A9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A98">
        <w:rPr>
          <w:rFonts w:cs="Arial"/>
          <w:b/>
          <w:bCs/>
          <w:caps/>
          <w:spacing w:val="-4"/>
        </w:rPr>
        <w:t>ДОВЕРЯЕТЕ ЛИ ВЫ ГУБЕРНАТОРУ А. ГОРДЕЕВУ?</w:t>
      </w:r>
    </w:p>
    <w:p w:rsidR="005B7A98" w:rsidRPr="009D6F49" w:rsidRDefault="005B7A98" w:rsidP="005B7A98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5</w:t>
      </w:r>
    </w:p>
    <w:p w:rsidR="005B7A98" w:rsidRPr="00E37840" w:rsidRDefault="0083328F" w:rsidP="005B7A9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7321">
          <v:shape id="_x0000_i1029" type="#_x0000_t75" style="width:474.75pt;height:344.25pt" o:ole="" fillcolor="window">
            <v:imagedata r:id="rId19" o:title=""/>
          </v:shape>
          <o:OLEObject Type="Embed" ProgID="Excel.Sheet.12" ShapeID="_x0000_i1029" DrawAspect="Content" ObjectID="_1468295485" r:id="rId20"/>
        </w:object>
      </w:r>
    </w:p>
    <w:p w:rsidR="005B7A98" w:rsidRPr="00E37840" w:rsidRDefault="005B7A98" w:rsidP="005B7A98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328F" w:rsidRDefault="0083328F" w:rsidP="008332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Доверие губернатору Воронежской области Алексею Гордееву (</w:t>
      </w:r>
      <w:r w:rsidRPr="00C30611">
        <w:rPr>
          <w:rFonts w:cs="Arial"/>
          <w:b/>
          <w:bCs/>
          <w:spacing w:val="-4"/>
        </w:rPr>
        <w:t>80%</w:t>
      </w:r>
      <w:r>
        <w:rPr>
          <w:rFonts w:cs="Arial"/>
          <w:bCs/>
          <w:spacing w:val="-4"/>
        </w:rPr>
        <w:t>) сопоставимо только с сегодня</w:t>
      </w:r>
      <w:r>
        <w:rPr>
          <w:rFonts w:cs="Arial"/>
          <w:bCs/>
          <w:spacing w:val="-4"/>
        </w:rPr>
        <w:t>ш</w:t>
      </w:r>
      <w:r>
        <w:rPr>
          <w:rFonts w:cs="Arial"/>
          <w:bCs/>
          <w:spacing w:val="-4"/>
        </w:rPr>
        <w:t>ним уровнем доверия Президенту РФ В. Путину (</w:t>
      </w:r>
      <w:r w:rsidRPr="00C30611">
        <w:rPr>
          <w:rFonts w:cs="Arial"/>
          <w:b/>
          <w:bCs/>
          <w:spacing w:val="-4"/>
        </w:rPr>
        <w:t>86%</w:t>
      </w:r>
      <w:r>
        <w:rPr>
          <w:rFonts w:cs="Arial"/>
          <w:bCs/>
          <w:spacing w:val="-4"/>
        </w:rPr>
        <w:t xml:space="preserve">) </w:t>
      </w:r>
      <w:r w:rsidRPr="004B2A5D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2014-06</w:t>
      </w:r>
      <w:r w:rsidRPr="004B2A5D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 Не доверяют губернатору Го</w:t>
      </w:r>
      <w:r>
        <w:rPr>
          <w:rFonts w:cs="Arial"/>
          <w:bCs/>
          <w:spacing w:val="-4"/>
        </w:rPr>
        <w:t>р</w:t>
      </w:r>
      <w:r>
        <w:rPr>
          <w:rFonts w:cs="Arial"/>
          <w:bCs/>
          <w:spacing w:val="-4"/>
        </w:rPr>
        <w:t xml:space="preserve">дееву в настоящее время </w:t>
      </w:r>
      <w:r w:rsidRPr="00C30611">
        <w:rPr>
          <w:rFonts w:cs="Arial"/>
          <w:b/>
          <w:bCs/>
          <w:spacing w:val="-4"/>
        </w:rPr>
        <w:t>10%</w:t>
      </w:r>
      <w:r>
        <w:rPr>
          <w:rFonts w:cs="Arial"/>
          <w:bCs/>
          <w:spacing w:val="-4"/>
        </w:rPr>
        <w:t xml:space="preserve"> горожан. </w:t>
      </w:r>
    </w:p>
    <w:p w:rsidR="0083328F" w:rsidRDefault="0083328F" w:rsidP="008332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Как менялось отношение жителей областного центра к Алексею Васильевичу за годы его правления?</w:t>
      </w:r>
    </w:p>
    <w:p w:rsidR="0083328F" w:rsidRPr="004B2A5D" w:rsidRDefault="0083328F" w:rsidP="0083328F">
      <w:pPr>
        <w:ind w:firstLine="567"/>
        <w:jc w:val="both"/>
        <w:rPr>
          <w:rFonts w:cs="Arial"/>
          <w:bCs/>
          <w:spacing w:val="-4"/>
        </w:rPr>
      </w:pPr>
    </w:p>
    <w:p w:rsidR="0083328F" w:rsidRPr="004D0A79" w:rsidRDefault="0083328F" w:rsidP="0083328F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83328F" w:rsidRPr="004D0A79" w:rsidRDefault="0083328F" w:rsidP="0083328F">
      <w:pPr>
        <w:ind w:right="51" w:firstLine="567"/>
        <w:jc w:val="center"/>
        <w:rPr>
          <w:color w:val="00B0F0"/>
          <w:sz w:val="12"/>
          <w:szCs w:val="12"/>
        </w:rPr>
      </w:pPr>
    </w:p>
    <w:p w:rsidR="0083328F" w:rsidRDefault="0083328F" w:rsidP="0083328F">
      <w:pPr>
        <w:jc w:val="both"/>
      </w:pPr>
      <w:r>
        <w:rPr>
          <w:i/>
          <w:noProof/>
        </w:rPr>
        <w:drawing>
          <wp:inline distT="0" distB="0" distL="0" distR="0" wp14:anchorId="10804514" wp14:editId="23E6CD8F">
            <wp:extent cx="6448425" cy="2400300"/>
            <wp:effectExtent l="0" t="0" r="9525" b="19050"/>
            <wp:docPr id="33" name="Диаграмм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B7A98" w:rsidRDefault="00082D5B" w:rsidP="0083328F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Следует отметить</w:t>
      </w:r>
      <w:r w:rsidR="0083328F" w:rsidRPr="003C0FC4">
        <w:rPr>
          <w:rFonts w:cs="Arial"/>
          <w:bCs/>
          <w:spacing w:val="-4"/>
        </w:rPr>
        <w:t>, что никогда ещё доверие воронежцев к Алексею Гордееву не достигало таких высот</w:t>
      </w:r>
      <w:r w:rsidR="0083328F">
        <w:rPr>
          <w:rFonts w:cs="Arial"/>
          <w:bCs/>
          <w:spacing w:val="-4"/>
        </w:rPr>
        <w:t>, как накануне предстоящих выборов в губернаторы. В целом за все годы его правления уровень доверия по</w:t>
      </w:r>
      <w:r w:rsidR="0083328F">
        <w:rPr>
          <w:rFonts w:cs="Arial"/>
          <w:bCs/>
          <w:spacing w:val="-4"/>
        </w:rPr>
        <w:t>д</w:t>
      </w:r>
      <w:r w:rsidR="0083328F">
        <w:rPr>
          <w:rFonts w:cs="Arial"/>
          <w:bCs/>
          <w:spacing w:val="-4"/>
        </w:rPr>
        <w:t xml:space="preserve">нялся с </w:t>
      </w:r>
      <w:r w:rsidR="0083328F" w:rsidRPr="00C30611">
        <w:rPr>
          <w:rFonts w:cs="Arial"/>
          <w:b/>
          <w:bCs/>
          <w:spacing w:val="-4"/>
        </w:rPr>
        <w:t>54%</w:t>
      </w:r>
      <w:r w:rsidR="0083328F">
        <w:rPr>
          <w:rFonts w:cs="Arial"/>
          <w:bCs/>
          <w:spacing w:val="-4"/>
        </w:rPr>
        <w:t xml:space="preserve"> до </w:t>
      </w:r>
      <w:r w:rsidR="0083328F" w:rsidRPr="00C30611">
        <w:rPr>
          <w:rFonts w:cs="Arial"/>
          <w:b/>
          <w:bCs/>
          <w:spacing w:val="-4"/>
        </w:rPr>
        <w:t>80%</w:t>
      </w:r>
      <w:r w:rsidR="0083328F">
        <w:rPr>
          <w:rFonts w:cs="Arial"/>
          <w:bCs/>
          <w:spacing w:val="-4"/>
        </w:rPr>
        <w:t xml:space="preserve">. </w:t>
      </w:r>
      <w:r w:rsidR="0083328F" w:rsidRPr="003C0FC4">
        <w:rPr>
          <w:rFonts w:cs="Arial"/>
          <w:bCs/>
          <w:spacing w:val="-4"/>
        </w:rPr>
        <w:t xml:space="preserve"> </w:t>
      </w:r>
      <w:r w:rsidR="005B7A98">
        <w:rPr>
          <w:rFonts w:cs="Arial"/>
          <w:bCs/>
          <w:spacing w:val="-4"/>
        </w:rPr>
        <w:br w:type="page"/>
      </w:r>
    </w:p>
    <w:p w:rsidR="001915CE" w:rsidRPr="00D41526" w:rsidRDefault="001915CE" w:rsidP="001915C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915CE" w:rsidRPr="00D41526" w:rsidRDefault="001915CE" w:rsidP="001915C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868B0C0" wp14:editId="1351B2BC">
            <wp:extent cx="466090" cy="548640"/>
            <wp:effectExtent l="0" t="0" r="0" b="381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1915CE" w:rsidRPr="00D41526" w:rsidRDefault="001915CE" w:rsidP="001915C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404288E0" wp14:editId="5389C42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LD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cYC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BDeLD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915CE" w:rsidRPr="00E37840" w:rsidRDefault="001915CE" w:rsidP="001915C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915CE">
        <w:rPr>
          <w:rFonts w:cs="Arial"/>
          <w:b/>
          <w:bCs/>
          <w:caps/>
          <w:spacing w:val="-4"/>
        </w:rPr>
        <w:t>ДОВЕРЯЕТЕ ЛИ ВЫ ПРОФСОЮЗАМ?</w:t>
      </w:r>
    </w:p>
    <w:p w:rsidR="001915CE" w:rsidRPr="009D6F49" w:rsidRDefault="001915CE" w:rsidP="001915CE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6</w:t>
      </w:r>
    </w:p>
    <w:p w:rsidR="001915CE" w:rsidRPr="00E37840" w:rsidRDefault="00C9172E" w:rsidP="001915C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7872">
          <v:shape id="_x0000_i1030" type="#_x0000_t75" style="width:474.75pt;height:370.5pt" o:ole="" fillcolor="window">
            <v:imagedata r:id="rId22" o:title=""/>
          </v:shape>
          <o:OLEObject Type="Embed" ProgID="Excel.Sheet.12" ShapeID="_x0000_i1030" DrawAspect="Content" ObjectID="_1468295486" r:id="rId23"/>
        </w:object>
      </w:r>
    </w:p>
    <w:p w:rsidR="001915CE" w:rsidRPr="00E37840" w:rsidRDefault="001915CE" w:rsidP="001915CE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7300" w:rsidRDefault="00DD7300" w:rsidP="00DD730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целом </w:t>
      </w:r>
      <w:r w:rsidRPr="00DD7300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воронежцев доверяют профсоюзным организациям, тогда как не доверяют им </w:t>
      </w:r>
      <w:r w:rsidRPr="00DD7300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 xml:space="preserve">. В то же время </w:t>
      </w:r>
      <w:r w:rsidRPr="00DD7300">
        <w:rPr>
          <w:rFonts w:cs="Arial"/>
          <w:b/>
          <w:bCs/>
          <w:spacing w:val="-4"/>
        </w:rPr>
        <w:t>40%</w:t>
      </w:r>
      <w:r>
        <w:rPr>
          <w:rFonts w:cs="Arial"/>
          <w:bCs/>
          <w:spacing w:val="-4"/>
        </w:rPr>
        <w:t xml:space="preserve"> воронежцев практически ничего не знают об их деятельности.  Вот уже тринадцать лет подряд мы интересуемся отношением воронежцев к профсоюзам. </w:t>
      </w:r>
    </w:p>
    <w:p w:rsidR="00DD7300" w:rsidRPr="00597F42" w:rsidRDefault="00DD7300" w:rsidP="00DD7300">
      <w:pPr>
        <w:jc w:val="center"/>
        <w:rPr>
          <w:b/>
          <w:i/>
        </w:rPr>
      </w:pPr>
      <w:r w:rsidRPr="00597F42">
        <w:rPr>
          <w:b/>
          <w:i/>
        </w:rPr>
        <w:t>Доверяете ли Вы профсоюзам?</w:t>
      </w:r>
    </w:p>
    <w:p w:rsidR="00DD7300" w:rsidRDefault="00DD7300" w:rsidP="00DD7300">
      <w:pPr>
        <w:jc w:val="center"/>
        <w:rPr>
          <w:b/>
          <w:i/>
          <w:sz w:val="12"/>
          <w:szCs w:val="12"/>
          <w:lang w:val="en-US"/>
        </w:rPr>
      </w:pPr>
    </w:p>
    <w:p w:rsidR="00280C78" w:rsidRDefault="00280C78" w:rsidP="00DD7300">
      <w:pPr>
        <w:jc w:val="center"/>
        <w:rPr>
          <w:b/>
          <w:i/>
          <w:sz w:val="12"/>
          <w:szCs w:val="12"/>
          <w:lang w:val="en-US"/>
        </w:rPr>
      </w:pPr>
      <w:r w:rsidRPr="00B01044">
        <w:rPr>
          <w:i/>
          <w:noProof/>
        </w:rPr>
        <w:drawing>
          <wp:inline distT="0" distB="0" distL="0" distR="0" wp14:anchorId="6736F0A5" wp14:editId="41BADA09">
            <wp:extent cx="6734175" cy="2790825"/>
            <wp:effectExtent l="0" t="0" r="9525" b="9525"/>
            <wp:docPr id="2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1915CE" w:rsidRDefault="00DD7300" w:rsidP="00DD7300">
      <w:pPr>
        <w:ind w:firstLine="567"/>
        <w:jc w:val="both"/>
        <w:rPr>
          <w:rFonts w:cs="Arial"/>
          <w:bCs/>
          <w:spacing w:val="-4"/>
        </w:rPr>
      </w:pPr>
      <w:r w:rsidRPr="00D8346B">
        <w:rPr>
          <w:rFonts w:cs="Arial"/>
          <w:bCs/>
          <w:spacing w:val="-4"/>
        </w:rPr>
        <w:t xml:space="preserve">Недоверие к профсоюзам превалирует над доверием </w:t>
      </w:r>
      <w:r>
        <w:rPr>
          <w:rFonts w:cs="Arial"/>
          <w:bCs/>
          <w:spacing w:val="-4"/>
        </w:rPr>
        <w:t xml:space="preserve">к ним </w:t>
      </w:r>
      <w:r w:rsidRPr="00D8346B">
        <w:rPr>
          <w:rFonts w:cs="Arial"/>
          <w:bCs/>
          <w:spacing w:val="-4"/>
        </w:rPr>
        <w:t>все годы измерения</w:t>
      </w:r>
      <w:r>
        <w:rPr>
          <w:rFonts w:cs="Arial"/>
          <w:bCs/>
          <w:spacing w:val="-4"/>
        </w:rPr>
        <w:t>. И это сочетается с о</w:t>
      </w:r>
      <w:r>
        <w:rPr>
          <w:rFonts w:cs="Arial"/>
          <w:bCs/>
          <w:spacing w:val="-4"/>
        </w:rPr>
        <w:t>т</w:t>
      </w:r>
      <w:r>
        <w:rPr>
          <w:rFonts w:cs="Arial"/>
          <w:bCs/>
          <w:spacing w:val="-4"/>
        </w:rPr>
        <w:t>сутствием информированности (или же интереса) к их деятельности.</w:t>
      </w:r>
      <w:r w:rsidR="001915CE">
        <w:rPr>
          <w:rFonts w:cs="Arial"/>
          <w:bCs/>
          <w:spacing w:val="-4"/>
        </w:rPr>
        <w:br w:type="page"/>
      </w:r>
    </w:p>
    <w:p w:rsidR="003B32F4" w:rsidRPr="00D41526" w:rsidRDefault="003B32F4" w:rsidP="003B32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F4" w:rsidRPr="00D41526" w:rsidRDefault="003B32F4" w:rsidP="003B32F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84B5AEB" wp14:editId="3DEBC66F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3B32F4" w:rsidRPr="00D41526" w:rsidRDefault="003B32F4" w:rsidP="003B32F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19285ABB" wp14:editId="3C2D799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8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cq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Ywkc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B32F4" w:rsidRPr="00E37840" w:rsidRDefault="003B32F4" w:rsidP="003B32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B32F4">
        <w:rPr>
          <w:rFonts w:cs="Arial"/>
          <w:b/>
          <w:bCs/>
          <w:caps/>
          <w:spacing w:val="-4"/>
        </w:rPr>
        <w:t>ДОВЕРЯЕТЕ ЛИ ВЫ ГОРОДСКОЙ ОРГАНИЗАЦИИ КПРФ?</w:t>
      </w:r>
    </w:p>
    <w:p w:rsidR="003B32F4" w:rsidRPr="009D6F49" w:rsidRDefault="003B32F4" w:rsidP="003B32F4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7</w:t>
      </w:r>
    </w:p>
    <w:p w:rsidR="003B32F4" w:rsidRPr="00E37840" w:rsidRDefault="00280C78" w:rsidP="003B32F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6437">
          <v:shape id="_x0000_i1031" type="#_x0000_t75" style="width:474.75pt;height:303pt" o:ole="" fillcolor="window">
            <v:imagedata r:id="rId25" o:title=""/>
          </v:shape>
          <o:OLEObject Type="Embed" ProgID="Excel.Sheet.12" ShapeID="_x0000_i1031" DrawAspect="Content" ObjectID="_1468295487" r:id="rId26"/>
        </w:object>
      </w:r>
    </w:p>
    <w:p w:rsidR="003B32F4" w:rsidRPr="00E37840" w:rsidRDefault="003B32F4" w:rsidP="003B32F4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C16F2" w:rsidRDefault="000C16F2" w:rsidP="000C16F2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доверяют городской организации КПРФ </w:t>
      </w:r>
      <w:r w:rsidRPr="000C16F2">
        <w:rPr>
          <w:rFonts w:cs="Arial"/>
          <w:b/>
          <w:bCs/>
          <w:spacing w:val="-4"/>
        </w:rPr>
        <w:t>23%</w:t>
      </w:r>
      <w:r>
        <w:rPr>
          <w:rFonts w:cs="Arial"/>
          <w:bCs/>
          <w:spacing w:val="-4"/>
        </w:rPr>
        <w:t xml:space="preserve"> воронежцев, а не доверяют – </w:t>
      </w:r>
      <w:r w:rsidRPr="000C16F2">
        <w:rPr>
          <w:rFonts w:cs="Arial"/>
          <w:b/>
          <w:bCs/>
          <w:spacing w:val="-4"/>
        </w:rPr>
        <w:t>30%</w:t>
      </w:r>
      <w:r>
        <w:rPr>
          <w:rFonts w:cs="Arial"/>
          <w:bCs/>
          <w:spacing w:val="-4"/>
        </w:rPr>
        <w:t>. Доверяют Коммунистической партии более всего самые бедные люди (</w:t>
      </w:r>
      <w:r w:rsidRPr="000C16F2">
        <w:rPr>
          <w:rFonts w:cs="Arial"/>
          <w:b/>
          <w:bCs/>
          <w:spacing w:val="-4"/>
        </w:rPr>
        <w:t>53%</w:t>
      </w:r>
      <w:r>
        <w:rPr>
          <w:rFonts w:cs="Arial"/>
          <w:bCs/>
          <w:spacing w:val="-4"/>
        </w:rPr>
        <w:t>), а не доверяют – самые богатые (</w:t>
      </w:r>
      <w:r w:rsidRPr="000C16F2">
        <w:rPr>
          <w:rFonts w:cs="Arial"/>
          <w:b/>
          <w:bCs/>
          <w:spacing w:val="-4"/>
        </w:rPr>
        <w:t>78%</w:t>
      </w:r>
      <w:r>
        <w:rPr>
          <w:rFonts w:cs="Arial"/>
          <w:bCs/>
          <w:spacing w:val="-4"/>
        </w:rPr>
        <w:t xml:space="preserve">). В то же время </w:t>
      </w:r>
      <w:r w:rsidRPr="000C16F2">
        <w:rPr>
          <w:rFonts w:cs="Arial"/>
          <w:b/>
          <w:bCs/>
          <w:spacing w:val="-4"/>
        </w:rPr>
        <w:t xml:space="preserve">44% </w:t>
      </w:r>
      <w:r>
        <w:rPr>
          <w:rFonts w:cs="Arial"/>
          <w:bCs/>
          <w:spacing w:val="-4"/>
        </w:rPr>
        <w:t xml:space="preserve">жителей города ничего не знают о деятельности этой </w:t>
      </w:r>
      <w:r w:rsidR="00082D5B">
        <w:rPr>
          <w:rFonts w:cs="Arial"/>
          <w:bCs/>
          <w:spacing w:val="-4"/>
        </w:rPr>
        <w:t>политической силы</w:t>
      </w:r>
      <w:r>
        <w:rPr>
          <w:rFonts w:cs="Arial"/>
          <w:bCs/>
          <w:spacing w:val="-4"/>
        </w:rPr>
        <w:t xml:space="preserve">. </w:t>
      </w:r>
    </w:p>
    <w:p w:rsidR="000C16F2" w:rsidRPr="00B01044" w:rsidRDefault="000C16F2" w:rsidP="000C16F2">
      <w:pPr>
        <w:ind w:firstLine="540"/>
        <w:jc w:val="both"/>
      </w:pPr>
      <w:r w:rsidRPr="00B01044">
        <w:t xml:space="preserve">Как менялся уровень доверия к воронежской КПРФ за последние </w:t>
      </w:r>
      <w:r>
        <w:t>тринадцать</w:t>
      </w:r>
      <w:r w:rsidRPr="00B01044">
        <w:t xml:space="preserve"> лет?</w:t>
      </w:r>
    </w:p>
    <w:p w:rsidR="000C16F2" w:rsidRPr="00B01044" w:rsidRDefault="000C16F2" w:rsidP="000C16F2">
      <w:pPr>
        <w:jc w:val="center"/>
        <w:rPr>
          <w:b/>
          <w:i/>
          <w:sz w:val="16"/>
          <w:szCs w:val="16"/>
        </w:rPr>
      </w:pPr>
    </w:p>
    <w:p w:rsidR="000C16F2" w:rsidRPr="00B01044" w:rsidRDefault="000C16F2" w:rsidP="000C16F2">
      <w:pPr>
        <w:jc w:val="center"/>
        <w:rPr>
          <w:b/>
          <w:i/>
        </w:rPr>
      </w:pPr>
      <w:r w:rsidRPr="00B01044">
        <w:rPr>
          <w:b/>
          <w:i/>
        </w:rPr>
        <w:t>Доверяете ли Вы городской организации КПРФ?</w:t>
      </w:r>
    </w:p>
    <w:p w:rsidR="000C16F2" w:rsidRPr="00B01044" w:rsidRDefault="000C16F2" w:rsidP="000C16F2">
      <w:pPr>
        <w:jc w:val="center"/>
        <w:rPr>
          <w:b/>
          <w:i/>
          <w:sz w:val="12"/>
          <w:szCs w:val="12"/>
        </w:rPr>
      </w:pPr>
    </w:p>
    <w:p w:rsidR="000C16F2" w:rsidRPr="00B01044" w:rsidRDefault="000C16F2" w:rsidP="000C16F2">
      <w:pPr>
        <w:rPr>
          <w:i/>
        </w:rPr>
      </w:pPr>
      <w:r w:rsidRPr="00B01044">
        <w:rPr>
          <w:i/>
          <w:noProof/>
        </w:rPr>
        <w:drawing>
          <wp:inline distT="0" distB="0" distL="0" distR="0" wp14:anchorId="379DB460" wp14:editId="381D94A7">
            <wp:extent cx="6734175" cy="2790825"/>
            <wp:effectExtent l="0" t="0" r="9525" b="9525"/>
            <wp:docPr id="12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280C78" w:rsidRDefault="00280C78" w:rsidP="000C16F2">
      <w:pPr>
        <w:ind w:firstLine="567"/>
        <w:jc w:val="both"/>
        <w:rPr>
          <w:lang w:val="en-US"/>
        </w:rPr>
      </w:pPr>
    </w:p>
    <w:p w:rsidR="003B32F4" w:rsidRDefault="000C16F2" w:rsidP="000C16F2">
      <w:pPr>
        <w:ind w:firstLine="567"/>
        <w:jc w:val="both"/>
        <w:rPr>
          <w:rFonts w:cs="Arial"/>
          <w:bCs/>
          <w:spacing w:val="-4"/>
        </w:rPr>
      </w:pPr>
      <w:r w:rsidRPr="00B01044">
        <w:t>Уровень доверия к региональному отделению</w:t>
      </w:r>
      <w:r>
        <w:t xml:space="preserve"> городской организации КПРФ за последние пару лет практически не изменился (колебания не выходят за рамки статистической погрешности измерения). А вот неосведомленность о деятельности организации возросла </w:t>
      </w:r>
      <w:r w:rsidR="0073385F">
        <w:t>з</w:t>
      </w:r>
      <w:r>
        <w:t xml:space="preserve">а последние два года с  </w:t>
      </w:r>
      <w:r w:rsidRPr="000C16F2">
        <w:rPr>
          <w:b/>
        </w:rPr>
        <w:t>20%</w:t>
      </w:r>
      <w:r>
        <w:t xml:space="preserve"> до </w:t>
      </w:r>
      <w:r w:rsidRPr="000C16F2">
        <w:rPr>
          <w:b/>
        </w:rPr>
        <w:t>44%</w:t>
      </w:r>
      <w:r>
        <w:t xml:space="preserve">. </w:t>
      </w:r>
      <w:r w:rsidR="003B32F4">
        <w:rPr>
          <w:rFonts w:cs="Arial"/>
          <w:bCs/>
          <w:spacing w:val="-4"/>
        </w:rPr>
        <w:br w:type="page"/>
      </w:r>
    </w:p>
    <w:p w:rsidR="003B32F4" w:rsidRPr="00D41526" w:rsidRDefault="003B32F4" w:rsidP="003B32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F4" w:rsidRPr="00D41526" w:rsidRDefault="003B32F4" w:rsidP="003B32F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1DC92F9" wp14:editId="65FF3F29">
            <wp:extent cx="466090" cy="548640"/>
            <wp:effectExtent l="0" t="0" r="0" b="3810"/>
            <wp:docPr id="96" name="Рисунок 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3B32F4" w:rsidRPr="00D41526" w:rsidRDefault="003B32F4" w:rsidP="003B32F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0C26E688" wp14:editId="4B66B2B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5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yu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bHW8&#10;r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B32F4" w:rsidRPr="00E37840" w:rsidRDefault="003B32F4" w:rsidP="003B32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B32F4">
        <w:rPr>
          <w:rFonts w:cs="Arial"/>
          <w:b/>
          <w:bCs/>
          <w:caps/>
          <w:spacing w:val="-4"/>
        </w:rPr>
        <w:t>ДОВЕРЯЕТЕ ЛИ ВЫ ГОРОДСКОЙ ОРГАНИЗАЦИИ «ЕДИНАЯ РОССИЯ»?</w:t>
      </w:r>
    </w:p>
    <w:p w:rsidR="003B32F4" w:rsidRPr="009D6F49" w:rsidRDefault="003B32F4" w:rsidP="003B32F4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8</w:t>
      </w:r>
    </w:p>
    <w:p w:rsidR="003B32F4" w:rsidRPr="00E37840" w:rsidRDefault="00C9172E" w:rsidP="003B32F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6684">
          <v:shape id="_x0000_i1032" type="#_x0000_t75" style="width:474.75pt;height:314.25pt" o:ole="" fillcolor="window">
            <v:imagedata r:id="rId28" o:title=""/>
          </v:shape>
          <o:OLEObject Type="Embed" ProgID="Excel.Sheet.12" ShapeID="_x0000_i1032" DrawAspect="Content" ObjectID="_1468295488" r:id="rId29"/>
        </w:object>
      </w:r>
    </w:p>
    <w:p w:rsidR="003B32F4" w:rsidRPr="00E37840" w:rsidRDefault="003B32F4" w:rsidP="003B32F4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9172E" w:rsidRDefault="00C9172E" w:rsidP="00C9172E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Сегодня </w:t>
      </w:r>
      <w:r w:rsidRPr="00C9172E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 xml:space="preserve"> воронежцев  доверяют городской организации «Единая Россия». По мере улучшения м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териального положения респондентов доверие </w:t>
      </w:r>
      <w:proofErr w:type="gramStart"/>
      <w:r>
        <w:rPr>
          <w:rFonts w:cs="Arial"/>
          <w:bCs/>
          <w:spacing w:val="-4"/>
        </w:rPr>
        <w:t>к</w:t>
      </w:r>
      <w:proofErr w:type="gramEnd"/>
      <w:r>
        <w:rPr>
          <w:rFonts w:cs="Arial"/>
          <w:bCs/>
          <w:spacing w:val="-4"/>
        </w:rPr>
        <w:t xml:space="preserve"> ЕР растет с </w:t>
      </w:r>
      <w:r w:rsidRPr="00C9172E">
        <w:rPr>
          <w:rFonts w:cs="Arial"/>
          <w:b/>
          <w:bCs/>
          <w:spacing w:val="-4"/>
        </w:rPr>
        <w:t>24%</w:t>
      </w:r>
      <w:r>
        <w:rPr>
          <w:rFonts w:cs="Arial"/>
          <w:bCs/>
          <w:spacing w:val="-4"/>
        </w:rPr>
        <w:t xml:space="preserve"> среди самых бедных до </w:t>
      </w:r>
      <w:r w:rsidRPr="00C9172E">
        <w:rPr>
          <w:rFonts w:cs="Arial"/>
          <w:b/>
          <w:bCs/>
          <w:spacing w:val="-4"/>
        </w:rPr>
        <w:t>50%</w:t>
      </w:r>
      <w:r>
        <w:rPr>
          <w:rFonts w:cs="Arial"/>
          <w:bCs/>
          <w:spacing w:val="-4"/>
        </w:rPr>
        <w:t xml:space="preserve"> среди самых богатых. Не доверяют городской структуре ЕР </w:t>
      </w:r>
      <w:r w:rsidRPr="00C9172E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горожан, а четверть опрошенных (</w:t>
      </w:r>
      <w:r w:rsidRPr="00C9172E">
        <w:rPr>
          <w:rFonts w:cs="Arial"/>
          <w:b/>
          <w:bCs/>
          <w:spacing w:val="-4"/>
        </w:rPr>
        <w:t>25%</w:t>
      </w:r>
      <w:r>
        <w:rPr>
          <w:rFonts w:cs="Arial"/>
          <w:bCs/>
          <w:spacing w:val="-4"/>
        </w:rPr>
        <w:t xml:space="preserve">) ничего не знают  о её деятельности. </w:t>
      </w:r>
    </w:p>
    <w:p w:rsidR="00C9172E" w:rsidRPr="00B74CF5" w:rsidRDefault="00C9172E" w:rsidP="00C9172E">
      <w:pPr>
        <w:ind w:right="51" w:firstLine="567"/>
        <w:jc w:val="both"/>
        <w:rPr>
          <w:rFonts w:cs="Arial"/>
          <w:bCs/>
          <w:spacing w:val="-4"/>
        </w:rPr>
      </w:pPr>
      <w:r w:rsidRPr="00B74CF5">
        <w:rPr>
          <w:rFonts w:cs="Arial"/>
          <w:bCs/>
          <w:spacing w:val="-4"/>
        </w:rPr>
        <w:t xml:space="preserve"> Сравним ответы горожан</w:t>
      </w:r>
      <w:r>
        <w:rPr>
          <w:rFonts w:cs="Arial"/>
          <w:bCs/>
          <w:spacing w:val="-4"/>
        </w:rPr>
        <w:t xml:space="preserve"> за последние тринадцать лет</w:t>
      </w:r>
      <w:r w:rsidRPr="00B74CF5">
        <w:rPr>
          <w:rFonts w:cs="Arial"/>
          <w:bCs/>
          <w:spacing w:val="-4"/>
        </w:rPr>
        <w:t xml:space="preserve">. </w:t>
      </w:r>
    </w:p>
    <w:p w:rsidR="00C9172E" w:rsidRPr="00B74CF5" w:rsidRDefault="00C9172E" w:rsidP="00C9172E">
      <w:pPr>
        <w:jc w:val="center"/>
        <w:rPr>
          <w:b/>
          <w:i/>
        </w:rPr>
      </w:pPr>
      <w:r w:rsidRPr="00B74CF5">
        <w:rPr>
          <w:b/>
          <w:i/>
        </w:rPr>
        <w:t>Доверяете ли Вы городской организации «Единая Россия»?</w:t>
      </w:r>
    </w:p>
    <w:p w:rsidR="00C9172E" w:rsidRPr="00B74CF5" w:rsidRDefault="00C9172E" w:rsidP="00C9172E">
      <w:pPr>
        <w:jc w:val="center"/>
        <w:rPr>
          <w:b/>
          <w:i/>
          <w:sz w:val="12"/>
          <w:szCs w:val="12"/>
        </w:rPr>
      </w:pPr>
    </w:p>
    <w:p w:rsidR="00C9172E" w:rsidRPr="00B74CF5" w:rsidRDefault="00C9172E" w:rsidP="00C9172E">
      <w:pPr>
        <w:jc w:val="center"/>
        <w:rPr>
          <w:i/>
          <w:lang w:val="en-US"/>
        </w:rPr>
      </w:pPr>
      <w:r w:rsidRPr="00B01044">
        <w:rPr>
          <w:i/>
          <w:noProof/>
        </w:rPr>
        <w:drawing>
          <wp:inline distT="0" distB="0" distL="0" distR="0" wp14:anchorId="3DE20E7C" wp14:editId="24529140">
            <wp:extent cx="6734175" cy="2790825"/>
            <wp:effectExtent l="0" t="0" r="9525" b="9525"/>
            <wp:docPr id="3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C9172E" w:rsidRPr="00B74CF5" w:rsidRDefault="00C9172E" w:rsidP="00C9172E">
      <w:pPr>
        <w:ind w:firstLine="567"/>
        <w:jc w:val="both"/>
        <w:rPr>
          <w:sz w:val="12"/>
          <w:szCs w:val="12"/>
        </w:rPr>
      </w:pPr>
    </w:p>
    <w:p w:rsidR="003B32F4" w:rsidRDefault="00C9172E" w:rsidP="00C9172E">
      <w:pPr>
        <w:ind w:firstLine="567"/>
        <w:jc w:val="both"/>
        <w:rPr>
          <w:rFonts w:cs="Arial"/>
          <w:bCs/>
          <w:spacing w:val="-4"/>
        </w:rPr>
      </w:pPr>
      <w:r>
        <w:t xml:space="preserve">Уровень доверия горожан к городской организации «Единая Россия» продолжает расти. С 2011 года он вырос с </w:t>
      </w:r>
      <w:r w:rsidRPr="00C9172E">
        <w:rPr>
          <w:b/>
        </w:rPr>
        <w:t>27%</w:t>
      </w:r>
      <w:r>
        <w:t xml:space="preserve"> до </w:t>
      </w:r>
      <w:r w:rsidRPr="00C9172E">
        <w:rPr>
          <w:b/>
        </w:rPr>
        <w:t>45%</w:t>
      </w:r>
      <w:r>
        <w:t xml:space="preserve"> в 2014 году. За последний год недоверие упало с </w:t>
      </w:r>
      <w:r w:rsidRPr="00C9172E">
        <w:rPr>
          <w:b/>
        </w:rPr>
        <w:t>47%</w:t>
      </w:r>
      <w:r>
        <w:t xml:space="preserve"> до </w:t>
      </w:r>
      <w:r w:rsidRPr="00C9172E">
        <w:rPr>
          <w:b/>
        </w:rPr>
        <w:t>27%</w:t>
      </w:r>
      <w:r>
        <w:t xml:space="preserve">, хотя на </w:t>
      </w:r>
      <w:r w:rsidRPr="00C9172E">
        <w:rPr>
          <w:b/>
        </w:rPr>
        <w:t>10%</w:t>
      </w:r>
      <w:r>
        <w:t xml:space="preserve"> ув</w:t>
      </w:r>
      <w:r>
        <w:t>е</w:t>
      </w:r>
      <w:r>
        <w:t xml:space="preserve">личилось число лиц, ничего не знающих о её деятельности. </w:t>
      </w:r>
      <w:r w:rsidR="003B32F4">
        <w:rPr>
          <w:rFonts w:cs="Arial"/>
          <w:bCs/>
          <w:spacing w:val="-4"/>
        </w:rPr>
        <w:br w:type="page"/>
      </w:r>
    </w:p>
    <w:p w:rsidR="003B32F4" w:rsidRPr="00D41526" w:rsidRDefault="003B32F4" w:rsidP="003B32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B32F4" w:rsidRPr="00D41526" w:rsidRDefault="003B32F4" w:rsidP="003B32F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E9B14CD" wp14:editId="6E79BA10">
            <wp:extent cx="466090" cy="548640"/>
            <wp:effectExtent l="0" t="0" r="0" b="3810"/>
            <wp:docPr id="98" name="Рисунок 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3B32F4" w:rsidRPr="00D41526" w:rsidRDefault="003B32F4" w:rsidP="003B32F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4EE3DD7D" wp14:editId="16B4F0F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IaNTQIAAFs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X+yG&#10;j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B32F4" w:rsidRPr="00E37840" w:rsidRDefault="003B32F4" w:rsidP="003B32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B32F4">
        <w:rPr>
          <w:rFonts w:cs="Arial"/>
          <w:b/>
          <w:bCs/>
          <w:caps/>
          <w:spacing w:val="-4"/>
        </w:rPr>
        <w:t>ДОВЕРЯЕТЕ ЛИ ВЫ ГОРОДСКОМУ ОТДЕЛЕНИЮ ПАРТИИ «СПРАВЕДЛИВАЯ РОССИЯ»?</w:t>
      </w:r>
    </w:p>
    <w:p w:rsidR="003B32F4" w:rsidRPr="009D6F49" w:rsidRDefault="003B32F4" w:rsidP="003B32F4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9</w:t>
      </w:r>
    </w:p>
    <w:p w:rsidR="003B32F4" w:rsidRPr="00E37840" w:rsidRDefault="00DD0B93" w:rsidP="003B32F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7321">
          <v:shape id="_x0000_i1033" type="#_x0000_t75" style="width:474.75pt;height:344.25pt" o:ole="" fillcolor="window">
            <v:imagedata r:id="rId31" o:title=""/>
          </v:shape>
          <o:OLEObject Type="Embed" ProgID="Excel.Sheet.12" ShapeID="_x0000_i1033" DrawAspect="Content" ObjectID="_1468295489" r:id="rId32"/>
        </w:object>
      </w:r>
    </w:p>
    <w:p w:rsidR="003B32F4" w:rsidRPr="00E37840" w:rsidRDefault="003B32F4" w:rsidP="003B32F4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D0B93" w:rsidRDefault="00DD0B93" w:rsidP="00DD0B93">
      <w:pPr>
        <w:tabs>
          <w:tab w:val="left" w:pos="3402"/>
        </w:tabs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Нынешнее доверие воронежцев к городскому отделению партии «Справедливая Россия» очень невел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 xml:space="preserve">ко – </w:t>
      </w:r>
      <w:r w:rsidRPr="00315888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 xml:space="preserve">.  Уровень недоверия более чем в два раза выше – </w:t>
      </w:r>
      <w:r w:rsidRPr="00315888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>. А большинство населения (</w:t>
      </w:r>
      <w:r w:rsidRPr="00315888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 xml:space="preserve">) ничего не знает о его деятельности.  </w:t>
      </w:r>
    </w:p>
    <w:p w:rsidR="00DD0B93" w:rsidRPr="005E6F48" w:rsidRDefault="00DD0B93" w:rsidP="00DD0B93">
      <w:pPr>
        <w:tabs>
          <w:tab w:val="left" w:pos="3402"/>
        </w:tabs>
        <w:ind w:firstLine="539"/>
        <w:jc w:val="both"/>
        <w:rPr>
          <w:rFonts w:cs="Arial"/>
          <w:bCs/>
          <w:spacing w:val="-4"/>
        </w:rPr>
      </w:pPr>
      <w:r w:rsidRPr="005E6F48">
        <w:rPr>
          <w:rFonts w:cs="Arial"/>
          <w:bCs/>
          <w:spacing w:val="-4"/>
        </w:rPr>
        <w:t>Этот вопрос мы задаем воронежцам, начиная с 2007 года. Есть ли изменения в результатах опроса?</w:t>
      </w:r>
    </w:p>
    <w:p w:rsidR="00DD0B93" w:rsidRPr="005E6F48" w:rsidRDefault="00DD0B93" w:rsidP="00DD0B93">
      <w:pPr>
        <w:ind w:firstLine="539"/>
        <w:jc w:val="center"/>
        <w:rPr>
          <w:rFonts w:cs="Arial"/>
          <w:b/>
          <w:bCs/>
          <w:i/>
          <w:spacing w:val="-4"/>
        </w:rPr>
      </w:pPr>
      <w:r w:rsidRPr="005E6F48">
        <w:rPr>
          <w:rFonts w:cs="Arial"/>
          <w:b/>
          <w:bCs/>
          <w:i/>
          <w:spacing w:val="-4"/>
        </w:rPr>
        <w:t>Доверяете ли Вы городской организации  «Справедливая Россия»?</w:t>
      </w:r>
    </w:p>
    <w:p w:rsidR="00DD0B93" w:rsidRPr="00F71F2E" w:rsidRDefault="00DD0B93" w:rsidP="00DD0B93">
      <w:pPr>
        <w:ind w:firstLine="540"/>
        <w:jc w:val="center"/>
        <w:rPr>
          <w:sz w:val="12"/>
          <w:szCs w:val="12"/>
        </w:rPr>
      </w:pPr>
    </w:p>
    <w:p w:rsidR="00DD0B93" w:rsidRDefault="00DD0B93" w:rsidP="00DD0B93">
      <w:pPr>
        <w:jc w:val="center"/>
        <w:rPr>
          <w:i/>
        </w:rPr>
      </w:pPr>
      <w:r>
        <w:rPr>
          <w:noProof/>
        </w:rPr>
        <w:drawing>
          <wp:inline distT="0" distB="0" distL="0" distR="0" wp14:anchorId="368DAE97" wp14:editId="746FB5C9">
            <wp:extent cx="6305550" cy="2590800"/>
            <wp:effectExtent l="0" t="0" r="19050" b="19050"/>
            <wp:docPr id="35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B32F4" w:rsidRDefault="00DD0B93" w:rsidP="00DD0B93">
      <w:pPr>
        <w:ind w:firstLine="567"/>
        <w:jc w:val="both"/>
        <w:rPr>
          <w:rFonts w:cs="Arial"/>
          <w:bCs/>
          <w:spacing w:val="-4"/>
        </w:rPr>
      </w:pPr>
      <w:r w:rsidRPr="00073CCB">
        <w:rPr>
          <w:rFonts w:cs="Arial"/>
          <w:bCs/>
          <w:spacing w:val="-4"/>
        </w:rPr>
        <w:t>В</w:t>
      </w:r>
      <w:r>
        <w:rPr>
          <w:rFonts w:cs="Arial"/>
          <w:bCs/>
          <w:spacing w:val="-4"/>
        </w:rPr>
        <w:t xml:space="preserve">от уже третий год подряд рекордными темпами </w:t>
      </w:r>
      <w:r w:rsidRPr="00073CCB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 xml:space="preserve">(с </w:t>
      </w:r>
      <w:r w:rsidRPr="00453667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 до </w:t>
      </w:r>
      <w:r w:rsidRPr="00453667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 xml:space="preserve">) повышается число тех, кто ничего не знает о деятельности этой организации. Соответственно, прочие показатели снижаются. </w:t>
      </w:r>
      <w:r w:rsidR="003B32F4">
        <w:rPr>
          <w:rFonts w:cs="Arial"/>
          <w:bCs/>
          <w:spacing w:val="-4"/>
        </w:rPr>
        <w:br w:type="page"/>
      </w:r>
    </w:p>
    <w:p w:rsidR="00734CEB" w:rsidRPr="00975843" w:rsidRDefault="00734CEB" w:rsidP="00734CE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34CEB" w:rsidRPr="00975843" w:rsidRDefault="00734CEB" w:rsidP="00734CEB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7C9DE58A" wp14:editId="507BD332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39D" w:rsidRPr="00E37840" w:rsidRDefault="004F339D" w:rsidP="004F339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4F339D" w:rsidRPr="00E37840" w:rsidRDefault="004F339D" w:rsidP="004F339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F339D" w:rsidRPr="00E37840" w:rsidRDefault="004F339D" w:rsidP="004F339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734CEB" w:rsidRPr="00975843" w:rsidRDefault="00734CEB" w:rsidP="00734CEB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39620CF1" wp14:editId="019742F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96380D" w:rsidRPr="00D2091A" w:rsidRDefault="0096380D" w:rsidP="009638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96380D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МЕЖДУНАРОДНЫЙ ПЛАТОНОВСКИЙ ФЕСТИВАЛЬ: ПОСЛЕСЛОВИЕ</w:t>
      </w:r>
    </w:p>
    <w:p w:rsidR="0096380D" w:rsidRPr="00E37840" w:rsidRDefault="0096380D" w:rsidP="0096380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9BB">
        <w:rPr>
          <w:rFonts w:cs="Arial"/>
          <w:b/>
          <w:bCs/>
          <w:caps/>
          <w:spacing w:val="-4"/>
        </w:rPr>
        <w:t>СКАЖИТЕ, ПОЖАЛУЙСТА, ВЫ ЗНАЕТЕ, ЧТО-ТО СЛЫШАЛИ ИЛИ ВПЕРВЫЕ СЛЫШИТЕ О ТОМ, ЧТО В ВОРОНЕЖЕ В ПЕРВОЙ ПОЛОВИНЕ ИЮНЯ 2014 Г</w:t>
      </w:r>
      <w:r w:rsidRPr="000B29BB">
        <w:rPr>
          <w:rFonts w:cs="Arial"/>
          <w:b/>
          <w:bCs/>
          <w:caps/>
          <w:spacing w:val="-4"/>
        </w:rPr>
        <w:t>О</w:t>
      </w:r>
      <w:r w:rsidRPr="000B29BB">
        <w:rPr>
          <w:rFonts w:cs="Arial"/>
          <w:b/>
          <w:bCs/>
          <w:caps/>
          <w:spacing w:val="-4"/>
        </w:rPr>
        <w:t>ДА, ПРОХОДИЛ МЕЖДУНАРОДНЫЙ ПЛАТОНОВСКИЙ ФЕСТИВАЛЬ?</w:t>
      </w:r>
    </w:p>
    <w:p w:rsidR="0096380D" w:rsidRPr="009D6F49" w:rsidRDefault="0096380D" w:rsidP="0096380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10</w:t>
      </w:r>
    </w:p>
    <w:p w:rsidR="0096380D" w:rsidRPr="00E37840" w:rsidRDefault="0096380D" w:rsidP="009638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153" w:dyaOrig="5332">
          <v:shape id="_x0000_i1034" type="#_x0000_t75" style="width:471.75pt;height:251.25pt" o:ole="" fillcolor="window">
            <v:imagedata r:id="rId34" o:title=""/>
          </v:shape>
          <o:OLEObject Type="Embed" ProgID="Excel.Sheet.12" ShapeID="_x0000_i1034" DrawAspect="Content" ObjectID="_1468295490" r:id="rId35"/>
        </w:object>
      </w:r>
    </w:p>
    <w:p w:rsidR="0096380D" w:rsidRPr="00E37840" w:rsidRDefault="0096380D" w:rsidP="0096380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6380D" w:rsidRDefault="0096380D" w:rsidP="009638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Более трети воронежцев знают, что в городе в первой полови</w:t>
      </w:r>
      <w:r w:rsidR="00450EBD">
        <w:rPr>
          <w:rFonts w:cs="Arial"/>
          <w:bCs/>
          <w:spacing w:val="-4"/>
        </w:rPr>
        <w:t>не июня проходил Международный П</w:t>
      </w:r>
      <w:r>
        <w:rPr>
          <w:rFonts w:cs="Arial"/>
          <w:bCs/>
          <w:spacing w:val="-4"/>
        </w:rPr>
        <w:t>л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тоновский фестиваль. Женщины чаще были осведомлены об этом (</w:t>
      </w:r>
      <w:r w:rsidRPr="00FB3C46">
        <w:rPr>
          <w:rFonts w:cs="Arial"/>
          <w:b/>
          <w:bCs/>
          <w:spacing w:val="-4"/>
        </w:rPr>
        <w:t>40%</w:t>
      </w:r>
      <w:r>
        <w:rPr>
          <w:rFonts w:cs="Arial"/>
          <w:bCs/>
          <w:spacing w:val="-4"/>
        </w:rPr>
        <w:t>), чем мужчины (</w:t>
      </w:r>
      <w:r w:rsidRPr="00FB3C46">
        <w:rPr>
          <w:rFonts w:cs="Arial"/>
          <w:b/>
          <w:bCs/>
          <w:spacing w:val="-4"/>
        </w:rPr>
        <w:t>31%</w:t>
      </w:r>
      <w:r>
        <w:rPr>
          <w:rFonts w:cs="Arial"/>
          <w:bCs/>
          <w:spacing w:val="-4"/>
        </w:rPr>
        <w:t>). Информир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ванность о мероприятии более всего предопределялась уровнем образования респондентов и росла по мере его повышения (от </w:t>
      </w:r>
      <w:r w:rsidRPr="00FB3C46">
        <w:rPr>
          <w:rFonts w:cs="Arial"/>
          <w:b/>
          <w:bCs/>
          <w:spacing w:val="-4"/>
        </w:rPr>
        <w:t>14 %</w:t>
      </w:r>
      <w:r>
        <w:rPr>
          <w:rFonts w:cs="Arial"/>
          <w:bCs/>
          <w:spacing w:val="-4"/>
        </w:rPr>
        <w:t xml:space="preserve"> - среднее до </w:t>
      </w:r>
      <w:r w:rsidRPr="00FB3C46">
        <w:rPr>
          <w:rFonts w:cs="Arial"/>
          <w:b/>
          <w:bCs/>
          <w:spacing w:val="-4"/>
        </w:rPr>
        <w:t>51%</w:t>
      </w:r>
      <w:r>
        <w:rPr>
          <w:rFonts w:cs="Arial"/>
          <w:bCs/>
          <w:spacing w:val="-4"/>
        </w:rPr>
        <w:t xml:space="preserve"> – высшее). Почти половина воронежцев (</w:t>
      </w:r>
      <w:r w:rsidRPr="00FB3C46">
        <w:rPr>
          <w:rFonts w:cs="Arial"/>
          <w:b/>
          <w:bCs/>
          <w:spacing w:val="-4"/>
        </w:rPr>
        <w:t>45%</w:t>
      </w:r>
      <w:r>
        <w:rPr>
          <w:rFonts w:cs="Arial"/>
          <w:bCs/>
          <w:spacing w:val="-4"/>
        </w:rPr>
        <w:t xml:space="preserve">) что-то слышали о фестивале, но не придали ему особого значения. Впервые услышали о фестивале во время </w:t>
      </w:r>
      <w:r w:rsidR="003A316E">
        <w:rPr>
          <w:rFonts w:cs="Arial"/>
          <w:bCs/>
          <w:spacing w:val="-4"/>
        </w:rPr>
        <w:t xml:space="preserve">социологического </w:t>
      </w:r>
      <w:r>
        <w:rPr>
          <w:rFonts w:cs="Arial"/>
          <w:bCs/>
          <w:spacing w:val="-4"/>
        </w:rPr>
        <w:t xml:space="preserve">опроса </w:t>
      </w:r>
      <w:r w:rsidRPr="00FB3C46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 горожан. А между тем уже четвертый раз этот праздник проводится в Воронеже и всякий раз все с большим размахом.  </w:t>
      </w:r>
    </w:p>
    <w:p w:rsidR="0096380D" w:rsidRPr="00DD0B93" w:rsidRDefault="0096380D" w:rsidP="0096380D">
      <w:pPr>
        <w:jc w:val="center"/>
        <w:rPr>
          <w:b/>
          <w:i/>
        </w:rPr>
      </w:pPr>
    </w:p>
    <w:p w:rsidR="0096380D" w:rsidRDefault="0096380D" w:rsidP="0096380D">
      <w:pPr>
        <w:jc w:val="center"/>
        <w:rPr>
          <w:b/>
          <w:i/>
        </w:rPr>
      </w:pPr>
      <w:r w:rsidRPr="00A16C15">
        <w:rPr>
          <w:b/>
          <w:i/>
        </w:rPr>
        <w:t xml:space="preserve">Скажите, пожалуйста, Вы знаете, что-то слышали или впервые слышите о том, </w:t>
      </w:r>
    </w:p>
    <w:p w:rsidR="0096380D" w:rsidRPr="00DD0B93" w:rsidRDefault="0096380D" w:rsidP="0096380D">
      <w:pPr>
        <w:jc w:val="center"/>
        <w:rPr>
          <w:b/>
          <w:i/>
        </w:rPr>
      </w:pPr>
      <w:r w:rsidRPr="00A16C15">
        <w:rPr>
          <w:b/>
          <w:i/>
        </w:rPr>
        <w:t xml:space="preserve">что в Воронеже проходил </w:t>
      </w:r>
      <w:r w:rsidR="00450EBD">
        <w:rPr>
          <w:b/>
          <w:i/>
        </w:rPr>
        <w:t>М</w:t>
      </w:r>
      <w:r w:rsidRPr="00A16C15">
        <w:rPr>
          <w:b/>
          <w:i/>
        </w:rPr>
        <w:t>еждународный Платоновский фестиваль?</w:t>
      </w:r>
    </w:p>
    <w:p w:rsidR="0096380D" w:rsidRPr="00DD0B93" w:rsidRDefault="0096380D" w:rsidP="0096380D">
      <w:pPr>
        <w:jc w:val="center"/>
        <w:rPr>
          <w:b/>
          <w:i/>
        </w:rPr>
      </w:pPr>
    </w:p>
    <w:p w:rsidR="0096380D" w:rsidRDefault="0096380D" w:rsidP="0096380D">
      <w:pPr>
        <w:ind w:right="51" w:firstLine="567"/>
        <w:rPr>
          <w:i/>
        </w:rPr>
      </w:pPr>
      <w:r>
        <w:rPr>
          <w:noProof/>
        </w:rPr>
        <w:drawing>
          <wp:inline distT="0" distB="0" distL="0" distR="0" wp14:anchorId="3073F20A" wp14:editId="6B192BB8">
            <wp:extent cx="6429375" cy="2286000"/>
            <wp:effectExtent l="0" t="0" r="9525" b="19050"/>
            <wp:docPr id="80" name="Диаграмма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96380D" w:rsidRDefault="0096380D" w:rsidP="009638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 каждым годом информированность о Платоновском фестивале хоть и растет, но весьма незначител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 xml:space="preserve">но. Возможно, у каждого мероприятия существует некий уровень информационного насыщения – когда о нем узнают почти все лица, способные им заинтересоваться. Нет оснований предполагать, что в будущем </w:t>
      </w:r>
      <w:r w:rsidR="003A316E">
        <w:rPr>
          <w:rFonts w:cs="Arial"/>
          <w:bCs/>
          <w:spacing w:val="-4"/>
        </w:rPr>
        <w:t>это</w:t>
      </w:r>
      <w:r>
        <w:rPr>
          <w:rFonts w:cs="Arial"/>
          <w:bCs/>
          <w:spacing w:val="-4"/>
        </w:rPr>
        <w:t xml:space="preserve"> число значительно увеличится. </w:t>
      </w:r>
      <w:r>
        <w:rPr>
          <w:rFonts w:cs="Arial"/>
          <w:bCs/>
          <w:spacing w:val="-4"/>
        </w:rPr>
        <w:br w:type="page"/>
      </w:r>
    </w:p>
    <w:p w:rsidR="0096380D" w:rsidRPr="00D41526" w:rsidRDefault="0096380D" w:rsidP="009638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6380D" w:rsidRPr="00D41526" w:rsidRDefault="0096380D" w:rsidP="009638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FAF13A0" wp14:editId="3A90BC9D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6380D" w:rsidRPr="00D41526" w:rsidRDefault="0096380D" w:rsidP="009638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5DA0A48E" wp14:editId="76D5CD6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9Mr&#10;o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6380D" w:rsidRPr="00E37840" w:rsidRDefault="0096380D" w:rsidP="0096380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9BB">
        <w:rPr>
          <w:rFonts w:cs="Arial"/>
          <w:b/>
          <w:bCs/>
          <w:caps/>
          <w:spacing w:val="-4"/>
        </w:rPr>
        <w:t>СКАЖИТЕ, ПОЖАЛУЙСТА, ПОСЕЩАЛИ ЛИ ВЫ КУЛЬТУРНЫЕ МЕРОПРИ</w:t>
      </w:r>
      <w:r w:rsidRPr="000B29BB">
        <w:rPr>
          <w:rFonts w:cs="Arial"/>
          <w:b/>
          <w:bCs/>
          <w:caps/>
          <w:spacing w:val="-4"/>
        </w:rPr>
        <w:t>Я</w:t>
      </w:r>
      <w:r w:rsidRPr="000B29BB">
        <w:rPr>
          <w:rFonts w:cs="Arial"/>
          <w:b/>
          <w:bCs/>
          <w:caps/>
          <w:spacing w:val="-4"/>
        </w:rPr>
        <w:t>ТИЯ В РАМКАХ ПЛАТОНОВСКОГО ФЕСТИВАЛЯ?</w:t>
      </w:r>
    </w:p>
    <w:p w:rsidR="0096380D" w:rsidRPr="009D6F49" w:rsidRDefault="0096380D" w:rsidP="0096380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11</w:t>
      </w:r>
    </w:p>
    <w:p w:rsidR="0096380D" w:rsidRPr="00E37840" w:rsidRDefault="0096380D" w:rsidP="009638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730" w:dyaOrig="6770">
          <v:shape id="_x0000_i1035" type="#_x0000_t75" style="width:452.25pt;height:318.75pt" o:ole="" fillcolor="window">
            <v:imagedata r:id="rId37" o:title=""/>
          </v:shape>
          <o:OLEObject Type="Embed" ProgID="Excel.Sheet.12" ShapeID="_x0000_i1035" DrawAspect="Content" ObjectID="_1468295491" r:id="rId38"/>
        </w:object>
      </w:r>
    </w:p>
    <w:p w:rsidR="0096380D" w:rsidRDefault="0096380D" w:rsidP="0096380D">
      <w:pPr>
        <w:jc w:val="center"/>
        <w:rPr>
          <w:i/>
          <w:lang w:eastAsia="en-US"/>
        </w:rPr>
      </w:pPr>
      <w:proofErr w:type="gramStart"/>
      <w:r w:rsidRPr="00E37840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того, что на вопрос допускалось несколько вариантов ответа, </w:t>
      </w:r>
      <w:proofErr w:type="gramEnd"/>
    </w:p>
    <w:p w:rsidR="0096380D" w:rsidRPr="00E37840" w:rsidRDefault="0096380D" w:rsidP="0096380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E37840">
        <w:rPr>
          <w:i/>
          <w:lang w:eastAsia="en-US"/>
        </w:rPr>
        <w:t xml:space="preserve"> 100%)</w:t>
      </w:r>
    </w:p>
    <w:p w:rsidR="0096380D" w:rsidRDefault="0096380D" w:rsidP="009638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Среди культурных мероприятий Платоновского фестиваля концерты (</w:t>
      </w:r>
      <w:r w:rsidRPr="0044119E">
        <w:rPr>
          <w:rFonts w:cs="Arial"/>
          <w:b/>
          <w:bCs/>
          <w:spacing w:val="-4"/>
        </w:rPr>
        <w:t>6%</w:t>
      </w:r>
      <w:r>
        <w:rPr>
          <w:rFonts w:cs="Arial"/>
          <w:bCs/>
          <w:spacing w:val="-4"/>
        </w:rPr>
        <w:t>) и спектакли (</w:t>
      </w:r>
      <w:r w:rsidRPr="0044119E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>) пользов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лись наибольшей популярностью. Выставки горожане посещали в два раза реже (</w:t>
      </w:r>
      <w:r w:rsidRPr="0044119E">
        <w:rPr>
          <w:rFonts w:cs="Arial"/>
          <w:b/>
          <w:bCs/>
          <w:spacing w:val="-4"/>
        </w:rPr>
        <w:t>3%</w:t>
      </w:r>
      <w:r>
        <w:rPr>
          <w:rFonts w:cs="Arial"/>
          <w:bCs/>
          <w:spacing w:val="-4"/>
        </w:rPr>
        <w:t>), а конференциями з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интересовались уж совсем  единицы (</w:t>
      </w:r>
      <w:r w:rsidRPr="0044119E">
        <w:rPr>
          <w:rFonts w:cs="Arial"/>
          <w:b/>
          <w:bCs/>
          <w:spacing w:val="-4"/>
        </w:rPr>
        <w:t>1%</w:t>
      </w:r>
      <w:r>
        <w:rPr>
          <w:rFonts w:cs="Arial"/>
          <w:bCs/>
          <w:spacing w:val="-4"/>
        </w:rPr>
        <w:t xml:space="preserve">). К сожалению, </w:t>
      </w:r>
      <w:r w:rsidRPr="0044119E">
        <w:rPr>
          <w:rFonts w:cs="Arial"/>
          <w:b/>
          <w:bCs/>
          <w:spacing w:val="-4"/>
        </w:rPr>
        <w:t>90%</w:t>
      </w:r>
      <w:r>
        <w:rPr>
          <w:rFonts w:cs="Arial"/>
          <w:bCs/>
          <w:spacing w:val="-4"/>
        </w:rPr>
        <w:t xml:space="preserve"> горожан не нашли времени для участия в этом празднике культуры.</w:t>
      </w:r>
    </w:p>
    <w:p w:rsidR="0096380D" w:rsidRPr="00DD0B93" w:rsidRDefault="0096380D" w:rsidP="0096380D">
      <w:pPr>
        <w:jc w:val="center"/>
        <w:rPr>
          <w:b/>
          <w:i/>
        </w:rPr>
      </w:pPr>
    </w:p>
    <w:p w:rsidR="0096380D" w:rsidRDefault="0096380D" w:rsidP="0096380D">
      <w:pPr>
        <w:jc w:val="center"/>
        <w:rPr>
          <w:b/>
          <w:i/>
        </w:rPr>
      </w:pPr>
      <w:r w:rsidRPr="00874AC1">
        <w:rPr>
          <w:b/>
          <w:i/>
        </w:rPr>
        <w:t xml:space="preserve">Скажите, пожалуйста, посещали ли Вы культурные мероприятия в рамках </w:t>
      </w:r>
    </w:p>
    <w:p w:rsidR="0096380D" w:rsidRDefault="0096380D" w:rsidP="0096380D">
      <w:pPr>
        <w:jc w:val="center"/>
        <w:rPr>
          <w:b/>
          <w:i/>
          <w:lang w:val="en-US"/>
        </w:rPr>
      </w:pPr>
      <w:r w:rsidRPr="00874AC1">
        <w:rPr>
          <w:b/>
          <w:i/>
        </w:rPr>
        <w:t>Платоновского фестиваля?</w:t>
      </w:r>
    </w:p>
    <w:p w:rsidR="0096380D" w:rsidRPr="0044119E" w:rsidRDefault="0096380D" w:rsidP="0096380D">
      <w:pPr>
        <w:jc w:val="center"/>
        <w:rPr>
          <w:b/>
          <w:i/>
          <w:lang w:val="en-US"/>
        </w:rPr>
      </w:pPr>
    </w:p>
    <w:p w:rsidR="0096380D" w:rsidRDefault="0096380D" w:rsidP="0096380D">
      <w:pPr>
        <w:jc w:val="center"/>
      </w:pPr>
      <w:r>
        <w:rPr>
          <w:noProof/>
        </w:rPr>
        <w:drawing>
          <wp:inline distT="0" distB="0" distL="0" distR="0" wp14:anchorId="0335BEE4" wp14:editId="3FE8D578">
            <wp:extent cx="6219825" cy="2124075"/>
            <wp:effectExtent l="0" t="0" r="9525" b="9525"/>
            <wp:docPr id="81" name="Диаграмма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6380D" w:rsidRDefault="0096380D" w:rsidP="0096380D">
      <w:pPr>
        <w:ind w:firstLine="567"/>
        <w:rPr>
          <w:rFonts w:cs="Arial"/>
          <w:bCs/>
          <w:spacing w:val="-4"/>
          <w:lang w:val="en-US"/>
        </w:rPr>
      </w:pPr>
    </w:p>
    <w:p w:rsidR="0096380D" w:rsidRPr="0006293C" w:rsidRDefault="0096380D" w:rsidP="0096380D">
      <w:pPr>
        <w:ind w:firstLine="567"/>
        <w:rPr>
          <w:rFonts w:cs="Arial"/>
          <w:bCs/>
          <w:spacing w:val="-4"/>
        </w:rPr>
      </w:pPr>
      <w:r w:rsidRPr="0006293C">
        <w:rPr>
          <w:rFonts w:cs="Arial"/>
          <w:bCs/>
          <w:spacing w:val="-4"/>
        </w:rPr>
        <w:t xml:space="preserve">Активность посещения воронежцами  </w:t>
      </w:r>
      <w:r>
        <w:rPr>
          <w:rFonts w:cs="Arial"/>
          <w:bCs/>
          <w:spacing w:val="-4"/>
        </w:rPr>
        <w:t>различных мероприятий Платоновского фестиваля не выросла за последний год. Это феерическое мероприятие пока остается радостью узкого круга любителей (</w:t>
      </w:r>
      <w:r w:rsidRPr="0044119E">
        <w:rPr>
          <w:rFonts w:cs="Arial"/>
          <w:b/>
          <w:bCs/>
          <w:spacing w:val="-4"/>
        </w:rPr>
        <w:t>~10%</w:t>
      </w:r>
      <w:r>
        <w:rPr>
          <w:rFonts w:cs="Arial"/>
          <w:bCs/>
          <w:spacing w:val="-4"/>
        </w:rPr>
        <w:t xml:space="preserve">). </w:t>
      </w:r>
    </w:p>
    <w:p w:rsidR="0096380D" w:rsidRDefault="0096380D" w:rsidP="0096380D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br w:type="page"/>
      </w:r>
    </w:p>
    <w:p w:rsidR="0096380D" w:rsidRPr="00D41526" w:rsidRDefault="0096380D" w:rsidP="009638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6380D" w:rsidRPr="00D41526" w:rsidRDefault="0096380D" w:rsidP="009638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2522F9D" wp14:editId="05F994C6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6380D" w:rsidRPr="00D41526" w:rsidRDefault="0096380D" w:rsidP="009638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52CD1146" wp14:editId="201C7DC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thyO&#10;S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6380D" w:rsidRPr="00E37840" w:rsidRDefault="0096380D" w:rsidP="0096380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47BE9">
        <w:rPr>
          <w:rFonts w:cs="Arial"/>
          <w:b/>
          <w:bCs/>
          <w:caps/>
          <w:spacing w:val="-4"/>
        </w:rPr>
        <w:t>СКАЖИТЕ, ЧТО НЕ ПОЗВОЛИЛО ВАМ ПРИНЯТЬ УЧАСТИЕ В ФЕСТИВАЛЕ ИЛИ ОГРАНИЧИТЬСЯ МАЛЫМ КОЛИЧЕСТВОМ МЕРОПРИЯТИЙ?</w:t>
      </w:r>
    </w:p>
    <w:p w:rsidR="0096380D" w:rsidRPr="009D6F49" w:rsidRDefault="0096380D" w:rsidP="0096380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12</w:t>
      </w:r>
    </w:p>
    <w:p w:rsidR="0096380D" w:rsidRPr="00E37840" w:rsidRDefault="0096380D" w:rsidP="0096380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774" w:dyaOrig="6508">
          <v:shape id="_x0000_i1036" type="#_x0000_t75" style="width:501pt;height:306pt" o:ole="" fillcolor="window">
            <v:imagedata r:id="rId40" o:title=""/>
          </v:shape>
          <o:OLEObject Type="Embed" ProgID="Excel.Sheet.12" ShapeID="_x0000_i1036" DrawAspect="Content" ObjectID="_1468295492" r:id="rId41"/>
        </w:object>
      </w:r>
    </w:p>
    <w:p w:rsidR="0096380D" w:rsidRDefault="0096380D" w:rsidP="0096380D">
      <w:pPr>
        <w:jc w:val="center"/>
        <w:rPr>
          <w:i/>
          <w:lang w:eastAsia="en-US"/>
        </w:rPr>
      </w:pPr>
      <w:proofErr w:type="gramStart"/>
      <w:r w:rsidRPr="00E37840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537 респондентов, </w:t>
      </w:r>
      <w:r w:rsidRPr="00E37840">
        <w:rPr>
          <w:i/>
          <w:lang w:eastAsia="en-US"/>
        </w:rPr>
        <w:t xml:space="preserve">распределение ответов респондентов по строке </w:t>
      </w:r>
      <w:proofErr w:type="gramEnd"/>
    </w:p>
    <w:p w:rsidR="0096380D" w:rsidRPr="00E37840" w:rsidRDefault="0096380D" w:rsidP="0096380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составляет 100%)</w:t>
      </w:r>
    </w:p>
    <w:p w:rsidR="0096380D" w:rsidRPr="00F36445" w:rsidRDefault="0096380D" w:rsidP="0096380D">
      <w:pPr>
        <w:ind w:firstLine="567"/>
        <w:jc w:val="both"/>
      </w:pPr>
      <w:r>
        <w:t>Главная причина, которую называли воронежцы в оправдание своего игнорирования событий Пл</w:t>
      </w:r>
      <w:r>
        <w:t>а</w:t>
      </w:r>
      <w:r>
        <w:t>тоновского фестиваля, это недостаток времени (</w:t>
      </w:r>
      <w:r w:rsidRPr="00FD57EF">
        <w:rPr>
          <w:b/>
        </w:rPr>
        <w:t>54%</w:t>
      </w:r>
      <w:r>
        <w:t>). Собственно, это означает, что в приоритетных планах горожан времени на посещение мероприятий просто не было выделено. «Не зацепило» их это так, чтобы, отложив свои повседневные дела, они  включились в программу фестиваля. А некоторые честно признались, что это им не интересно (</w:t>
      </w:r>
      <w:r w:rsidRPr="00FD57EF">
        <w:rPr>
          <w:b/>
        </w:rPr>
        <w:t>8%</w:t>
      </w:r>
      <w:r>
        <w:t>). Других остановила высокая стоимость билетов (</w:t>
      </w:r>
      <w:r w:rsidRPr="00FD57EF">
        <w:rPr>
          <w:b/>
        </w:rPr>
        <w:t>6%</w:t>
      </w:r>
      <w:r>
        <w:t>). Третьим препятствовал недостаток информации (</w:t>
      </w:r>
      <w:r w:rsidRPr="00FD57EF">
        <w:rPr>
          <w:b/>
        </w:rPr>
        <w:t>11%</w:t>
      </w:r>
      <w:r>
        <w:t>). Кроме того, упоминались проблемы со здоровьем, отсу</w:t>
      </w:r>
      <w:r>
        <w:t>т</w:t>
      </w:r>
      <w:r>
        <w:t>ствие в Воронеже, маленькие дети, удаленность местожительства респондентов от центра города, просто лень и проч. -  они собраны в позиции «другое».</w:t>
      </w:r>
    </w:p>
    <w:p w:rsidR="0096380D" w:rsidRPr="00DD0B93" w:rsidRDefault="0096380D" w:rsidP="0096380D">
      <w:pPr>
        <w:jc w:val="center"/>
        <w:rPr>
          <w:b/>
          <w:i/>
        </w:rPr>
      </w:pPr>
    </w:p>
    <w:p w:rsidR="0096380D" w:rsidRPr="00A6660D" w:rsidRDefault="0096380D" w:rsidP="0096380D">
      <w:pPr>
        <w:jc w:val="center"/>
        <w:rPr>
          <w:b/>
          <w:i/>
        </w:rPr>
      </w:pPr>
      <w:r w:rsidRPr="00557555">
        <w:rPr>
          <w:b/>
          <w:i/>
        </w:rPr>
        <w:t xml:space="preserve">Скажите, что не позволило Вам принять участие в фестивале или ограничиться малым </w:t>
      </w:r>
    </w:p>
    <w:p w:rsidR="0096380D" w:rsidRPr="00557555" w:rsidRDefault="0096380D" w:rsidP="0096380D">
      <w:pPr>
        <w:jc w:val="center"/>
        <w:rPr>
          <w:b/>
          <w:i/>
        </w:rPr>
      </w:pPr>
      <w:r w:rsidRPr="00557555">
        <w:rPr>
          <w:b/>
          <w:i/>
        </w:rPr>
        <w:t>количеством мероприятий?</w:t>
      </w:r>
    </w:p>
    <w:p w:rsidR="0096380D" w:rsidRDefault="0096380D" w:rsidP="0096380D">
      <w:pPr>
        <w:ind w:right="51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001107FE" wp14:editId="286C5B90">
            <wp:extent cx="6410325" cy="1905000"/>
            <wp:effectExtent l="0" t="0" r="9525" b="19050"/>
            <wp:docPr id="82" name="Диаграмма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6380D" w:rsidRDefault="0096380D" w:rsidP="0096380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9E6E69">
        <w:t>Не</w:t>
      </w:r>
      <w:r>
        <w:t>хватка</w:t>
      </w:r>
      <w:r w:rsidRPr="009E6E69">
        <w:t xml:space="preserve"> времени</w:t>
      </w:r>
      <w:r>
        <w:t xml:space="preserve"> из года в год является главной  причиной (или отговоркой)   неучастия вороне</w:t>
      </w:r>
      <w:r>
        <w:t>ж</w:t>
      </w:r>
      <w:r>
        <w:t>цев в мероприятиях Платоновского фестиваля. В этом году вторым по значимости фактором явился н</w:t>
      </w:r>
      <w:r>
        <w:t>е</w:t>
      </w:r>
      <w:r>
        <w:t>достаток информации об этих мероприятиях (</w:t>
      </w:r>
      <w:r w:rsidRPr="00FD57EF">
        <w:rPr>
          <w:b/>
        </w:rPr>
        <w:t>11%</w:t>
      </w:r>
      <w:r>
        <w:t>).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96380D" w:rsidRPr="00D41526" w:rsidRDefault="0096380D" w:rsidP="009638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6380D" w:rsidRPr="00D41526" w:rsidRDefault="0096380D" w:rsidP="009638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001774F" wp14:editId="334AEA91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6380D" w:rsidRPr="00D41526" w:rsidRDefault="0096380D" w:rsidP="009638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5C15807C" wp14:editId="3FEEFDA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EFs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E28&#10;QWx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734CEB" w:rsidRPr="0096380D" w:rsidRDefault="0096380D" w:rsidP="0096380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4</w:t>
      </w:r>
      <w:r w:rsidRPr="0096380D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96380D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 xml:space="preserve">:  </w:t>
      </w:r>
      <w:r w:rsidR="00734CEB" w:rsidRPr="0096380D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ЛУЧШЕ ВОДКИ ХУЖЕ НЕТ</w:t>
      </w:r>
    </w:p>
    <w:p w:rsidR="00734CEB" w:rsidRPr="00975843" w:rsidRDefault="00734CEB" w:rsidP="00734CE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 xml:space="preserve">ВЫ СОГЛАСНЫ ИЛИ НЕ СОГЛАСНЫ С УТВЕРЖДЕНИЕМ, ЧТО НАСТОЯЩАЯ И НАИБОЛЕЕ КАЧЕСТВЕННАЯ ВОДКА МОЖЕТ ИЗГОТАВЛИВАТЬСЯ ТОЛЬКО В РОССИИ? </w:t>
      </w:r>
    </w:p>
    <w:p w:rsidR="00734CEB" w:rsidRPr="00975843" w:rsidRDefault="00734CEB" w:rsidP="00734CEB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13</w:t>
      </w:r>
    </w:p>
    <w:p w:rsidR="00734CEB" w:rsidRPr="00975843" w:rsidRDefault="00056C32" w:rsidP="00734CE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9583" w:dyaOrig="5172">
          <v:shape id="_x0000_i1037" type="#_x0000_t75" style="width:445.5pt;height:243pt" o:ole="" fillcolor="window">
            <v:imagedata r:id="rId43" o:title=""/>
          </v:shape>
          <o:OLEObject Type="Embed" ProgID="Excel.Sheet.12" ShapeID="_x0000_i1037" DrawAspect="Content" ObjectID="_1468295493" r:id="rId44"/>
        </w:object>
      </w:r>
    </w:p>
    <w:p w:rsidR="00734CEB" w:rsidRPr="00975843" w:rsidRDefault="00734CEB" w:rsidP="00734CEB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34CEB" w:rsidRDefault="00734CEB" w:rsidP="00734CEB">
      <w:pPr>
        <w:ind w:firstLine="567"/>
        <w:jc w:val="both"/>
        <w:rPr>
          <w:lang w:eastAsia="en-US"/>
        </w:rPr>
      </w:pPr>
      <w:r>
        <w:t xml:space="preserve"> За год Россия поставляет в страны дальнего зарубежья не более 5 миллионов декалитров водки. А в целом, по данным исследований, объем мирового рынка водки сегодня составляет около 370 миллионов декалитров. Кроме традиционных «водочных» стран СНГ и Польши, самые крупные рынки водки пр</w:t>
      </w:r>
      <w:r>
        <w:t>и</w:t>
      </w:r>
      <w:r>
        <w:t xml:space="preserve">надлежат </w:t>
      </w:r>
      <w:r w:rsidR="00E7707F">
        <w:t>членам</w:t>
      </w:r>
      <w:r>
        <w:t xml:space="preserve"> большой "восьмерки" - Германии и США. «Мировой рынок водки растет, а мы там з</w:t>
      </w:r>
      <w:r>
        <w:t>а</w:t>
      </w:r>
      <w:r>
        <w:t>нимаем минимум», - сетует президент Центра исследований федерального и региональных рынков алк</w:t>
      </w:r>
      <w:r>
        <w:t>о</w:t>
      </w:r>
      <w:r>
        <w:t xml:space="preserve">голя Вадим </w:t>
      </w:r>
      <w:proofErr w:type="spellStart"/>
      <w:r>
        <w:t>Дробиз</w:t>
      </w:r>
      <w:proofErr w:type="spellEnd"/>
      <w:r>
        <w:t xml:space="preserve"> </w:t>
      </w:r>
      <w:r w:rsidRPr="001373C8">
        <w:t>[</w:t>
      </w:r>
      <w:r w:rsidRPr="00A35D3C">
        <w:rPr>
          <w:i/>
          <w:lang w:eastAsia="en-US"/>
        </w:rPr>
        <w:t>http://www.rg.ru/2013/05/09/vodka-site.html</w:t>
      </w:r>
      <w:r w:rsidRPr="001373C8">
        <w:rPr>
          <w:lang w:eastAsia="en-US"/>
        </w:rPr>
        <w:t>]</w:t>
      </w:r>
      <w:r>
        <w:rPr>
          <w:lang w:eastAsia="en-US"/>
        </w:rPr>
        <w:t xml:space="preserve">. Не исключено, что другие страны могут «увести» у нас традиционный бренд – «русскую водку». Все упирается в качество продукции, которое и обеспечивает конкурентоспособность на мировом рынке. </w:t>
      </w:r>
    </w:p>
    <w:p w:rsidR="00734CEB" w:rsidRPr="001373C8" w:rsidRDefault="00734CEB" w:rsidP="00734CEB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Сегодня только </w:t>
      </w:r>
      <w:r w:rsidRPr="00460756">
        <w:rPr>
          <w:b/>
          <w:lang w:eastAsia="en-US"/>
        </w:rPr>
        <w:t>37%</w:t>
      </w:r>
      <w:r>
        <w:rPr>
          <w:lang w:eastAsia="en-US"/>
        </w:rPr>
        <w:t xml:space="preserve"> населения согласны с утверждением, что качественная водка может изгота</w:t>
      </w:r>
      <w:r>
        <w:rPr>
          <w:lang w:eastAsia="en-US"/>
        </w:rPr>
        <w:t>в</w:t>
      </w:r>
      <w:r>
        <w:rPr>
          <w:lang w:eastAsia="en-US"/>
        </w:rPr>
        <w:t xml:space="preserve">ливаться только в России. Не </w:t>
      </w:r>
      <w:proofErr w:type="gramStart"/>
      <w:r>
        <w:rPr>
          <w:lang w:eastAsia="en-US"/>
        </w:rPr>
        <w:t>согласны</w:t>
      </w:r>
      <w:proofErr w:type="gramEnd"/>
      <w:r>
        <w:rPr>
          <w:lang w:eastAsia="en-US"/>
        </w:rPr>
        <w:t xml:space="preserve"> с этим </w:t>
      </w:r>
      <w:r w:rsidRPr="00460756">
        <w:rPr>
          <w:b/>
          <w:lang w:eastAsia="en-US"/>
        </w:rPr>
        <w:t>38%</w:t>
      </w:r>
      <w:r>
        <w:rPr>
          <w:lang w:eastAsia="en-US"/>
        </w:rPr>
        <w:t xml:space="preserve"> опрошенных. Остальные (</w:t>
      </w:r>
      <w:r w:rsidRPr="00460756">
        <w:rPr>
          <w:b/>
          <w:lang w:eastAsia="en-US"/>
        </w:rPr>
        <w:t>25%</w:t>
      </w:r>
      <w:r>
        <w:rPr>
          <w:lang w:eastAsia="en-US"/>
        </w:rPr>
        <w:t>) горожан, очевидно, не считают себя компетентными в этом вопросе. Что изменилось за последние десять лет?</w:t>
      </w:r>
    </w:p>
    <w:p w:rsidR="00734CEB" w:rsidRDefault="00734CEB" w:rsidP="00734CEB"/>
    <w:p w:rsidR="00056C32" w:rsidRPr="00C61C21" w:rsidRDefault="00734CEB" w:rsidP="00056C32">
      <w:pPr>
        <w:jc w:val="center"/>
        <w:rPr>
          <w:b/>
          <w:i/>
        </w:rPr>
      </w:pPr>
      <w:r w:rsidRPr="00056C32">
        <w:rPr>
          <w:b/>
          <w:i/>
        </w:rPr>
        <w:t xml:space="preserve">Вы согласны или не согласны с утверждением, что настоящая и наиболее качественная водка </w:t>
      </w:r>
    </w:p>
    <w:p w:rsidR="00734CEB" w:rsidRPr="00056C32" w:rsidRDefault="00734CEB" w:rsidP="00056C32">
      <w:pPr>
        <w:jc w:val="center"/>
        <w:rPr>
          <w:b/>
          <w:i/>
        </w:rPr>
      </w:pPr>
      <w:r w:rsidRPr="00056C32">
        <w:rPr>
          <w:b/>
          <w:i/>
        </w:rPr>
        <w:t>может изготавливаться только в России?</w:t>
      </w:r>
    </w:p>
    <w:p w:rsidR="00056C32" w:rsidRPr="00C61C21" w:rsidRDefault="00056C32" w:rsidP="00056C32">
      <w:pPr>
        <w:jc w:val="center"/>
        <w:rPr>
          <w:b/>
          <w:i/>
          <w:sz w:val="16"/>
          <w:szCs w:val="16"/>
        </w:rPr>
      </w:pPr>
    </w:p>
    <w:p w:rsidR="00056C32" w:rsidRPr="00056C32" w:rsidRDefault="00056C32" w:rsidP="00056C32">
      <w:pPr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>
            <wp:extent cx="6200775" cy="1924050"/>
            <wp:effectExtent l="0" t="0" r="952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734CEB" w:rsidRPr="00056C32" w:rsidRDefault="00734CEB" w:rsidP="00056C32"/>
    <w:p w:rsidR="00734CEB" w:rsidRPr="00975843" w:rsidRDefault="00734CEB" w:rsidP="00056C32">
      <w:pPr>
        <w:ind w:firstLine="567"/>
        <w:rPr>
          <w:i/>
          <w:lang w:eastAsia="en-US"/>
        </w:rPr>
      </w:pPr>
      <w:r>
        <w:rPr>
          <w:lang w:eastAsia="en-US"/>
        </w:rPr>
        <w:t>Печально, что за десять лет нисколько не увеличилось число людей, подтверждающих ка</w:t>
      </w:r>
      <w:r w:rsidR="00BF16E2">
        <w:rPr>
          <w:lang w:eastAsia="en-US"/>
        </w:rPr>
        <w:t>чество российской водки. Скорее</w:t>
      </w:r>
      <w:r>
        <w:rPr>
          <w:lang w:eastAsia="en-US"/>
        </w:rPr>
        <w:t xml:space="preserve"> наоборот… </w:t>
      </w:r>
      <w:r w:rsidRPr="00975843">
        <w:rPr>
          <w:i/>
          <w:lang w:eastAsia="en-US"/>
        </w:rPr>
        <w:br w:type="page"/>
      </w:r>
    </w:p>
    <w:p w:rsidR="002F5EF6" w:rsidRPr="00975843" w:rsidRDefault="002F5EF6" w:rsidP="002F5EF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5EF6" w:rsidRPr="00975843" w:rsidRDefault="002F5EF6" w:rsidP="002F5EF6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5228B393" wp14:editId="7E7DE730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2F5EF6" w:rsidRPr="00975843" w:rsidRDefault="002F5EF6" w:rsidP="002F5EF6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3F1B2602" wp14:editId="0F8DE11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S1NU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F5EF6" w:rsidRPr="00975843" w:rsidRDefault="002F5EF6" w:rsidP="002F5EF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КАК ВЫ СЧИТАЕТЕ, ПОТРЕБЛЕНИЕ ВОДКИ В РОССИИ В БОЛЬШЕЙ СТЕП</w:t>
      </w:r>
      <w:r w:rsidRPr="00975843">
        <w:rPr>
          <w:rFonts w:cs="Arial"/>
          <w:b/>
          <w:bCs/>
          <w:caps/>
          <w:spacing w:val="-4"/>
        </w:rPr>
        <w:t>Е</w:t>
      </w:r>
      <w:r w:rsidRPr="00975843">
        <w:rPr>
          <w:rFonts w:cs="Arial"/>
          <w:b/>
          <w:bCs/>
          <w:caps/>
          <w:spacing w:val="-4"/>
        </w:rPr>
        <w:t xml:space="preserve">НИ ГУБИТ НАШ НАРОД ИЛИ ПОМОГАЕТ СПРАВИТЬСЯ С ЖИЗНЕННЫМИ ТРУДНОСТЯМИ? </w:t>
      </w:r>
    </w:p>
    <w:p w:rsidR="002F5EF6" w:rsidRPr="00975843" w:rsidRDefault="002F5EF6" w:rsidP="002F5EF6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14</w:t>
      </w:r>
    </w:p>
    <w:p w:rsidR="002F5EF6" w:rsidRPr="00975843" w:rsidRDefault="00BF16E2" w:rsidP="002F5EF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363" w:dyaOrig="5679">
          <v:shape id="_x0000_i1038" type="#_x0000_t75" style="width:482.25pt;height:267pt" o:ole="" fillcolor="window">
            <v:imagedata r:id="rId46" o:title=""/>
          </v:shape>
          <o:OLEObject Type="Embed" ProgID="Excel.Sheet.12" ShapeID="_x0000_i1038" DrawAspect="Content" ObjectID="_1468295494" r:id="rId47"/>
        </w:object>
      </w:r>
    </w:p>
    <w:p w:rsidR="002F5EF6" w:rsidRPr="00975843" w:rsidRDefault="002F5EF6" w:rsidP="002F5EF6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5EF6" w:rsidRDefault="002F5EF6" w:rsidP="002F5EF6">
      <w:pPr>
        <w:ind w:firstLine="567"/>
        <w:jc w:val="both"/>
        <w:rPr>
          <w:lang w:eastAsia="en-US"/>
        </w:rPr>
      </w:pPr>
      <w:r w:rsidRPr="006D4D41">
        <w:rPr>
          <w:lang w:eastAsia="en-US"/>
        </w:rPr>
        <w:t xml:space="preserve">Общественное мнение однозначно </w:t>
      </w:r>
      <w:r>
        <w:rPr>
          <w:lang w:eastAsia="en-US"/>
        </w:rPr>
        <w:t>–</w:t>
      </w:r>
      <w:r w:rsidRPr="006D4D41">
        <w:rPr>
          <w:lang w:eastAsia="en-US"/>
        </w:rPr>
        <w:t xml:space="preserve"> </w:t>
      </w:r>
      <w:r>
        <w:rPr>
          <w:lang w:eastAsia="en-US"/>
        </w:rPr>
        <w:t>массовое потребление водки в России губит народ (</w:t>
      </w:r>
      <w:r w:rsidRPr="00E9793A">
        <w:rPr>
          <w:b/>
          <w:lang w:eastAsia="en-US"/>
        </w:rPr>
        <w:t>82%</w:t>
      </w:r>
      <w:r>
        <w:rPr>
          <w:lang w:eastAsia="en-US"/>
        </w:rPr>
        <w:t>). Ср</w:t>
      </w:r>
      <w:r>
        <w:rPr>
          <w:lang w:eastAsia="en-US"/>
        </w:rPr>
        <w:t>е</w:t>
      </w:r>
      <w:r>
        <w:rPr>
          <w:lang w:eastAsia="en-US"/>
        </w:rPr>
        <w:t xml:space="preserve">ди женщин это мнение встречается чаще, чем среди мужского населения: </w:t>
      </w:r>
      <w:r w:rsidRPr="00AD414B">
        <w:rPr>
          <w:b/>
          <w:lang w:eastAsia="en-US"/>
        </w:rPr>
        <w:t>86/76</w:t>
      </w:r>
      <w:r>
        <w:rPr>
          <w:lang w:eastAsia="en-US"/>
        </w:rPr>
        <w:t>. Но в то же время бытует мнение, что с помощью водки можно снять стресс, «залить горе», расслабиться и т.д. Химическая реа</w:t>
      </w:r>
      <w:r>
        <w:rPr>
          <w:lang w:eastAsia="en-US"/>
        </w:rPr>
        <w:t>к</w:t>
      </w:r>
      <w:r>
        <w:rPr>
          <w:lang w:eastAsia="en-US"/>
        </w:rPr>
        <w:t>ция может на время затуманит</w:t>
      </w:r>
      <w:r w:rsidR="00AD414B">
        <w:rPr>
          <w:lang w:eastAsia="en-US"/>
        </w:rPr>
        <w:t>ь</w:t>
      </w:r>
      <w:r>
        <w:rPr>
          <w:lang w:eastAsia="en-US"/>
        </w:rPr>
        <w:t xml:space="preserve"> мозг и притупить душевную боль. Потом, правда, эта боль возвращается с удвоенной силой, но человек об этом не думает. Ищут в водке помощника в трудный момент </w:t>
      </w:r>
      <w:r w:rsidRPr="00E7707F">
        <w:rPr>
          <w:b/>
          <w:lang w:eastAsia="en-US"/>
        </w:rPr>
        <w:t>4%</w:t>
      </w:r>
      <w:r>
        <w:rPr>
          <w:lang w:eastAsia="en-US"/>
        </w:rPr>
        <w:t xml:space="preserve"> вор</w:t>
      </w:r>
      <w:r>
        <w:rPr>
          <w:lang w:eastAsia="en-US"/>
        </w:rPr>
        <w:t>о</w:t>
      </w:r>
      <w:r>
        <w:rPr>
          <w:lang w:eastAsia="en-US"/>
        </w:rPr>
        <w:t>нежцев. Некоторые люди (</w:t>
      </w:r>
      <w:r w:rsidRPr="00E9793A">
        <w:rPr>
          <w:b/>
          <w:lang w:eastAsia="en-US"/>
        </w:rPr>
        <w:t>13%</w:t>
      </w:r>
      <w:r>
        <w:rPr>
          <w:lang w:eastAsia="en-US"/>
        </w:rPr>
        <w:t>) не считают водку ни ядом, ни панацеей. Мужчины такую позицию ра</w:t>
      </w:r>
      <w:r>
        <w:rPr>
          <w:lang w:eastAsia="en-US"/>
        </w:rPr>
        <w:t>з</w:t>
      </w:r>
      <w:r>
        <w:rPr>
          <w:lang w:eastAsia="en-US"/>
        </w:rPr>
        <w:t xml:space="preserve">деляют чаще, чем женщины: </w:t>
      </w:r>
      <w:r w:rsidRPr="00AD414B">
        <w:rPr>
          <w:b/>
          <w:lang w:eastAsia="en-US"/>
        </w:rPr>
        <w:t>17/10</w:t>
      </w:r>
      <w:r>
        <w:rPr>
          <w:lang w:eastAsia="en-US"/>
        </w:rPr>
        <w:t xml:space="preserve">. </w:t>
      </w:r>
    </w:p>
    <w:p w:rsidR="002F5EF6" w:rsidRDefault="002F5EF6" w:rsidP="002F5EF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Такое отношение к водке достаточно стабильно на протяжении последних десяти лет (см. график ниже; Бюллетень 2004-05). </w:t>
      </w:r>
    </w:p>
    <w:p w:rsidR="00E9793A" w:rsidRPr="006A21AF" w:rsidRDefault="00E9793A" w:rsidP="002F5EF6">
      <w:pPr>
        <w:ind w:firstLine="567"/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2F5EF6" w:rsidRDefault="002F5EF6" w:rsidP="002F5EF6">
      <w:pPr>
        <w:ind w:firstLine="567"/>
        <w:jc w:val="center"/>
        <w:rPr>
          <w:rFonts w:cs="Arial"/>
          <w:b/>
          <w:bCs/>
          <w:i/>
          <w:spacing w:val="-4"/>
        </w:rPr>
      </w:pPr>
      <w:r w:rsidRPr="00BF1D59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BF1D59">
        <w:rPr>
          <w:rFonts w:cs="Arial"/>
          <w:b/>
          <w:bCs/>
          <w:i/>
          <w:spacing w:val="-4"/>
        </w:rPr>
        <w:t xml:space="preserve">ы считаете, потребление водки в </w:t>
      </w:r>
      <w:r>
        <w:rPr>
          <w:rFonts w:cs="Arial"/>
          <w:b/>
          <w:bCs/>
          <w:i/>
          <w:spacing w:val="-4"/>
        </w:rPr>
        <w:t>Р</w:t>
      </w:r>
      <w:r w:rsidRPr="00BF1D59">
        <w:rPr>
          <w:rFonts w:cs="Arial"/>
          <w:b/>
          <w:bCs/>
          <w:i/>
          <w:spacing w:val="-4"/>
        </w:rPr>
        <w:t>оссии в большей степени губит наш народ или помогает справиться с жизненными трудностями?</w:t>
      </w:r>
    </w:p>
    <w:p w:rsidR="00E9793A" w:rsidRDefault="00E9793A" w:rsidP="002F5EF6">
      <w:pPr>
        <w:ind w:firstLine="567"/>
        <w:jc w:val="center"/>
        <w:rPr>
          <w:rFonts w:cs="Arial"/>
          <w:b/>
          <w:bCs/>
          <w:i/>
          <w:spacing w:val="-4"/>
        </w:rPr>
      </w:pPr>
    </w:p>
    <w:p w:rsidR="006A21AF" w:rsidRDefault="002F5EF6" w:rsidP="002F5EF6">
      <w:pPr>
        <w:ind w:firstLine="567"/>
        <w:jc w:val="center"/>
        <w:rPr>
          <w:rFonts w:cs="Arial"/>
          <w:b/>
          <w:bCs/>
          <w:i/>
          <w:spacing w:val="-4"/>
        </w:rPr>
      </w:pPr>
      <w:r>
        <w:rPr>
          <w:b/>
          <w:i/>
          <w:noProof/>
        </w:rPr>
        <w:drawing>
          <wp:inline distT="0" distB="0" distL="0" distR="0" wp14:anchorId="1105D5B7" wp14:editId="27E49424">
            <wp:extent cx="6515100" cy="252412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6A21AF" w:rsidRDefault="006A21AF">
      <w:pPr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br w:type="page"/>
      </w:r>
    </w:p>
    <w:p w:rsidR="006A21AF" w:rsidRPr="00975843" w:rsidRDefault="006A21AF" w:rsidP="006A21A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A21AF" w:rsidRPr="00975843" w:rsidRDefault="006A21AF" w:rsidP="006A21AF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0D41A8D0" wp14:editId="2AF5F2F5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6A21AF" w:rsidRPr="00975843" w:rsidRDefault="006A21AF" w:rsidP="006A21AF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38765EBC" wp14:editId="301D36A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TEeI8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A21AF" w:rsidRPr="00975843" w:rsidRDefault="006A21AF" w:rsidP="006A21A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БЫТУЕТ МНЕНИЕ, ЧТО УПОТРЕБЛЕНИЕ ВОДКИ В ОПРЕДЕЛЕННЫХ СЛУЧ</w:t>
      </w:r>
      <w:r w:rsidRPr="00975843">
        <w:rPr>
          <w:rFonts w:cs="Arial"/>
          <w:b/>
          <w:bCs/>
          <w:caps/>
          <w:spacing w:val="-4"/>
        </w:rPr>
        <w:t>А</w:t>
      </w:r>
      <w:r w:rsidRPr="00975843">
        <w:rPr>
          <w:rFonts w:cs="Arial"/>
          <w:b/>
          <w:bCs/>
          <w:caps/>
          <w:spacing w:val="-4"/>
        </w:rPr>
        <w:t>ЯХ ЯВЛЯЕТСЯ ПОЛЕЗНЫМ. КАК БЫ ВЫ ОЦЕНИЛИ ПОСЛЕДСТВИЯ УП</w:t>
      </w:r>
      <w:r w:rsidRPr="00975843">
        <w:rPr>
          <w:rFonts w:cs="Arial"/>
          <w:b/>
          <w:bCs/>
          <w:caps/>
          <w:spacing w:val="-4"/>
        </w:rPr>
        <w:t>О</w:t>
      </w:r>
      <w:r w:rsidRPr="00975843">
        <w:rPr>
          <w:rFonts w:cs="Arial"/>
          <w:b/>
          <w:bCs/>
          <w:caps/>
          <w:spacing w:val="-4"/>
        </w:rPr>
        <w:t xml:space="preserve">ТРЕБЛЕНИЯ ВОДКИ ДЛЯ ЛЕЧЕНИЯ ПРОСТУДЫ? </w:t>
      </w:r>
    </w:p>
    <w:p w:rsidR="006A21AF" w:rsidRPr="00975843" w:rsidRDefault="006A21AF" w:rsidP="006A21AF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15</w:t>
      </w:r>
    </w:p>
    <w:p w:rsidR="006A21AF" w:rsidRPr="00975843" w:rsidRDefault="006A21AF" w:rsidP="006A21A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519" w:dyaOrig="5622">
          <v:shape id="_x0000_i1039" type="#_x0000_t75" style="width:489.75pt;height:264.75pt" o:ole="" fillcolor="window">
            <v:imagedata r:id="rId49" o:title=""/>
          </v:shape>
          <o:OLEObject Type="Embed" ProgID="Excel.Sheet.12" ShapeID="_x0000_i1039" DrawAspect="Content" ObjectID="_1468295495" r:id="rId50"/>
        </w:object>
      </w:r>
    </w:p>
    <w:p w:rsidR="006A21AF" w:rsidRPr="00975843" w:rsidRDefault="006A21AF" w:rsidP="006A21AF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A21AF" w:rsidRDefault="006A21AF" w:rsidP="006A21A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Положительно оценивают эффект употребления водки при лечении простуды лишь </w:t>
      </w:r>
      <w:r w:rsidRPr="000015CE">
        <w:rPr>
          <w:b/>
          <w:lang w:eastAsia="en-US"/>
        </w:rPr>
        <w:t>17%</w:t>
      </w:r>
      <w:r>
        <w:rPr>
          <w:lang w:eastAsia="en-US"/>
        </w:rPr>
        <w:t xml:space="preserve"> вороне</w:t>
      </w:r>
      <w:r>
        <w:rPr>
          <w:lang w:eastAsia="en-US"/>
        </w:rPr>
        <w:t>ж</w:t>
      </w:r>
      <w:r>
        <w:rPr>
          <w:lang w:eastAsia="en-US"/>
        </w:rPr>
        <w:t xml:space="preserve">цев. Среди мужчин число сторонников </w:t>
      </w:r>
      <w:proofErr w:type="spellStart"/>
      <w:r>
        <w:rPr>
          <w:lang w:eastAsia="en-US"/>
        </w:rPr>
        <w:t>водко</w:t>
      </w:r>
      <w:proofErr w:type="spellEnd"/>
      <w:r>
        <w:rPr>
          <w:lang w:eastAsia="en-US"/>
        </w:rPr>
        <w:t xml:space="preserve">-лечения возрастает до </w:t>
      </w:r>
      <w:r w:rsidRPr="00E7707F">
        <w:rPr>
          <w:b/>
          <w:lang w:eastAsia="en-US"/>
        </w:rPr>
        <w:t>21%</w:t>
      </w:r>
      <w:r>
        <w:rPr>
          <w:lang w:eastAsia="en-US"/>
        </w:rPr>
        <w:t xml:space="preserve">, среди женщин – падает до </w:t>
      </w:r>
      <w:r w:rsidRPr="000015CE">
        <w:rPr>
          <w:b/>
          <w:lang w:eastAsia="en-US"/>
        </w:rPr>
        <w:t>13%</w:t>
      </w:r>
      <w:r>
        <w:rPr>
          <w:lang w:eastAsia="en-US"/>
        </w:rPr>
        <w:t>. Однако каждый второй опрошенный не согласен с тем, что водкой можно вылечить простуду (</w:t>
      </w:r>
      <w:r w:rsidRPr="000015CE">
        <w:rPr>
          <w:b/>
          <w:lang w:eastAsia="en-US"/>
        </w:rPr>
        <w:t>50%</w:t>
      </w:r>
      <w:r>
        <w:rPr>
          <w:lang w:eastAsia="en-US"/>
        </w:rPr>
        <w:t xml:space="preserve">).  Чем выше образование горожан, тем чаще они </w:t>
      </w:r>
      <w:r w:rsidR="00E7707F">
        <w:rPr>
          <w:lang w:eastAsia="en-US"/>
        </w:rPr>
        <w:t>сомневаются в чудодейственной силе 40-градусной</w:t>
      </w:r>
      <w:r>
        <w:rPr>
          <w:lang w:eastAsia="en-US"/>
        </w:rPr>
        <w:t xml:space="preserve"> (от </w:t>
      </w:r>
      <w:r w:rsidRPr="000015CE">
        <w:rPr>
          <w:b/>
          <w:lang w:eastAsia="en-US"/>
        </w:rPr>
        <w:t>46%</w:t>
      </w:r>
      <w:r>
        <w:rPr>
          <w:lang w:eastAsia="en-US"/>
        </w:rPr>
        <w:t xml:space="preserve"> до </w:t>
      </w:r>
      <w:r w:rsidRPr="000015CE">
        <w:rPr>
          <w:b/>
          <w:lang w:eastAsia="en-US"/>
        </w:rPr>
        <w:t>52%</w:t>
      </w:r>
      <w:r>
        <w:rPr>
          <w:lang w:eastAsia="en-US"/>
        </w:rPr>
        <w:t xml:space="preserve">). </w:t>
      </w:r>
    </w:p>
    <w:p w:rsidR="006A21AF" w:rsidRDefault="006A21AF" w:rsidP="006A21AF">
      <w:pPr>
        <w:ind w:firstLine="567"/>
        <w:jc w:val="both"/>
        <w:rPr>
          <w:lang w:eastAsia="en-US"/>
        </w:rPr>
      </w:pPr>
      <w:r>
        <w:rPr>
          <w:lang w:eastAsia="en-US"/>
        </w:rPr>
        <w:t>А другие люди не принимают участие в этом споре и считают, что водка и простуда – это две никак не связанные между собой вещи. Хочешь – пей водку при простуде, хочешь – не пей, но на ход твоей б</w:t>
      </w:r>
      <w:r>
        <w:rPr>
          <w:lang w:eastAsia="en-US"/>
        </w:rPr>
        <w:t>о</w:t>
      </w:r>
      <w:r>
        <w:rPr>
          <w:lang w:eastAsia="en-US"/>
        </w:rPr>
        <w:t>лезни огненная жидкость никак не повлияет (</w:t>
      </w:r>
      <w:r w:rsidRPr="000015CE">
        <w:rPr>
          <w:b/>
          <w:lang w:eastAsia="en-US"/>
        </w:rPr>
        <w:t>29%</w:t>
      </w:r>
      <w:r>
        <w:rPr>
          <w:lang w:eastAsia="en-US"/>
        </w:rPr>
        <w:t xml:space="preserve">). </w:t>
      </w:r>
    </w:p>
    <w:p w:rsidR="006A21AF" w:rsidRPr="004E2531" w:rsidRDefault="006A21AF" w:rsidP="006A21A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Этот же вопрос мы задавали воронежцам десять лет назад </w:t>
      </w:r>
      <w:r w:rsidRPr="004E2531">
        <w:rPr>
          <w:lang w:eastAsia="en-US"/>
        </w:rPr>
        <w:t>[</w:t>
      </w:r>
      <w:r>
        <w:rPr>
          <w:lang w:eastAsia="en-US"/>
        </w:rPr>
        <w:t>Бюллетень 2004-05</w:t>
      </w:r>
      <w:r w:rsidRPr="004E2531">
        <w:rPr>
          <w:lang w:eastAsia="en-US"/>
        </w:rPr>
        <w:t>]</w:t>
      </w:r>
      <w:r>
        <w:rPr>
          <w:lang w:eastAsia="en-US"/>
        </w:rPr>
        <w:t>. Что изменилось?</w:t>
      </w:r>
    </w:p>
    <w:p w:rsidR="000015CE" w:rsidRDefault="006A21AF" w:rsidP="006A21AF">
      <w:pPr>
        <w:jc w:val="center"/>
        <w:rPr>
          <w:rFonts w:cs="Arial"/>
          <w:b/>
          <w:bCs/>
          <w:i/>
          <w:spacing w:val="-4"/>
        </w:rPr>
      </w:pPr>
      <w:r w:rsidRPr="008C36F4">
        <w:rPr>
          <w:rFonts w:cs="Arial"/>
          <w:b/>
          <w:bCs/>
          <w:i/>
          <w:spacing w:val="-4"/>
        </w:rPr>
        <w:t xml:space="preserve">Бытует мнение, что употребление водки в определенных случаях является полезным. </w:t>
      </w:r>
    </w:p>
    <w:p w:rsidR="006A21AF" w:rsidRPr="008C36F4" w:rsidRDefault="006A21AF" w:rsidP="006A21AF">
      <w:pPr>
        <w:jc w:val="center"/>
        <w:rPr>
          <w:i/>
          <w:lang w:eastAsia="en-US"/>
        </w:rPr>
      </w:pPr>
      <w:r w:rsidRPr="008C36F4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8C36F4">
        <w:rPr>
          <w:rFonts w:cs="Arial"/>
          <w:b/>
          <w:bCs/>
          <w:i/>
          <w:spacing w:val="-4"/>
        </w:rPr>
        <w:t>ы оценили последствия употребления водки для лечения простуды?</w:t>
      </w:r>
    </w:p>
    <w:p w:rsidR="006A21AF" w:rsidRDefault="000015CE" w:rsidP="006A21AF">
      <w:pPr>
        <w:ind w:firstLine="567"/>
        <w:jc w:val="both"/>
        <w:rPr>
          <w:lang w:eastAsia="en-US"/>
        </w:rPr>
      </w:pPr>
      <w:r>
        <w:rPr>
          <w:b/>
          <w:i/>
          <w:noProof/>
        </w:rPr>
        <w:drawing>
          <wp:inline distT="0" distB="0" distL="0" distR="0" wp14:anchorId="2750037F" wp14:editId="43A2D576">
            <wp:extent cx="6515100" cy="2238375"/>
            <wp:effectExtent l="0" t="0" r="19050" b="952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6A21AF" w:rsidRDefault="006A21AF" w:rsidP="006A21AF">
      <w:pPr>
        <w:ind w:firstLine="567"/>
        <w:rPr>
          <w:lang w:eastAsia="en-US"/>
        </w:rPr>
      </w:pPr>
      <w:r>
        <w:rPr>
          <w:lang w:eastAsia="en-US"/>
        </w:rPr>
        <w:t>Можно только удивляться,  как кардинально поменялось мнение горожан за эти годы. Если десять лет назад водка ещё рассматривалась большинством горожан как панацея от насморка (</w:t>
      </w:r>
      <w:r w:rsidRPr="000015CE">
        <w:rPr>
          <w:b/>
          <w:lang w:eastAsia="en-US"/>
        </w:rPr>
        <w:t>53%</w:t>
      </w:r>
      <w:r>
        <w:rPr>
          <w:lang w:eastAsia="en-US"/>
        </w:rPr>
        <w:t xml:space="preserve">), то  сегодня число сторонников таких взглядов упало до </w:t>
      </w:r>
      <w:r w:rsidRPr="000015CE">
        <w:rPr>
          <w:b/>
          <w:lang w:eastAsia="en-US"/>
        </w:rPr>
        <w:t>17%</w:t>
      </w:r>
      <w:r>
        <w:rPr>
          <w:lang w:eastAsia="en-US"/>
        </w:rPr>
        <w:t xml:space="preserve">. </w:t>
      </w:r>
      <w:proofErr w:type="gramStart"/>
      <w:r>
        <w:rPr>
          <w:lang w:eastAsia="en-US"/>
        </w:rPr>
        <w:t>И</w:t>
      </w:r>
      <w:proofErr w:type="gramEnd"/>
      <w:r>
        <w:rPr>
          <w:lang w:eastAsia="en-US"/>
        </w:rPr>
        <w:t xml:space="preserve"> напротив, с </w:t>
      </w:r>
      <w:r w:rsidRPr="000015CE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0015CE">
        <w:rPr>
          <w:b/>
          <w:lang w:eastAsia="en-US"/>
        </w:rPr>
        <w:t>50%</w:t>
      </w:r>
      <w:r>
        <w:rPr>
          <w:lang w:eastAsia="en-US"/>
        </w:rPr>
        <w:t xml:space="preserve">  увеличилось количество тех, кто не признает водку лекарством.   </w:t>
      </w:r>
    </w:p>
    <w:p w:rsidR="008915A1" w:rsidRPr="00975843" w:rsidRDefault="008915A1" w:rsidP="008915A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15A1" w:rsidRPr="00975843" w:rsidRDefault="008915A1" w:rsidP="008915A1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703145A4" wp14:editId="2D49A6E1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8915A1" w:rsidRPr="00975843" w:rsidRDefault="008915A1" w:rsidP="008915A1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7D93DAC7" wp14:editId="2C3D0AB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I/WoS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915A1" w:rsidRPr="00975843" w:rsidRDefault="008915A1" w:rsidP="008915A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БЫТУЕТ МНЕНИЕ, ЧТО УПОТРЕБЛЕНИЕ ВОДКИ В ОПРЕДЕЛЕННЫХ СЛУЧ</w:t>
      </w:r>
      <w:r w:rsidRPr="00975843">
        <w:rPr>
          <w:rFonts w:cs="Arial"/>
          <w:b/>
          <w:bCs/>
          <w:caps/>
          <w:spacing w:val="-4"/>
        </w:rPr>
        <w:t>А</w:t>
      </w:r>
      <w:r w:rsidRPr="00975843">
        <w:rPr>
          <w:rFonts w:cs="Arial"/>
          <w:b/>
          <w:bCs/>
          <w:caps/>
          <w:spacing w:val="-4"/>
        </w:rPr>
        <w:t>ЯХ ЯВЛЯЕТСЯ ПОЛЕЗНЫМ. КАК БЫ ВЫ ОЦЕНИЛИ ПОСЛЕДСТВИЯ УП</w:t>
      </w:r>
      <w:r w:rsidRPr="00975843">
        <w:rPr>
          <w:rFonts w:cs="Arial"/>
          <w:b/>
          <w:bCs/>
          <w:caps/>
          <w:spacing w:val="-4"/>
        </w:rPr>
        <w:t>О</w:t>
      </w:r>
      <w:r w:rsidRPr="00975843">
        <w:rPr>
          <w:rFonts w:cs="Arial"/>
          <w:b/>
          <w:bCs/>
          <w:caps/>
          <w:spacing w:val="-4"/>
        </w:rPr>
        <w:t xml:space="preserve">ТРЕБЛЕНИЯ ВОДКИ Для отдыха? </w:t>
      </w:r>
    </w:p>
    <w:p w:rsidR="008915A1" w:rsidRPr="00975843" w:rsidRDefault="008915A1" w:rsidP="008915A1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16</w:t>
      </w:r>
    </w:p>
    <w:p w:rsidR="008915A1" w:rsidRPr="00975843" w:rsidRDefault="008915A1" w:rsidP="008915A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363" w:dyaOrig="5521">
          <v:shape id="_x0000_i1040" type="#_x0000_t75" style="width:482.25pt;height:259.5pt" o:ole="" fillcolor="window">
            <v:imagedata r:id="rId52" o:title=""/>
          </v:shape>
          <o:OLEObject Type="Embed" ProgID="Excel.Sheet.12" ShapeID="_x0000_i1040" DrawAspect="Content" ObjectID="_1468295496" r:id="rId53"/>
        </w:object>
      </w:r>
    </w:p>
    <w:p w:rsidR="008915A1" w:rsidRPr="00975843" w:rsidRDefault="008915A1" w:rsidP="008915A1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915A1" w:rsidRDefault="008915A1" w:rsidP="008915A1">
      <w:pPr>
        <w:ind w:firstLine="567"/>
        <w:rPr>
          <w:lang w:eastAsia="en-US"/>
        </w:rPr>
      </w:pPr>
      <w:r>
        <w:rPr>
          <w:lang w:eastAsia="en-US"/>
        </w:rPr>
        <w:t>Около половины воронежцев отрицательно относятся к водке как к непременному атрибуту отдыха (</w:t>
      </w:r>
      <w:r w:rsidRPr="008915A1">
        <w:rPr>
          <w:b/>
          <w:lang w:eastAsia="en-US"/>
        </w:rPr>
        <w:t>47%</w:t>
      </w:r>
      <w:r>
        <w:rPr>
          <w:lang w:eastAsia="en-US"/>
        </w:rPr>
        <w:t xml:space="preserve">). Молодые люди чаще других негативно оценивают </w:t>
      </w:r>
      <w:r w:rsidR="00E7707F">
        <w:rPr>
          <w:lang w:eastAsia="en-US"/>
        </w:rPr>
        <w:t>свободное времяпрепровождени</w:t>
      </w:r>
      <w:r w:rsidR="00BF16E2">
        <w:rPr>
          <w:lang w:eastAsia="en-US"/>
        </w:rPr>
        <w:t>е</w:t>
      </w:r>
      <w:r w:rsidR="00E7707F">
        <w:rPr>
          <w:lang w:eastAsia="en-US"/>
        </w:rPr>
        <w:t xml:space="preserve"> со стаканом в руке</w:t>
      </w:r>
      <w:r>
        <w:rPr>
          <w:lang w:eastAsia="en-US"/>
        </w:rPr>
        <w:t xml:space="preserve"> (</w:t>
      </w:r>
      <w:r w:rsidRPr="008915A1">
        <w:rPr>
          <w:b/>
          <w:lang w:eastAsia="en-US"/>
        </w:rPr>
        <w:t>54%</w:t>
      </w:r>
      <w:r>
        <w:rPr>
          <w:lang w:eastAsia="en-US"/>
        </w:rPr>
        <w:t>). Не приемлют водку на отдыхе как богатые (</w:t>
      </w:r>
      <w:r w:rsidRPr="008915A1">
        <w:rPr>
          <w:b/>
          <w:lang w:eastAsia="en-US"/>
        </w:rPr>
        <w:t>50%</w:t>
      </w:r>
      <w:r>
        <w:rPr>
          <w:lang w:eastAsia="en-US"/>
        </w:rPr>
        <w:t>), так и самые бедные (</w:t>
      </w:r>
      <w:r w:rsidRPr="008915A1">
        <w:rPr>
          <w:b/>
          <w:lang w:eastAsia="en-US"/>
        </w:rPr>
        <w:t>65%</w:t>
      </w:r>
      <w:r>
        <w:rPr>
          <w:lang w:eastAsia="en-US"/>
        </w:rPr>
        <w:t xml:space="preserve">) горожане. </w:t>
      </w:r>
    </w:p>
    <w:p w:rsidR="008915A1" w:rsidRDefault="008915A1" w:rsidP="008915A1">
      <w:pPr>
        <w:ind w:firstLine="567"/>
        <w:rPr>
          <w:lang w:eastAsia="en-US"/>
        </w:rPr>
      </w:pPr>
      <w:r>
        <w:rPr>
          <w:lang w:eastAsia="en-US"/>
        </w:rPr>
        <w:t xml:space="preserve">В то же время </w:t>
      </w:r>
      <w:r w:rsidRPr="008915A1">
        <w:rPr>
          <w:b/>
          <w:lang w:eastAsia="en-US"/>
        </w:rPr>
        <w:t>19%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полагают, что водка вполне совместима с отдыхом. Мужчины п</w:t>
      </w:r>
      <w:r>
        <w:rPr>
          <w:lang w:eastAsia="en-US"/>
        </w:rPr>
        <w:t>о</w:t>
      </w:r>
      <w:r>
        <w:rPr>
          <w:lang w:eastAsia="en-US"/>
        </w:rPr>
        <w:t xml:space="preserve">чти </w:t>
      </w:r>
      <w:r w:rsidR="00BF16E2">
        <w:rPr>
          <w:lang w:eastAsia="en-US"/>
        </w:rPr>
        <w:t xml:space="preserve">в </w:t>
      </w:r>
      <w:r>
        <w:rPr>
          <w:lang w:eastAsia="en-US"/>
        </w:rPr>
        <w:t>два раза чаще придерживаются таких взглядов (</w:t>
      </w:r>
      <w:r w:rsidRPr="008915A1">
        <w:rPr>
          <w:b/>
          <w:lang w:eastAsia="en-US"/>
        </w:rPr>
        <w:t>25%</w:t>
      </w:r>
      <w:r>
        <w:rPr>
          <w:lang w:eastAsia="en-US"/>
        </w:rPr>
        <w:t>), чем женщины (</w:t>
      </w:r>
      <w:r w:rsidRPr="008915A1">
        <w:rPr>
          <w:b/>
          <w:lang w:eastAsia="en-US"/>
        </w:rPr>
        <w:t>15%</w:t>
      </w:r>
      <w:r>
        <w:rPr>
          <w:lang w:eastAsia="en-US"/>
        </w:rPr>
        <w:t xml:space="preserve">). </w:t>
      </w:r>
    </w:p>
    <w:p w:rsidR="008915A1" w:rsidRDefault="008915A1" w:rsidP="00AD414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 же время </w:t>
      </w:r>
      <w:r w:rsidRPr="008915A1">
        <w:rPr>
          <w:b/>
          <w:lang w:eastAsia="en-US"/>
        </w:rPr>
        <w:t>30%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полагают, что водка – это нейтральный элемент по отношению к отдыху. Её полезность/вредность предопределяется чувством меры и места.  Иными словами, если ума нет, нечего пенять на </w:t>
      </w:r>
      <w:r w:rsidR="00E7707F">
        <w:rPr>
          <w:lang w:eastAsia="en-US"/>
        </w:rPr>
        <w:t>сорокоградусную</w:t>
      </w:r>
      <w:r>
        <w:rPr>
          <w:lang w:eastAsia="en-US"/>
        </w:rPr>
        <w:t xml:space="preserve">. </w:t>
      </w:r>
    </w:p>
    <w:p w:rsidR="008915A1" w:rsidRDefault="008915A1" w:rsidP="008915A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Такой же вопрос мы задавали воронежцам десять лет назад  </w:t>
      </w:r>
      <w:r w:rsidRPr="004E2531">
        <w:rPr>
          <w:lang w:eastAsia="en-US"/>
        </w:rPr>
        <w:t>[</w:t>
      </w:r>
      <w:r>
        <w:rPr>
          <w:lang w:eastAsia="en-US"/>
        </w:rPr>
        <w:t>Бюллетень 2004-05</w:t>
      </w:r>
      <w:r w:rsidRPr="004E2531">
        <w:rPr>
          <w:lang w:eastAsia="en-US"/>
        </w:rPr>
        <w:t>]</w:t>
      </w:r>
      <w:r>
        <w:rPr>
          <w:lang w:eastAsia="en-US"/>
        </w:rPr>
        <w:t>. Есть ли перемены во мнениях?</w:t>
      </w:r>
    </w:p>
    <w:p w:rsidR="008915A1" w:rsidRDefault="008915A1" w:rsidP="008915A1">
      <w:pPr>
        <w:jc w:val="center"/>
        <w:rPr>
          <w:b/>
          <w:i/>
        </w:rPr>
      </w:pPr>
    </w:p>
    <w:p w:rsidR="008915A1" w:rsidRDefault="008915A1" w:rsidP="008915A1">
      <w:pPr>
        <w:jc w:val="center"/>
        <w:rPr>
          <w:b/>
          <w:i/>
        </w:rPr>
      </w:pPr>
      <w:r w:rsidRPr="008915A1">
        <w:rPr>
          <w:b/>
          <w:i/>
        </w:rPr>
        <w:t>Бытует мнение, что употребление водки в определенных случаях является полезным. Как бы Вы оценили последствия употребления водки для отдыха?</w:t>
      </w:r>
    </w:p>
    <w:p w:rsidR="00E7707F" w:rsidRPr="008915A1" w:rsidRDefault="00E7707F" w:rsidP="008915A1">
      <w:pPr>
        <w:jc w:val="center"/>
        <w:rPr>
          <w:b/>
          <w:i/>
        </w:rPr>
      </w:pPr>
    </w:p>
    <w:p w:rsidR="008915A1" w:rsidRDefault="008915A1" w:rsidP="008915A1">
      <w:pPr>
        <w:ind w:firstLine="567"/>
        <w:jc w:val="both"/>
        <w:rPr>
          <w:lang w:eastAsia="en-US"/>
        </w:rPr>
      </w:pPr>
      <w:r>
        <w:rPr>
          <w:b/>
          <w:i/>
          <w:noProof/>
        </w:rPr>
        <w:drawing>
          <wp:inline distT="0" distB="0" distL="0" distR="0" wp14:anchorId="001B0D8F" wp14:editId="28E3C692">
            <wp:extent cx="6515100" cy="2238375"/>
            <wp:effectExtent l="0" t="0" r="19050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8915A1" w:rsidRDefault="008915A1" w:rsidP="00E7707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Отметим, что за десять прошедших лет почти вдвое уменьшилось число тех, кто приветствовал совмещение водки и отдыха (с </w:t>
      </w:r>
      <w:r w:rsidRPr="008915A1">
        <w:rPr>
          <w:b/>
          <w:lang w:eastAsia="en-US"/>
        </w:rPr>
        <w:t>35%</w:t>
      </w:r>
      <w:r>
        <w:rPr>
          <w:lang w:eastAsia="en-US"/>
        </w:rPr>
        <w:t xml:space="preserve"> до </w:t>
      </w:r>
      <w:r w:rsidRPr="008915A1">
        <w:rPr>
          <w:b/>
          <w:lang w:eastAsia="en-US"/>
        </w:rPr>
        <w:t>19%</w:t>
      </w:r>
      <w:r>
        <w:rPr>
          <w:lang w:eastAsia="en-US"/>
        </w:rPr>
        <w:t xml:space="preserve">) </w:t>
      </w:r>
      <w:r>
        <w:rPr>
          <w:lang w:eastAsia="en-US"/>
        </w:rPr>
        <w:br w:type="page"/>
      </w:r>
    </w:p>
    <w:p w:rsidR="008A58BD" w:rsidRPr="00975843" w:rsidRDefault="008A58BD" w:rsidP="008A58B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58BD" w:rsidRPr="00975843" w:rsidRDefault="008A58BD" w:rsidP="008A58BD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26882CEC" wp14:editId="51300F3C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8A58BD" w:rsidRPr="00975843" w:rsidRDefault="008A58BD" w:rsidP="008A58BD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4432" behindDoc="0" locked="0" layoutInCell="1" allowOverlap="1" wp14:anchorId="3BC53ECC" wp14:editId="1906F55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794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B6&#10;eGTF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8A58BD" w:rsidRPr="00975843" w:rsidRDefault="008A58BD" w:rsidP="008A58B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БЫТУЕТ МНЕНИЕ, ЧТО УПОТРЕБЛЕНИЕ ВОДКИ В ОПРЕДЕЛЕННЫХ СЛУЧ</w:t>
      </w:r>
      <w:r w:rsidRPr="00975843">
        <w:rPr>
          <w:rFonts w:cs="Arial"/>
          <w:b/>
          <w:bCs/>
          <w:caps/>
          <w:spacing w:val="-4"/>
        </w:rPr>
        <w:t>А</w:t>
      </w:r>
      <w:r w:rsidRPr="00975843">
        <w:rPr>
          <w:rFonts w:cs="Arial"/>
          <w:b/>
          <w:bCs/>
          <w:caps/>
          <w:spacing w:val="-4"/>
        </w:rPr>
        <w:t>ЯХ ЯВЛЯЕТСЯ ПОЛЕЗНЫМ. КАК БЫ ВЫ ОЦЕНИЛИ ПОСЛЕДСТВИЯ УП</w:t>
      </w:r>
      <w:r w:rsidRPr="00975843">
        <w:rPr>
          <w:rFonts w:cs="Arial"/>
          <w:b/>
          <w:bCs/>
          <w:caps/>
          <w:spacing w:val="-4"/>
        </w:rPr>
        <w:t>О</w:t>
      </w:r>
      <w:r w:rsidRPr="00975843">
        <w:rPr>
          <w:rFonts w:cs="Arial"/>
          <w:b/>
          <w:bCs/>
          <w:caps/>
          <w:spacing w:val="-4"/>
        </w:rPr>
        <w:t xml:space="preserve">ТРЕБЛЕНИЯ ВОДКИ Для снятия барьеров в общении? </w:t>
      </w:r>
    </w:p>
    <w:p w:rsidR="008A58BD" w:rsidRPr="00975843" w:rsidRDefault="008A58BD" w:rsidP="008A58BD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17</w:t>
      </w:r>
    </w:p>
    <w:p w:rsidR="008A58BD" w:rsidRPr="00975843" w:rsidRDefault="008A58BD" w:rsidP="008A58B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519" w:dyaOrig="5607">
          <v:shape id="_x0000_i1041" type="#_x0000_t75" style="width:489.75pt;height:264pt" o:ole="" fillcolor="window">
            <v:imagedata r:id="rId55" o:title=""/>
          </v:shape>
          <o:OLEObject Type="Embed" ProgID="Excel.Sheet.12" ShapeID="_x0000_i1041" DrawAspect="Content" ObjectID="_1468295497" r:id="rId56"/>
        </w:object>
      </w:r>
    </w:p>
    <w:p w:rsidR="008A58BD" w:rsidRPr="00975843" w:rsidRDefault="008A58BD" w:rsidP="008A58BD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Пропустить «полста», чтобы почувствовать себя более раскрепощенными</w:t>
      </w:r>
      <w:r w:rsidR="00DA0917">
        <w:rPr>
          <w:lang w:eastAsia="en-US"/>
        </w:rPr>
        <w:t>,</w:t>
      </w:r>
      <w:r>
        <w:rPr>
          <w:lang w:eastAsia="en-US"/>
        </w:rPr>
        <w:t xml:space="preserve"> и сейчас готовы </w:t>
      </w:r>
      <w:r w:rsidRPr="008A58BD">
        <w:rPr>
          <w:b/>
          <w:lang w:eastAsia="en-US"/>
        </w:rPr>
        <w:t>19%</w:t>
      </w:r>
      <w:r>
        <w:rPr>
          <w:lang w:eastAsia="en-US"/>
        </w:rPr>
        <w:t xml:space="preserve"> воронежцев. </w:t>
      </w:r>
      <w:proofErr w:type="gramStart"/>
      <w:r>
        <w:rPr>
          <w:lang w:eastAsia="en-US"/>
        </w:rPr>
        <w:t>Мужчины</w:t>
      </w:r>
      <w:proofErr w:type="gramEnd"/>
      <w:r>
        <w:rPr>
          <w:lang w:eastAsia="en-US"/>
        </w:rPr>
        <w:t xml:space="preserve"> таким образом снимают «барьеры общения» существенно чаще женщин: </w:t>
      </w:r>
      <w:r w:rsidRPr="00840B16">
        <w:rPr>
          <w:b/>
          <w:lang w:eastAsia="en-US"/>
        </w:rPr>
        <w:t>27/12</w:t>
      </w:r>
      <w:r>
        <w:rPr>
          <w:lang w:eastAsia="en-US"/>
        </w:rPr>
        <w:t xml:space="preserve">. 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>Однако большинство воронежцев (</w:t>
      </w:r>
      <w:r w:rsidRPr="008A58BD">
        <w:rPr>
          <w:b/>
          <w:lang w:eastAsia="en-US"/>
        </w:rPr>
        <w:t>52%</w:t>
      </w:r>
      <w:r>
        <w:rPr>
          <w:lang w:eastAsia="en-US"/>
        </w:rPr>
        <w:t>) не желают радость общения поддерживать с помощью х</w:t>
      </w:r>
      <w:r>
        <w:rPr>
          <w:lang w:eastAsia="en-US"/>
        </w:rPr>
        <w:t>и</w:t>
      </w:r>
      <w:r>
        <w:rPr>
          <w:lang w:eastAsia="en-US"/>
        </w:rPr>
        <w:t>мических реакций. Женщины протестуют против этого чаще мужчин</w:t>
      </w:r>
      <w:r w:rsidRPr="001152B3">
        <w:rPr>
          <w:lang w:eastAsia="en-US"/>
        </w:rPr>
        <w:t>:</w:t>
      </w:r>
      <w:r w:rsidRPr="001152B3">
        <w:rPr>
          <w:b/>
          <w:lang w:eastAsia="en-US"/>
        </w:rPr>
        <w:t xml:space="preserve"> 58/45</w:t>
      </w:r>
      <w:r w:rsidRPr="001152B3">
        <w:rPr>
          <w:lang w:eastAsia="en-US"/>
        </w:rPr>
        <w:t xml:space="preserve">; молодежь </w:t>
      </w:r>
      <w:r w:rsidR="00DA0917">
        <w:rPr>
          <w:lang w:eastAsia="en-US"/>
        </w:rPr>
        <w:t xml:space="preserve">– </w:t>
      </w:r>
      <w:r w:rsidRPr="001152B3">
        <w:rPr>
          <w:lang w:eastAsia="en-US"/>
        </w:rPr>
        <w:t xml:space="preserve">чаще людей старшего возраста:  </w:t>
      </w:r>
      <w:r w:rsidRPr="001152B3">
        <w:rPr>
          <w:b/>
          <w:lang w:eastAsia="en-US"/>
        </w:rPr>
        <w:t>61/48</w:t>
      </w:r>
      <w:r>
        <w:rPr>
          <w:i/>
          <w:lang w:eastAsia="en-US"/>
        </w:rPr>
        <w:t xml:space="preserve">. 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Нейтральным атрибутом по отношению к общению считают водку </w:t>
      </w:r>
      <w:r w:rsidRPr="008A58BD">
        <w:rPr>
          <w:b/>
          <w:lang w:eastAsia="en-US"/>
        </w:rPr>
        <w:t>26%</w:t>
      </w:r>
      <w:r>
        <w:rPr>
          <w:lang w:eastAsia="en-US"/>
        </w:rPr>
        <w:t xml:space="preserve"> воронежцев. Возможно, они думают так: если  собеседник хороший, то с ним и без </w:t>
      </w:r>
      <w:r w:rsidR="00E7707F">
        <w:rPr>
          <w:lang w:eastAsia="en-US"/>
        </w:rPr>
        <w:t>спиртного</w:t>
      </w:r>
      <w:r>
        <w:rPr>
          <w:lang w:eastAsia="en-US"/>
        </w:rPr>
        <w:t xml:space="preserve"> общаться приятно, а если плохой – то и водка тут не поможет. </w:t>
      </w:r>
    </w:p>
    <w:p w:rsidR="008A58BD" w:rsidRPr="001C66AE" w:rsidRDefault="008A58BD" w:rsidP="008A58BD">
      <w:pPr>
        <w:ind w:firstLine="567"/>
        <w:rPr>
          <w:lang w:eastAsia="en-US"/>
        </w:rPr>
      </w:pPr>
      <w:r>
        <w:rPr>
          <w:lang w:eastAsia="en-US"/>
        </w:rPr>
        <w:t xml:space="preserve">А что думали об этом воронежцы десять лет назад?  </w:t>
      </w:r>
      <w:r w:rsidRPr="000507EE">
        <w:rPr>
          <w:lang w:eastAsia="en-US"/>
        </w:rPr>
        <w:t>[</w:t>
      </w:r>
      <w:r>
        <w:rPr>
          <w:lang w:eastAsia="en-US"/>
        </w:rPr>
        <w:t>Бюллетень 2004-05</w:t>
      </w:r>
      <w:r w:rsidRPr="000507EE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8A58BD" w:rsidRDefault="008A58BD" w:rsidP="008A58BD">
      <w:pPr>
        <w:jc w:val="center"/>
        <w:rPr>
          <w:b/>
          <w:i/>
        </w:rPr>
      </w:pPr>
    </w:p>
    <w:p w:rsidR="008A58BD" w:rsidRPr="008A58BD" w:rsidRDefault="008A58BD" w:rsidP="008A58BD">
      <w:pPr>
        <w:jc w:val="center"/>
        <w:rPr>
          <w:b/>
          <w:i/>
        </w:rPr>
      </w:pPr>
      <w:r w:rsidRPr="008A58BD">
        <w:rPr>
          <w:b/>
          <w:i/>
        </w:rPr>
        <w:t>Бытует мнение, что употребление водки в определенных случаях является полезным.</w:t>
      </w:r>
    </w:p>
    <w:p w:rsidR="008A58BD" w:rsidRDefault="008A58BD" w:rsidP="008A58BD">
      <w:pPr>
        <w:jc w:val="center"/>
        <w:rPr>
          <w:b/>
          <w:i/>
        </w:rPr>
      </w:pPr>
      <w:r w:rsidRPr="008A58BD">
        <w:rPr>
          <w:b/>
          <w:i/>
        </w:rPr>
        <w:t>Как бы Вы оценили последствия употребления водки для снятия барьеров в общении?</w:t>
      </w:r>
    </w:p>
    <w:p w:rsidR="00E7707F" w:rsidRPr="00E7707F" w:rsidRDefault="00E7707F" w:rsidP="008A58BD">
      <w:pPr>
        <w:jc w:val="center"/>
        <w:rPr>
          <w:b/>
          <w:i/>
          <w:sz w:val="12"/>
          <w:szCs w:val="12"/>
        </w:rPr>
      </w:pPr>
    </w:p>
    <w:p w:rsidR="008A58BD" w:rsidRPr="008A58BD" w:rsidRDefault="008A58BD" w:rsidP="008A58BD">
      <w:pPr>
        <w:jc w:val="center"/>
      </w:pPr>
      <w:r>
        <w:rPr>
          <w:noProof/>
        </w:rPr>
        <w:drawing>
          <wp:inline distT="0" distB="0" distL="0" distR="0" wp14:anchorId="3EE71B31" wp14:editId="430AFADF">
            <wp:extent cx="6515100" cy="2238375"/>
            <wp:effectExtent l="0" t="0" r="1905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8A58BD" w:rsidRDefault="008A58BD" w:rsidP="008A58BD">
      <w:pPr>
        <w:ind w:firstLine="567"/>
        <w:jc w:val="both"/>
      </w:pPr>
      <w:r w:rsidRPr="008A58BD">
        <w:t xml:space="preserve">За прошедшие годы число людей, </w:t>
      </w:r>
      <w:r w:rsidR="00AD414B">
        <w:t>которые</w:t>
      </w:r>
      <w:r w:rsidRPr="008A58BD">
        <w:t xml:space="preserve"> сним</w:t>
      </w:r>
      <w:r w:rsidR="00AD414B">
        <w:t>ают</w:t>
      </w:r>
      <w:r w:rsidRPr="008A58BD">
        <w:t xml:space="preserve"> барьеры в общении с помощью водки,  умен</w:t>
      </w:r>
      <w:r w:rsidRPr="008A58BD">
        <w:t>ь</w:t>
      </w:r>
      <w:r w:rsidRPr="008A58BD">
        <w:t xml:space="preserve">шилось на </w:t>
      </w:r>
      <w:r w:rsidRPr="008A58BD">
        <w:rPr>
          <w:b/>
        </w:rPr>
        <w:t>10%</w:t>
      </w:r>
      <w:r w:rsidRPr="008A58BD">
        <w:t xml:space="preserve"> (с </w:t>
      </w:r>
      <w:r w:rsidRPr="008A58BD">
        <w:rPr>
          <w:b/>
        </w:rPr>
        <w:t>29%</w:t>
      </w:r>
      <w:r w:rsidRPr="008A58BD">
        <w:t xml:space="preserve"> до </w:t>
      </w:r>
      <w:r w:rsidRPr="008A58BD">
        <w:rPr>
          <w:b/>
        </w:rPr>
        <w:t>19%</w:t>
      </w:r>
      <w:r w:rsidRPr="008A58BD">
        <w:t xml:space="preserve">). Они перешли в стан тех, кто полагает: был бы собеседник, а что выпить – определит место и обстоятельства. </w:t>
      </w:r>
      <w:r>
        <w:br w:type="page"/>
      </w:r>
    </w:p>
    <w:p w:rsidR="008A58BD" w:rsidRPr="00975843" w:rsidRDefault="008A58BD" w:rsidP="008A58B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58BD" w:rsidRPr="00975843" w:rsidRDefault="008A58BD" w:rsidP="008A58BD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432C9A08" wp14:editId="211DFA67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8A58BD" w:rsidRPr="00975843" w:rsidRDefault="008A58BD" w:rsidP="008A58BD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161BFE90" wp14:editId="4B01962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rjjQ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A58BD" w:rsidRPr="00975843" w:rsidRDefault="008A58BD" w:rsidP="008A58B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БЫТУЕТ МНЕНИЕ, ЧТО УПОТРЕБЛЕНИЕ ВОДКИ В ОПРЕДЕЛЕННЫХ СЛУЧ</w:t>
      </w:r>
      <w:r w:rsidRPr="00975843">
        <w:rPr>
          <w:rFonts w:cs="Arial"/>
          <w:b/>
          <w:bCs/>
          <w:caps/>
          <w:spacing w:val="-4"/>
        </w:rPr>
        <w:t>А</w:t>
      </w:r>
      <w:r w:rsidRPr="00975843">
        <w:rPr>
          <w:rFonts w:cs="Arial"/>
          <w:b/>
          <w:bCs/>
          <w:caps/>
          <w:spacing w:val="-4"/>
        </w:rPr>
        <w:t>ЯХ ЯВЛЯЕТСЯ ПОЛЕЗНЫМ. КАК БЫ ВЫ ОЦЕНИЛИ ПОСЛЕДСТВИЯ УП</w:t>
      </w:r>
      <w:r w:rsidRPr="00975843">
        <w:rPr>
          <w:rFonts w:cs="Arial"/>
          <w:b/>
          <w:bCs/>
          <w:caps/>
          <w:spacing w:val="-4"/>
        </w:rPr>
        <w:t>О</w:t>
      </w:r>
      <w:r w:rsidRPr="00975843">
        <w:rPr>
          <w:rFonts w:cs="Arial"/>
          <w:b/>
          <w:bCs/>
          <w:caps/>
          <w:spacing w:val="-4"/>
        </w:rPr>
        <w:t xml:space="preserve">ТРЕБЛЕНИЯ ВОДКИ Для принятия серьезных решений? </w:t>
      </w:r>
    </w:p>
    <w:p w:rsidR="008A58BD" w:rsidRPr="00975843" w:rsidRDefault="008A58BD" w:rsidP="008A58BD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18</w:t>
      </w:r>
    </w:p>
    <w:p w:rsidR="008A58BD" w:rsidRPr="00975843" w:rsidRDefault="008A58BD" w:rsidP="008A58B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363" w:dyaOrig="5521">
          <v:shape id="_x0000_i1042" type="#_x0000_t75" style="width:482.25pt;height:259.5pt" o:ole="" fillcolor="window">
            <v:imagedata r:id="rId58" o:title=""/>
          </v:shape>
          <o:OLEObject Type="Embed" ProgID="Excel.Sheet.12" ShapeID="_x0000_i1042" DrawAspect="Content" ObjectID="_1468295498" r:id="rId59"/>
        </w:object>
      </w:r>
    </w:p>
    <w:p w:rsidR="008A58BD" w:rsidRPr="00975843" w:rsidRDefault="008A58BD" w:rsidP="008A58BD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Водка и серьезные решения даже рядом не стоят – так считают подавляющие большинство </w:t>
      </w:r>
      <w:proofErr w:type="gramStart"/>
      <w:r>
        <w:rPr>
          <w:lang w:eastAsia="en-US"/>
        </w:rPr>
        <w:t>опр</w:t>
      </w:r>
      <w:r>
        <w:rPr>
          <w:lang w:eastAsia="en-US"/>
        </w:rPr>
        <w:t>о</w:t>
      </w:r>
      <w:r>
        <w:rPr>
          <w:lang w:eastAsia="en-US"/>
        </w:rPr>
        <w:t>шенных</w:t>
      </w:r>
      <w:proofErr w:type="gramEnd"/>
      <w:r>
        <w:rPr>
          <w:lang w:eastAsia="en-US"/>
        </w:rPr>
        <w:t xml:space="preserve"> (</w:t>
      </w:r>
      <w:r w:rsidRPr="00636C8B">
        <w:rPr>
          <w:b/>
          <w:lang w:eastAsia="en-US"/>
        </w:rPr>
        <w:t>89%</w:t>
      </w:r>
      <w:r>
        <w:rPr>
          <w:lang w:eastAsia="en-US"/>
        </w:rPr>
        <w:t>) вне зависимости от того,  женского они или мужского пола. Молодые люди (</w:t>
      </w:r>
      <w:r w:rsidRPr="00636C8B">
        <w:rPr>
          <w:b/>
          <w:lang w:eastAsia="en-US"/>
        </w:rPr>
        <w:t>93%</w:t>
      </w:r>
      <w:r>
        <w:rPr>
          <w:lang w:eastAsia="en-US"/>
        </w:rPr>
        <w:t>) так думают чаще пожилых (</w:t>
      </w:r>
      <w:r w:rsidRPr="00636C8B">
        <w:rPr>
          <w:b/>
          <w:lang w:eastAsia="en-US"/>
        </w:rPr>
        <w:t>85%</w:t>
      </w:r>
      <w:r>
        <w:rPr>
          <w:lang w:eastAsia="en-US"/>
        </w:rPr>
        <w:t xml:space="preserve">). 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636C8B">
        <w:rPr>
          <w:b/>
          <w:lang w:eastAsia="en-US"/>
        </w:rPr>
        <w:t>2%</w:t>
      </w:r>
      <w:r>
        <w:rPr>
          <w:lang w:eastAsia="en-US"/>
        </w:rPr>
        <w:t xml:space="preserve"> отчаянных респондентов полагают, что можно совместить водку с принятием серьезных решений. Чаще всего это мужчины в возрасте от 50 до 60 лет со средним уровнем образования (</w:t>
      </w:r>
      <w:r w:rsidRPr="00636C8B">
        <w:rPr>
          <w:b/>
          <w:lang w:eastAsia="en-US"/>
        </w:rPr>
        <w:t>7%</w:t>
      </w:r>
      <w:r>
        <w:rPr>
          <w:lang w:eastAsia="en-US"/>
        </w:rPr>
        <w:t xml:space="preserve">). </w:t>
      </w:r>
    </w:p>
    <w:p w:rsidR="008A58BD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>Немногие полагают, что водка нейтральна для принятия серьезных решений – не друг, но и не враг (</w:t>
      </w:r>
      <w:r w:rsidRPr="00636C8B">
        <w:rPr>
          <w:b/>
          <w:lang w:eastAsia="en-US"/>
        </w:rPr>
        <w:t>6%</w:t>
      </w:r>
      <w:r>
        <w:rPr>
          <w:lang w:eastAsia="en-US"/>
        </w:rPr>
        <w:t xml:space="preserve">). Среди горожан, которым не удалось получить даже среднего образования, это число возрастает до </w:t>
      </w:r>
      <w:r w:rsidRPr="00636C8B">
        <w:rPr>
          <w:b/>
          <w:lang w:eastAsia="en-US"/>
        </w:rPr>
        <w:t>23%</w:t>
      </w:r>
      <w:r>
        <w:rPr>
          <w:lang w:eastAsia="en-US"/>
        </w:rPr>
        <w:t xml:space="preserve">. </w:t>
      </w:r>
    </w:p>
    <w:p w:rsidR="008A58BD" w:rsidRPr="001C66AE" w:rsidRDefault="008A58BD" w:rsidP="008A58BD">
      <w:pPr>
        <w:ind w:firstLine="567"/>
        <w:jc w:val="both"/>
        <w:rPr>
          <w:lang w:eastAsia="en-US"/>
        </w:rPr>
      </w:pPr>
      <w:r>
        <w:rPr>
          <w:lang w:eastAsia="en-US"/>
        </w:rPr>
        <w:t>Брали ли водку в помощники для принятия важных решений воронежцы десять лет назад</w:t>
      </w:r>
      <w:r w:rsidR="00AD414B">
        <w:rPr>
          <w:lang w:eastAsia="en-US"/>
        </w:rPr>
        <w:t>?</w:t>
      </w:r>
      <w:r>
        <w:rPr>
          <w:lang w:eastAsia="en-US"/>
        </w:rPr>
        <w:t xml:space="preserve"> </w:t>
      </w:r>
      <w:r w:rsidRPr="00B47480">
        <w:rPr>
          <w:lang w:eastAsia="en-US"/>
        </w:rPr>
        <w:t>[</w:t>
      </w:r>
      <w:r>
        <w:rPr>
          <w:lang w:eastAsia="en-US"/>
        </w:rPr>
        <w:t>Бюлл</w:t>
      </w:r>
      <w:r>
        <w:rPr>
          <w:lang w:eastAsia="en-US"/>
        </w:rPr>
        <w:t>е</w:t>
      </w:r>
      <w:r>
        <w:rPr>
          <w:lang w:eastAsia="en-US"/>
        </w:rPr>
        <w:t>тень 2004-05</w:t>
      </w:r>
      <w:r w:rsidRPr="00B47480">
        <w:rPr>
          <w:lang w:eastAsia="en-US"/>
        </w:rPr>
        <w:t>]</w:t>
      </w:r>
      <w:r>
        <w:rPr>
          <w:lang w:eastAsia="en-US"/>
        </w:rPr>
        <w:t xml:space="preserve"> </w:t>
      </w:r>
    </w:p>
    <w:p w:rsidR="008A58BD" w:rsidRDefault="008A58BD" w:rsidP="008A58BD">
      <w:pPr>
        <w:ind w:firstLine="567"/>
        <w:jc w:val="both"/>
        <w:rPr>
          <w:lang w:eastAsia="en-US"/>
        </w:rPr>
      </w:pPr>
    </w:p>
    <w:p w:rsidR="008A58BD" w:rsidRDefault="008A58BD" w:rsidP="008A58BD">
      <w:pPr>
        <w:jc w:val="center"/>
        <w:rPr>
          <w:rFonts w:cs="Arial"/>
          <w:b/>
          <w:bCs/>
          <w:i/>
          <w:spacing w:val="-4"/>
        </w:rPr>
      </w:pPr>
      <w:r w:rsidRPr="00DB6354">
        <w:rPr>
          <w:rFonts w:cs="Arial"/>
          <w:b/>
          <w:bCs/>
          <w:i/>
          <w:spacing w:val="-4"/>
        </w:rPr>
        <w:t xml:space="preserve">Бытует мнение, что употребление водки в определенных случаях является полезным. </w:t>
      </w:r>
    </w:p>
    <w:p w:rsidR="008A58BD" w:rsidRDefault="008A58BD" w:rsidP="008A58BD">
      <w:pPr>
        <w:jc w:val="center"/>
        <w:rPr>
          <w:rFonts w:cs="Arial"/>
          <w:b/>
          <w:bCs/>
          <w:i/>
          <w:spacing w:val="-4"/>
        </w:rPr>
      </w:pPr>
      <w:r w:rsidRPr="00DB6354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DB6354">
        <w:rPr>
          <w:rFonts w:cs="Arial"/>
          <w:b/>
          <w:bCs/>
          <w:i/>
          <w:spacing w:val="-4"/>
        </w:rPr>
        <w:t>ы оценили последствия употребления водки для принятия серьезных решений?</w:t>
      </w:r>
    </w:p>
    <w:p w:rsidR="00E7707F" w:rsidRDefault="00E7707F" w:rsidP="008A58BD">
      <w:pPr>
        <w:jc w:val="center"/>
        <w:rPr>
          <w:rFonts w:cs="Arial"/>
          <w:b/>
          <w:bCs/>
          <w:i/>
          <w:spacing w:val="-4"/>
        </w:rPr>
      </w:pPr>
    </w:p>
    <w:p w:rsidR="008A58BD" w:rsidRDefault="008A58BD" w:rsidP="008A58BD">
      <w:pPr>
        <w:jc w:val="center"/>
      </w:pPr>
      <w:r>
        <w:rPr>
          <w:noProof/>
        </w:rPr>
        <w:drawing>
          <wp:inline distT="0" distB="0" distL="0" distR="0" wp14:anchorId="4ADBE741" wp14:editId="71438FF0">
            <wp:extent cx="6515100" cy="2238375"/>
            <wp:effectExtent l="0" t="0" r="19050" b="952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636C8B" w:rsidRDefault="004E5FCF" w:rsidP="00E7707F">
      <w:pPr>
        <w:ind w:firstLine="567"/>
        <w:rPr>
          <w:rFonts w:cs="Arial"/>
          <w:b/>
          <w:bCs/>
          <w:i/>
          <w:spacing w:val="-4"/>
        </w:rPr>
      </w:pPr>
      <w:r>
        <w:rPr>
          <w:lang w:eastAsia="en-US"/>
        </w:rPr>
        <w:t xml:space="preserve">Как видно из приведенного графика, и </w:t>
      </w:r>
      <w:r w:rsidR="008A58BD">
        <w:rPr>
          <w:lang w:eastAsia="en-US"/>
        </w:rPr>
        <w:t xml:space="preserve">десять лет назад водка не рассматривалась </w:t>
      </w:r>
      <w:r>
        <w:rPr>
          <w:lang w:eastAsia="en-US"/>
        </w:rPr>
        <w:t xml:space="preserve">воронежцами </w:t>
      </w:r>
      <w:r w:rsidR="008A58BD">
        <w:rPr>
          <w:lang w:eastAsia="en-US"/>
        </w:rPr>
        <w:t xml:space="preserve">как </w:t>
      </w:r>
      <w:r w:rsidR="00AD414B">
        <w:rPr>
          <w:lang w:eastAsia="en-US"/>
        </w:rPr>
        <w:t xml:space="preserve">надежный </w:t>
      </w:r>
      <w:r w:rsidR="008A58BD">
        <w:rPr>
          <w:lang w:eastAsia="en-US"/>
        </w:rPr>
        <w:t>спутник</w:t>
      </w:r>
      <w:r w:rsidR="00AD414B">
        <w:rPr>
          <w:lang w:eastAsia="en-US"/>
        </w:rPr>
        <w:t xml:space="preserve"> для</w:t>
      </w:r>
      <w:r w:rsidR="008A58BD">
        <w:rPr>
          <w:lang w:eastAsia="en-US"/>
        </w:rPr>
        <w:t xml:space="preserve"> принятия серьезных решений. </w:t>
      </w:r>
      <w:r w:rsidR="00636C8B">
        <w:rPr>
          <w:rFonts w:cs="Arial"/>
          <w:b/>
          <w:bCs/>
          <w:i/>
          <w:spacing w:val="-4"/>
        </w:rPr>
        <w:br w:type="page"/>
      </w:r>
    </w:p>
    <w:p w:rsidR="00636C8B" w:rsidRPr="00975843" w:rsidRDefault="00636C8B" w:rsidP="00636C8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6C8B" w:rsidRPr="00975843" w:rsidRDefault="00636C8B" w:rsidP="00636C8B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0BCF2D14" wp14:editId="260103F3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636C8B" w:rsidRPr="00975843" w:rsidRDefault="00636C8B" w:rsidP="00636C8B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10015726" wp14:editId="1E79066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Cq&#10;kgDe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636C8B" w:rsidRPr="00975843" w:rsidRDefault="00636C8B" w:rsidP="00636C8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БЫТУЕТ МНЕНИЕ, ЧТО УПОТРЕБЛЕНИЕ ВОДКИ В ОПРЕДЕЛЕННЫХ СЛУЧ</w:t>
      </w:r>
      <w:r w:rsidRPr="00975843">
        <w:rPr>
          <w:rFonts w:cs="Arial"/>
          <w:b/>
          <w:bCs/>
          <w:caps/>
          <w:spacing w:val="-4"/>
        </w:rPr>
        <w:t>А</w:t>
      </w:r>
      <w:r w:rsidRPr="00975843">
        <w:rPr>
          <w:rFonts w:cs="Arial"/>
          <w:b/>
          <w:bCs/>
          <w:caps/>
          <w:spacing w:val="-4"/>
        </w:rPr>
        <w:t>ЯХ ЯВЛЯЕТСЯ ПОЛЕЗНЫМ. КАК БЫ ВЫ ОЦЕНИЛИ ПОСЛЕДСТВИЯ УП</w:t>
      </w:r>
      <w:r w:rsidRPr="00975843">
        <w:rPr>
          <w:rFonts w:cs="Arial"/>
          <w:b/>
          <w:bCs/>
          <w:caps/>
          <w:spacing w:val="-4"/>
        </w:rPr>
        <w:t>О</w:t>
      </w:r>
      <w:r w:rsidRPr="00975843">
        <w:rPr>
          <w:rFonts w:cs="Arial"/>
          <w:b/>
          <w:bCs/>
          <w:caps/>
          <w:spacing w:val="-4"/>
        </w:rPr>
        <w:t xml:space="preserve">ТРЕБЛЕНИЯ ВОДКИ Для снятия стресса? </w:t>
      </w:r>
    </w:p>
    <w:p w:rsidR="00636C8B" w:rsidRPr="00975843" w:rsidRDefault="00636C8B" w:rsidP="00636C8B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19</w:t>
      </w:r>
    </w:p>
    <w:p w:rsidR="00636C8B" w:rsidRPr="00975843" w:rsidRDefault="0041448A" w:rsidP="00636C8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363" w:dyaOrig="5275">
          <v:shape id="_x0000_i1043" type="#_x0000_t75" style="width:482.25pt;height:248.25pt" o:ole="" fillcolor="window">
            <v:imagedata r:id="rId61" o:title=""/>
          </v:shape>
          <o:OLEObject Type="Embed" ProgID="Excel.Sheet.12" ShapeID="_x0000_i1043" DrawAspect="Content" ObjectID="_1468295499" r:id="rId62"/>
        </w:object>
      </w:r>
    </w:p>
    <w:p w:rsidR="00636C8B" w:rsidRPr="00975843" w:rsidRDefault="00636C8B" w:rsidP="00636C8B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36C8B" w:rsidRDefault="00636C8B" w:rsidP="00636C8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Похоже, </w:t>
      </w:r>
      <w:r w:rsidRPr="0041448A">
        <w:rPr>
          <w:b/>
          <w:lang w:eastAsia="en-US"/>
        </w:rPr>
        <w:t>23%</w:t>
      </w:r>
      <w:r>
        <w:rPr>
          <w:lang w:eastAsia="en-US"/>
        </w:rPr>
        <w:t xml:space="preserve"> населения все-таки поверили в распространенный миф о том, что водка снимает стресс. Мужчины убеждены в этом (</w:t>
      </w:r>
      <w:r w:rsidRPr="0041448A">
        <w:rPr>
          <w:b/>
          <w:lang w:eastAsia="en-US"/>
        </w:rPr>
        <w:t>32%</w:t>
      </w:r>
      <w:r>
        <w:rPr>
          <w:lang w:eastAsia="en-US"/>
        </w:rPr>
        <w:t>)  в два раза чаще женщин (</w:t>
      </w:r>
      <w:r w:rsidRPr="0041448A">
        <w:rPr>
          <w:b/>
          <w:lang w:eastAsia="en-US"/>
        </w:rPr>
        <w:t>16%</w:t>
      </w:r>
      <w:r>
        <w:rPr>
          <w:lang w:eastAsia="en-US"/>
        </w:rPr>
        <w:t>). Правда в том, что водка может снять острое эмоциональное и физическое напряжение, но для этого нужно выпить всего 20-30 мл напи</w:t>
      </w:r>
      <w:r>
        <w:rPr>
          <w:lang w:eastAsia="en-US"/>
        </w:rPr>
        <w:t>т</w:t>
      </w:r>
      <w:r>
        <w:rPr>
          <w:lang w:eastAsia="en-US"/>
        </w:rPr>
        <w:t xml:space="preserve">ка. Но, как правило, принимаемая доза гораздо больше, так как эйфория, возникающая после выпивки, притупляет способность критически оценивать свои действия, в результате алкоголь усугубляет стресс для организма. </w:t>
      </w:r>
    </w:p>
    <w:p w:rsidR="00636C8B" w:rsidRDefault="00636C8B" w:rsidP="00636C8B">
      <w:pPr>
        <w:ind w:firstLine="567"/>
        <w:jc w:val="both"/>
        <w:rPr>
          <w:lang w:eastAsia="en-US"/>
        </w:rPr>
      </w:pPr>
      <w:r>
        <w:rPr>
          <w:lang w:eastAsia="en-US"/>
        </w:rPr>
        <w:t>Разумно рассудив, большинство горожан  (</w:t>
      </w:r>
      <w:r w:rsidRPr="004E5FCF">
        <w:rPr>
          <w:b/>
          <w:lang w:eastAsia="en-US"/>
        </w:rPr>
        <w:t>58%</w:t>
      </w:r>
      <w:r>
        <w:rPr>
          <w:lang w:eastAsia="en-US"/>
        </w:rPr>
        <w:t xml:space="preserve">) не верят в то, что водка является спасением от стресса. Отрицают помощь </w:t>
      </w:r>
      <w:r w:rsidR="004E5FCF">
        <w:rPr>
          <w:lang w:eastAsia="en-US"/>
        </w:rPr>
        <w:t>крепких спиртных напитков</w:t>
      </w:r>
      <w:r>
        <w:rPr>
          <w:lang w:eastAsia="en-US"/>
        </w:rPr>
        <w:t xml:space="preserve"> стрессовых </w:t>
      </w:r>
      <w:proofErr w:type="gramStart"/>
      <w:r>
        <w:rPr>
          <w:lang w:eastAsia="en-US"/>
        </w:rPr>
        <w:t>ситуациях</w:t>
      </w:r>
      <w:proofErr w:type="gramEnd"/>
      <w:r>
        <w:rPr>
          <w:lang w:eastAsia="en-US"/>
        </w:rPr>
        <w:t xml:space="preserve"> чаще всего молодые люди (</w:t>
      </w:r>
      <w:r w:rsidRPr="0041448A">
        <w:rPr>
          <w:b/>
          <w:lang w:eastAsia="en-US"/>
        </w:rPr>
        <w:t>64%</w:t>
      </w:r>
      <w:r>
        <w:rPr>
          <w:lang w:eastAsia="en-US"/>
        </w:rPr>
        <w:t>) и самые обеспеченные слои населения (</w:t>
      </w:r>
      <w:r w:rsidRPr="0041448A">
        <w:rPr>
          <w:b/>
          <w:lang w:eastAsia="en-US"/>
        </w:rPr>
        <w:t>71%</w:t>
      </w:r>
      <w:r>
        <w:rPr>
          <w:lang w:eastAsia="en-US"/>
        </w:rPr>
        <w:t xml:space="preserve">). </w:t>
      </w:r>
    </w:p>
    <w:p w:rsidR="00636C8B" w:rsidRDefault="00636C8B" w:rsidP="00636C8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в глазах </w:t>
      </w:r>
      <w:r w:rsidRPr="0041448A">
        <w:rPr>
          <w:b/>
          <w:lang w:eastAsia="en-US"/>
        </w:rPr>
        <w:t>16%</w:t>
      </w:r>
      <w:r>
        <w:rPr>
          <w:lang w:eastAsia="en-US"/>
        </w:rPr>
        <w:t xml:space="preserve"> опрошенных водка </w:t>
      </w:r>
      <w:r w:rsidR="00100E07">
        <w:rPr>
          <w:lang w:eastAsia="en-US"/>
        </w:rPr>
        <w:t xml:space="preserve">никак со стрессом не связана. По их мнению, </w:t>
      </w:r>
      <w:r>
        <w:rPr>
          <w:lang w:eastAsia="en-US"/>
        </w:rPr>
        <w:t>не стоит в опра</w:t>
      </w:r>
      <w:r>
        <w:rPr>
          <w:lang w:eastAsia="en-US"/>
        </w:rPr>
        <w:t>в</w:t>
      </w:r>
      <w:r>
        <w:rPr>
          <w:lang w:eastAsia="en-US"/>
        </w:rPr>
        <w:t xml:space="preserve">дание пьянства вешать на неё этот ярлык. </w:t>
      </w:r>
    </w:p>
    <w:p w:rsidR="00636C8B" w:rsidRPr="001C66AE" w:rsidRDefault="00636C8B" w:rsidP="00636C8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Считали ли воронежцы водку панацеей от стресса десять лет назад?  </w:t>
      </w:r>
      <w:r w:rsidRPr="00B47480">
        <w:rPr>
          <w:lang w:eastAsia="en-US"/>
        </w:rPr>
        <w:t>[</w:t>
      </w:r>
      <w:r>
        <w:rPr>
          <w:lang w:eastAsia="en-US"/>
        </w:rPr>
        <w:t>Бюллетень 2004-05</w:t>
      </w:r>
      <w:r w:rsidRPr="00B47480">
        <w:rPr>
          <w:lang w:eastAsia="en-US"/>
        </w:rPr>
        <w:t>]</w:t>
      </w:r>
      <w:r>
        <w:rPr>
          <w:lang w:eastAsia="en-US"/>
        </w:rPr>
        <w:t xml:space="preserve"> </w:t>
      </w:r>
    </w:p>
    <w:p w:rsidR="0041448A" w:rsidRDefault="00636C8B" w:rsidP="00636C8B">
      <w:pPr>
        <w:ind w:firstLine="567"/>
        <w:jc w:val="center"/>
        <w:rPr>
          <w:rFonts w:cs="Arial"/>
          <w:b/>
          <w:bCs/>
          <w:i/>
          <w:spacing w:val="-4"/>
        </w:rPr>
      </w:pPr>
      <w:r w:rsidRPr="00550D69">
        <w:rPr>
          <w:rFonts w:cs="Arial"/>
          <w:b/>
          <w:bCs/>
          <w:i/>
          <w:spacing w:val="-4"/>
        </w:rPr>
        <w:t xml:space="preserve">Бытует мнение, что употребление водки в определенных случаях является полезным. </w:t>
      </w:r>
    </w:p>
    <w:p w:rsidR="00636C8B" w:rsidRPr="00550D69" w:rsidRDefault="00636C8B" w:rsidP="00636C8B">
      <w:pPr>
        <w:ind w:firstLine="567"/>
        <w:jc w:val="center"/>
        <w:rPr>
          <w:i/>
          <w:lang w:eastAsia="en-US"/>
        </w:rPr>
      </w:pPr>
      <w:r w:rsidRPr="00550D69">
        <w:rPr>
          <w:rFonts w:cs="Arial"/>
          <w:b/>
          <w:bCs/>
          <w:i/>
          <w:spacing w:val="-4"/>
        </w:rPr>
        <w:t xml:space="preserve">Как бы </w:t>
      </w:r>
      <w:r>
        <w:rPr>
          <w:rFonts w:cs="Arial"/>
          <w:b/>
          <w:bCs/>
          <w:i/>
          <w:spacing w:val="-4"/>
        </w:rPr>
        <w:t>В</w:t>
      </w:r>
      <w:r w:rsidRPr="00550D69">
        <w:rPr>
          <w:rFonts w:cs="Arial"/>
          <w:b/>
          <w:bCs/>
          <w:i/>
          <w:spacing w:val="-4"/>
        </w:rPr>
        <w:t>ы оценили последствия употребления водки для снятия стресса?</w:t>
      </w:r>
    </w:p>
    <w:p w:rsidR="00636C8B" w:rsidRDefault="0041448A" w:rsidP="0041448A">
      <w:pPr>
        <w:jc w:val="center"/>
      </w:pPr>
      <w:r>
        <w:rPr>
          <w:noProof/>
        </w:rPr>
        <w:drawing>
          <wp:inline distT="0" distB="0" distL="0" distR="0" wp14:anchorId="477F57A8" wp14:editId="7B52A64A">
            <wp:extent cx="6515100" cy="1971675"/>
            <wp:effectExtent l="0" t="0" r="19050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41448A" w:rsidRDefault="0041448A" w:rsidP="0041448A"/>
    <w:p w:rsidR="00636C8B" w:rsidRDefault="00636C8B" w:rsidP="0041448A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последние десять лет число людей, считающих водку панацеей от стресса, снизилось с </w:t>
      </w:r>
      <w:r w:rsidRPr="0041448A">
        <w:rPr>
          <w:b/>
          <w:lang w:eastAsia="en-US"/>
        </w:rPr>
        <w:t>42%</w:t>
      </w:r>
      <w:r>
        <w:rPr>
          <w:lang w:eastAsia="en-US"/>
        </w:rPr>
        <w:t xml:space="preserve"> до </w:t>
      </w:r>
      <w:r w:rsidRPr="0041448A">
        <w:rPr>
          <w:b/>
          <w:lang w:eastAsia="en-US"/>
        </w:rPr>
        <w:t>23%</w:t>
      </w:r>
      <w:r>
        <w:rPr>
          <w:lang w:eastAsia="en-US"/>
        </w:rPr>
        <w:t xml:space="preserve">. И напротив, возросло с </w:t>
      </w:r>
      <w:r w:rsidRPr="0041448A">
        <w:rPr>
          <w:b/>
          <w:lang w:eastAsia="en-US"/>
        </w:rPr>
        <w:t>45%</w:t>
      </w:r>
      <w:r>
        <w:rPr>
          <w:lang w:eastAsia="en-US"/>
        </w:rPr>
        <w:t xml:space="preserve"> до </w:t>
      </w:r>
      <w:r w:rsidRPr="0041448A">
        <w:rPr>
          <w:b/>
          <w:lang w:eastAsia="en-US"/>
        </w:rPr>
        <w:t>58%</w:t>
      </w:r>
      <w:r>
        <w:rPr>
          <w:lang w:eastAsia="en-US"/>
        </w:rPr>
        <w:t xml:space="preserve"> количество тех, кто отрицательно относится к лечению стре</w:t>
      </w:r>
      <w:r>
        <w:rPr>
          <w:lang w:eastAsia="en-US"/>
        </w:rPr>
        <w:t>с</w:t>
      </w:r>
      <w:r>
        <w:rPr>
          <w:lang w:eastAsia="en-US"/>
        </w:rPr>
        <w:t xml:space="preserve">са </w:t>
      </w:r>
      <w:r w:rsidR="004E5FCF">
        <w:rPr>
          <w:lang w:eastAsia="en-US"/>
        </w:rPr>
        <w:t>алкоголем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3D355C" w:rsidRPr="00975843" w:rsidRDefault="003D355C" w:rsidP="003D355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D355C" w:rsidRPr="00975843" w:rsidRDefault="003D355C" w:rsidP="003D355C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428193DD" wp14:editId="00125EE7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3D355C" w:rsidRPr="00975843" w:rsidRDefault="003D355C" w:rsidP="003D355C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5BCF80AF" wp14:editId="42889F5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D355C" w:rsidRPr="00975843" w:rsidRDefault="003D355C" w:rsidP="003D355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 xml:space="preserve">КАК ВЫ СЧИТАЕТЕ, </w:t>
      </w:r>
      <w:proofErr w:type="gramStart"/>
      <w:r w:rsidRPr="00975843">
        <w:rPr>
          <w:rFonts w:cs="Arial"/>
          <w:b/>
          <w:bCs/>
          <w:caps/>
          <w:spacing w:val="-4"/>
        </w:rPr>
        <w:t>ЛЮДИ</w:t>
      </w:r>
      <w:proofErr w:type="gramEnd"/>
      <w:r w:rsidRPr="00975843">
        <w:rPr>
          <w:rFonts w:cs="Arial"/>
          <w:b/>
          <w:bCs/>
          <w:caps/>
          <w:spacing w:val="-4"/>
        </w:rPr>
        <w:t xml:space="preserve"> КАКИХ СФЕР ЗАНЯТОСТИ УПОТРЕБЛЯЮТ КРЕПКИЕ СПИРТНЫЕ НАПИТКИ ЧАЩЕ ДРУГИХ?</w:t>
      </w:r>
    </w:p>
    <w:p w:rsidR="003D355C" w:rsidRPr="009D6F49" w:rsidRDefault="003D355C" w:rsidP="003D355C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D6F49">
        <w:rPr>
          <w:i/>
          <w:lang w:eastAsia="en-US"/>
        </w:rPr>
        <w:t>20</w:t>
      </w:r>
    </w:p>
    <w:p w:rsidR="003D355C" w:rsidRPr="00975843" w:rsidRDefault="00AC53AB" w:rsidP="003D355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478" w:dyaOrig="5203">
          <v:shape id="_x0000_i1044" type="#_x0000_t75" style="width:487.5pt;height:244.5pt" o:ole="" fillcolor="window">
            <v:imagedata r:id="rId64" o:title=""/>
          </v:shape>
          <o:OLEObject Type="Embed" ProgID="Excel.Sheet.12" ShapeID="_x0000_i1044" DrawAspect="Content" ObjectID="_1468295500" r:id="rId65"/>
        </w:object>
      </w:r>
    </w:p>
    <w:p w:rsidR="003D355C" w:rsidRDefault="003D355C" w:rsidP="003D355C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 xml:space="preserve">(Примечание: варианты ответов </w:t>
      </w:r>
      <w:proofErr w:type="spellStart"/>
      <w:r w:rsidRPr="00975843">
        <w:rPr>
          <w:i/>
          <w:lang w:eastAsia="en-US"/>
        </w:rPr>
        <w:t>проранжированы</w:t>
      </w:r>
      <w:proofErr w:type="spellEnd"/>
      <w:r w:rsidRPr="00975843">
        <w:rPr>
          <w:i/>
          <w:lang w:eastAsia="en-US"/>
        </w:rPr>
        <w:t xml:space="preserve"> в порядке убывания</w:t>
      </w:r>
      <w:r>
        <w:rPr>
          <w:i/>
          <w:lang w:eastAsia="en-US"/>
        </w:rPr>
        <w:t xml:space="preserve">; </w:t>
      </w:r>
    </w:p>
    <w:p w:rsidR="003D355C" w:rsidRPr="00975843" w:rsidRDefault="003D355C" w:rsidP="003D355C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 xml:space="preserve"> ввиду того что на вопрос допускалось несколько вариантов ответа,  </w:t>
      </w:r>
    </w:p>
    <w:p w:rsidR="003D355C" w:rsidRPr="00975843" w:rsidRDefault="003D355C" w:rsidP="003D355C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распределение ответов респондентов по строке превышает 100%)</w:t>
      </w:r>
    </w:p>
    <w:p w:rsidR="003D355C" w:rsidRDefault="003D355C" w:rsidP="003D355C">
      <w:pPr>
        <w:ind w:firstLine="567"/>
        <w:jc w:val="both"/>
        <w:rPr>
          <w:lang w:eastAsia="en-US"/>
        </w:rPr>
      </w:pPr>
      <w:r>
        <w:rPr>
          <w:lang w:eastAsia="en-US"/>
        </w:rPr>
        <w:t>По мнению населения, чаще всего употребляют спиртные напитки рабочие (</w:t>
      </w:r>
      <w:r w:rsidRPr="00AC53AB">
        <w:rPr>
          <w:b/>
          <w:lang w:eastAsia="en-US"/>
        </w:rPr>
        <w:t>33%</w:t>
      </w:r>
      <w:r>
        <w:rPr>
          <w:lang w:eastAsia="en-US"/>
        </w:rPr>
        <w:t>) и колхозники (</w:t>
      </w:r>
      <w:r w:rsidRPr="00AC53AB">
        <w:rPr>
          <w:b/>
          <w:lang w:eastAsia="en-US"/>
        </w:rPr>
        <w:t>29%</w:t>
      </w:r>
      <w:r>
        <w:rPr>
          <w:lang w:eastAsia="en-US"/>
        </w:rPr>
        <w:t>). Безработные тоже много пьют (</w:t>
      </w:r>
      <w:r w:rsidRPr="00AC53AB">
        <w:rPr>
          <w:b/>
          <w:lang w:eastAsia="en-US"/>
        </w:rPr>
        <w:t>24%</w:t>
      </w:r>
      <w:r>
        <w:rPr>
          <w:lang w:eastAsia="en-US"/>
        </w:rPr>
        <w:t xml:space="preserve">), видимо, от огорчения, что нет работы. Но этим самым только отдаляют возможную перспективу её найти. Военнослужащие и полицейские тоже, по мнению </w:t>
      </w:r>
      <w:r w:rsidRPr="00AC53AB">
        <w:rPr>
          <w:b/>
          <w:lang w:eastAsia="en-US"/>
        </w:rPr>
        <w:t>20%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>, частенько «закладывают за воротник». Соответствует ли эта картина действительн</w:t>
      </w:r>
      <w:r>
        <w:rPr>
          <w:lang w:eastAsia="en-US"/>
        </w:rPr>
        <w:t>о</w:t>
      </w:r>
      <w:r>
        <w:rPr>
          <w:lang w:eastAsia="en-US"/>
        </w:rPr>
        <w:t xml:space="preserve">сти или нет, но расклад общественного мнения на сегодняшний день именно такой. </w:t>
      </w:r>
    </w:p>
    <w:p w:rsidR="003D355C" w:rsidRDefault="003D355C" w:rsidP="003D355C">
      <w:pPr>
        <w:ind w:firstLine="567"/>
        <w:rPr>
          <w:lang w:eastAsia="en-US"/>
        </w:rPr>
      </w:pPr>
      <w:r>
        <w:rPr>
          <w:lang w:eastAsia="en-US"/>
        </w:rPr>
        <w:t>Представители других профессий заметно отстают от «передовиков». Реже всего выпивают, с точки зрения населения, врачи, учителя и творческие работники (</w:t>
      </w:r>
      <w:r w:rsidRPr="00AC53AB">
        <w:rPr>
          <w:b/>
          <w:lang w:eastAsia="en-US"/>
        </w:rPr>
        <w:t>6%</w:t>
      </w:r>
      <w:r>
        <w:rPr>
          <w:lang w:eastAsia="en-US"/>
        </w:rPr>
        <w:t>). А пенсионеры  практически «завязыв</w:t>
      </w:r>
      <w:r>
        <w:rPr>
          <w:lang w:eastAsia="en-US"/>
        </w:rPr>
        <w:t>а</w:t>
      </w:r>
      <w:r>
        <w:rPr>
          <w:lang w:eastAsia="en-US"/>
        </w:rPr>
        <w:t>ют» с этим делом (</w:t>
      </w:r>
      <w:r w:rsidRPr="00AC53AB">
        <w:rPr>
          <w:b/>
          <w:lang w:eastAsia="en-US"/>
        </w:rPr>
        <w:t>2%</w:t>
      </w:r>
      <w:r>
        <w:rPr>
          <w:lang w:eastAsia="en-US"/>
        </w:rPr>
        <w:t xml:space="preserve">). На нынешнюю пенсию не очень-то разгуляешься. </w:t>
      </w:r>
    </w:p>
    <w:p w:rsidR="003D355C" w:rsidRDefault="003D355C" w:rsidP="003D355C">
      <w:pPr>
        <w:ind w:firstLine="567"/>
        <w:rPr>
          <w:lang w:eastAsia="en-US"/>
        </w:rPr>
      </w:pPr>
      <w:r>
        <w:rPr>
          <w:lang w:eastAsia="en-US"/>
        </w:rPr>
        <w:t xml:space="preserve"> На этот же вопрос воронежцы отвечали десять лет назад </w:t>
      </w:r>
      <w:r w:rsidRPr="00CD0E65">
        <w:rPr>
          <w:lang w:eastAsia="en-US"/>
        </w:rPr>
        <w:t>[</w:t>
      </w:r>
      <w:r>
        <w:rPr>
          <w:lang w:eastAsia="en-US"/>
        </w:rPr>
        <w:t>Бюллетень 2004-05</w:t>
      </w:r>
      <w:r w:rsidRPr="00CD0E65">
        <w:rPr>
          <w:lang w:eastAsia="en-US"/>
        </w:rPr>
        <w:t>]</w:t>
      </w:r>
      <w:r>
        <w:rPr>
          <w:lang w:eastAsia="en-US"/>
        </w:rPr>
        <w:t xml:space="preserve">. Сравним ответы. </w:t>
      </w:r>
    </w:p>
    <w:p w:rsidR="00AC53AB" w:rsidRPr="00AC53AB" w:rsidRDefault="00AC53AB" w:rsidP="003D355C">
      <w:pPr>
        <w:ind w:firstLine="567"/>
        <w:rPr>
          <w:sz w:val="12"/>
          <w:szCs w:val="12"/>
          <w:lang w:eastAsia="en-US"/>
        </w:rPr>
      </w:pPr>
    </w:p>
    <w:p w:rsidR="003D355C" w:rsidRPr="00AC53AB" w:rsidRDefault="003D355C" w:rsidP="00AC53AB">
      <w:pPr>
        <w:jc w:val="center"/>
        <w:rPr>
          <w:b/>
          <w:i/>
          <w:spacing w:val="-4"/>
        </w:rPr>
      </w:pPr>
      <w:r w:rsidRPr="00AC53AB">
        <w:rPr>
          <w:b/>
          <w:i/>
          <w:spacing w:val="-4"/>
        </w:rPr>
        <w:t xml:space="preserve">Как Вы считаете, </w:t>
      </w:r>
      <w:proofErr w:type="gramStart"/>
      <w:r w:rsidRPr="00AC53AB">
        <w:rPr>
          <w:b/>
          <w:i/>
          <w:spacing w:val="-4"/>
        </w:rPr>
        <w:t>люди</w:t>
      </w:r>
      <w:proofErr w:type="gramEnd"/>
      <w:r w:rsidRPr="00AC53AB">
        <w:rPr>
          <w:b/>
          <w:i/>
          <w:spacing w:val="-4"/>
        </w:rPr>
        <w:t xml:space="preserve"> каких сфер занятости употребляют крепкие спиртные напитки чаще других?</w:t>
      </w:r>
    </w:p>
    <w:p w:rsidR="003D355C" w:rsidRPr="00AC53AB" w:rsidRDefault="003D355C" w:rsidP="00AC53AB">
      <w:pPr>
        <w:rPr>
          <w:sz w:val="12"/>
          <w:szCs w:val="12"/>
        </w:rPr>
      </w:pPr>
    </w:p>
    <w:tbl>
      <w:tblPr>
        <w:tblW w:w="9637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800"/>
        <w:gridCol w:w="736"/>
        <w:gridCol w:w="736"/>
        <w:gridCol w:w="737"/>
        <w:gridCol w:w="736"/>
        <w:gridCol w:w="737"/>
        <w:gridCol w:w="736"/>
        <w:gridCol w:w="736"/>
        <w:gridCol w:w="737"/>
        <w:gridCol w:w="736"/>
        <w:gridCol w:w="737"/>
        <w:gridCol w:w="736"/>
        <w:gridCol w:w="737"/>
      </w:tblGrid>
      <w:tr w:rsidR="003D355C" w:rsidRPr="00AB0EE7" w:rsidTr="00AC53AB">
        <w:trPr>
          <w:trHeight w:val="2238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Военнослужащие </w:t>
            </w:r>
          </w:p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и милиционеры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Рабочие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Работники </w:t>
            </w:r>
          </w:p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здравоохранения </w:t>
            </w:r>
          </w:p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и образования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Бизнесмены </w:t>
            </w:r>
          </w:p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и предприниматели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Учащиеся и студенты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Работники сферы </w:t>
            </w:r>
          </w:p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услуг и торговли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53AB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Колхозники </w:t>
            </w:r>
          </w:p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и работники с/х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 xml:space="preserve">Творческие работники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Безработные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Пенсионеры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Чиновники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355C" w:rsidRPr="00AB0EE7" w:rsidRDefault="003D355C" w:rsidP="00C61C2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sz w:val="20"/>
                <w:szCs w:val="20"/>
              </w:rPr>
              <w:t>Затрудняюсь ответить</w:t>
            </w:r>
          </w:p>
        </w:tc>
      </w:tr>
      <w:tr w:rsidR="003D355C" w:rsidRPr="00AB0EE7" w:rsidTr="00AC53AB">
        <w:trPr>
          <w:trHeight w:val="413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2004г.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40%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36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12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37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27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B0EE7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10%</w:t>
            </w:r>
          </w:p>
        </w:tc>
      </w:tr>
      <w:tr w:rsidR="003D355C" w:rsidRPr="00AB0EE7" w:rsidTr="00AC53AB">
        <w:trPr>
          <w:trHeight w:val="432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2014г.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33%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29%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2%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10%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355C" w:rsidRPr="00AB0EE7" w:rsidRDefault="003D355C" w:rsidP="00AC53A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19%</w:t>
            </w:r>
          </w:p>
        </w:tc>
      </w:tr>
    </w:tbl>
    <w:p w:rsidR="003D355C" w:rsidRPr="00AC53AB" w:rsidRDefault="003D355C" w:rsidP="003D355C">
      <w:pPr>
        <w:rPr>
          <w:sz w:val="16"/>
          <w:szCs w:val="16"/>
          <w:lang w:eastAsia="en-US"/>
        </w:rPr>
      </w:pPr>
    </w:p>
    <w:p w:rsidR="003D355C" w:rsidRDefault="003D355C" w:rsidP="003D355C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По мнению населения</w:t>
      </w:r>
      <w:r w:rsidR="00AD414B">
        <w:rPr>
          <w:lang w:eastAsia="en-US"/>
        </w:rPr>
        <w:t>,</w:t>
      </w:r>
      <w:r>
        <w:rPr>
          <w:lang w:eastAsia="en-US"/>
        </w:rPr>
        <w:t xml:space="preserve"> военнослужащие и полицейские стали пить в два раза меньше (с </w:t>
      </w:r>
      <w:r w:rsidRPr="00AC53AB">
        <w:rPr>
          <w:b/>
          <w:lang w:eastAsia="en-US"/>
        </w:rPr>
        <w:t>40%</w:t>
      </w:r>
      <w:r>
        <w:rPr>
          <w:lang w:eastAsia="en-US"/>
        </w:rPr>
        <w:t xml:space="preserve"> в 2004 году до </w:t>
      </w:r>
      <w:r w:rsidRPr="00AC53AB">
        <w:rPr>
          <w:b/>
          <w:lang w:eastAsia="en-US"/>
        </w:rPr>
        <w:t>20%</w:t>
      </w:r>
      <w:r>
        <w:rPr>
          <w:lang w:eastAsia="en-US"/>
        </w:rPr>
        <w:t xml:space="preserve"> в 2014 г.). Видимо, жизнь у них стала налаживаться и имидж выправляться. Вообще, ответы на этот вопрос раскрывают скорее имидж различных профессий, представления населения о том, кто много/мало пьет, а не реальное положение дел с количеством выпитых литров в различных сферах де</w:t>
      </w:r>
      <w:r>
        <w:rPr>
          <w:lang w:eastAsia="en-US"/>
        </w:rPr>
        <w:t>я</w:t>
      </w:r>
      <w:r>
        <w:rPr>
          <w:lang w:eastAsia="en-US"/>
        </w:rPr>
        <w:t xml:space="preserve">тельности. Но этот имидж может быть близок к реальности, потому что люди наблюдательны. </w:t>
      </w:r>
      <w:r>
        <w:rPr>
          <w:i/>
          <w:lang w:eastAsia="en-US"/>
        </w:rPr>
        <w:br w:type="page"/>
      </w:r>
    </w:p>
    <w:p w:rsidR="00940700" w:rsidRPr="00975843" w:rsidRDefault="00940700" w:rsidP="0094070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40700" w:rsidRPr="00975843" w:rsidRDefault="00940700" w:rsidP="00940700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2E926019" wp14:editId="407D5974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6380D" w:rsidRPr="00E37840" w:rsidRDefault="0096380D" w:rsidP="0096380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40700" w:rsidRPr="00975843" w:rsidRDefault="00940700" w:rsidP="00940700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23DD7DBA" wp14:editId="032D001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hDWL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40700" w:rsidRPr="003D5038" w:rsidRDefault="00940700" w:rsidP="00940700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940700" w:rsidRPr="000455A4" w:rsidRDefault="00940700" w:rsidP="0094070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40700" w:rsidRPr="000455A4" w:rsidTr="00C61C2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0455A4" w:rsidTr="00C61C2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940700" w:rsidRPr="00B7711A" w:rsidRDefault="00940700" w:rsidP="00C61C21">
            <w:pPr>
              <w:jc w:val="center"/>
            </w:pPr>
            <w:r w:rsidRPr="00B7711A">
              <w:t>43,7</w:t>
            </w:r>
          </w:p>
        </w:tc>
      </w:tr>
      <w:tr w:rsidR="00940700" w:rsidRPr="000455A4" w:rsidTr="00C61C21">
        <w:trPr>
          <w:trHeight w:val="236"/>
          <w:jc w:val="center"/>
        </w:trPr>
        <w:tc>
          <w:tcPr>
            <w:tcW w:w="5337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B7711A">
              <w:t>56,3</w:t>
            </w:r>
          </w:p>
        </w:tc>
      </w:tr>
    </w:tbl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40700" w:rsidRPr="000455A4" w:rsidTr="00C61C2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0455A4" w:rsidTr="00C61C21">
        <w:trPr>
          <w:trHeight w:val="284"/>
          <w:jc w:val="center"/>
        </w:trPr>
        <w:tc>
          <w:tcPr>
            <w:tcW w:w="535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940700" w:rsidRPr="00FD40D8" w:rsidRDefault="00940700" w:rsidP="00C61C21">
            <w:pPr>
              <w:jc w:val="center"/>
            </w:pPr>
            <w:r w:rsidRPr="00FD40D8">
              <w:t>25,8</w:t>
            </w:r>
          </w:p>
        </w:tc>
      </w:tr>
      <w:tr w:rsidR="00940700" w:rsidRPr="000455A4" w:rsidTr="00C61C21">
        <w:trPr>
          <w:trHeight w:val="346"/>
          <w:jc w:val="center"/>
        </w:trPr>
        <w:tc>
          <w:tcPr>
            <w:tcW w:w="535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940700" w:rsidRPr="00FD40D8" w:rsidRDefault="00940700" w:rsidP="00C61C21">
            <w:pPr>
              <w:jc w:val="center"/>
            </w:pPr>
            <w:r w:rsidRPr="00FD40D8">
              <w:t>32,2</w:t>
            </w:r>
          </w:p>
        </w:tc>
      </w:tr>
      <w:tr w:rsidR="00940700" w:rsidRPr="000455A4" w:rsidTr="00C61C21">
        <w:trPr>
          <w:trHeight w:val="338"/>
          <w:jc w:val="center"/>
        </w:trPr>
        <w:tc>
          <w:tcPr>
            <w:tcW w:w="535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940700" w:rsidRPr="00FD40D8" w:rsidRDefault="00940700" w:rsidP="00C61C21">
            <w:pPr>
              <w:jc w:val="center"/>
            </w:pPr>
            <w:r w:rsidRPr="00FD40D8">
              <w:t>18,2</w:t>
            </w:r>
          </w:p>
        </w:tc>
      </w:tr>
      <w:tr w:rsidR="00940700" w:rsidRPr="000455A4" w:rsidTr="00C61C21">
        <w:trPr>
          <w:trHeight w:val="348"/>
          <w:jc w:val="center"/>
        </w:trPr>
        <w:tc>
          <w:tcPr>
            <w:tcW w:w="535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FD40D8">
              <w:t>23,8</w:t>
            </w:r>
          </w:p>
        </w:tc>
      </w:tr>
    </w:tbl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40700" w:rsidRPr="000455A4" w:rsidTr="00C61C2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490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940700" w:rsidRPr="00514E36" w:rsidRDefault="00940700" w:rsidP="00C61C21">
            <w:pPr>
              <w:jc w:val="center"/>
            </w:pPr>
            <w:r w:rsidRPr="00514E36">
              <w:t>1,7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490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940700" w:rsidRPr="00514E36" w:rsidRDefault="00940700" w:rsidP="00C61C21">
            <w:pPr>
              <w:jc w:val="center"/>
            </w:pPr>
            <w:r w:rsidRPr="00514E36">
              <w:t>14,0</w:t>
            </w:r>
          </w:p>
        </w:tc>
      </w:tr>
      <w:tr w:rsidR="00940700" w:rsidRPr="000455A4" w:rsidTr="00C61C21">
        <w:trPr>
          <w:trHeight w:val="345"/>
          <w:jc w:val="center"/>
        </w:trPr>
        <w:tc>
          <w:tcPr>
            <w:tcW w:w="5490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940700" w:rsidRPr="00514E36" w:rsidRDefault="00940700" w:rsidP="00C61C21">
            <w:pPr>
              <w:jc w:val="center"/>
            </w:pPr>
            <w:r w:rsidRPr="00514E36">
              <w:t>34,8</w:t>
            </w:r>
          </w:p>
        </w:tc>
      </w:tr>
      <w:tr w:rsidR="00940700" w:rsidRPr="000455A4" w:rsidTr="00C61C21">
        <w:trPr>
          <w:trHeight w:val="336"/>
          <w:jc w:val="center"/>
        </w:trPr>
        <w:tc>
          <w:tcPr>
            <w:tcW w:w="5490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514E36">
              <w:t>49,5</w:t>
            </w:r>
          </w:p>
        </w:tc>
      </w:tr>
    </w:tbl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p w:rsidR="00940700" w:rsidRPr="000455A4" w:rsidRDefault="00940700" w:rsidP="0094070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40700" w:rsidRPr="000455A4" w:rsidTr="00C61C2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824BE4" w:rsidTr="00C61C21">
        <w:trPr>
          <w:trHeight w:val="495"/>
          <w:jc w:val="center"/>
        </w:trPr>
        <w:tc>
          <w:tcPr>
            <w:tcW w:w="548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940700" w:rsidRPr="0064650A" w:rsidRDefault="00940700" w:rsidP="00C61C21">
            <w:pPr>
              <w:jc w:val="center"/>
            </w:pPr>
            <w:r w:rsidRPr="0064650A">
              <w:t>2,8</w:t>
            </w:r>
          </w:p>
        </w:tc>
      </w:tr>
      <w:tr w:rsidR="00940700" w:rsidRPr="00824BE4" w:rsidTr="00C61C21">
        <w:trPr>
          <w:trHeight w:val="495"/>
          <w:jc w:val="center"/>
        </w:trPr>
        <w:tc>
          <w:tcPr>
            <w:tcW w:w="548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940700" w:rsidRPr="0064650A" w:rsidRDefault="00940700" w:rsidP="00C61C21">
            <w:pPr>
              <w:jc w:val="center"/>
            </w:pPr>
            <w:r w:rsidRPr="0064650A">
              <w:t>10,2</w:t>
            </w:r>
          </w:p>
        </w:tc>
      </w:tr>
      <w:tr w:rsidR="00940700" w:rsidRPr="00824BE4" w:rsidTr="00C61C21">
        <w:trPr>
          <w:trHeight w:val="495"/>
          <w:jc w:val="center"/>
        </w:trPr>
        <w:tc>
          <w:tcPr>
            <w:tcW w:w="548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940700" w:rsidRPr="0064650A" w:rsidRDefault="00940700" w:rsidP="00C61C21">
            <w:pPr>
              <w:jc w:val="center"/>
            </w:pPr>
            <w:r w:rsidRPr="0064650A">
              <w:t>50,3</w:t>
            </w:r>
          </w:p>
        </w:tc>
      </w:tr>
      <w:tr w:rsidR="00940700" w:rsidRPr="00824BE4" w:rsidTr="00C61C21">
        <w:trPr>
          <w:trHeight w:val="495"/>
          <w:jc w:val="center"/>
        </w:trPr>
        <w:tc>
          <w:tcPr>
            <w:tcW w:w="548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940700" w:rsidRPr="0064650A" w:rsidRDefault="00940700" w:rsidP="00C61C21">
            <w:pPr>
              <w:jc w:val="center"/>
            </w:pPr>
            <w:r w:rsidRPr="0064650A">
              <w:t>33,7</w:t>
            </w:r>
          </w:p>
        </w:tc>
      </w:tr>
      <w:tr w:rsidR="00940700" w:rsidTr="00C61C21">
        <w:trPr>
          <w:trHeight w:val="495"/>
          <w:jc w:val="center"/>
        </w:trPr>
        <w:tc>
          <w:tcPr>
            <w:tcW w:w="5485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64650A">
              <w:t>3,0</w:t>
            </w:r>
          </w:p>
        </w:tc>
      </w:tr>
    </w:tbl>
    <w:p w:rsidR="00940700" w:rsidRDefault="00940700" w:rsidP="00940700">
      <w:pPr>
        <w:rPr>
          <w:i/>
          <w:lang w:val="en-US"/>
        </w:rPr>
      </w:pPr>
    </w:p>
    <w:p w:rsidR="00940700" w:rsidRPr="00C10246" w:rsidRDefault="00940700" w:rsidP="00940700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40700" w:rsidRPr="000455A4" w:rsidTr="00C61C2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940700" w:rsidRPr="006646F3" w:rsidRDefault="00940700" w:rsidP="00C61C21">
            <w:pPr>
              <w:jc w:val="center"/>
            </w:pPr>
            <w:r w:rsidRPr="006646F3">
              <w:t>55,3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940700" w:rsidRPr="006646F3" w:rsidRDefault="00940700" w:rsidP="00C61C21">
            <w:pPr>
              <w:jc w:val="center"/>
            </w:pPr>
            <w:r w:rsidRPr="006646F3">
              <w:t>4,5</w:t>
            </w:r>
          </w:p>
        </w:tc>
      </w:tr>
      <w:tr w:rsidR="00940700" w:rsidRPr="000455A4" w:rsidTr="00C61C21">
        <w:trPr>
          <w:trHeight w:val="345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940700" w:rsidRPr="006646F3" w:rsidRDefault="00940700" w:rsidP="00C61C21">
            <w:pPr>
              <w:jc w:val="center"/>
            </w:pPr>
            <w:r w:rsidRPr="006646F3">
              <w:t>19,8</w:t>
            </w:r>
          </w:p>
        </w:tc>
      </w:tr>
      <w:tr w:rsidR="00940700" w:rsidRPr="000455A4" w:rsidTr="00C61C21">
        <w:trPr>
          <w:trHeight w:val="345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940700" w:rsidRPr="006646F3" w:rsidRDefault="00940700" w:rsidP="00C61C21">
            <w:pPr>
              <w:jc w:val="center"/>
            </w:pPr>
            <w:r w:rsidRPr="006646F3">
              <w:t>9,2</w:t>
            </w:r>
          </w:p>
        </w:tc>
      </w:tr>
      <w:tr w:rsidR="00940700" w:rsidRPr="000455A4" w:rsidTr="00C61C21">
        <w:trPr>
          <w:trHeight w:val="336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6646F3">
              <w:t>11,2</w:t>
            </w:r>
          </w:p>
        </w:tc>
      </w:tr>
    </w:tbl>
    <w:p w:rsidR="00940700" w:rsidRDefault="00940700" w:rsidP="00940700"/>
    <w:p w:rsidR="00940700" w:rsidRDefault="00940700" w:rsidP="0094070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40700" w:rsidRPr="000455A4" w:rsidTr="00C61C2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940700" w:rsidRPr="0097749F" w:rsidRDefault="00940700" w:rsidP="00C61C21">
            <w:pPr>
              <w:jc w:val="center"/>
            </w:pPr>
            <w:r w:rsidRPr="0097749F">
              <w:t>24,2</w:t>
            </w:r>
          </w:p>
        </w:tc>
      </w:tr>
      <w:tr w:rsidR="00940700" w:rsidRPr="000455A4" w:rsidTr="00C61C21">
        <w:trPr>
          <w:trHeight w:val="280"/>
          <w:jc w:val="center"/>
        </w:trPr>
        <w:tc>
          <w:tcPr>
            <w:tcW w:w="5562" w:type="dxa"/>
            <w:vAlign w:val="center"/>
          </w:tcPr>
          <w:p w:rsidR="00940700" w:rsidRPr="000455A4" w:rsidRDefault="00940700" w:rsidP="00C61C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940700" w:rsidRDefault="00940700" w:rsidP="00C61C21">
            <w:pPr>
              <w:jc w:val="center"/>
            </w:pPr>
            <w:r w:rsidRPr="0097749F">
              <w:t>75,8</w:t>
            </w:r>
          </w:p>
        </w:tc>
      </w:tr>
    </w:tbl>
    <w:p w:rsidR="00940700" w:rsidRPr="000455A4" w:rsidRDefault="00940700" w:rsidP="00940700"/>
    <w:p w:rsidR="00940700" w:rsidRPr="00156106" w:rsidRDefault="00940700" w:rsidP="00940700">
      <w:pPr>
        <w:ind w:firstLine="567"/>
        <w:jc w:val="both"/>
      </w:pPr>
    </w:p>
    <w:p w:rsidR="00940700" w:rsidRDefault="00940700" w:rsidP="00940700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2F5EF6" w:rsidRDefault="002F5EF6" w:rsidP="008915A1">
      <w:pPr>
        <w:ind w:firstLine="567"/>
        <w:jc w:val="both"/>
        <w:rPr>
          <w:rFonts w:cs="Arial"/>
          <w:b/>
          <w:bCs/>
          <w:i/>
          <w:spacing w:val="-4"/>
        </w:rPr>
      </w:pPr>
      <w:bookmarkStart w:id="0" w:name="_GoBack"/>
      <w:bookmarkEnd w:id="0"/>
    </w:p>
    <w:sectPr w:rsidR="002F5EF6" w:rsidSect="008B025E">
      <w:footerReference w:type="even" r:id="rId66"/>
      <w:footerReference w:type="default" r:id="rId67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D72" w:rsidRDefault="00881D72">
      <w:r>
        <w:separator/>
      </w:r>
    </w:p>
  </w:endnote>
  <w:endnote w:type="continuationSeparator" w:id="0">
    <w:p w:rsidR="00881D72" w:rsidRDefault="0088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32" w:rsidRDefault="004C193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1932" w:rsidRDefault="004C19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932" w:rsidRDefault="004C193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F339D">
      <w:rPr>
        <w:rStyle w:val="ad"/>
        <w:noProof/>
      </w:rPr>
      <w:t>24</w:t>
    </w:r>
    <w:r>
      <w:rPr>
        <w:rStyle w:val="ad"/>
      </w:rPr>
      <w:fldChar w:fldCharType="end"/>
    </w:r>
  </w:p>
  <w:p w:rsidR="004C1932" w:rsidRDefault="004C19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D72" w:rsidRDefault="00881D72">
      <w:r>
        <w:separator/>
      </w:r>
    </w:p>
  </w:footnote>
  <w:footnote w:type="continuationSeparator" w:id="0">
    <w:p w:rsidR="00881D72" w:rsidRDefault="00881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EC4BBA"/>
    <w:multiLevelType w:val="hybridMultilevel"/>
    <w:tmpl w:val="A2BA5B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1413AA"/>
    <w:multiLevelType w:val="hybridMultilevel"/>
    <w:tmpl w:val="71925058"/>
    <w:lvl w:ilvl="0" w:tplc="6CDEE57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E1E25D4"/>
    <w:multiLevelType w:val="hybridMultilevel"/>
    <w:tmpl w:val="E334E6C0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"/>
  </w:num>
  <w:num w:numId="4">
    <w:abstractNumId w:val="19"/>
  </w:num>
  <w:num w:numId="5">
    <w:abstractNumId w:val="36"/>
  </w:num>
  <w:num w:numId="6">
    <w:abstractNumId w:val="30"/>
  </w:num>
  <w:num w:numId="7">
    <w:abstractNumId w:val="7"/>
  </w:num>
  <w:num w:numId="8">
    <w:abstractNumId w:val="13"/>
  </w:num>
  <w:num w:numId="9">
    <w:abstractNumId w:val="26"/>
  </w:num>
  <w:num w:numId="10">
    <w:abstractNumId w:val="11"/>
  </w:num>
  <w:num w:numId="11">
    <w:abstractNumId w:val="27"/>
  </w:num>
  <w:num w:numId="12">
    <w:abstractNumId w:val="15"/>
  </w:num>
  <w:num w:numId="13">
    <w:abstractNumId w:val="25"/>
  </w:num>
  <w:num w:numId="14">
    <w:abstractNumId w:val="12"/>
  </w:num>
  <w:num w:numId="15">
    <w:abstractNumId w:val="35"/>
  </w:num>
  <w:num w:numId="16">
    <w:abstractNumId w:val="20"/>
  </w:num>
  <w:num w:numId="17">
    <w:abstractNumId w:val="32"/>
  </w:num>
  <w:num w:numId="18">
    <w:abstractNumId w:val="31"/>
  </w:num>
  <w:num w:numId="19">
    <w:abstractNumId w:val="3"/>
  </w:num>
  <w:num w:numId="20">
    <w:abstractNumId w:val="33"/>
  </w:num>
  <w:num w:numId="21">
    <w:abstractNumId w:val="23"/>
  </w:num>
  <w:num w:numId="22">
    <w:abstractNumId w:val="38"/>
  </w:num>
  <w:num w:numId="23">
    <w:abstractNumId w:val="18"/>
  </w:num>
  <w:num w:numId="24">
    <w:abstractNumId w:val="14"/>
  </w:num>
  <w:num w:numId="25">
    <w:abstractNumId w:val="4"/>
  </w:num>
  <w:num w:numId="26">
    <w:abstractNumId w:val="1"/>
  </w:num>
  <w:num w:numId="27">
    <w:abstractNumId w:val="17"/>
  </w:num>
  <w:num w:numId="28">
    <w:abstractNumId w:val="37"/>
  </w:num>
  <w:num w:numId="29">
    <w:abstractNumId w:val="28"/>
  </w:num>
  <w:num w:numId="30">
    <w:abstractNumId w:val="16"/>
  </w:num>
  <w:num w:numId="31">
    <w:abstractNumId w:val="5"/>
  </w:num>
  <w:num w:numId="32">
    <w:abstractNumId w:val="0"/>
  </w:num>
  <w:num w:numId="33">
    <w:abstractNumId w:val="34"/>
  </w:num>
  <w:num w:numId="34">
    <w:abstractNumId w:val="22"/>
  </w:num>
  <w:num w:numId="35">
    <w:abstractNumId w:val="8"/>
  </w:num>
  <w:num w:numId="36">
    <w:abstractNumId w:val="40"/>
  </w:num>
  <w:num w:numId="37">
    <w:abstractNumId w:val="39"/>
  </w:num>
  <w:num w:numId="38">
    <w:abstractNumId w:val="29"/>
  </w:num>
  <w:num w:numId="39">
    <w:abstractNumId w:val="6"/>
  </w:num>
  <w:num w:numId="40">
    <w:abstractNumId w:val="21"/>
  </w:num>
  <w:num w:numId="41">
    <w:abstractNumId w:val="41"/>
  </w:num>
  <w:num w:numId="42">
    <w:abstractNumId w:val="1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15CE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0F8D"/>
    <w:rsid w:val="00011FFB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8E3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6975"/>
    <w:rsid w:val="00047D90"/>
    <w:rsid w:val="000503A4"/>
    <w:rsid w:val="000506A3"/>
    <w:rsid w:val="000519C4"/>
    <w:rsid w:val="0005215E"/>
    <w:rsid w:val="0005293C"/>
    <w:rsid w:val="00052A4D"/>
    <w:rsid w:val="00053B2B"/>
    <w:rsid w:val="00053F35"/>
    <w:rsid w:val="00054017"/>
    <w:rsid w:val="00055BD3"/>
    <w:rsid w:val="0005614F"/>
    <w:rsid w:val="000561D1"/>
    <w:rsid w:val="00056C32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800F4"/>
    <w:rsid w:val="00080384"/>
    <w:rsid w:val="00081D0E"/>
    <w:rsid w:val="0008204A"/>
    <w:rsid w:val="00082300"/>
    <w:rsid w:val="0008243B"/>
    <w:rsid w:val="00082D5B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74CA"/>
    <w:rsid w:val="000A793E"/>
    <w:rsid w:val="000A7BDD"/>
    <w:rsid w:val="000A7D69"/>
    <w:rsid w:val="000B10B1"/>
    <w:rsid w:val="000B10E4"/>
    <w:rsid w:val="000B13DF"/>
    <w:rsid w:val="000B1863"/>
    <w:rsid w:val="000B23AB"/>
    <w:rsid w:val="000B2869"/>
    <w:rsid w:val="000B29BB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16F2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0E07"/>
    <w:rsid w:val="0010109F"/>
    <w:rsid w:val="0010220F"/>
    <w:rsid w:val="00102445"/>
    <w:rsid w:val="00102A67"/>
    <w:rsid w:val="00103231"/>
    <w:rsid w:val="001037B7"/>
    <w:rsid w:val="00103969"/>
    <w:rsid w:val="001039EA"/>
    <w:rsid w:val="00103D77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3B5B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ACB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4AF7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09AB"/>
    <w:rsid w:val="001910D7"/>
    <w:rsid w:val="00191253"/>
    <w:rsid w:val="001915CE"/>
    <w:rsid w:val="00191DBD"/>
    <w:rsid w:val="00193226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1FAE"/>
    <w:rsid w:val="001A2DD5"/>
    <w:rsid w:val="001A3DEB"/>
    <w:rsid w:val="001A45F0"/>
    <w:rsid w:val="001A491D"/>
    <w:rsid w:val="001A4C32"/>
    <w:rsid w:val="001A55DD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0FAB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1F7B5C"/>
    <w:rsid w:val="00201548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74"/>
    <w:rsid w:val="002749F2"/>
    <w:rsid w:val="0027552A"/>
    <w:rsid w:val="002760E5"/>
    <w:rsid w:val="002769DC"/>
    <w:rsid w:val="00276E20"/>
    <w:rsid w:val="0027745A"/>
    <w:rsid w:val="00277576"/>
    <w:rsid w:val="00277795"/>
    <w:rsid w:val="00277C8F"/>
    <w:rsid w:val="00280168"/>
    <w:rsid w:val="00280831"/>
    <w:rsid w:val="002809F6"/>
    <w:rsid w:val="00280C78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65EB"/>
    <w:rsid w:val="00297C82"/>
    <w:rsid w:val="00297F3D"/>
    <w:rsid w:val="002A034D"/>
    <w:rsid w:val="002A0549"/>
    <w:rsid w:val="002A0A2E"/>
    <w:rsid w:val="002A172A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90C"/>
    <w:rsid w:val="002E5133"/>
    <w:rsid w:val="002E567A"/>
    <w:rsid w:val="002E5B5F"/>
    <w:rsid w:val="002F0F28"/>
    <w:rsid w:val="002F102E"/>
    <w:rsid w:val="002F1E39"/>
    <w:rsid w:val="002F20CB"/>
    <w:rsid w:val="002F3432"/>
    <w:rsid w:val="002F3793"/>
    <w:rsid w:val="002F38B9"/>
    <w:rsid w:val="002F3CFE"/>
    <w:rsid w:val="002F4EF4"/>
    <w:rsid w:val="002F5EF6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888"/>
    <w:rsid w:val="00315F73"/>
    <w:rsid w:val="00316235"/>
    <w:rsid w:val="00316474"/>
    <w:rsid w:val="00320098"/>
    <w:rsid w:val="0032014E"/>
    <w:rsid w:val="003203B1"/>
    <w:rsid w:val="003203BF"/>
    <w:rsid w:val="00320A81"/>
    <w:rsid w:val="00320AD4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1CAE"/>
    <w:rsid w:val="00331E6D"/>
    <w:rsid w:val="00333270"/>
    <w:rsid w:val="00334294"/>
    <w:rsid w:val="00335506"/>
    <w:rsid w:val="00335F93"/>
    <w:rsid w:val="00336DE6"/>
    <w:rsid w:val="003371AB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16E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2F4"/>
    <w:rsid w:val="003B3777"/>
    <w:rsid w:val="003B3CD1"/>
    <w:rsid w:val="003B405C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55C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9CA"/>
    <w:rsid w:val="00404D41"/>
    <w:rsid w:val="0040520D"/>
    <w:rsid w:val="004058A0"/>
    <w:rsid w:val="00405992"/>
    <w:rsid w:val="00406C58"/>
    <w:rsid w:val="004076D4"/>
    <w:rsid w:val="00407C89"/>
    <w:rsid w:val="0041054F"/>
    <w:rsid w:val="004127F3"/>
    <w:rsid w:val="004131D1"/>
    <w:rsid w:val="004133BD"/>
    <w:rsid w:val="00413CCD"/>
    <w:rsid w:val="00413E20"/>
    <w:rsid w:val="0041448A"/>
    <w:rsid w:val="004163B2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00A1"/>
    <w:rsid w:val="0044119E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0EBD"/>
    <w:rsid w:val="004516EA"/>
    <w:rsid w:val="004519CD"/>
    <w:rsid w:val="00451D08"/>
    <w:rsid w:val="00452771"/>
    <w:rsid w:val="00452E44"/>
    <w:rsid w:val="0045343B"/>
    <w:rsid w:val="00453667"/>
    <w:rsid w:val="004552BE"/>
    <w:rsid w:val="00456706"/>
    <w:rsid w:val="00456C94"/>
    <w:rsid w:val="00456E99"/>
    <w:rsid w:val="00457482"/>
    <w:rsid w:val="00457DC2"/>
    <w:rsid w:val="00460756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D1A"/>
    <w:rsid w:val="004B04AD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948"/>
    <w:rsid w:val="004C0270"/>
    <w:rsid w:val="004C0C64"/>
    <w:rsid w:val="004C152F"/>
    <w:rsid w:val="004C1862"/>
    <w:rsid w:val="004C193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5FCF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39D"/>
    <w:rsid w:val="004F3472"/>
    <w:rsid w:val="004F5238"/>
    <w:rsid w:val="004F57F5"/>
    <w:rsid w:val="004F59E0"/>
    <w:rsid w:val="004F63A5"/>
    <w:rsid w:val="004F6C3A"/>
    <w:rsid w:val="004F6D06"/>
    <w:rsid w:val="004F71D9"/>
    <w:rsid w:val="004F7A0A"/>
    <w:rsid w:val="004F7F4B"/>
    <w:rsid w:val="004F7F5B"/>
    <w:rsid w:val="0050076F"/>
    <w:rsid w:val="00500822"/>
    <w:rsid w:val="00500C5A"/>
    <w:rsid w:val="00501085"/>
    <w:rsid w:val="005014F0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1E36"/>
    <w:rsid w:val="00512003"/>
    <w:rsid w:val="005126F4"/>
    <w:rsid w:val="00512C94"/>
    <w:rsid w:val="00512FED"/>
    <w:rsid w:val="0051372D"/>
    <w:rsid w:val="0051406D"/>
    <w:rsid w:val="005140FA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5F3E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A7F55"/>
    <w:rsid w:val="005B008F"/>
    <w:rsid w:val="005B12BC"/>
    <w:rsid w:val="005B1C83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B7A98"/>
    <w:rsid w:val="005C128D"/>
    <w:rsid w:val="005C14B7"/>
    <w:rsid w:val="005C14EF"/>
    <w:rsid w:val="005C19C5"/>
    <w:rsid w:val="005C22A8"/>
    <w:rsid w:val="005C2318"/>
    <w:rsid w:val="005C3541"/>
    <w:rsid w:val="005C36E0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DA5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118"/>
    <w:rsid w:val="006254F5"/>
    <w:rsid w:val="0062568D"/>
    <w:rsid w:val="00625800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C8B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5CC2"/>
    <w:rsid w:val="0066002E"/>
    <w:rsid w:val="0066008E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B0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1AF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722D"/>
    <w:rsid w:val="006A72BF"/>
    <w:rsid w:val="006A732A"/>
    <w:rsid w:val="006B0428"/>
    <w:rsid w:val="006B0982"/>
    <w:rsid w:val="006B1182"/>
    <w:rsid w:val="006B147D"/>
    <w:rsid w:val="006B151A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5D65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975"/>
    <w:rsid w:val="006F56C8"/>
    <w:rsid w:val="006F7227"/>
    <w:rsid w:val="006F740B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0F07"/>
    <w:rsid w:val="00711576"/>
    <w:rsid w:val="00711804"/>
    <w:rsid w:val="00711D28"/>
    <w:rsid w:val="00712025"/>
    <w:rsid w:val="007123CA"/>
    <w:rsid w:val="00712665"/>
    <w:rsid w:val="007139F6"/>
    <w:rsid w:val="00714574"/>
    <w:rsid w:val="00714585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85F"/>
    <w:rsid w:val="00733989"/>
    <w:rsid w:val="00733F66"/>
    <w:rsid w:val="0073428F"/>
    <w:rsid w:val="007348CF"/>
    <w:rsid w:val="00734B94"/>
    <w:rsid w:val="00734CEB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5F3B"/>
    <w:rsid w:val="00745FF4"/>
    <w:rsid w:val="007462B4"/>
    <w:rsid w:val="007462CE"/>
    <w:rsid w:val="00746F92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A5E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5FBB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5B9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328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FAE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4C7"/>
    <w:rsid w:val="00861603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1D72"/>
    <w:rsid w:val="00883292"/>
    <w:rsid w:val="008835E5"/>
    <w:rsid w:val="008839C3"/>
    <w:rsid w:val="00883D88"/>
    <w:rsid w:val="0088544E"/>
    <w:rsid w:val="008858A8"/>
    <w:rsid w:val="00886301"/>
    <w:rsid w:val="00886313"/>
    <w:rsid w:val="00886828"/>
    <w:rsid w:val="00886FC7"/>
    <w:rsid w:val="008902BA"/>
    <w:rsid w:val="00890C40"/>
    <w:rsid w:val="008915A1"/>
    <w:rsid w:val="0089192B"/>
    <w:rsid w:val="008919AC"/>
    <w:rsid w:val="00892452"/>
    <w:rsid w:val="008924D7"/>
    <w:rsid w:val="0089287E"/>
    <w:rsid w:val="008929EE"/>
    <w:rsid w:val="008941CD"/>
    <w:rsid w:val="008950D9"/>
    <w:rsid w:val="008954EA"/>
    <w:rsid w:val="00895A00"/>
    <w:rsid w:val="00895BB5"/>
    <w:rsid w:val="008961E9"/>
    <w:rsid w:val="0089629F"/>
    <w:rsid w:val="00897E87"/>
    <w:rsid w:val="008A0110"/>
    <w:rsid w:val="008A03FA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8BD"/>
    <w:rsid w:val="008A5E38"/>
    <w:rsid w:val="008B0236"/>
    <w:rsid w:val="008B025E"/>
    <w:rsid w:val="008B089E"/>
    <w:rsid w:val="008B1695"/>
    <w:rsid w:val="008B346A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1862"/>
    <w:rsid w:val="008C2138"/>
    <w:rsid w:val="008C2790"/>
    <w:rsid w:val="008C2C30"/>
    <w:rsid w:val="008C32E6"/>
    <w:rsid w:val="008C3680"/>
    <w:rsid w:val="008C44F5"/>
    <w:rsid w:val="008C4823"/>
    <w:rsid w:val="008C485C"/>
    <w:rsid w:val="008C5610"/>
    <w:rsid w:val="008C5B38"/>
    <w:rsid w:val="008C5BA6"/>
    <w:rsid w:val="008C664E"/>
    <w:rsid w:val="008C722D"/>
    <w:rsid w:val="008C7C11"/>
    <w:rsid w:val="008D016F"/>
    <w:rsid w:val="008D03FC"/>
    <w:rsid w:val="008D075D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0F3C"/>
    <w:rsid w:val="008E12F1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0700"/>
    <w:rsid w:val="009410D1"/>
    <w:rsid w:val="00943469"/>
    <w:rsid w:val="00943C63"/>
    <w:rsid w:val="009448E2"/>
    <w:rsid w:val="00945686"/>
    <w:rsid w:val="00945CE0"/>
    <w:rsid w:val="009467EA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1CC"/>
    <w:rsid w:val="0095334C"/>
    <w:rsid w:val="0095428A"/>
    <w:rsid w:val="00954388"/>
    <w:rsid w:val="00954C70"/>
    <w:rsid w:val="00955A00"/>
    <w:rsid w:val="009604F6"/>
    <w:rsid w:val="00960796"/>
    <w:rsid w:val="00960F7C"/>
    <w:rsid w:val="009610DB"/>
    <w:rsid w:val="00961C36"/>
    <w:rsid w:val="00962653"/>
    <w:rsid w:val="00962736"/>
    <w:rsid w:val="0096380D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2B12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6F49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ACE"/>
    <w:rsid w:val="009F5835"/>
    <w:rsid w:val="009F64D1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286C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2F98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C33"/>
    <w:rsid w:val="00A74D61"/>
    <w:rsid w:val="00A75A4E"/>
    <w:rsid w:val="00A7696E"/>
    <w:rsid w:val="00A76A02"/>
    <w:rsid w:val="00A76E12"/>
    <w:rsid w:val="00A77037"/>
    <w:rsid w:val="00A77198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45F1"/>
    <w:rsid w:val="00A95418"/>
    <w:rsid w:val="00A957E9"/>
    <w:rsid w:val="00A96A7E"/>
    <w:rsid w:val="00A96BCB"/>
    <w:rsid w:val="00A974C6"/>
    <w:rsid w:val="00A9758B"/>
    <w:rsid w:val="00A97BEE"/>
    <w:rsid w:val="00A97C8E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798"/>
    <w:rsid w:val="00AB3DE3"/>
    <w:rsid w:val="00AB587D"/>
    <w:rsid w:val="00AB5E98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517C"/>
    <w:rsid w:val="00AC53AB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414B"/>
    <w:rsid w:val="00AD54FC"/>
    <w:rsid w:val="00AD583F"/>
    <w:rsid w:val="00AD5AD1"/>
    <w:rsid w:val="00AD5C38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A5"/>
    <w:rsid w:val="00B234B7"/>
    <w:rsid w:val="00B247A4"/>
    <w:rsid w:val="00B249CF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42F3"/>
    <w:rsid w:val="00B64387"/>
    <w:rsid w:val="00B64C7D"/>
    <w:rsid w:val="00B65E7F"/>
    <w:rsid w:val="00B6635F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99A"/>
    <w:rsid w:val="00B77E39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5562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DE9"/>
    <w:rsid w:val="00BF009A"/>
    <w:rsid w:val="00BF09EA"/>
    <w:rsid w:val="00BF16E2"/>
    <w:rsid w:val="00BF188A"/>
    <w:rsid w:val="00BF3E8C"/>
    <w:rsid w:val="00BF476A"/>
    <w:rsid w:val="00BF49CC"/>
    <w:rsid w:val="00BF4A5A"/>
    <w:rsid w:val="00BF6012"/>
    <w:rsid w:val="00BF60D0"/>
    <w:rsid w:val="00BF6910"/>
    <w:rsid w:val="00BF6F07"/>
    <w:rsid w:val="00BF7163"/>
    <w:rsid w:val="00C00309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611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1684"/>
    <w:rsid w:val="00C61C21"/>
    <w:rsid w:val="00C61E22"/>
    <w:rsid w:val="00C6378E"/>
    <w:rsid w:val="00C63851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376"/>
    <w:rsid w:val="00C758A8"/>
    <w:rsid w:val="00C75B97"/>
    <w:rsid w:val="00C760E5"/>
    <w:rsid w:val="00C767D9"/>
    <w:rsid w:val="00C7695C"/>
    <w:rsid w:val="00C769F5"/>
    <w:rsid w:val="00C76F5F"/>
    <w:rsid w:val="00C80211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7E12"/>
    <w:rsid w:val="00C901BE"/>
    <w:rsid w:val="00C90575"/>
    <w:rsid w:val="00C91461"/>
    <w:rsid w:val="00C914F2"/>
    <w:rsid w:val="00C9172E"/>
    <w:rsid w:val="00C91D0D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098A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74BC"/>
    <w:rsid w:val="00CB75DA"/>
    <w:rsid w:val="00CB7687"/>
    <w:rsid w:val="00CC010B"/>
    <w:rsid w:val="00CC037F"/>
    <w:rsid w:val="00CC1178"/>
    <w:rsid w:val="00CC1369"/>
    <w:rsid w:val="00CC1A96"/>
    <w:rsid w:val="00CC2B2E"/>
    <w:rsid w:val="00CC2CEA"/>
    <w:rsid w:val="00CC32E8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BA1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1AF5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917"/>
    <w:rsid w:val="00DA0BF9"/>
    <w:rsid w:val="00DA16E1"/>
    <w:rsid w:val="00DA1DEF"/>
    <w:rsid w:val="00DA2EDE"/>
    <w:rsid w:val="00DA37B2"/>
    <w:rsid w:val="00DA3ADC"/>
    <w:rsid w:val="00DA4CD8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72F7"/>
    <w:rsid w:val="00DB7A27"/>
    <w:rsid w:val="00DC01CA"/>
    <w:rsid w:val="00DC1657"/>
    <w:rsid w:val="00DC2212"/>
    <w:rsid w:val="00DC241C"/>
    <w:rsid w:val="00DC32FD"/>
    <w:rsid w:val="00DC3CB8"/>
    <w:rsid w:val="00DC3D70"/>
    <w:rsid w:val="00DC3E16"/>
    <w:rsid w:val="00DC4329"/>
    <w:rsid w:val="00DC4713"/>
    <w:rsid w:val="00DC580C"/>
    <w:rsid w:val="00DC5B0B"/>
    <w:rsid w:val="00DC7354"/>
    <w:rsid w:val="00DC7D0D"/>
    <w:rsid w:val="00DD0B93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300"/>
    <w:rsid w:val="00DD77EF"/>
    <w:rsid w:val="00DD7B90"/>
    <w:rsid w:val="00DD7B98"/>
    <w:rsid w:val="00DD7D8D"/>
    <w:rsid w:val="00DE02E4"/>
    <w:rsid w:val="00DE0B07"/>
    <w:rsid w:val="00DE137D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0DF"/>
    <w:rsid w:val="00E17A02"/>
    <w:rsid w:val="00E20343"/>
    <w:rsid w:val="00E20D6E"/>
    <w:rsid w:val="00E21415"/>
    <w:rsid w:val="00E21956"/>
    <w:rsid w:val="00E2215F"/>
    <w:rsid w:val="00E22E90"/>
    <w:rsid w:val="00E230DD"/>
    <w:rsid w:val="00E2368F"/>
    <w:rsid w:val="00E23B63"/>
    <w:rsid w:val="00E241EF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1AE"/>
    <w:rsid w:val="00E51504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07F"/>
    <w:rsid w:val="00E77167"/>
    <w:rsid w:val="00E772E2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72A3"/>
    <w:rsid w:val="00E977C0"/>
    <w:rsid w:val="00E977FA"/>
    <w:rsid w:val="00E97853"/>
    <w:rsid w:val="00E9793A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36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27D"/>
    <w:rsid w:val="00F04C72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2E74"/>
    <w:rsid w:val="00F33941"/>
    <w:rsid w:val="00F33C1E"/>
    <w:rsid w:val="00F3452B"/>
    <w:rsid w:val="00F34871"/>
    <w:rsid w:val="00F34CBE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4009"/>
    <w:rsid w:val="00F65910"/>
    <w:rsid w:val="00F65D76"/>
    <w:rsid w:val="00F6690C"/>
    <w:rsid w:val="00F67167"/>
    <w:rsid w:val="00F6750F"/>
    <w:rsid w:val="00F67CF8"/>
    <w:rsid w:val="00F70075"/>
    <w:rsid w:val="00F705D8"/>
    <w:rsid w:val="00F70931"/>
    <w:rsid w:val="00F70A90"/>
    <w:rsid w:val="00F71D55"/>
    <w:rsid w:val="00F71F2E"/>
    <w:rsid w:val="00F7221B"/>
    <w:rsid w:val="00F732C7"/>
    <w:rsid w:val="00F73430"/>
    <w:rsid w:val="00F75CD0"/>
    <w:rsid w:val="00F75E5B"/>
    <w:rsid w:val="00F760EE"/>
    <w:rsid w:val="00F76466"/>
    <w:rsid w:val="00F76732"/>
    <w:rsid w:val="00F769ED"/>
    <w:rsid w:val="00F77A8D"/>
    <w:rsid w:val="00F80683"/>
    <w:rsid w:val="00F80DC3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3C46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3CC2"/>
    <w:rsid w:val="00FC4B72"/>
    <w:rsid w:val="00FC5B74"/>
    <w:rsid w:val="00FC5D00"/>
    <w:rsid w:val="00FC694F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7EF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_____Microsoft_Excel4.xlsx"/><Relationship Id="rId26" Type="http://schemas.openxmlformats.org/officeDocument/2006/relationships/package" Target="embeddings/_____Microsoft_Excel9.xlsx"/><Relationship Id="rId39" Type="http://schemas.openxmlformats.org/officeDocument/2006/relationships/chart" Target="charts/chart7.xml"/><Relationship Id="rId21" Type="http://schemas.openxmlformats.org/officeDocument/2006/relationships/chart" Target="charts/chart1.xml"/><Relationship Id="rId34" Type="http://schemas.openxmlformats.org/officeDocument/2006/relationships/image" Target="media/image12.emf"/><Relationship Id="rId42" Type="http://schemas.openxmlformats.org/officeDocument/2006/relationships/chart" Target="charts/chart8.xml"/><Relationship Id="rId47" Type="http://schemas.openxmlformats.org/officeDocument/2006/relationships/package" Target="embeddings/_____Microsoft_Excel23.xlsx"/><Relationship Id="rId50" Type="http://schemas.openxmlformats.org/officeDocument/2006/relationships/package" Target="embeddings/_____Microsoft_Excel25.xlsx"/><Relationship Id="rId55" Type="http://schemas.openxmlformats.org/officeDocument/2006/relationships/image" Target="media/image19.emf"/><Relationship Id="rId63" Type="http://schemas.openxmlformats.org/officeDocument/2006/relationships/chart" Target="charts/chart15.xm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3.xlsx"/><Relationship Id="rId29" Type="http://schemas.openxmlformats.org/officeDocument/2006/relationships/package" Target="embeddings/_____Microsoft_Excel11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chart" Target="charts/chart2.xml"/><Relationship Id="rId32" Type="http://schemas.openxmlformats.org/officeDocument/2006/relationships/package" Target="embeddings/_____Microsoft_Excel13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9.xml"/><Relationship Id="rId53" Type="http://schemas.openxmlformats.org/officeDocument/2006/relationships/package" Target="embeddings/_____Microsoft_Excel27.xlsx"/><Relationship Id="rId58" Type="http://schemas.openxmlformats.org/officeDocument/2006/relationships/image" Target="media/image20.emf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package" Target="embeddings/_____Microsoft_Excel7.xlsx"/><Relationship Id="rId28" Type="http://schemas.openxmlformats.org/officeDocument/2006/relationships/image" Target="media/image10.emf"/><Relationship Id="rId36" Type="http://schemas.openxmlformats.org/officeDocument/2006/relationships/chart" Target="charts/chart6.xml"/><Relationship Id="rId49" Type="http://schemas.openxmlformats.org/officeDocument/2006/relationships/image" Target="media/image17.emf"/><Relationship Id="rId57" Type="http://schemas.openxmlformats.org/officeDocument/2006/relationships/chart" Target="charts/chart13.xml"/><Relationship Id="rId61" Type="http://schemas.openxmlformats.org/officeDocument/2006/relationships/image" Target="media/image21.emf"/><Relationship Id="rId10" Type="http://schemas.openxmlformats.org/officeDocument/2006/relationships/image" Target="media/image2.wmf"/><Relationship Id="rId19" Type="http://schemas.openxmlformats.org/officeDocument/2006/relationships/image" Target="media/image7.emf"/><Relationship Id="rId31" Type="http://schemas.openxmlformats.org/officeDocument/2006/relationships/image" Target="media/image11.emf"/><Relationship Id="rId44" Type="http://schemas.openxmlformats.org/officeDocument/2006/relationships/package" Target="embeddings/_____Microsoft_Excel21.xlsx"/><Relationship Id="rId52" Type="http://schemas.openxmlformats.org/officeDocument/2006/relationships/image" Target="media/image18.emf"/><Relationship Id="rId60" Type="http://schemas.openxmlformats.org/officeDocument/2006/relationships/chart" Target="charts/chart14.xml"/><Relationship Id="rId65" Type="http://schemas.openxmlformats.org/officeDocument/2006/relationships/package" Target="embeddings/_____Microsoft_Excel35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package" Target="embeddings/_____Microsoft_Excel2.xlsx"/><Relationship Id="rId22" Type="http://schemas.openxmlformats.org/officeDocument/2006/relationships/image" Target="media/image8.emf"/><Relationship Id="rId27" Type="http://schemas.openxmlformats.org/officeDocument/2006/relationships/chart" Target="charts/chart3.xml"/><Relationship Id="rId30" Type="http://schemas.openxmlformats.org/officeDocument/2006/relationships/chart" Target="charts/chart4.xml"/><Relationship Id="rId35" Type="http://schemas.openxmlformats.org/officeDocument/2006/relationships/package" Target="embeddings/_____Microsoft_Excel15.xlsx"/><Relationship Id="rId43" Type="http://schemas.openxmlformats.org/officeDocument/2006/relationships/image" Target="media/image15.emf"/><Relationship Id="rId48" Type="http://schemas.openxmlformats.org/officeDocument/2006/relationships/chart" Target="charts/chart10.xml"/><Relationship Id="rId56" Type="http://schemas.openxmlformats.org/officeDocument/2006/relationships/package" Target="embeddings/_____Microsoft_Excel29.xlsx"/><Relationship Id="rId64" Type="http://schemas.openxmlformats.org/officeDocument/2006/relationships/image" Target="media/image22.emf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1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6.emf"/><Relationship Id="rId25" Type="http://schemas.openxmlformats.org/officeDocument/2006/relationships/image" Target="media/image9.emf"/><Relationship Id="rId33" Type="http://schemas.openxmlformats.org/officeDocument/2006/relationships/chart" Target="charts/chart5.xml"/><Relationship Id="rId38" Type="http://schemas.openxmlformats.org/officeDocument/2006/relationships/package" Target="embeddings/_____Microsoft_Excel17.xlsx"/><Relationship Id="rId46" Type="http://schemas.openxmlformats.org/officeDocument/2006/relationships/image" Target="media/image16.emf"/><Relationship Id="rId59" Type="http://schemas.openxmlformats.org/officeDocument/2006/relationships/package" Target="embeddings/_____Microsoft_Excel31.xlsx"/><Relationship Id="rId67" Type="http://schemas.openxmlformats.org/officeDocument/2006/relationships/footer" Target="footer2.xml"/><Relationship Id="rId20" Type="http://schemas.openxmlformats.org/officeDocument/2006/relationships/package" Target="embeddings/_____Microsoft_Excel5.xlsx"/><Relationship Id="rId41" Type="http://schemas.openxmlformats.org/officeDocument/2006/relationships/package" Target="embeddings/_____Microsoft_Excel19.xlsx"/><Relationship Id="rId54" Type="http://schemas.openxmlformats.org/officeDocument/2006/relationships/chart" Target="charts/chart12.xml"/><Relationship Id="rId62" Type="http://schemas.openxmlformats.org/officeDocument/2006/relationships/package" Target="embeddings/_____Microsoft_Excel33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668368120651585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053295467797922E-17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7544056992875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0.61</c:v>
                </c:pt>
                <c:pt idx="1">
                  <c:v>0.19</c:v>
                </c:pt>
                <c:pt idx="2">
                  <c:v>0.18</c:v>
                </c:pt>
                <c:pt idx="3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0.76</c:v>
                </c:pt>
                <c:pt idx="1">
                  <c:v>0.15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0.8</c:v>
                </c:pt>
                <c:pt idx="1">
                  <c:v>0.1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58658944"/>
        <c:axId val="158660480"/>
      </c:barChart>
      <c:catAx>
        <c:axId val="158658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/>
            </a:pPr>
            <a:endParaRPr lang="ru-RU"/>
          </a:p>
        </c:txPr>
        <c:crossAx val="158660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8660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586589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5346196939562763"/>
          <c:y val="6.6485855934674834E-2"/>
          <c:w val="0.62796465803665236"/>
          <c:h val="0.2430229554639003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5.091937765205092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4.55062571103527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Sheet1!$B$2:$B$14</c:f>
              <c:numCache>
                <c:formatCode>0%</c:formatCode>
                <c:ptCount val="13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2.8288543140028287E-2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4.095563139931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Sheet1!$C$2:$C$14</c:f>
              <c:numCache>
                <c:formatCode>0%</c:formatCode>
                <c:ptCount val="13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2060348892032062E-2"/>
                  <c:y val="-4.55062571103525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5.0056882821387941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Sheet1!$D$2:$D$14</c:f>
              <c:numCache>
                <c:formatCode>0%</c:formatCode>
                <c:ptCount val="13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4.5261669024045263E-2"/>
                  <c:y val="3.6405005688282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3.18543799772468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Sheet1!$E$2:$E$14</c:f>
              <c:numCache>
                <c:formatCode>0%</c:formatCode>
                <c:ptCount val="1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423680"/>
        <c:axId val="160690560"/>
      </c:lineChart>
      <c:catAx>
        <c:axId val="15842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06905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0690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8423680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5.091937765205092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4.55062571103527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Sheet1!$B$2:$B$14</c:f>
              <c:numCache>
                <c:formatCode>0%</c:formatCode>
                <c:ptCount val="13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2.8288543140028287E-2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5.9158134243458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Sheet1!$C$2:$C$14</c:f>
              <c:numCache>
                <c:formatCode>0%</c:formatCode>
                <c:ptCount val="13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2060348892032062E-2"/>
                  <c:y val="-4.55062571103525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6.3708759954493738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Sheet1!$D$2:$D$14</c:f>
              <c:numCache>
                <c:formatCode>0%</c:formatCode>
                <c:ptCount val="13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4.5261669024045263E-2"/>
                  <c:y val="3.6405005688282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3.18543799772468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Sheet1!$E$2:$E$14</c:f>
              <c:numCache>
                <c:formatCode>0%</c:formatCode>
                <c:ptCount val="1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9306880"/>
        <c:axId val="159308416"/>
      </c:lineChart>
      <c:catAx>
        <c:axId val="159306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9308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930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9306880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5.091937765205092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Sheet1!$B$2:$B$14</c:f>
              <c:numCache>
                <c:formatCode>0%</c:formatCode>
                <c:ptCount val="13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2.8288543140028287E-2"/>
                  <c:y val="-4.5506257110352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5.9158134243458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Sheet1!$C$2:$C$14</c:f>
              <c:numCache>
                <c:formatCode>0%</c:formatCode>
                <c:ptCount val="13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3.2060348892032062E-2"/>
                  <c:y val="-4.55062571103525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3.1854379977246869E-2"/>
                </c:manualLayout>
              </c:layout>
              <c:spPr/>
              <c:txPr>
                <a:bodyPr/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Sheet1!$D$2:$D$14</c:f>
              <c:numCache>
                <c:formatCode>0%</c:formatCode>
                <c:ptCount val="13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4.5261669024045263E-2"/>
                  <c:y val="3.64050056882821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</c:dLbl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dLbl>
              <c:idx val="5"/>
              <c:delete val="1"/>
            </c:dLbl>
            <c:dLbl>
              <c:idx val="6"/>
              <c:delete val="1"/>
            </c:dLbl>
            <c:dLbl>
              <c:idx val="7"/>
              <c:delete val="1"/>
            </c:dLbl>
            <c:dLbl>
              <c:idx val="8"/>
              <c:delete val="1"/>
            </c:dLbl>
            <c:dLbl>
              <c:idx val="9"/>
              <c:delete val="1"/>
            </c:dLbl>
            <c:dLbl>
              <c:idx val="10"/>
              <c:delete val="1"/>
            </c:dLbl>
            <c:dLbl>
              <c:idx val="11"/>
              <c:delete val="1"/>
            </c:dLbl>
            <c:dLbl>
              <c:idx val="12"/>
              <c:layout>
                <c:manualLayout>
                  <c:x val="0"/>
                  <c:y val="-3.18543799772468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Sheet1!$A$2:$A$14</c:f>
              <c:strCache>
                <c:ptCount val="1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</c:strCache>
            </c:strRef>
          </c:cat>
          <c:val>
            <c:numRef>
              <c:f>Sheet1!$E$2:$E$14</c:f>
              <c:numCache>
                <c:formatCode>0%</c:formatCode>
                <c:ptCount val="13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903680"/>
        <c:axId val="160433280"/>
      </c:lineChart>
      <c:catAx>
        <c:axId val="158903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0433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0433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8903680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Доверяю/скорее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6"/>
              <c:layout>
                <c:manualLayout>
                  <c:x val="0"/>
                  <c:y val="-5.88235294117646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Sheet1!$B$1:$H$1</c:f>
              <c:strCache>
                <c:ptCount val="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доверяю/совершенно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1.4098690835850957E-2"/>
                  <c:y val="-4.41176470588235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-5.8823529411764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Sheet1!$B$1:$H$1</c:f>
              <c:strCache>
                <c:ptCount val="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6.0422960725075529E-3"/>
                  <c:y val="5.8823529411764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"/>
                  <c:y val="-5.88235294117647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Sheet1!$B$1:$H$1</c:f>
              <c:strCache>
                <c:ptCount val="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</c:strCache>
            </c:strRef>
          </c:cat>
          <c:val>
            <c:numRef>
              <c:f>Sheet1!$B$4:$H$4</c:f>
              <c:numCache>
                <c:formatCode>0%</c:formatCode>
                <c:ptCount val="7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lgDashDotDot"/>
            </a:ln>
          </c:spPr>
          <c:marker>
            <c:symbol val="x"/>
            <c:size val="8"/>
            <c:spPr>
              <a:ln>
                <a:solidFill>
                  <a:srgbClr val="000000"/>
                </a:solidFill>
              </a:ln>
            </c:spPr>
          </c:marker>
          <c:dLbls>
            <c:dLbl>
              <c:idx val="0"/>
              <c:layout>
                <c:manualLayout>
                  <c:x val="-8.0563947633434038E-3"/>
                  <c:y val="-4.41176470588234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Sheet1!$B$1:$H$1</c:f>
              <c:strCache>
                <c:ptCount val="7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</c:strCache>
            </c:strRef>
          </c:cat>
          <c:val>
            <c:numRef>
              <c:f>Sheet1!$B$5:$H$5</c:f>
              <c:numCache>
                <c:formatCode>0%</c:formatCode>
                <c:ptCount val="7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0855552"/>
        <c:axId val="160857088"/>
      </c:lineChart>
      <c:catAx>
        <c:axId val="1608555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0857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0857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0855552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.18838832457121107"/>
          <c:y val="3.7313432835820892E-2"/>
          <c:w val="0.61989929506545816"/>
          <c:h val="0.30325845298749421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732890725615842E-2"/>
          <c:y val="0.22802318460192472"/>
          <c:w val="0.91303071910576039"/>
          <c:h val="0.63790332458442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0.16</c:v>
                </c:pt>
                <c:pt idx="1">
                  <c:v>0.38</c:v>
                </c:pt>
                <c:pt idx="2">
                  <c:v>0.46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0.43</c:v>
                </c:pt>
                <c:pt idx="2">
                  <c:v>0.25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0.34</c:v>
                </c:pt>
                <c:pt idx="1">
                  <c:v>0.45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 </c:v>
                </c:pt>
                <c:pt idx="1">
                  <c:v>Что-то слышал</c:v>
                </c:pt>
                <c:pt idx="2">
                  <c:v>Впервые слышу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549888"/>
        <c:axId val="160559872"/>
      </c:barChart>
      <c:catAx>
        <c:axId val="160549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0559872"/>
        <c:crosses val="autoZero"/>
        <c:auto val="1"/>
        <c:lblAlgn val="ctr"/>
        <c:lblOffset val="100"/>
        <c:noMultiLvlLbl val="0"/>
      </c:catAx>
      <c:valAx>
        <c:axId val="1605598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0549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0283938952075435"/>
          <c:y val="3.343832020997375E-3"/>
          <c:w val="0.35258419364246135"/>
          <c:h val="0.267242344706911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8121572377199133E-2"/>
          <c:y val="7.205685153841751E-2"/>
          <c:w val="0.90359456117867476"/>
          <c:h val="0.765354535122362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6.1255742725880554E-3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Концерты</c:v>
                </c:pt>
                <c:pt idx="1">
                  <c:v>Спектакли</c:v>
                </c:pt>
                <c:pt idx="2">
                  <c:v>Выставки</c:v>
                </c:pt>
                <c:pt idx="3">
                  <c:v>Конференции</c:v>
                </c:pt>
                <c:pt idx="4">
                  <c:v>Не посещал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0.04</c:v>
                </c:pt>
                <c:pt idx="2">
                  <c:v>0.05</c:v>
                </c:pt>
                <c:pt idx="3">
                  <c:v>0.02</c:v>
                </c:pt>
                <c:pt idx="4">
                  <c:v>0.89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8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Концерты</c:v>
                </c:pt>
                <c:pt idx="1">
                  <c:v>Спектакли</c:v>
                </c:pt>
                <c:pt idx="2">
                  <c:v>Выставки</c:v>
                </c:pt>
                <c:pt idx="3">
                  <c:v>Конференции</c:v>
                </c:pt>
                <c:pt idx="4">
                  <c:v>Не посещал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0.05</c:v>
                </c:pt>
                <c:pt idx="2">
                  <c:v>0.05</c:v>
                </c:pt>
                <c:pt idx="3">
                  <c:v>0.02</c:v>
                </c:pt>
                <c:pt idx="4">
                  <c:v>0.88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6.1255742725880554E-3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Концерты</c:v>
                </c:pt>
                <c:pt idx="1">
                  <c:v>Спектакли</c:v>
                </c:pt>
                <c:pt idx="2">
                  <c:v>Выставки</c:v>
                </c:pt>
                <c:pt idx="3">
                  <c:v>Конференции</c:v>
                </c:pt>
                <c:pt idx="4">
                  <c:v>Не посещал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0.06</c:v>
                </c:pt>
                <c:pt idx="1">
                  <c:v>0.04</c:v>
                </c:pt>
                <c:pt idx="2">
                  <c:v>0.05</c:v>
                </c:pt>
                <c:pt idx="3">
                  <c:v>0.01</c:v>
                </c:pt>
                <c:pt idx="4">
                  <c:v>0.89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1.0209290454313425E-2"/>
                  <c:y val="6.8509422823425969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Концерты</c:v>
                </c:pt>
                <c:pt idx="1">
                  <c:v>Спектакли</c:v>
                </c:pt>
                <c:pt idx="2">
                  <c:v>Выставки</c:v>
                </c:pt>
                <c:pt idx="3">
                  <c:v>Конференции</c:v>
                </c:pt>
                <c:pt idx="4">
                  <c:v>Не посещал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0.06</c:v>
                </c:pt>
                <c:pt idx="1">
                  <c:v>0.05</c:v>
                </c:pt>
                <c:pt idx="2">
                  <c:v>0.03</c:v>
                </c:pt>
                <c:pt idx="3">
                  <c:v>0.01</c:v>
                </c:pt>
                <c:pt idx="4">
                  <c:v>0.89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0563968"/>
        <c:axId val="160565504"/>
      </c:barChart>
      <c:catAx>
        <c:axId val="160563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0565504"/>
        <c:crosses val="autoZero"/>
        <c:auto val="1"/>
        <c:lblAlgn val="ctr"/>
        <c:lblOffset val="100"/>
        <c:noMultiLvlLbl val="0"/>
      </c:catAx>
      <c:valAx>
        <c:axId val="160565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056396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3399436479322167"/>
          <c:y val="0"/>
          <c:w val="0.44829492791195896"/>
          <c:h val="0.2526817555877264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99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77393651973765E-2"/>
          <c:y val="7.7947845804988661E-2"/>
          <c:w val="0.92384837141258991"/>
          <c:h val="0.670233185137572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Нехватка времени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0.16</c:v>
                </c:pt>
                <c:pt idx="1">
                  <c:v>0.12</c:v>
                </c:pt>
                <c:pt idx="2">
                  <c:v>0.21</c:v>
                </c:pt>
                <c:pt idx="3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41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Нехватка времени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0.04</c:v>
                </c:pt>
                <c:pt idx="2">
                  <c:v>0.03</c:v>
                </c:pt>
                <c:pt idx="3">
                  <c:v>0.52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Нехватка времени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0.06</c:v>
                </c:pt>
                <c:pt idx="1">
                  <c:v>0.06</c:v>
                </c:pt>
                <c:pt idx="2">
                  <c:v>7.0000000000000007E-2</c:v>
                </c:pt>
                <c:pt idx="3">
                  <c:v>0.59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Мне это не интересно</c:v>
                </c:pt>
                <c:pt idx="1">
                  <c:v>Недостаток информации</c:v>
                </c:pt>
                <c:pt idx="2">
                  <c:v>Высокая стоимость билетов</c:v>
                </c:pt>
                <c:pt idx="3">
                  <c:v>Нехватка времени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0.08</c:v>
                </c:pt>
                <c:pt idx="1">
                  <c:v>0.11</c:v>
                </c:pt>
                <c:pt idx="2">
                  <c:v>0.06</c:v>
                </c:pt>
                <c:pt idx="3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052928"/>
        <c:axId val="161304576"/>
      </c:barChart>
      <c:catAx>
        <c:axId val="16105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1304576"/>
        <c:crosses val="autoZero"/>
        <c:auto val="1"/>
        <c:lblAlgn val="ctr"/>
        <c:lblOffset val="100"/>
        <c:noMultiLvlLbl val="0"/>
      </c:catAx>
      <c:valAx>
        <c:axId val="161304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105292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1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0.38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Согласен</c:v>
                </c:pt>
                <c:pt idx="1">
                  <c:v>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0.37</c:v>
                </c:pt>
                <c:pt idx="1">
                  <c:v>0.38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105408"/>
        <c:axId val="161106944"/>
      </c:barChart>
      <c:catAx>
        <c:axId val="161105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61106944"/>
        <c:crosses val="autoZero"/>
        <c:auto val="1"/>
        <c:lblAlgn val="ctr"/>
        <c:lblOffset val="100"/>
        <c:noMultiLvlLbl val="0"/>
      </c:catAx>
      <c:valAx>
        <c:axId val="161106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105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Губит народ</c:v>
                </c:pt>
                <c:pt idx="1">
                  <c:v>Помогает справиться с трудностями</c:v>
                </c:pt>
                <c:pt idx="2">
                  <c:v>Ни то и ни 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</c:v>
                </c:pt>
                <c:pt idx="1">
                  <c:v>0.06</c:v>
                </c:pt>
                <c:pt idx="2">
                  <c:v>0.09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Губит народ</c:v>
                </c:pt>
                <c:pt idx="1">
                  <c:v>Помогает справиться с трудностями</c:v>
                </c:pt>
                <c:pt idx="2">
                  <c:v>Ни то и ни другое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0.82</c:v>
                </c:pt>
                <c:pt idx="1">
                  <c:v>0.04</c:v>
                </c:pt>
                <c:pt idx="2">
                  <c:v>0.13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329920"/>
        <c:axId val="161331456"/>
      </c:barChart>
      <c:catAx>
        <c:axId val="1613299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331456"/>
        <c:crosses val="autoZero"/>
        <c:auto val="1"/>
        <c:lblAlgn val="ctr"/>
        <c:lblOffset val="100"/>
        <c:noMultiLvlLbl val="0"/>
      </c:catAx>
      <c:valAx>
        <c:axId val="161331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329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0.53</c:v>
                </c:pt>
                <c:pt idx="1">
                  <c:v>0.28000000000000003</c:v>
                </c:pt>
                <c:pt idx="2">
                  <c:v>0.14000000000000001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0.17</c:v>
                </c:pt>
                <c:pt idx="1">
                  <c:v>0.5</c:v>
                </c:pt>
                <c:pt idx="2">
                  <c:v>0.28999999999999998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534336"/>
        <c:axId val="161535872"/>
      </c:barChart>
      <c:catAx>
        <c:axId val="1615343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535872"/>
        <c:crosses val="autoZero"/>
        <c:auto val="1"/>
        <c:lblAlgn val="ctr"/>
        <c:lblOffset val="100"/>
        <c:noMultiLvlLbl val="0"/>
      </c:catAx>
      <c:valAx>
        <c:axId val="1615358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534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</c:v>
                </c:pt>
                <c:pt idx="1">
                  <c:v>0.49</c:v>
                </c:pt>
                <c:pt idx="2">
                  <c:v>0.13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0.19</c:v>
                </c:pt>
                <c:pt idx="1">
                  <c:v>0.47</c:v>
                </c:pt>
                <c:pt idx="2">
                  <c:v>0.3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164672"/>
        <c:axId val="161203328"/>
      </c:barChart>
      <c:catAx>
        <c:axId val="1611646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203328"/>
        <c:crosses val="autoZero"/>
        <c:auto val="1"/>
        <c:lblAlgn val="ctr"/>
        <c:lblOffset val="100"/>
        <c:noMultiLvlLbl val="0"/>
      </c:catAx>
      <c:valAx>
        <c:axId val="161203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164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0.55000000000000004</c:v>
                </c:pt>
                <c:pt idx="2">
                  <c:v>0.1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0.19</c:v>
                </c:pt>
                <c:pt idx="1">
                  <c:v>0.52</c:v>
                </c:pt>
                <c:pt idx="2">
                  <c:v>0.26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397376"/>
        <c:axId val="161399168"/>
      </c:barChart>
      <c:catAx>
        <c:axId val="1613973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399168"/>
        <c:crosses val="autoZero"/>
        <c:auto val="1"/>
        <c:lblAlgn val="ctr"/>
        <c:lblOffset val="100"/>
        <c:noMultiLvlLbl val="0"/>
      </c:catAx>
      <c:valAx>
        <c:axId val="1613991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3973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0.04</c:v>
                </c:pt>
                <c:pt idx="1">
                  <c:v>0.89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0.02</c:v>
                </c:pt>
                <c:pt idx="1">
                  <c:v>0.89</c:v>
                </c:pt>
                <c:pt idx="2">
                  <c:v>0.06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261440"/>
        <c:axId val="161262976"/>
      </c:barChart>
      <c:catAx>
        <c:axId val="1612614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262976"/>
        <c:crosses val="autoZero"/>
        <c:auto val="1"/>
        <c:lblAlgn val="ctr"/>
        <c:lblOffset val="100"/>
        <c:noMultiLvlLbl val="0"/>
      </c:catAx>
      <c:valAx>
        <c:axId val="161262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261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380264864934294E-2"/>
          <c:y val="8.5271317829457363E-2"/>
          <c:w val="0.90161325266641834"/>
          <c:h val="0.72839772935359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0.42</c:v>
                </c:pt>
                <c:pt idx="1">
                  <c:v>0.45</c:v>
                </c:pt>
                <c:pt idx="2">
                  <c:v>0.09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положительно</c:v>
                </c:pt>
                <c:pt idx="1">
                  <c:v>Скорее отрицательно</c:v>
                </c:pt>
                <c:pt idx="2">
                  <c:v>Ни вредно и ни полезно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0.57999999999999996</c:v>
                </c:pt>
                <c:pt idx="2">
                  <c:v>0.16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440896"/>
        <c:axId val="161442432"/>
      </c:barChart>
      <c:catAx>
        <c:axId val="1614408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161442432"/>
        <c:crosses val="autoZero"/>
        <c:auto val="1"/>
        <c:lblAlgn val="ctr"/>
        <c:lblOffset val="100"/>
        <c:noMultiLvlLbl val="0"/>
      </c:catAx>
      <c:valAx>
        <c:axId val="161442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1440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58273360991167"/>
          <c:y val="4.5331462280086259E-3"/>
          <c:w val="0.13440674754365381"/>
          <c:h val="0.2544673994958550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6913-379C-4FF5-A7BA-3C3EDEFF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5270</Words>
  <Characters>30039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2014-07-28T07:25:00Z</cp:lastPrinted>
  <dcterms:created xsi:type="dcterms:W3CDTF">2014-07-31T03:05:00Z</dcterms:created>
  <dcterms:modified xsi:type="dcterms:W3CDTF">2014-07-31T03:05:00Z</dcterms:modified>
</cp:coreProperties>
</file>