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theme/themeOverride10.xml" ContentType="application/vnd.openxmlformats-officedocument.themeOverride+xml"/>
  <Override PartName="/word/charts/chart14.xml" ContentType="application/vnd.openxmlformats-officedocument.drawingml.chart+xml"/>
  <Override PartName="/word/theme/themeOverride11.xml" ContentType="application/vnd.openxmlformats-officedocument.themeOverride+xml"/>
  <Override PartName="/word/charts/chart15.xml" ContentType="application/vnd.openxmlformats-officedocument.drawingml.chart+xml"/>
  <Override PartName="/word/theme/themeOverride12.xml" ContentType="application/vnd.openxmlformats-officedocument.themeOverride+xml"/>
  <Override PartName="/word/charts/chart16.xml" ContentType="application/vnd.openxmlformats-officedocument.drawingml.chart+xml"/>
  <Override PartName="/word/theme/themeOverride13.xml" ContentType="application/vnd.openxmlformats-officedocument.themeOverride+xml"/>
  <Override PartName="/word/charts/chart17.xml" ContentType="application/vnd.openxmlformats-officedocument.drawingml.chart+xml"/>
  <Override PartName="/word/theme/themeOverride14.xml" ContentType="application/vnd.openxmlformats-officedocument.themeOverride+xml"/>
  <Override PartName="/word/charts/chart18.xml" ContentType="application/vnd.openxmlformats-officedocument.drawingml.chart+xml"/>
  <Override PartName="/word/theme/themeOverride15.xml" ContentType="application/vnd.openxmlformats-officedocument.themeOverride+xml"/>
  <Override PartName="/word/charts/chart19.xml" ContentType="application/vnd.openxmlformats-officedocument.drawingml.chart+xml"/>
  <Override PartName="/word/theme/themeOverride16.xml" ContentType="application/vnd.openxmlformats-officedocument.themeOverride+xml"/>
  <Override PartName="/word/charts/chart20.xml" ContentType="application/vnd.openxmlformats-officedocument.drawingml.chart+xml"/>
  <Override PartName="/word/theme/themeOverride17.xml" ContentType="application/vnd.openxmlformats-officedocument.themeOverride+xml"/>
  <Override PartName="/word/charts/chart21.xml" ContentType="application/vnd.openxmlformats-officedocument.drawingml.chart+xml"/>
  <Override PartName="/word/theme/themeOverride18.xml" ContentType="application/vnd.openxmlformats-officedocument.themeOverride+xml"/>
  <Override PartName="/word/charts/chart22.xml" ContentType="application/vnd.openxmlformats-officedocument.drawingml.chart+xml"/>
  <Override PartName="/word/theme/themeOverride19.xml" ContentType="application/vnd.openxmlformats-officedocument.themeOverride+xml"/>
  <Override PartName="/word/charts/chart23.xml" ContentType="application/vnd.openxmlformats-officedocument.drawingml.chart+xml"/>
  <Override PartName="/word/theme/themeOverride20.xml" ContentType="application/vnd.openxmlformats-officedocument.themeOverride+xml"/>
  <Override PartName="/word/charts/chart24.xml" ContentType="application/vnd.openxmlformats-officedocument.drawingml.chart+xml"/>
  <Override PartName="/word/theme/themeOverride21.xml" ContentType="application/vnd.openxmlformats-officedocument.themeOverride+xml"/>
  <Override PartName="/word/charts/chart25.xml" ContentType="application/vnd.openxmlformats-officedocument.drawingml.chart+xml"/>
  <Override PartName="/word/theme/themeOverride22.xml" ContentType="application/vnd.openxmlformats-officedocument.themeOverride+xml"/>
  <Override PartName="/word/charts/chart26.xml" ContentType="application/vnd.openxmlformats-officedocument.drawingml.chart+xml"/>
  <Override PartName="/word/theme/themeOverride23.xml" ContentType="application/vnd.openxmlformats-officedocument.themeOverride+xml"/>
  <Override PartName="/word/charts/chart27.xml" ContentType="application/vnd.openxmlformats-officedocument.drawingml.chart+xml"/>
  <Override PartName="/word/theme/themeOverride24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14:paraId="03635B82" w14:textId="77777777" w:rsidTr="00712102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445EC975" w14:textId="77777777" w:rsidR="00712102" w:rsidRPr="00D41526" w:rsidRDefault="00712102" w:rsidP="00712102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15BA4114" w14:textId="77777777"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CE1FB13" wp14:editId="5469CC89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4E3F" w14:textId="77777777"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54498048" w14:textId="77777777"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22CB293E" w14:textId="77777777"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66F9F641" w14:textId="77777777"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1E690770" w14:textId="77777777"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3E4F15C6" w14:textId="77777777"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14:paraId="7B032EB5" w14:textId="77777777" w:rsidR="00712102" w:rsidRPr="00D41526" w:rsidRDefault="00712102" w:rsidP="00712102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4423D788" w14:textId="77777777" w:rsidR="00712102" w:rsidRPr="00F86D92" w:rsidRDefault="00712102" w:rsidP="00712102">
      <w:pPr>
        <w:rPr>
          <w:sz w:val="16"/>
          <w:szCs w:val="16"/>
        </w:rPr>
      </w:pPr>
    </w:p>
    <w:p w14:paraId="2E1046F6" w14:textId="77777777"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79D88C4B" wp14:editId="038B0200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873EF"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WcmrgEAAEkDAAAOAAAAZHJzL2Uyb0RvYy54bWysU8Fu2zAMvQ/YPwi6L3baoS2MOD2k6y7d&#10;FqDdBzCSbAuTRYFUYufvJ6lJOnS3YT4IpEg+PT7Sq/t5dOJgiC36Vi4XtRTGK9TW9638+fL46U4K&#10;juA1OPSmlUfD8n798cNqCo25wgGdNiQSiOdmCq0cYgxNVbEazAi8wGB8CnZII8TkUl9pgimhj666&#10;quubakLSgVAZ5nT78BqU64LfdUbFH13HJgrXysQtlpPKuctntV5B0xOEwaoTDfgHFiNYnx69QD1A&#10;BLEn+xfUaBUhYxcXCscKu84qU3pI3Szrd908DxBM6SWJw+EiE/8/WPX9sPFbytTV7J/DE6pfLDxu&#10;BvC9KQRejiENbpmlqqbAzaUkOxy2JHbTN9QpB/YRiwpzR2OGTP2JuYh9vIht5ihUury5/Xx9W6eZ&#10;qHOsguZcGIjjV4OjyEYrnfVZB2jg8MQxE4HmnJKvPT5a58osnRdTK6/vlgk6hxid1TlaHOp3G0fi&#10;AHkdylfaepdGuPe6oA0G9JeTHcG6Vzu97vxJjSxA3jZudqiPWzqrlOZVaJ52Ky/En36pfvsD1r8B&#10;AAD//wMAUEsDBBQABgAIAAAAIQAs7mgW1gAAAAcBAAAPAAAAZHJzL2Rvd25yZXYueG1sTI/BTsMw&#10;DIbvSLxDZCRuLBkgVErTCSFxgwODB/Aa03RLnKrJtsLT43GBk/37t35/blZzDOpAUx4SW1guDCji&#10;LrmBewsf789XFahckB2GxGThizKs2vOzBmuXjvxGh3XplYRwrtGCL2Wstc6dp4h5kUZi8T7TFLGI&#10;nHrtJjxKeAz62pg7HXFgueBxpCdP3W69jxZebpf3r0b78aZyAfX2u8thytZeXsyPD6AKzeVvGU74&#10;gg6tMG3Snl1WQXQlrxSpUk62qYx0m9+Bbhv9n7/9AQAA//8DAFBLAQItABQABgAIAAAAIQC2gziS&#10;/gAAAOEBAAATAAAAAAAAAAAAAAAAAAAAAABbQ29udGVudF9UeXBlc10ueG1sUEsBAi0AFAAGAAgA&#10;AAAhADj9If/WAAAAlAEAAAsAAAAAAAAAAAAAAAAALwEAAF9yZWxzLy5yZWxzUEsBAi0AFAAGAAgA&#10;AAAhAErdZyauAQAASQMAAA4AAAAAAAAAAAAAAAAALgIAAGRycy9lMm9Eb2MueG1sUEsBAi0AFAAG&#10;AAgAAAAhACzuaBbWAAAABwEAAA8AAAAAAAAAAAAAAAAACAQAAGRycy9kb3ducmV2LnhtbFBLBQYA&#10;AAAABAAEAPMAAAALBQAAAAA=&#10;" strokeweight="3pt"/>
            </w:pict>
          </mc:Fallback>
        </mc:AlternateContent>
      </w:r>
    </w:p>
    <w:p w14:paraId="417F1AF1" w14:textId="77777777" w:rsidR="00712102" w:rsidRPr="00D41526" w:rsidRDefault="00712102" w:rsidP="00712102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14:paraId="443965A5" w14:textId="77777777" w:rsidR="00712102" w:rsidRPr="00D41526" w:rsidRDefault="00712102" w:rsidP="00712102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14:paraId="68FD3977" w14:textId="77777777" w:rsidR="00712102" w:rsidRPr="00D41526" w:rsidRDefault="00712102" w:rsidP="00712102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14:paraId="559271DB" w14:textId="77777777"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14:paraId="6E26C06A" w14:textId="77777777" w:rsidR="00712102" w:rsidRPr="00A97538" w:rsidRDefault="00712102" w:rsidP="00712102">
      <w:pPr>
        <w:ind w:left="-360"/>
        <w:jc w:val="center"/>
        <w:rPr>
          <w:b/>
          <w:sz w:val="30"/>
          <w:szCs w:val="30"/>
        </w:rPr>
      </w:pPr>
      <w:r w:rsidRPr="00A97538">
        <w:rPr>
          <w:b/>
          <w:sz w:val="30"/>
          <w:szCs w:val="30"/>
        </w:rPr>
        <w:t>№ 201</w:t>
      </w:r>
      <w:r w:rsidRPr="00C42A3D">
        <w:rPr>
          <w:b/>
          <w:sz w:val="30"/>
          <w:szCs w:val="30"/>
        </w:rPr>
        <w:t>5</w:t>
      </w:r>
      <w:r w:rsidRPr="00A97538">
        <w:rPr>
          <w:b/>
          <w:sz w:val="30"/>
          <w:szCs w:val="30"/>
        </w:rPr>
        <w:t>-</w:t>
      </w:r>
      <w:r w:rsidRPr="00C42A3D">
        <w:rPr>
          <w:b/>
          <w:sz w:val="30"/>
          <w:szCs w:val="30"/>
        </w:rPr>
        <w:t>0</w:t>
      </w:r>
      <w:r w:rsidR="00EF06D0">
        <w:rPr>
          <w:b/>
          <w:sz w:val="30"/>
          <w:szCs w:val="30"/>
        </w:rPr>
        <w:t>8</w:t>
      </w:r>
      <w:r w:rsidRPr="00A97538">
        <w:rPr>
          <w:b/>
          <w:sz w:val="30"/>
          <w:szCs w:val="30"/>
        </w:rPr>
        <w:t xml:space="preserve"> (2</w:t>
      </w:r>
      <w:r w:rsidR="00C37340">
        <w:rPr>
          <w:b/>
          <w:sz w:val="30"/>
          <w:szCs w:val="30"/>
        </w:rPr>
        <w:t>1</w:t>
      </w:r>
      <w:r w:rsidR="00EF06D0">
        <w:rPr>
          <w:b/>
          <w:sz w:val="30"/>
          <w:szCs w:val="30"/>
        </w:rPr>
        <w:t>2</w:t>
      </w:r>
      <w:r w:rsidRPr="00A97538">
        <w:rPr>
          <w:b/>
          <w:sz w:val="30"/>
          <w:szCs w:val="30"/>
        </w:rPr>
        <w:t>)</w:t>
      </w:r>
    </w:p>
    <w:p w14:paraId="5FB084E3" w14:textId="77777777"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14:paraId="11E6E557" w14:textId="77777777"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14:paraId="61F8EB28" w14:textId="77777777"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14:paraId="25625259" w14:textId="77777777"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14:paraId="47FDDAA0" w14:textId="77777777" w:rsidR="00712102" w:rsidRDefault="00712102" w:rsidP="00364569">
      <w:pPr>
        <w:pStyle w:val="af9"/>
        <w:jc w:val="center"/>
        <w:rPr>
          <w:b/>
          <w:sz w:val="16"/>
          <w:szCs w:val="16"/>
        </w:rPr>
      </w:pPr>
    </w:p>
    <w:p w14:paraId="70B9121A" w14:textId="77777777" w:rsidR="00741D11" w:rsidRPr="00364569" w:rsidRDefault="00741D11" w:rsidP="00364569">
      <w:pPr>
        <w:pStyle w:val="af9"/>
        <w:jc w:val="center"/>
        <w:rPr>
          <w:b/>
          <w:sz w:val="16"/>
          <w:szCs w:val="16"/>
        </w:rPr>
      </w:pPr>
    </w:p>
    <w:p w14:paraId="06F85175" w14:textId="77777777" w:rsidR="00741D11" w:rsidRPr="00AB620C" w:rsidRDefault="00741D11" w:rsidP="00741D11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Pr="00A97538">
        <w:rPr>
          <w:b/>
        </w:rPr>
        <w:t xml:space="preserve"> раздел:</w:t>
      </w:r>
      <w:r>
        <w:rPr>
          <w:b/>
        </w:rPr>
        <w:t xml:space="preserve"> </w:t>
      </w:r>
      <w:r w:rsidR="003654E6" w:rsidRPr="003654E6">
        <w:rPr>
          <w:b/>
        </w:rPr>
        <w:t>УКРАИНСКИЕ СОБЫТИЯ В ЗЕРКАЛЕ ОБЩЕСТВЕННОГО МНЕНИЯ</w:t>
      </w:r>
    </w:p>
    <w:p w14:paraId="7F599917" w14:textId="77777777" w:rsidR="00E63EA5" w:rsidRPr="004C70B3" w:rsidRDefault="004C70B3" w:rsidP="00EF06D0">
      <w:pPr>
        <w:pStyle w:val="af9"/>
        <w:numPr>
          <w:ilvl w:val="0"/>
          <w:numId w:val="1"/>
        </w:numPr>
        <w:jc w:val="both"/>
        <w:rPr>
          <w:spacing w:val="-2"/>
        </w:rPr>
      </w:pPr>
      <w:r w:rsidRPr="004C70B3">
        <w:rPr>
          <w:rFonts w:cs="Arial"/>
          <w:bCs/>
          <w:spacing w:val="-4"/>
        </w:rPr>
        <w:t xml:space="preserve">Следите ли </w:t>
      </w:r>
      <w:r>
        <w:rPr>
          <w:rFonts w:cs="Arial"/>
          <w:bCs/>
          <w:spacing w:val="-4"/>
        </w:rPr>
        <w:t>В</w:t>
      </w:r>
      <w:r w:rsidRPr="004C70B3">
        <w:rPr>
          <w:rFonts w:cs="Arial"/>
          <w:bCs/>
          <w:spacing w:val="-4"/>
        </w:rPr>
        <w:t>ы за последними событиями в Украине?</w:t>
      </w:r>
    </w:p>
    <w:p w14:paraId="2B531246" w14:textId="77777777" w:rsidR="00356572" w:rsidRPr="004C70B3" w:rsidRDefault="004C70B3" w:rsidP="00EF06D0">
      <w:pPr>
        <w:pStyle w:val="af9"/>
        <w:numPr>
          <w:ilvl w:val="0"/>
          <w:numId w:val="1"/>
        </w:numPr>
        <w:jc w:val="both"/>
        <w:rPr>
          <w:spacing w:val="-2"/>
        </w:rPr>
      </w:pPr>
      <w:r w:rsidRPr="004C70B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4C70B3">
        <w:rPr>
          <w:rFonts w:cs="Arial"/>
          <w:bCs/>
          <w:spacing w:val="-4"/>
        </w:rPr>
        <w:t>ы считаете, насколько объективно освещают события на Украине, в Крыму федеральные российские СМИ?</w:t>
      </w:r>
    </w:p>
    <w:p w14:paraId="2CF0D847" w14:textId="77777777" w:rsidR="00356572" w:rsidRPr="004C70B3" w:rsidRDefault="004C70B3" w:rsidP="00EF06D0">
      <w:pPr>
        <w:pStyle w:val="af9"/>
        <w:numPr>
          <w:ilvl w:val="0"/>
          <w:numId w:val="1"/>
        </w:numPr>
        <w:jc w:val="both"/>
        <w:rPr>
          <w:spacing w:val="-2"/>
        </w:rPr>
      </w:pPr>
      <w:r w:rsidRPr="004C70B3">
        <w:rPr>
          <w:rFonts w:cs="Arial"/>
          <w:bCs/>
          <w:spacing w:val="-4"/>
        </w:rPr>
        <w:t xml:space="preserve">Какая из следующих точек зрения на последние события в Украине ближе всего к </w:t>
      </w:r>
      <w:r>
        <w:rPr>
          <w:rFonts w:cs="Arial"/>
          <w:bCs/>
          <w:spacing w:val="-4"/>
        </w:rPr>
        <w:t>В</w:t>
      </w:r>
      <w:r w:rsidRPr="004C70B3">
        <w:rPr>
          <w:rFonts w:cs="Arial"/>
          <w:bCs/>
          <w:spacing w:val="-4"/>
        </w:rPr>
        <w:t>ашей собственной?</w:t>
      </w:r>
    </w:p>
    <w:p w14:paraId="2EA5F542" w14:textId="77777777" w:rsidR="00356572" w:rsidRPr="004C70B3" w:rsidRDefault="004C70B3" w:rsidP="00EF06D0">
      <w:pPr>
        <w:pStyle w:val="af9"/>
        <w:numPr>
          <w:ilvl w:val="0"/>
          <w:numId w:val="1"/>
        </w:numPr>
        <w:jc w:val="both"/>
        <w:rPr>
          <w:spacing w:val="-2"/>
        </w:rPr>
      </w:pPr>
      <w:r w:rsidRPr="004C70B3">
        <w:rPr>
          <w:rFonts w:cs="Arial"/>
          <w:bCs/>
          <w:spacing w:val="-4"/>
        </w:rPr>
        <w:t>Вы бы поддержали или нет введение в настоящее время российских войск на территорию восточных областей Украины?</w:t>
      </w:r>
    </w:p>
    <w:p w14:paraId="2FBEBA2C" w14:textId="77777777" w:rsidR="00356572" w:rsidRPr="004C70B3" w:rsidRDefault="004C70B3" w:rsidP="00EF06D0">
      <w:pPr>
        <w:pStyle w:val="af9"/>
        <w:numPr>
          <w:ilvl w:val="0"/>
          <w:numId w:val="1"/>
        </w:numPr>
        <w:jc w:val="both"/>
        <w:rPr>
          <w:spacing w:val="-2"/>
        </w:rPr>
      </w:pPr>
      <w:r w:rsidRPr="004C70B3">
        <w:rPr>
          <w:rFonts w:cs="Arial"/>
          <w:bCs/>
          <w:spacing w:val="-4"/>
        </w:rPr>
        <w:t xml:space="preserve">Как бы </w:t>
      </w:r>
      <w:r>
        <w:rPr>
          <w:rFonts w:cs="Arial"/>
          <w:bCs/>
          <w:spacing w:val="-4"/>
        </w:rPr>
        <w:t>В</w:t>
      </w:r>
      <w:r w:rsidRPr="004C70B3">
        <w:rPr>
          <w:rFonts w:cs="Arial"/>
          <w:bCs/>
          <w:spacing w:val="-4"/>
        </w:rPr>
        <w:t>ы отнеслись к возможности распада Украины?</w:t>
      </w:r>
    </w:p>
    <w:p w14:paraId="42F8F19E" w14:textId="77777777" w:rsidR="00356572" w:rsidRPr="004C70B3" w:rsidRDefault="004C70B3" w:rsidP="00EF06D0">
      <w:pPr>
        <w:pStyle w:val="af9"/>
        <w:numPr>
          <w:ilvl w:val="0"/>
          <w:numId w:val="1"/>
        </w:numPr>
        <w:jc w:val="both"/>
        <w:rPr>
          <w:spacing w:val="-2"/>
        </w:rPr>
      </w:pPr>
      <w:r w:rsidRPr="004C70B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4C70B3">
        <w:rPr>
          <w:rFonts w:cs="Arial"/>
          <w:bCs/>
          <w:spacing w:val="-4"/>
        </w:rPr>
        <w:t>ы считаете, Россия "потеряла" Украину или Украина по</w:t>
      </w:r>
      <w:r w:rsidR="0010780E">
        <w:rPr>
          <w:rFonts w:cs="Arial"/>
          <w:bCs/>
          <w:spacing w:val="-4"/>
        </w:rPr>
        <w:t>-</w:t>
      </w:r>
      <w:r w:rsidRPr="004C70B3">
        <w:rPr>
          <w:rFonts w:cs="Arial"/>
          <w:bCs/>
          <w:spacing w:val="-4"/>
        </w:rPr>
        <w:t>прежнему останется братским, дружественным государством</w:t>
      </w:r>
      <w:r w:rsidR="00356572" w:rsidRPr="004C70B3">
        <w:rPr>
          <w:rFonts w:cs="Arial"/>
          <w:bCs/>
          <w:caps/>
          <w:spacing w:val="-4"/>
        </w:rPr>
        <w:t>?</w:t>
      </w:r>
    </w:p>
    <w:p w14:paraId="635A06C0" w14:textId="77777777" w:rsidR="003654E6" w:rsidRPr="00A368DB" w:rsidRDefault="003654E6" w:rsidP="0054232F">
      <w:pPr>
        <w:pStyle w:val="af9"/>
        <w:ind w:right="51"/>
        <w:jc w:val="center"/>
        <w:rPr>
          <w:b/>
        </w:rPr>
      </w:pPr>
    </w:p>
    <w:p w14:paraId="0FC1D11D" w14:textId="77777777" w:rsidR="0054232F" w:rsidRPr="0063771F" w:rsidRDefault="0054232F" w:rsidP="0054232F">
      <w:pPr>
        <w:pStyle w:val="af9"/>
        <w:ind w:right="51"/>
        <w:jc w:val="center"/>
        <w:rPr>
          <w:b/>
        </w:rPr>
      </w:pPr>
      <w:r>
        <w:rPr>
          <w:b/>
        </w:rPr>
        <w:t>2</w:t>
      </w:r>
      <w:r w:rsidRPr="0063771F">
        <w:rPr>
          <w:b/>
        </w:rPr>
        <w:t xml:space="preserve"> раздел:</w:t>
      </w:r>
      <w:r w:rsidR="003654E6" w:rsidRPr="003654E6">
        <w:t xml:space="preserve"> </w:t>
      </w:r>
      <w:r w:rsidR="003654E6" w:rsidRPr="003654E6">
        <w:rPr>
          <w:b/>
        </w:rPr>
        <w:t>ВОРОНЕЖЦЫ О РОССИЙСКО-БЕЛОРУССКИХ ОТНОШЕНИЯХ</w:t>
      </w:r>
    </w:p>
    <w:p w14:paraId="19800574" w14:textId="77777777" w:rsidR="0054232F" w:rsidRPr="0063771F" w:rsidRDefault="0054232F" w:rsidP="0054232F">
      <w:pPr>
        <w:pStyle w:val="af9"/>
        <w:numPr>
          <w:ilvl w:val="0"/>
          <w:numId w:val="1"/>
        </w:numPr>
        <w:jc w:val="both"/>
      </w:pPr>
      <w:r w:rsidRPr="0063771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3771F">
        <w:rPr>
          <w:rFonts w:cs="Arial"/>
          <w:bCs/>
          <w:spacing w:val="-4"/>
        </w:rPr>
        <w:t xml:space="preserve">ы в целом относитесь к </w:t>
      </w:r>
      <w:r>
        <w:rPr>
          <w:rFonts w:cs="Arial"/>
          <w:bCs/>
          <w:spacing w:val="-4"/>
        </w:rPr>
        <w:t>А</w:t>
      </w:r>
      <w:r w:rsidRPr="0063771F">
        <w:rPr>
          <w:rFonts w:cs="Arial"/>
          <w:bCs/>
          <w:spacing w:val="-4"/>
        </w:rPr>
        <w:t>. Лукашенко – хорошо, плохо или безразлично?</w:t>
      </w:r>
    </w:p>
    <w:p w14:paraId="5F5DE44B" w14:textId="77777777" w:rsidR="0054232F" w:rsidRPr="0063771F" w:rsidRDefault="0054232F" w:rsidP="0054232F">
      <w:pPr>
        <w:pStyle w:val="af9"/>
        <w:numPr>
          <w:ilvl w:val="0"/>
          <w:numId w:val="1"/>
        </w:numPr>
        <w:jc w:val="both"/>
      </w:pPr>
      <w:r w:rsidRPr="0063771F">
        <w:rPr>
          <w:rFonts w:cs="Arial"/>
          <w:bCs/>
          <w:spacing w:val="-4"/>
        </w:rPr>
        <w:t xml:space="preserve">Как бы </w:t>
      </w:r>
      <w:r>
        <w:rPr>
          <w:rFonts w:cs="Arial"/>
          <w:bCs/>
          <w:spacing w:val="-4"/>
        </w:rPr>
        <w:t>В</w:t>
      </w:r>
      <w:r w:rsidRPr="0063771F">
        <w:rPr>
          <w:rFonts w:cs="Arial"/>
          <w:bCs/>
          <w:spacing w:val="-4"/>
        </w:rPr>
        <w:t xml:space="preserve">ы отнеслись к тому, чтобы </w:t>
      </w:r>
      <w:r>
        <w:rPr>
          <w:rFonts w:cs="Arial"/>
          <w:bCs/>
          <w:spacing w:val="-4"/>
        </w:rPr>
        <w:t>А</w:t>
      </w:r>
      <w:r w:rsidRPr="0063771F">
        <w:rPr>
          <w:rFonts w:cs="Arial"/>
          <w:bCs/>
          <w:spacing w:val="-4"/>
        </w:rPr>
        <w:t>. Лукашенко стал президентом России?</w:t>
      </w:r>
    </w:p>
    <w:p w14:paraId="300BF115" w14:textId="77777777" w:rsidR="0054232F" w:rsidRPr="0063771F" w:rsidRDefault="0054232F" w:rsidP="0054232F">
      <w:pPr>
        <w:pStyle w:val="af9"/>
        <w:numPr>
          <w:ilvl w:val="0"/>
          <w:numId w:val="1"/>
        </w:numPr>
        <w:jc w:val="both"/>
      </w:pPr>
      <w:r w:rsidRPr="0063771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3771F">
        <w:rPr>
          <w:rFonts w:cs="Arial"/>
          <w:bCs/>
          <w:spacing w:val="-4"/>
        </w:rPr>
        <w:t xml:space="preserve">ы считаете, какие отношения сложились сейчас между Россией и </w:t>
      </w:r>
      <w:r w:rsidR="003654E6" w:rsidRPr="0063771F">
        <w:rPr>
          <w:rFonts w:cs="Arial"/>
          <w:bCs/>
          <w:spacing w:val="-4"/>
        </w:rPr>
        <w:t>Беларус</w:t>
      </w:r>
      <w:r w:rsidR="003654E6">
        <w:rPr>
          <w:rFonts w:cs="Arial"/>
          <w:bCs/>
          <w:spacing w:val="-4"/>
        </w:rPr>
        <w:t>ью</w:t>
      </w:r>
      <w:r w:rsidRPr="0063771F">
        <w:rPr>
          <w:rFonts w:cs="Arial"/>
          <w:bCs/>
          <w:spacing w:val="-4"/>
        </w:rPr>
        <w:t xml:space="preserve"> – хорошие или плохие?</w:t>
      </w:r>
    </w:p>
    <w:p w14:paraId="552C7251" w14:textId="77777777" w:rsidR="0054232F" w:rsidRPr="0063771F" w:rsidRDefault="0054232F" w:rsidP="0054232F">
      <w:pPr>
        <w:pStyle w:val="af9"/>
        <w:numPr>
          <w:ilvl w:val="0"/>
          <w:numId w:val="1"/>
        </w:numPr>
        <w:jc w:val="both"/>
      </w:pPr>
      <w:r w:rsidRPr="0063771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3771F">
        <w:rPr>
          <w:rFonts w:cs="Arial"/>
          <w:bCs/>
          <w:spacing w:val="-4"/>
        </w:rPr>
        <w:t xml:space="preserve">ы полагаете, а через год отношения между Россией и </w:t>
      </w:r>
      <w:r w:rsidR="003654E6" w:rsidRPr="0063771F">
        <w:rPr>
          <w:rFonts w:cs="Arial"/>
          <w:bCs/>
          <w:spacing w:val="-4"/>
        </w:rPr>
        <w:t>Беларус</w:t>
      </w:r>
      <w:r w:rsidR="003654E6">
        <w:rPr>
          <w:rFonts w:cs="Arial"/>
          <w:bCs/>
          <w:spacing w:val="-4"/>
        </w:rPr>
        <w:t>ью</w:t>
      </w:r>
      <w:r w:rsidRPr="0063771F">
        <w:rPr>
          <w:rFonts w:cs="Arial"/>
          <w:bCs/>
          <w:spacing w:val="-4"/>
        </w:rPr>
        <w:t xml:space="preserve"> будут лучше или хуже, чем сегодня?</w:t>
      </w:r>
    </w:p>
    <w:p w14:paraId="252A7667" w14:textId="77777777" w:rsidR="003654E6" w:rsidRPr="003654E6" w:rsidRDefault="003654E6" w:rsidP="0063771F">
      <w:pPr>
        <w:pStyle w:val="af9"/>
        <w:ind w:right="51"/>
        <w:jc w:val="center"/>
        <w:rPr>
          <w:b/>
        </w:rPr>
      </w:pPr>
    </w:p>
    <w:p w14:paraId="690D1340" w14:textId="77777777" w:rsidR="0063771F" w:rsidRPr="00FB1E3E" w:rsidRDefault="0054232F" w:rsidP="0063771F">
      <w:pPr>
        <w:pStyle w:val="af9"/>
        <w:ind w:right="51"/>
        <w:jc w:val="center"/>
        <w:rPr>
          <w:b/>
        </w:rPr>
      </w:pPr>
      <w:r>
        <w:rPr>
          <w:b/>
        </w:rPr>
        <w:t>3</w:t>
      </w:r>
      <w:r w:rsidR="0063771F" w:rsidRPr="00A97538">
        <w:rPr>
          <w:b/>
        </w:rPr>
        <w:t xml:space="preserve"> раздел:</w:t>
      </w:r>
      <w:r w:rsidR="00FB1E3E" w:rsidRPr="00FB1E3E">
        <w:rPr>
          <w:b/>
        </w:rPr>
        <w:t xml:space="preserve"> </w:t>
      </w:r>
      <w:r w:rsidR="00FB1E3E" w:rsidRPr="00FB1E3E">
        <w:rPr>
          <w:b/>
          <w:caps/>
          <w:spacing w:val="-4"/>
        </w:rPr>
        <w:t>ЧТО осуждается общественным мнением?</w:t>
      </w:r>
    </w:p>
    <w:p w14:paraId="35A8632E" w14:textId="77777777" w:rsidR="0063771F" w:rsidRPr="002550F1" w:rsidRDefault="0063771F" w:rsidP="00712102">
      <w:pPr>
        <w:pStyle w:val="af9"/>
        <w:numPr>
          <w:ilvl w:val="0"/>
          <w:numId w:val="1"/>
        </w:numPr>
        <w:jc w:val="both"/>
      </w:pPr>
      <w:r w:rsidRPr="0063771F">
        <w:rPr>
          <w:rFonts w:cs="Arial"/>
          <w:bCs/>
          <w:spacing w:val="-4"/>
        </w:rPr>
        <w:t xml:space="preserve">Какие поступки, поведение, по </w:t>
      </w:r>
      <w:r>
        <w:rPr>
          <w:rFonts w:cs="Arial"/>
          <w:bCs/>
          <w:spacing w:val="-4"/>
        </w:rPr>
        <w:t>В</w:t>
      </w:r>
      <w:r w:rsidRPr="0063771F">
        <w:rPr>
          <w:rFonts w:cs="Arial"/>
          <w:bCs/>
          <w:spacing w:val="-4"/>
        </w:rPr>
        <w:t>ашему мнению, никогда и ничем не могут быть оправданы, к каким следует относиться снисходительно, а к каким – в зависимости от обстоятельств?</w:t>
      </w:r>
    </w:p>
    <w:p w14:paraId="17F1A8E4" w14:textId="77777777" w:rsidR="002550F1" w:rsidRPr="00A368DB" w:rsidRDefault="002550F1" w:rsidP="002550F1">
      <w:pPr>
        <w:pStyle w:val="af9"/>
        <w:jc w:val="both"/>
      </w:pPr>
      <w:r>
        <w:rPr>
          <w:noProof/>
          <w:szCs w:val="56"/>
        </w:rPr>
        <mc:AlternateContent>
          <mc:Choice Requires="wps">
            <w:drawing>
              <wp:anchor distT="0" distB="0" distL="457200" distR="114300" simplePos="0" relativeHeight="252057600" behindDoc="0" locked="0" layoutInCell="0" allowOverlap="1" wp14:anchorId="2BB7E003" wp14:editId="4819B027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098800" cy="2314575"/>
                <wp:effectExtent l="0" t="0" r="0" b="0"/>
                <wp:wrapSquare wrapText="bothSides"/>
                <wp:docPr id="672" name="Автофигур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8800" cy="231457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26FA3EC7" w14:textId="77777777" w:rsidR="0010780E" w:rsidRPr="00A368DB" w:rsidRDefault="0010780E" w:rsidP="002550F1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</w:rPr>
                            </w:pPr>
                            <w:r w:rsidRPr="00A368DB">
                              <w:t>Измена родине</w:t>
                            </w:r>
                          </w:p>
                          <w:p w14:paraId="69471D60" w14:textId="77777777" w:rsidR="0010780E" w:rsidRPr="00A368DB" w:rsidRDefault="0010780E" w:rsidP="002550F1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</w:rPr>
                            </w:pPr>
                            <w:r w:rsidRPr="00A368DB">
                              <w:t>Уклонение от службы в армии</w:t>
                            </w:r>
                          </w:p>
                          <w:p w14:paraId="683ED7D8" w14:textId="77777777" w:rsidR="0010780E" w:rsidRPr="00A368DB" w:rsidRDefault="0010780E" w:rsidP="002550F1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  <w:lang w:val="en-US"/>
                              </w:rPr>
                            </w:pPr>
                            <w:r w:rsidRPr="00A368DB">
                              <w:t>Присвоение найденных денег, вещей</w:t>
                            </w:r>
                          </w:p>
                          <w:p w14:paraId="4DEB6FDB" w14:textId="77777777" w:rsidR="0010780E" w:rsidRPr="00A368DB" w:rsidRDefault="0010780E" w:rsidP="002550F1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</w:rPr>
                            </w:pPr>
                            <w:r w:rsidRPr="00A368DB">
                              <w:t>Аборт</w:t>
                            </w:r>
                          </w:p>
                          <w:p w14:paraId="5C2EFE19" w14:textId="77777777" w:rsidR="0010780E" w:rsidRPr="00A368DB" w:rsidRDefault="0010780E" w:rsidP="002550F1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</w:rPr>
                            </w:pPr>
                            <w:r w:rsidRPr="00A368DB">
                              <w:t>Проституция</w:t>
                            </w:r>
                          </w:p>
                          <w:p w14:paraId="11D6E13F" w14:textId="77777777" w:rsidR="0010780E" w:rsidRPr="00A368DB" w:rsidRDefault="0010780E" w:rsidP="002550F1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</w:rPr>
                            </w:pPr>
                            <w:r w:rsidRPr="00A368DB">
                              <w:t>Самоубийство</w:t>
                            </w:r>
                          </w:p>
                          <w:p w14:paraId="7B8BF165" w14:textId="77777777" w:rsidR="0010780E" w:rsidRPr="00A368DB" w:rsidRDefault="0010780E" w:rsidP="002550F1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</w:rPr>
                            </w:pPr>
                            <w:r w:rsidRPr="00A368DB">
                              <w:t>Пытки</w:t>
                            </w:r>
                          </w:p>
                          <w:p w14:paraId="42B8A2C8" w14:textId="77777777" w:rsidR="0010780E" w:rsidRPr="00A368DB" w:rsidRDefault="0010780E" w:rsidP="002550F1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</w:rPr>
                            </w:pPr>
                            <w:r w:rsidRPr="00A368DB">
                              <w:rPr>
                                <w:caps/>
                              </w:rPr>
                              <w:t>Д</w:t>
                            </w:r>
                            <w:r w:rsidRPr="00A368DB">
                              <w:t>еловая необязательность</w:t>
                            </w:r>
                          </w:p>
                          <w:p w14:paraId="4049AC7F" w14:textId="77777777" w:rsidR="0010780E" w:rsidRPr="00EF59FA" w:rsidRDefault="0010780E" w:rsidP="00EF59FA">
                            <w:pPr>
                              <w:pStyle w:val="af9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caps/>
                              </w:rPr>
                            </w:pPr>
                            <w:r w:rsidRPr="00A368DB">
                              <w:t>Супружеская измена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7E003" id="Автофигура 14" o:spid="_x0000_s1026" style="position:absolute;left:0;text-align:left;margin-left:192.8pt;margin-top:0;width:244pt;height:182.25pt;z-index:252057600;visibility:visible;mso-wrap-style:square;mso-width-percent:0;mso-height-percent:0;mso-wrap-distance-left:36pt;mso-wrap-distance-top:0;mso-wrap-distance-right:9pt;mso-wrap-distance-bottom:0;mso-position-horizontal:righ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mn9MgIAAIcEAAAOAAAAZHJzL2Uyb0RvYy54bWysVNuO0zAQfUfiHyy/s0l6gW7UdLXqahHS&#10;chELH+A4ThNwPGbsNilfv2M3zRaQeEC8RB57zpnLmcn6Zug0Oyh0LZiCZ1cpZ8pIqFqzK/jXL/ev&#10;Vpw5L0wlNBhV8KNy/Gbz8sW6t7maQQO6UsiIxLi8twVvvLd5kjjZqE64K7DK0GMN2AlPJu6SCkVP&#10;7J1OZmn6OukBK4sglXN0e3d65JvIX9dK+o917ZRnuuCUm49fjN8yfJPNWuQ7FLZp5ZiG+IcsOtEa&#10;CjpR3Qkv2B7bP6i6ViI4qP2VhC6Bum6lijVQNVn6WzWPjbAq1kLNcXZqk/t/tPLD4dF+wpC6sw8g&#10;vztmYNsIs1O3iNA3SlQULguNSnrr8gkQDEdQVvbvoSJpxd5D7MFQYxcIqTo2xFYfp1arwTNJl/P0&#10;erVKSRFJb7N5tli+WcYYIj/DLTr/VkHHwqHgSFpGenF4cD6kI/KzS4hm4L7VOuqpDesp5+WKOH95&#10;Iog2YyEh9zAmVIU/ahX8tPmsatZWMelw4STuyq1GdpoYGmnK+Dw3kYwAwbGm0BM2S9N5jBunWAX8&#10;QdD8aX9q4+QekCoO6YRNR+Df406gGBuMn/Cd+AY4iTVWFor0QzlQc8KxhOpIuiGctoG2lw4N4E/O&#10;etqEgrsfe4GKM/3OkPbX2WIRVufSwEujvDSEkURVcM/Z6bj1p+btLba7hiJloya3NC91G5V8zmoU&#10;h6Y9CjxuZlinSzt6Pf8/Nk8AAAD//wMAUEsDBBQABgAIAAAAIQDEJL9T2wAAAAUBAAAPAAAAZHJz&#10;L2Rvd25yZXYueG1sTI/BTsMwEETvSPyDtUjcqFMoVQhxKoTEBfUAocB1Ey9JSryOYqcNf8/CBS4j&#10;jWY18zbfzK5XBxpD59nAcpGAIq697bgxsHt5uEhBhYhssfdMBr4owKY4Pckxs/7Iz3QoY6OkhEOG&#10;BtoYh0zrULfkMCz8QCzZhx8dRrFjo+2IRyl3vb5MkrV22LEstDjQfUv1Zzk5A/j6VDb795t9X22n&#10;R2277fJtF4w5P5vvbkFFmuPfMfzgCzoUwlT5iW1QvQF5JP6qZKs0FVsZuFqvrkEXuf5PX3wDAAD/&#10;/wMAUEsBAi0AFAAGAAgAAAAhALaDOJL+AAAA4QEAABMAAAAAAAAAAAAAAAAAAAAAAFtDb250ZW50&#10;X1R5cGVzXS54bWxQSwECLQAUAAYACAAAACEAOP0h/9YAAACUAQAACwAAAAAAAAAAAAAAAAAvAQAA&#10;X3JlbHMvLnJlbHNQSwECLQAUAAYACAAAACEAzn5p/TICAACHBAAADgAAAAAAAAAAAAAAAAAuAgAA&#10;ZHJzL2Uyb0RvYy54bWxQSwECLQAUAAYACAAAACEAxCS/U9sAAAAFAQAADwAAAAAAAAAAAAAAAACM&#10;BAAAZHJzL2Rvd25yZXYueG1sUEsFBgAAAAAEAAQA8wAAAJQFAAAAAA==&#10;" o:allowincell="f" filled="f" stroked="f" strokeweight="1.25pt">
                <v:textbox inset=",7.2pt,,7.2pt">
                  <w:txbxContent>
                    <w:p w14:paraId="26FA3EC7" w14:textId="77777777" w:rsidR="0010780E" w:rsidRPr="00A368DB" w:rsidRDefault="0010780E" w:rsidP="002550F1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</w:rPr>
                      </w:pPr>
                      <w:r w:rsidRPr="00A368DB">
                        <w:t>Измена родине</w:t>
                      </w:r>
                    </w:p>
                    <w:p w14:paraId="69471D60" w14:textId="77777777" w:rsidR="0010780E" w:rsidRPr="00A368DB" w:rsidRDefault="0010780E" w:rsidP="002550F1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</w:rPr>
                      </w:pPr>
                      <w:r w:rsidRPr="00A368DB">
                        <w:t>Уклонение от службы в армии</w:t>
                      </w:r>
                    </w:p>
                    <w:p w14:paraId="683ED7D8" w14:textId="77777777" w:rsidR="0010780E" w:rsidRPr="00A368DB" w:rsidRDefault="0010780E" w:rsidP="002550F1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  <w:lang w:val="en-US"/>
                        </w:rPr>
                      </w:pPr>
                      <w:r w:rsidRPr="00A368DB">
                        <w:t>Присвоение найденных денег, вещей</w:t>
                      </w:r>
                    </w:p>
                    <w:p w14:paraId="4DEB6FDB" w14:textId="77777777" w:rsidR="0010780E" w:rsidRPr="00A368DB" w:rsidRDefault="0010780E" w:rsidP="002550F1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</w:rPr>
                      </w:pPr>
                      <w:r w:rsidRPr="00A368DB">
                        <w:t>Аборт</w:t>
                      </w:r>
                    </w:p>
                    <w:p w14:paraId="5C2EFE19" w14:textId="77777777" w:rsidR="0010780E" w:rsidRPr="00A368DB" w:rsidRDefault="0010780E" w:rsidP="002550F1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</w:rPr>
                      </w:pPr>
                      <w:r w:rsidRPr="00A368DB">
                        <w:t>Проституция</w:t>
                      </w:r>
                    </w:p>
                    <w:p w14:paraId="11D6E13F" w14:textId="77777777" w:rsidR="0010780E" w:rsidRPr="00A368DB" w:rsidRDefault="0010780E" w:rsidP="002550F1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</w:rPr>
                      </w:pPr>
                      <w:r w:rsidRPr="00A368DB">
                        <w:t>Самоубийство</w:t>
                      </w:r>
                    </w:p>
                    <w:p w14:paraId="7B8BF165" w14:textId="77777777" w:rsidR="0010780E" w:rsidRPr="00A368DB" w:rsidRDefault="0010780E" w:rsidP="002550F1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</w:rPr>
                      </w:pPr>
                      <w:r w:rsidRPr="00A368DB">
                        <w:t>Пытки</w:t>
                      </w:r>
                    </w:p>
                    <w:p w14:paraId="42B8A2C8" w14:textId="77777777" w:rsidR="0010780E" w:rsidRPr="00A368DB" w:rsidRDefault="0010780E" w:rsidP="002550F1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</w:rPr>
                      </w:pPr>
                      <w:r w:rsidRPr="00A368DB">
                        <w:rPr>
                          <w:caps/>
                        </w:rPr>
                        <w:t>Д</w:t>
                      </w:r>
                      <w:r w:rsidRPr="00A368DB">
                        <w:t>еловая необязательность</w:t>
                      </w:r>
                    </w:p>
                    <w:p w14:paraId="4049AC7F" w14:textId="77777777" w:rsidR="0010780E" w:rsidRPr="00EF59FA" w:rsidRDefault="0010780E" w:rsidP="00EF59FA">
                      <w:pPr>
                        <w:pStyle w:val="af9"/>
                        <w:numPr>
                          <w:ilvl w:val="0"/>
                          <w:numId w:val="15"/>
                        </w:numPr>
                        <w:ind w:left="426"/>
                        <w:rPr>
                          <w:caps/>
                        </w:rPr>
                      </w:pPr>
                      <w:r w:rsidRPr="00A368DB">
                        <w:t>Супружеская измена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2CE8E9C1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</w:pPr>
      <w:r w:rsidRPr="00A368DB">
        <w:t>Покупка краденых вещей</w:t>
      </w:r>
    </w:p>
    <w:p w14:paraId="7E5C4A0E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</w:pPr>
      <w:r w:rsidRPr="00A368DB">
        <w:t>Обогащение за счет других</w:t>
      </w:r>
    </w:p>
    <w:p w14:paraId="3591FD16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  <w:rPr>
          <w:caps/>
          <w:lang w:val="en-US"/>
        </w:rPr>
      </w:pPr>
      <w:r w:rsidRPr="00A368DB">
        <w:t>Передача и получение взятки</w:t>
      </w:r>
    </w:p>
    <w:p w14:paraId="3CA71487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  <w:rPr>
          <w:caps/>
        </w:rPr>
      </w:pPr>
      <w:r w:rsidRPr="00A368DB">
        <w:t>Безбилетный проезд в транспорте</w:t>
      </w:r>
    </w:p>
    <w:p w14:paraId="70CB4938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  <w:rPr>
          <w:caps/>
        </w:rPr>
      </w:pPr>
      <w:r w:rsidRPr="00A368DB">
        <w:rPr>
          <w:szCs w:val="20"/>
        </w:rPr>
        <w:t>Уклонение от уплаты налогов</w:t>
      </w:r>
      <w:r w:rsidRPr="00A368DB">
        <w:rPr>
          <w:caps/>
        </w:rPr>
        <w:t xml:space="preserve"> </w:t>
      </w:r>
    </w:p>
    <w:p w14:paraId="41C4E2CD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  <w:rPr>
          <w:caps/>
        </w:rPr>
      </w:pPr>
      <w:r w:rsidRPr="00A368DB">
        <w:t>Употребление наркотиков</w:t>
      </w:r>
    </w:p>
    <w:p w14:paraId="393DBD3F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  <w:rPr>
          <w:caps/>
        </w:rPr>
      </w:pPr>
      <w:r w:rsidRPr="00A368DB">
        <w:t>Жестокое обращение с животными</w:t>
      </w:r>
    </w:p>
    <w:p w14:paraId="1091ED83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  <w:rPr>
          <w:caps/>
        </w:rPr>
      </w:pPr>
      <w:r w:rsidRPr="00A368DB">
        <w:t>Сопротивление милиции/полиции</w:t>
      </w:r>
    </w:p>
    <w:p w14:paraId="495162FA" w14:textId="77777777" w:rsidR="00A368DB" w:rsidRPr="00A368DB" w:rsidRDefault="00A368DB" w:rsidP="00A368DB">
      <w:pPr>
        <w:pStyle w:val="af9"/>
        <w:numPr>
          <w:ilvl w:val="0"/>
          <w:numId w:val="15"/>
        </w:numPr>
        <w:ind w:left="1418"/>
        <w:rPr>
          <w:caps/>
        </w:rPr>
      </w:pPr>
      <w:r w:rsidRPr="00A368DB">
        <w:t>Политическое убийство</w:t>
      </w:r>
    </w:p>
    <w:p w14:paraId="524EE6FD" w14:textId="77777777" w:rsidR="00A368DB" w:rsidRPr="0063771F" w:rsidRDefault="00A368DB" w:rsidP="00A368DB">
      <w:pPr>
        <w:pStyle w:val="af9"/>
        <w:ind w:left="1080"/>
        <w:jc w:val="both"/>
      </w:pPr>
    </w:p>
    <w:p w14:paraId="38004D67" w14:textId="77777777" w:rsidR="0063771F" w:rsidRDefault="0063771F" w:rsidP="0063771F">
      <w:pPr>
        <w:ind w:left="360" w:right="51"/>
        <w:jc w:val="center"/>
        <w:rPr>
          <w:b/>
        </w:rPr>
      </w:pPr>
    </w:p>
    <w:p w14:paraId="7EA64BEB" w14:textId="77777777" w:rsidR="00712102" w:rsidRPr="004C70B3" w:rsidRDefault="00712102" w:rsidP="00712102">
      <w:pPr>
        <w:pStyle w:val="af9"/>
        <w:numPr>
          <w:ilvl w:val="0"/>
          <w:numId w:val="1"/>
        </w:numPr>
        <w:jc w:val="both"/>
        <w:rPr>
          <w:b/>
        </w:rPr>
      </w:pPr>
      <w:r w:rsidRPr="004C70B3">
        <w:rPr>
          <w:b/>
        </w:rPr>
        <w:br w:type="page"/>
      </w:r>
    </w:p>
    <w:p w14:paraId="4CBB7EF7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5002A8AA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110D60EC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494BE512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7F9FCB3C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3044CBFC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5A5260E1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255B8BE1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4411FF0B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01722DB4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14500AAA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5DB5DF0B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253A92AF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531A1219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2A3530B6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559A719C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2105500E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63DCEF84" w14:textId="77777777"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14:paraId="2DDD9144" w14:textId="77777777" w:rsidR="00712102" w:rsidRPr="00D41526" w:rsidRDefault="00712102" w:rsidP="00712102">
      <w:pPr>
        <w:jc w:val="both"/>
        <w:rPr>
          <w:b/>
          <w:sz w:val="28"/>
        </w:rPr>
      </w:pPr>
    </w:p>
    <w:p w14:paraId="281AB047" w14:textId="77777777"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14:paraId="22E94DB7" w14:textId="77777777"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14:paraId="6B57289D" w14:textId="77777777"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14:paraId="09BE05A6" w14:textId="77777777" w:rsidR="00712102" w:rsidRPr="00D41526" w:rsidRDefault="00712102" w:rsidP="00712102">
      <w:pPr>
        <w:ind w:firstLine="720"/>
        <w:jc w:val="both"/>
        <w:rPr>
          <w:bCs/>
          <w:iCs/>
        </w:rPr>
      </w:pPr>
    </w:p>
    <w:p w14:paraId="59EB7976" w14:textId="77777777" w:rsidR="00C37A70" w:rsidRPr="00D41526" w:rsidRDefault="00712102" w:rsidP="005C4DBF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14:paraId="399F7AA3" w14:textId="77777777" w:rsidR="00C37A70" w:rsidRPr="00D41526" w:rsidRDefault="00C37A70" w:rsidP="00C37A70"/>
    <w:p w14:paraId="36307FBB" w14:textId="77777777" w:rsidR="005C4DBF" w:rsidRDefault="005C4DBF" w:rsidP="005C4DBF">
      <w:r>
        <w:t xml:space="preserve">– </w:t>
      </w:r>
      <w:r w:rsidRPr="00E6794B">
        <w:t xml:space="preserve">опрос проведен </w:t>
      </w:r>
      <w:r w:rsidR="004C70B3">
        <w:t>4</w:t>
      </w:r>
      <w:r w:rsidRPr="005C4DBF">
        <w:t xml:space="preserve"> – </w:t>
      </w:r>
      <w:r w:rsidR="00E63EA5">
        <w:t>6</w:t>
      </w:r>
      <w:r w:rsidRPr="005C4DBF">
        <w:t xml:space="preserve"> </w:t>
      </w:r>
      <w:r w:rsidR="004C70B3">
        <w:t>августа</w:t>
      </w:r>
      <w:r w:rsidRPr="005C4DBF">
        <w:t xml:space="preserve"> </w:t>
      </w:r>
      <w:r w:rsidRPr="00E6794B">
        <w:t>201</w:t>
      </w:r>
      <w:r>
        <w:t>5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4C70B3">
        <w:t>11</w:t>
      </w:r>
      <w:r w:rsidRPr="00E6794B">
        <w:t xml:space="preserve"> человек</w:t>
      </w:r>
      <w:r>
        <w:t>;</w:t>
      </w:r>
    </w:p>
    <w:p w14:paraId="7DA0EB77" w14:textId="77777777" w:rsidR="005C4DBF" w:rsidRDefault="005C4DBF" w:rsidP="005C4DBF">
      <w:r>
        <w:t>– метод: телефонное интервью;</w:t>
      </w:r>
    </w:p>
    <w:p w14:paraId="21763FD3" w14:textId="77777777" w:rsidR="005C4DBF" w:rsidRPr="00D41526" w:rsidRDefault="005C4DBF" w:rsidP="005C4DBF">
      <w:r>
        <w:t>– выборка репрезентативна для населения г. Воронежа старше 18 лет по полу и возрасту.</w:t>
      </w:r>
    </w:p>
    <w:p w14:paraId="507B446A" w14:textId="77777777" w:rsidR="005C4DBF" w:rsidRPr="00D41526" w:rsidRDefault="005C4DBF" w:rsidP="005C4DBF"/>
    <w:p w14:paraId="23FC6A48" w14:textId="77777777" w:rsidR="005C4DBF" w:rsidRDefault="005C4DBF" w:rsidP="005C4DBF">
      <w:pPr>
        <w:jc w:val="both"/>
      </w:pPr>
    </w:p>
    <w:p w14:paraId="2586027B" w14:textId="77777777" w:rsidR="00C37A70" w:rsidRPr="00741D11" w:rsidRDefault="00C37A70" w:rsidP="00C37A70"/>
    <w:p w14:paraId="2119F69C" w14:textId="77777777" w:rsidR="00C37A70" w:rsidRDefault="00C37A70" w:rsidP="00712102"/>
    <w:p w14:paraId="7C1694E9" w14:textId="77777777" w:rsidR="00712102" w:rsidRPr="00D41526" w:rsidRDefault="00712102" w:rsidP="00712102">
      <w:pPr>
        <w:jc w:val="both"/>
      </w:pPr>
    </w:p>
    <w:p w14:paraId="095BB179" w14:textId="77777777" w:rsidR="00712102" w:rsidRPr="00D41526" w:rsidRDefault="00712102" w:rsidP="00712102">
      <w:pPr>
        <w:jc w:val="both"/>
      </w:pPr>
    </w:p>
    <w:p w14:paraId="1DB42821" w14:textId="77777777" w:rsidR="00712102" w:rsidRPr="00D41526" w:rsidRDefault="00712102" w:rsidP="00712102">
      <w:pPr>
        <w:jc w:val="both"/>
      </w:pPr>
    </w:p>
    <w:p w14:paraId="2374442B" w14:textId="77777777"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3E67F8B8" w14:textId="77777777" w:rsidR="00C07EC9" w:rsidRPr="000D6C60" w:rsidRDefault="00C07EC9" w:rsidP="00C07E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D6C6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D6C60">
        <w:rPr>
          <w:rFonts w:ascii="Arial" w:hAnsi="Arial" w:cs="Arial"/>
          <w:b/>
          <w:caps/>
          <w:sz w:val="22"/>
          <w:szCs w:val="22"/>
        </w:rPr>
        <w:t>квалитас</w:t>
      </w:r>
      <w:r w:rsidRPr="000D6C6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5BD6F2E" w14:textId="77777777" w:rsidR="00C07EC9" w:rsidRPr="000D6C60" w:rsidRDefault="00C07EC9" w:rsidP="00C07EC9">
      <w:pPr>
        <w:framePr w:hSpace="180" w:wrap="around" w:vAnchor="text" w:hAnchor="page" w:x="922" w:y="-250"/>
        <w:jc w:val="center"/>
      </w:pPr>
      <w:r w:rsidRPr="000D6C60">
        <w:rPr>
          <w:b/>
          <w:caps/>
          <w:noProof/>
          <w:sz w:val="28"/>
          <w:szCs w:val="28"/>
        </w:rPr>
        <w:drawing>
          <wp:inline distT="0" distB="0" distL="0" distR="0" wp14:anchorId="71F10CE4" wp14:editId="47887233">
            <wp:extent cx="463550" cy="553720"/>
            <wp:effectExtent l="0" t="0" r="0" b="0"/>
            <wp:docPr id="63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F045D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B3736A8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5038A0D3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77E97AB" w14:textId="77777777" w:rsidR="00C07EC9" w:rsidRPr="000D6C60" w:rsidRDefault="00C07EC9" w:rsidP="00C07EC9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29952" behindDoc="0" locked="0" layoutInCell="1" allowOverlap="1" wp14:anchorId="5891F39B" wp14:editId="723B5C6B">
                <wp:simplePos x="0" y="0"/>
                <wp:positionH relativeFrom="column">
                  <wp:posOffset>223520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7F0EA" id="Прямая соединительная линия 62" o:spid="_x0000_s1026" style="position:absolute;z-index:252029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.6pt,6.8pt" to="539.6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GQTDBndAAAACQEAAA8AAABkcnMvZG93bnJldi54bWxMj0tPwzAQ&#10;hO9I/AdrkbhRh1b0kcapUFXUA5c2IHHdxCaO4kew3Tb8e7biAMf9ZjQ7U2xGa9hZhdh5J+BxkgFT&#10;rvGyc62A97eXhyWwmNBJNN4pAd8qwqa8vSkwl/7ijupcpZZRiIs5CtApDTnnsdHKYpz4QTnSPn2w&#10;mOgMLZcBLxRuDZ9m2Zxb7Bx90DiorVZNX52sALOrx7A89JXeH177r48d7hdbFOL+bnxeA0tqTH9m&#10;uNan6lBSp9qfnIzMCJg9TclJfDYHdtWzxYpI/Ut4WfD/C8ofAAAA//8DAFBLAQItABQABgAIAAAA&#10;IQC2gziS/gAAAOEBAAATAAAAAAAAAAAAAAAAAAAAAABbQ29udGVudF9UeXBlc10ueG1sUEsBAi0A&#10;FAAGAAgAAAAhADj9If/WAAAAlAEAAAsAAAAAAAAAAAAAAAAALwEAAF9yZWxzLy5yZWxzUEsBAi0A&#10;FAAGAAgAAAAhAIrnXTetAQAASQMAAA4AAAAAAAAAAAAAAAAALgIAAGRycy9lMm9Eb2MueG1sUEsB&#10;Ai0AFAAGAAgAAAAhAGQTDBndAAAACQEAAA8AAAAAAAAAAAAAAAAABwQAAGRycy9kb3ducmV2Lnht&#10;bFBLBQYAAAAABAAEAPMAAAARBQAAAAA=&#10;" strokeweight="2pt"/>
            </w:pict>
          </mc:Fallback>
        </mc:AlternateContent>
      </w:r>
    </w:p>
    <w:p w14:paraId="3E8D4CDE" w14:textId="77777777" w:rsidR="003654E6" w:rsidRDefault="003654E6" w:rsidP="003654E6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773D5A">
        <w:rPr>
          <w:rFonts w:ascii="Times New Roman" w:hAnsi="Times New Roman" w:cs="Times New Roman"/>
          <w:i/>
          <w:caps/>
          <w:sz w:val="24"/>
          <w:szCs w:val="24"/>
        </w:rPr>
        <w:t>1 раздел:</w:t>
      </w:r>
      <w:r w:rsidRPr="003654E6">
        <w:rPr>
          <w:rFonts w:ascii="Times New Roman" w:hAnsi="Times New Roman" w:cs="Times New Roman"/>
          <w:i/>
          <w:caps/>
          <w:sz w:val="24"/>
          <w:szCs w:val="24"/>
        </w:rPr>
        <w:t xml:space="preserve"> УКРАИНСКИЕ СОБЫТИЯ В ЗЕРКАЛЕ ОБЩЕСТВЕННОГО МНЕНИЯ</w:t>
      </w:r>
    </w:p>
    <w:p w14:paraId="4DCAC101" w14:textId="77777777" w:rsidR="003654E6" w:rsidRDefault="003654E6" w:rsidP="003654E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СЛЕДИТЕ ЛИ ВЫ ЗА ПОСЛЕДНИМИ СОБЫТИЯМИ В УКРАИНЕ?</w:t>
      </w:r>
    </w:p>
    <w:p w14:paraId="765B33D4" w14:textId="77777777" w:rsidR="003654E6" w:rsidRPr="00DE6585" w:rsidRDefault="003654E6" w:rsidP="003654E6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</w:p>
    <w:bookmarkStart w:id="0" w:name="_MON_1500367073"/>
    <w:bookmarkEnd w:id="0"/>
    <w:p w14:paraId="23E03E82" w14:textId="77777777" w:rsidR="003654E6" w:rsidRDefault="003654E6" w:rsidP="003654E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6276" w14:anchorId="6A0EA4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1.25pt;height:296.25pt" o:ole="" fillcolor="window">
            <v:imagedata r:id="rId10" o:title=""/>
          </v:shape>
          <o:OLEObject Type="Embed" ProgID="Excel.Sheet.12" ShapeID="_x0000_i1025" DrawAspect="Content" ObjectID="_1834046843" r:id="rId11"/>
        </w:object>
      </w:r>
    </w:p>
    <w:p w14:paraId="6CCAC9AE" w14:textId="77777777" w:rsidR="003654E6" w:rsidRDefault="003654E6" w:rsidP="003654E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AA80ADA" w14:textId="77777777" w:rsidR="003654E6" w:rsidRPr="00292B16" w:rsidRDefault="003654E6" w:rsidP="003654E6">
      <w:pPr>
        <w:jc w:val="center"/>
        <w:rPr>
          <w:i/>
          <w:sz w:val="16"/>
          <w:szCs w:val="16"/>
          <w:lang w:eastAsia="en-US"/>
        </w:rPr>
      </w:pPr>
    </w:p>
    <w:p w14:paraId="5BB523BC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>В настоящее время большинство воронежцев (</w:t>
      </w:r>
      <w:r w:rsidRPr="00240E86">
        <w:rPr>
          <w:b/>
          <w:lang w:eastAsia="en-US"/>
        </w:rPr>
        <w:t>62%</w:t>
      </w:r>
      <w:r>
        <w:rPr>
          <w:lang w:eastAsia="en-US"/>
        </w:rPr>
        <w:t xml:space="preserve">) в той или иной степени внимательно следят за событиями в Украине. По мере увеличения возраста респондентов напряженность внимания к украинским событиям возрастает от </w:t>
      </w:r>
      <w:r w:rsidRPr="00240E86">
        <w:rPr>
          <w:b/>
          <w:lang w:eastAsia="en-US"/>
        </w:rPr>
        <w:t>36%</w:t>
      </w:r>
      <w:r>
        <w:rPr>
          <w:lang w:eastAsia="en-US"/>
        </w:rPr>
        <w:t xml:space="preserve"> (среди 18-29-летних) до </w:t>
      </w:r>
      <w:r w:rsidRPr="00240E86">
        <w:rPr>
          <w:b/>
          <w:lang w:eastAsia="en-US"/>
        </w:rPr>
        <w:t>82%</w:t>
      </w:r>
      <w:r>
        <w:rPr>
          <w:lang w:eastAsia="en-US"/>
        </w:rPr>
        <w:t xml:space="preserve"> (среди тех, кто старше 60 лет). </w:t>
      </w:r>
    </w:p>
    <w:p w14:paraId="4F28DBA2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Относительное равнодушие к происходящему в Украине в среднем по городу демонстрируют </w:t>
      </w:r>
      <w:r w:rsidRPr="00240E86">
        <w:rPr>
          <w:b/>
          <w:lang w:eastAsia="en-US"/>
        </w:rPr>
        <w:t>38%</w:t>
      </w:r>
      <w:r>
        <w:rPr>
          <w:lang w:eastAsia="en-US"/>
        </w:rPr>
        <w:t xml:space="preserve"> опрошенных, которые без должного внимания следят за происходящим. А среди молодежи индифферентность  возрастает до </w:t>
      </w:r>
      <w:r w:rsidRPr="00240E86">
        <w:rPr>
          <w:b/>
          <w:lang w:eastAsia="en-US"/>
        </w:rPr>
        <w:t>64%</w:t>
      </w:r>
      <w:r>
        <w:rPr>
          <w:lang w:eastAsia="en-US"/>
        </w:rPr>
        <w:t xml:space="preserve">. </w:t>
      </w:r>
    </w:p>
    <w:p w14:paraId="6D7EA4C0" w14:textId="77777777" w:rsidR="003654E6" w:rsidRPr="008C2734" w:rsidRDefault="003654E6" w:rsidP="003654E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В четвертый раз мы задаем воронежцам этот</w:t>
      </w:r>
      <w:r w:rsidR="00997E16">
        <w:rPr>
          <w:lang w:eastAsia="en-US"/>
        </w:rPr>
        <w:t xml:space="preserve"> вопрос.  Как изменяло</w:t>
      </w:r>
      <w:r>
        <w:rPr>
          <w:lang w:eastAsia="en-US"/>
        </w:rPr>
        <w:t>сь мнение горожан?</w:t>
      </w:r>
    </w:p>
    <w:p w14:paraId="2E833DDB" w14:textId="77777777" w:rsidR="003654E6" w:rsidRPr="001F0D03" w:rsidRDefault="003654E6" w:rsidP="003654E6">
      <w:pPr>
        <w:jc w:val="center"/>
        <w:rPr>
          <w:b/>
          <w:i/>
          <w:sz w:val="12"/>
          <w:szCs w:val="12"/>
        </w:rPr>
      </w:pPr>
    </w:p>
    <w:p w14:paraId="7BE8C7CE" w14:textId="77777777" w:rsidR="003654E6" w:rsidRDefault="003654E6" w:rsidP="003654E6">
      <w:pPr>
        <w:jc w:val="center"/>
        <w:rPr>
          <w:b/>
          <w:i/>
        </w:rPr>
      </w:pPr>
      <w:r w:rsidRPr="00FB0D13">
        <w:rPr>
          <w:b/>
          <w:i/>
        </w:rPr>
        <w:t>Следите ли Вы за последними событиями в Украине?</w:t>
      </w:r>
    </w:p>
    <w:p w14:paraId="2C463474" w14:textId="77777777" w:rsidR="003654E6" w:rsidRPr="00F07684" w:rsidRDefault="003654E6" w:rsidP="003654E6">
      <w:pPr>
        <w:jc w:val="center"/>
        <w:rPr>
          <w:b/>
          <w:i/>
          <w:sz w:val="12"/>
          <w:szCs w:val="12"/>
        </w:rPr>
      </w:pPr>
    </w:p>
    <w:p w14:paraId="1C57217B" w14:textId="77777777" w:rsidR="003654E6" w:rsidRDefault="003654E6" w:rsidP="003654E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3C9C3E9" wp14:editId="5E6D8920">
            <wp:extent cx="6410325" cy="2266950"/>
            <wp:effectExtent l="0" t="0" r="9525" b="19050"/>
            <wp:docPr id="105" name="Диаграмма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5AC2F45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Об украинских событиях сегодня наслышаны практически все воронежцы. Но степень внимания к ним начинает постепенно ослабевать, несмотря на то что трагичность происходящего там не снижается. </w:t>
      </w:r>
    </w:p>
    <w:p w14:paraId="499E3DC3" w14:textId="77777777" w:rsidR="003654E6" w:rsidRPr="00CC17F2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E6585"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6B4378F" w14:textId="77777777" w:rsidR="003654E6" w:rsidRPr="00CC17F2" w:rsidRDefault="003654E6" w:rsidP="003654E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B327568" wp14:editId="49CED605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43AFF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181E81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9571AD8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DADC476" w14:textId="77777777" w:rsidR="003654E6" w:rsidRPr="00CC17F2" w:rsidRDefault="003654E6" w:rsidP="003654E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39168" behindDoc="0" locked="0" layoutInCell="1" allowOverlap="1" wp14:anchorId="1EF56359" wp14:editId="46F1058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559B2" id="Прямая соединительная линия 27" o:spid="_x0000_s1026" style="position:absolute;z-index:252039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2E569D3D" w14:textId="77777777" w:rsidR="003654E6" w:rsidRDefault="003654E6" w:rsidP="003654E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КАК ВЫ СЧИТАЕТЕ, НАСКОЛЬКО ОБЪЕКТИВНО ОСВЕЩАЮТ СОБЫТИЯ НА УКРАИНЕ, В КРЫМУ ФЕДЕРАЛЬНЫЕ РОССИЙСКИЕ СМИ?</w:t>
      </w:r>
    </w:p>
    <w:p w14:paraId="4BDAF3BE" w14:textId="77777777" w:rsidR="003654E6" w:rsidRPr="00DE6585" w:rsidRDefault="003654E6" w:rsidP="003654E6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bookmarkStart w:id="1" w:name="_MON_1500367139"/>
    <w:bookmarkEnd w:id="1"/>
    <w:p w14:paraId="29C59DE9" w14:textId="77777777" w:rsidR="003654E6" w:rsidRDefault="003654E6" w:rsidP="003654E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6190" w14:anchorId="4ED850F6">
          <v:shape id="_x0000_i1026" type="#_x0000_t75" style="width:491.25pt;height:291.75pt" o:ole="" fillcolor="window">
            <v:imagedata r:id="rId13" o:title=""/>
          </v:shape>
          <o:OLEObject Type="Embed" ProgID="Excel.Sheet.12" ShapeID="_x0000_i1026" DrawAspect="Content" ObjectID="_1834046844" r:id="rId14"/>
        </w:object>
      </w:r>
    </w:p>
    <w:p w14:paraId="1D47BDFA" w14:textId="77777777" w:rsidR="003654E6" w:rsidRDefault="003654E6" w:rsidP="003654E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44FDA7D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объективность освещения украинских событий федеральными российскими СМИ сегодня верят </w:t>
      </w:r>
      <w:r w:rsidRPr="00940226">
        <w:rPr>
          <w:b/>
          <w:lang w:eastAsia="en-US"/>
        </w:rPr>
        <w:t>71%</w:t>
      </w:r>
      <w:r>
        <w:rPr>
          <w:lang w:eastAsia="en-US"/>
        </w:rPr>
        <w:t xml:space="preserve"> воронежцев. Эта вера несколько ослабевает среди молодых респондентов (</w:t>
      </w:r>
      <w:r w:rsidRPr="00940226">
        <w:rPr>
          <w:b/>
          <w:lang w:eastAsia="en-US"/>
        </w:rPr>
        <w:t>66%</w:t>
      </w:r>
      <w:r>
        <w:rPr>
          <w:lang w:eastAsia="en-US"/>
        </w:rPr>
        <w:t>), но укрепляется среди людей старшего возраста (</w:t>
      </w:r>
      <w:r w:rsidRPr="00940226">
        <w:rPr>
          <w:b/>
          <w:lang w:eastAsia="en-US"/>
        </w:rPr>
        <w:t>75%</w:t>
      </w:r>
      <w:r>
        <w:rPr>
          <w:lang w:eastAsia="en-US"/>
        </w:rPr>
        <w:t>). Женщины чаще верят СМИ (</w:t>
      </w:r>
      <w:r w:rsidRPr="00940226">
        <w:rPr>
          <w:b/>
          <w:lang w:eastAsia="en-US"/>
        </w:rPr>
        <w:t>73%</w:t>
      </w:r>
      <w:r>
        <w:rPr>
          <w:lang w:eastAsia="en-US"/>
        </w:rPr>
        <w:t>), чем мужчины (</w:t>
      </w:r>
      <w:r w:rsidRPr="00940226">
        <w:rPr>
          <w:b/>
          <w:lang w:eastAsia="en-US"/>
        </w:rPr>
        <w:t>68%</w:t>
      </w:r>
      <w:r>
        <w:rPr>
          <w:lang w:eastAsia="en-US"/>
        </w:rPr>
        <w:t xml:space="preserve">). </w:t>
      </w:r>
    </w:p>
    <w:p w14:paraId="667DCFDD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Сомневаются в объективности освещения событий в Украине только </w:t>
      </w:r>
      <w:r w:rsidRPr="00940226">
        <w:rPr>
          <w:b/>
          <w:lang w:eastAsia="en-US"/>
        </w:rPr>
        <w:t>21%</w:t>
      </w:r>
      <w:r>
        <w:rPr>
          <w:lang w:eastAsia="en-US"/>
        </w:rPr>
        <w:t xml:space="preserve"> воронежцев. Среди молодежи сомнения возрастают до </w:t>
      </w:r>
      <w:r w:rsidRPr="00940226">
        <w:rPr>
          <w:b/>
          <w:lang w:eastAsia="en-US"/>
        </w:rPr>
        <w:t>27%</w:t>
      </w:r>
      <w:r>
        <w:rPr>
          <w:lang w:eastAsia="en-US"/>
        </w:rPr>
        <w:t>.</w:t>
      </w:r>
    </w:p>
    <w:p w14:paraId="039C450E" w14:textId="77777777" w:rsidR="003654E6" w:rsidRPr="0095774A" w:rsidRDefault="003654E6" w:rsidP="003654E6">
      <w:pPr>
        <w:ind w:firstLine="567"/>
        <w:rPr>
          <w:lang w:eastAsia="en-US"/>
        </w:rPr>
      </w:pPr>
      <w:r>
        <w:rPr>
          <w:lang w:eastAsia="en-US"/>
        </w:rPr>
        <w:t xml:space="preserve">Сравним ответы респондентов на этот вопрос за полтора года измерения.  </w:t>
      </w:r>
    </w:p>
    <w:p w14:paraId="1D11CF8D" w14:textId="77777777" w:rsidR="003654E6" w:rsidRPr="001F0D03" w:rsidRDefault="003654E6" w:rsidP="003654E6">
      <w:pPr>
        <w:jc w:val="center"/>
        <w:rPr>
          <w:b/>
          <w:i/>
          <w:sz w:val="12"/>
          <w:szCs w:val="12"/>
        </w:rPr>
      </w:pPr>
    </w:p>
    <w:p w14:paraId="4F54272B" w14:textId="77777777" w:rsidR="003654E6" w:rsidRDefault="003654E6" w:rsidP="003654E6">
      <w:pPr>
        <w:jc w:val="center"/>
        <w:rPr>
          <w:b/>
          <w:i/>
        </w:rPr>
      </w:pPr>
      <w:r w:rsidRPr="00EF32F9">
        <w:rPr>
          <w:b/>
          <w:i/>
        </w:rPr>
        <w:t xml:space="preserve">Как Вы считаете, насколько объективно освещают события </w:t>
      </w:r>
      <w:r>
        <w:rPr>
          <w:b/>
          <w:i/>
        </w:rPr>
        <w:t>в</w:t>
      </w:r>
      <w:r w:rsidRPr="00EF32F9">
        <w:rPr>
          <w:b/>
          <w:i/>
        </w:rPr>
        <w:t xml:space="preserve"> Украине, </w:t>
      </w:r>
    </w:p>
    <w:p w14:paraId="6A6F7961" w14:textId="77777777" w:rsidR="003654E6" w:rsidRDefault="003654E6" w:rsidP="003654E6">
      <w:pPr>
        <w:jc w:val="center"/>
        <w:rPr>
          <w:b/>
          <w:i/>
        </w:rPr>
      </w:pPr>
      <w:r w:rsidRPr="00EF32F9">
        <w:rPr>
          <w:b/>
          <w:i/>
        </w:rPr>
        <w:t>в Крыму федеральные российские СМИ?</w:t>
      </w:r>
    </w:p>
    <w:p w14:paraId="5190797F" w14:textId="77777777" w:rsidR="003654E6" w:rsidRPr="006A6642" w:rsidRDefault="003654E6" w:rsidP="003654E6">
      <w:pPr>
        <w:jc w:val="center"/>
        <w:rPr>
          <w:b/>
          <w:i/>
          <w:sz w:val="12"/>
          <w:szCs w:val="12"/>
        </w:rPr>
      </w:pPr>
    </w:p>
    <w:p w14:paraId="2E91CF42" w14:textId="77777777" w:rsidR="003654E6" w:rsidRDefault="003654E6" w:rsidP="003654E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76DEEBA" wp14:editId="3F6C1183">
            <wp:extent cx="6410325" cy="2447925"/>
            <wp:effectExtent l="0" t="0" r="9525" b="9525"/>
            <wp:docPr id="106" name="Диаграмма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AC8F3D0" w14:textId="77777777" w:rsidR="003654E6" w:rsidRPr="006A6642" w:rsidRDefault="003654E6" w:rsidP="003654E6">
      <w:pPr>
        <w:rPr>
          <w:sz w:val="12"/>
          <w:szCs w:val="12"/>
        </w:rPr>
      </w:pPr>
    </w:p>
    <w:p w14:paraId="7A3E4E6C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Число граждан, доверяющих объективности российских федеральных СМИ  в освещении украинских событий, по-прежнему превышает </w:t>
      </w:r>
      <w:r w:rsidRPr="00940226">
        <w:rPr>
          <w:b/>
          <w:lang w:eastAsia="en-US"/>
        </w:rPr>
        <w:t>70%</w:t>
      </w:r>
      <w:r>
        <w:rPr>
          <w:lang w:eastAsia="en-US"/>
        </w:rPr>
        <w:t xml:space="preserve">, ни разу не опустившись ниже этой отметки. Колебания в общественном мнении по этому вопросу находятся в пределах статистической погрешности измерения. </w:t>
      </w:r>
    </w:p>
    <w:p w14:paraId="43537999" w14:textId="77777777" w:rsidR="003654E6" w:rsidRPr="00CC17F2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E6585"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46CBFDD" w14:textId="77777777" w:rsidR="003654E6" w:rsidRPr="00CC17F2" w:rsidRDefault="003654E6" w:rsidP="003654E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FE8B46B" wp14:editId="0D5E40F2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986F6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78B40A5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43BB30A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15049D9" w14:textId="77777777" w:rsidR="003654E6" w:rsidRPr="00CC17F2" w:rsidRDefault="003654E6" w:rsidP="003654E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0192" behindDoc="0" locked="0" layoutInCell="1" allowOverlap="1" wp14:anchorId="73EE2FBF" wp14:editId="13AA963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F8B49" id="Прямая соединительная линия 30" o:spid="_x0000_s1026" style="position:absolute;z-index:252040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002DBAB1" w14:textId="77777777" w:rsidR="003654E6" w:rsidRDefault="003654E6" w:rsidP="003654E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КАКАЯ ИЗ СЛЕДУЮЩИХ ТОЧЕК ЗРЕНИЯ НА ПОСЛЕДНИЕ СОБЫТИЯ В УКРАИНЕ БЛИЖЕ ВСЕГО К ВАШЕЙ СОБСТВЕННОЙ?</w:t>
      </w:r>
    </w:p>
    <w:p w14:paraId="755FB5E5" w14:textId="77777777" w:rsidR="003654E6" w:rsidRPr="00DE6585" w:rsidRDefault="003654E6" w:rsidP="003654E6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bookmarkStart w:id="2" w:name="_MON_1500367196"/>
    <w:bookmarkEnd w:id="2"/>
    <w:p w14:paraId="73D21439" w14:textId="77777777" w:rsidR="003654E6" w:rsidRDefault="003654E6" w:rsidP="003654E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044" w:dyaOrig="5725" w14:anchorId="5BA6C58E">
          <v:shape id="_x0000_i1027" type="#_x0000_t75" style="width:512.25pt;height:270pt" o:ole="" fillcolor="window">
            <v:imagedata r:id="rId16" o:title=""/>
          </v:shape>
          <o:OLEObject Type="Embed" ProgID="Excel.Sheet.12" ShapeID="_x0000_i1027" DrawAspect="Content" ObjectID="_1834046845" r:id="rId17"/>
        </w:object>
      </w:r>
    </w:p>
    <w:p w14:paraId="5D5ED726" w14:textId="77777777" w:rsidR="003654E6" w:rsidRDefault="003654E6" w:rsidP="003654E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A70C42B" w14:textId="77777777" w:rsidR="003654E6" w:rsidRPr="009A0710" w:rsidRDefault="003654E6" w:rsidP="003654E6">
      <w:pPr>
        <w:ind w:firstLine="567"/>
        <w:jc w:val="both"/>
      </w:pPr>
      <w:r w:rsidRPr="009A0710">
        <w:t>Воронежцы чаще всего склоняются к мнению, что в Украине нет единой власти (</w:t>
      </w:r>
      <w:r w:rsidRPr="006859A5">
        <w:rPr>
          <w:b/>
        </w:rPr>
        <w:t>41%</w:t>
      </w:r>
      <w:r w:rsidRPr="009A0710">
        <w:t>). Второй вариант интерпретации событий, гласящий, что власть в Украине захватили радикальные националисты, набирает чуть меньше голосов (</w:t>
      </w:r>
      <w:r w:rsidRPr="006859A5">
        <w:rPr>
          <w:b/>
        </w:rPr>
        <w:t>31%</w:t>
      </w:r>
      <w:r w:rsidRPr="009A0710">
        <w:t>), но по числу сторонников вправе конкурировать с первым. Со вторым вариантом пожилые люди (</w:t>
      </w:r>
      <w:r w:rsidRPr="006859A5">
        <w:rPr>
          <w:b/>
        </w:rPr>
        <w:t>41%</w:t>
      </w:r>
      <w:r w:rsidRPr="009A0710">
        <w:t>) соглашаются в два раза чаще молодых (</w:t>
      </w:r>
      <w:r w:rsidRPr="006859A5">
        <w:rPr>
          <w:b/>
        </w:rPr>
        <w:t>20%</w:t>
      </w:r>
      <w:r w:rsidRPr="009A0710">
        <w:t xml:space="preserve">). Реже всего </w:t>
      </w:r>
      <w:r w:rsidR="00997E16">
        <w:t>граждане</w:t>
      </w:r>
      <w:r w:rsidRPr="009A0710">
        <w:t xml:space="preserve"> думают, что власть Украины сегодня представляет интересы всего населения. (</w:t>
      </w:r>
      <w:r w:rsidRPr="006859A5">
        <w:rPr>
          <w:b/>
        </w:rPr>
        <w:t>3%</w:t>
      </w:r>
      <w:r w:rsidRPr="009A0710">
        <w:t xml:space="preserve">). У </w:t>
      </w:r>
      <w:r w:rsidRPr="0054232F">
        <w:rPr>
          <w:b/>
        </w:rPr>
        <w:t>13%</w:t>
      </w:r>
      <w:r w:rsidRPr="009A0710">
        <w:t xml:space="preserve"> горожан ещё не сложилось собственное мнение по этому вопросу. </w:t>
      </w:r>
    </w:p>
    <w:p w14:paraId="732266A8" w14:textId="77777777" w:rsidR="003654E6" w:rsidRDefault="003654E6" w:rsidP="003654E6">
      <w:pPr>
        <w:ind w:firstLine="567"/>
        <w:jc w:val="both"/>
      </w:pPr>
      <w:r w:rsidRPr="009A0710">
        <w:t xml:space="preserve"> А те, у кого мнение сложилось, но не совпадало с предложенными </w:t>
      </w:r>
      <w:r w:rsidR="0010780E">
        <w:t>вариантами</w:t>
      </w:r>
      <w:r w:rsidRPr="009A0710">
        <w:t xml:space="preserve"> ответов, выносили собственный вердикт: «Украиной управляет Америка», «Украина под контролем зарубежных стран» - такие ответы звучали чаще других. Кроме того, люди изумлялись тому, что украинская власть «не защищает, а убивает собственный народ», что у сегодняшних правителей в Украине «на уме только корысть». Кто-то обвинял украинский народ, взявший оружие и свергнувший законную власть, и рефреном звучало пожелание</w:t>
      </w:r>
      <w:r w:rsidR="0010780E">
        <w:t>:</w:t>
      </w:r>
      <w:r w:rsidRPr="009A0710">
        <w:t xml:space="preserve"> «На Украине должен быть мир».  Такие ответы собраны в позиции «другое». </w:t>
      </w:r>
    </w:p>
    <w:p w14:paraId="09C92E59" w14:textId="77777777" w:rsidR="003654E6" w:rsidRPr="009A0710" w:rsidRDefault="003654E6" w:rsidP="003654E6">
      <w:pPr>
        <w:ind w:firstLine="567"/>
        <w:jc w:val="both"/>
      </w:pPr>
    </w:p>
    <w:p w14:paraId="0603D4CB" w14:textId="77777777" w:rsidR="003654E6" w:rsidRDefault="003654E6" w:rsidP="003654E6">
      <w:pPr>
        <w:rPr>
          <w:rFonts w:cs="Arial"/>
          <w:b/>
          <w:bCs/>
          <w:i/>
          <w:spacing w:val="-4"/>
        </w:rPr>
      </w:pPr>
      <w:r w:rsidRPr="003B6D16">
        <w:rPr>
          <w:rFonts w:cs="Arial"/>
          <w:b/>
          <w:bCs/>
          <w:i/>
          <w:spacing w:val="-4"/>
        </w:rPr>
        <w:t xml:space="preserve">Какая из следующих точек зрения на последние события в </w:t>
      </w:r>
      <w:r>
        <w:rPr>
          <w:rFonts w:cs="Arial"/>
          <w:b/>
          <w:bCs/>
          <w:i/>
          <w:spacing w:val="-4"/>
        </w:rPr>
        <w:t>У</w:t>
      </w:r>
      <w:r w:rsidRPr="003B6D16">
        <w:rPr>
          <w:rFonts w:cs="Arial"/>
          <w:b/>
          <w:bCs/>
          <w:i/>
          <w:spacing w:val="-4"/>
        </w:rPr>
        <w:t xml:space="preserve">краине ближе всего к </w:t>
      </w:r>
      <w:r>
        <w:rPr>
          <w:rFonts w:cs="Arial"/>
          <w:b/>
          <w:bCs/>
          <w:i/>
          <w:spacing w:val="-4"/>
        </w:rPr>
        <w:t>В</w:t>
      </w:r>
      <w:r w:rsidRPr="003B6D16">
        <w:rPr>
          <w:rFonts w:cs="Arial"/>
          <w:b/>
          <w:bCs/>
          <w:i/>
          <w:spacing w:val="-4"/>
        </w:rPr>
        <w:t>ашей собственной?</w:t>
      </w:r>
    </w:p>
    <w:p w14:paraId="5C0715A9" w14:textId="77777777" w:rsidR="003654E6" w:rsidRPr="00F04CF5" w:rsidRDefault="003654E6" w:rsidP="003654E6">
      <w:pPr>
        <w:rPr>
          <w:rFonts w:cs="Arial"/>
          <w:b/>
          <w:bCs/>
          <w:i/>
          <w:spacing w:val="-4"/>
          <w:sz w:val="12"/>
          <w:szCs w:val="12"/>
        </w:rPr>
      </w:pPr>
    </w:p>
    <w:tbl>
      <w:tblPr>
        <w:tblStyle w:val="a6"/>
        <w:tblW w:w="10881" w:type="dxa"/>
        <w:jc w:val="center"/>
        <w:tblLook w:val="04A0" w:firstRow="1" w:lastRow="0" w:firstColumn="1" w:lastColumn="0" w:noHBand="0" w:noVBand="1"/>
      </w:tblPr>
      <w:tblGrid>
        <w:gridCol w:w="4054"/>
        <w:gridCol w:w="1583"/>
        <w:gridCol w:w="1842"/>
        <w:gridCol w:w="1843"/>
        <w:gridCol w:w="1559"/>
      </w:tblGrid>
      <w:tr w:rsidR="003654E6" w14:paraId="5389EA1A" w14:textId="77777777" w:rsidTr="00A368DB">
        <w:trPr>
          <w:jc w:val="center"/>
        </w:trPr>
        <w:tc>
          <w:tcPr>
            <w:tcW w:w="4054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14:paraId="16D6CACA" w14:textId="77777777" w:rsidR="003654E6" w:rsidRPr="00BA5B1A" w:rsidRDefault="003654E6" w:rsidP="00A368DB">
            <w:pPr>
              <w:jc w:val="center"/>
              <w:rPr>
                <w:lang w:eastAsia="en-US"/>
              </w:rPr>
            </w:pPr>
          </w:p>
        </w:tc>
        <w:tc>
          <w:tcPr>
            <w:tcW w:w="15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2E6B6B" w14:textId="77777777" w:rsidR="003654E6" w:rsidRDefault="003654E6" w:rsidP="00A368DB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 xml:space="preserve">Апрель </w:t>
            </w:r>
          </w:p>
          <w:p w14:paraId="14DBBF04" w14:textId="77777777" w:rsidR="003654E6" w:rsidRPr="00F04CF5" w:rsidRDefault="003654E6" w:rsidP="00A368DB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>2014 года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14:paraId="4D3BB972" w14:textId="77777777" w:rsidR="003654E6" w:rsidRDefault="003654E6" w:rsidP="00A3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Сентябрь</w:t>
            </w:r>
            <w:r w:rsidRPr="00F04CF5">
              <w:rPr>
                <w:rFonts w:ascii="Arial" w:hAnsi="Arial" w:cs="Arial"/>
                <w:lang w:eastAsia="en-US"/>
              </w:rPr>
              <w:t xml:space="preserve"> </w:t>
            </w:r>
          </w:p>
          <w:p w14:paraId="07461EB6" w14:textId="77777777" w:rsidR="003654E6" w:rsidRPr="00F04CF5" w:rsidRDefault="003654E6" w:rsidP="00A368DB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>2014 года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14:paraId="2814ECDB" w14:textId="77777777" w:rsidR="003654E6" w:rsidRDefault="003654E6" w:rsidP="00A3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Февраль</w:t>
            </w:r>
          </w:p>
          <w:p w14:paraId="45CF6500" w14:textId="77777777" w:rsidR="003654E6" w:rsidRDefault="003654E6" w:rsidP="00A3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2015 года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14:paraId="406289DE" w14:textId="77777777" w:rsidR="003654E6" w:rsidRDefault="003654E6" w:rsidP="00A3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Август</w:t>
            </w:r>
          </w:p>
          <w:p w14:paraId="1F4FCD76" w14:textId="77777777" w:rsidR="003654E6" w:rsidRDefault="003654E6" w:rsidP="00A3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2015 года</w:t>
            </w:r>
          </w:p>
        </w:tc>
      </w:tr>
      <w:tr w:rsidR="003654E6" w14:paraId="170FDC91" w14:textId="77777777" w:rsidTr="00A368DB">
        <w:trPr>
          <w:jc w:val="center"/>
        </w:trPr>
        <w:tc>
          <w:tcPr>
            <w:tcW w:w="4054" w:type="dxa"/>
            <w:tcBorders>
              <w:top w:val="single" w:sz="12" w:space="0" w:color="auto"/>
              <w:left w:val="nil"/>
            </w:tcBorders>
          </w:tcPr>
          <w:p w14:paraId="6CE6D729" w14:textId="77777777" w:rsidR="003654E6" w:rsidRPr="009A0710" w:rsidRDefault="003654E6" w:rsidP="00A368D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Власть в Украине захватили радикальные националисты</w:t>
            </w:r>
          </w:p>
        </w:tc>
        <w:tc>
          <w:tcPr>
            <w:tcW w:w="1583" w:type="dxa"/>
            <w:tcBorders>
              <w:top w:val="single" w:sz="12" w:space="0" w:color="auto"/>
            </w:tcBorders>
            <w:vAlign w:val="center"/>
          </w:tcPr>
          <w:p w14:paraId="6ED9396D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43%</w:t>
            </w:r>
          </w:p>
        </w:tc>
        <w:tc>
          <w:tcPr>
            <w:tcW w:w="1842" w:type="dxa"/>
            <w:tcBorders>
              <w:top w:val="single" w:sz="12" w:space="0" w:color="auto"/>
              <w:right w:val="nil"/>
            </w:tcBorders>
            <w:vAlign w:val="center"/>
          </w:tcPr>
          <w:p w14:paraId="1E7CFC6B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33%</w:t>
            </w:r>
          </w:p>
        </w:tc>
        <w:tc>
          <w:tcPr>
            <w:tcW w:w="1843" w:type="dxa"/>
            <w:tcBorders>
              <w:top w:val="single" w:sz="12" w:space="0" w:color="auto"/>
              <w:right w:val="nil"/>
            </w:tcBorders>
            <w:vAlign w:val="center"/>
          </w:tcPr>
          <w:p w14:paraId="3BEC450D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33%</w:t>
            </w:r>
          </w:p>
        </w:tc>
        <w:tc>
          <w:tcPr>
            <w:tcW w:w="1559" w:type="dxa"/>
            <w:tcBorders>
              <w:top w:val="single" w:sz="12" w:space="0" w:color="auto"/>
              <w:right w:val="nil"/>
            </w:tcBorders>
            <w:vAlign w:val="center"/>
          </w:tcPr>
          <w:p w14:paraId="7221D5B1" w14:textId="77777777" w:rsidR="003654E6" w:rsidRPr="0054232F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4232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31%</w:t>
            </w:r>
          </w:p>
        </w:tc>
      </w:tr>
      <w:tr w:rsidR="003654E6" w14:paraId="010F2034" w14:textId="77777777" w:rsidTr="00A368DB">
        <w:trPr>
          <w:jc w:val="center"/>
        </w:trPr>
        <w:tc>
          <w:tcPr>
            <w:tcW w:w="4054" w:type="dxa"/>
            <w:tcBorders>
              <w:left w:val="nil"/>
            </w:tcBorders>
          </w:tcPr>
          <w:p w14:paraId="568D647E" w14:textId="77777777" w:rsidR="003654E6" w:rsidRPr="009A0710" w:rsidRDefault="003654E6" w:rsidP="00A368D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В Украине сейчас нет единой власти</w:t>
            </w:r>
          </w:p>
        </w:tc>
        <w:tc>
          <w:tcPr>
            <w:tcW w:w="1583" w:type="dxa"/>
            <w:vAlign w:val="center"/>
          </w:tcPr>
          <w:p w14:paraId="095509FF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36%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14:paraId="1E6D3569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39%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5EA6B258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43%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3C14B276" w14:textId="77777777" w:rsidR="003654E6" w:rsidRPr="0054232F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4232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41%</w:t>
            </w:r>
          </w:p>
        </w:tc>
      </w:tr>
      <w:tr w:rsidR="003654E6" w14:paraId="6B2194CB" w14:textId="77777777" w:rsidTr="00A368DB">
        <w:trPr>
          <w:jc w:val="center"/>
        </w:trPr>
        <w:tc>
          <w:tcPr>
            <w:tcW w:w="4054" w:type="dxa"/>
            <w:tcBorders>
              <w:left w:val="nil"/>
            </w:tcBorders>
          </w:tcPr>
          <w:p w14:paraId="3C531B5F" w14:textId="77777777" w:rsidR="003654E6" w:rsidRPr="009A0710" w:rsidRDefault="003654E6" w:rsidP="00A368D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У меня не сложилось собственной точки зрения по поводу власти в Украине</w:t>
            </w:r>
          </w:p>
        </w:tc>
        <w:tc>
          <w:tcPr>
            <w:tcW w:w="1583" w:type="dxa"/>
            <w:vAlign w:val="center"/>
          </w:tcPr>
          <w:p w14:paraId="5B4DD2FE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10%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14:paraId="53A44A84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12%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60CB8789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12%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7B1B8DF3" w14:textId="77777777" w:rsidR="003654E6" w:rsidRPr="0054232F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4232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13%</w:t>
            </w:r>
          </w:p>
        </w:tc>
      </w:tr>
      <w:tr w:rsidR="003654E6" w14:paraId="3B6BE7B1" w14:textId="77777777" w:rsidTr="00A368DB">
        <w:trPr>
          <w:jc w:val="center"/>
        </w:trPr>
        <w:tc>
          <w:tcPr>
            <w:tcW w:w="4054" w:type="dxa"/>
            <w:tcBorders>
              <w:left w:val="nil"/>
            </w:tcBorders>
          </w:tcPr>
          <w:p w14:paraId="025610C8" w14:textId="77777777" w:rsidR="003654E6" w:rsidRPr="009A0710" w:rsidRDefault="003654E6" w:rsidP="00A368D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Среди тех, кто пришел к власти в Украине, есть и радикальные националисты, но в целом это люди, представляющие интересы всех групп населения страны</w:t>
            </w:r>
          </w:p>
        </w:tc>
        <w:tc>
          <w:tcPr>
            <w:tcW w:w="1583" w:type="dxa"/>
            <w:vAlign w:val="center"/>
          </w:tcPr>
          <w:p w14:paraId="3ACE84D3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14:paraId="1FCA6707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5%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32DF2FE4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373D0815" w14:textId="77777777" w:rsidR="003654E6" w:rsidRPr="0054232F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4232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3%</w:t>
            </w:r>
          </w:p>
        </w:tc>
      </w:tr>
      <w:tr w:rsidR="003654E6" w14:paraId="664ACD51" w14:textId="77777777" w:rsidTr="00A368DB">
        <w:trPr>
          <w:jc w:val="center"/>
        </w:trPr>
        <w:tc>
          <w:tcPr>
            <w:tcW w:w="4054" w:type="dxa"/>
            <w:tcBorders>
              <w:left w:val="nil"/>
            </w:tcBorders>
          </w:tcPr>
          <w:p w14:paraId="35A457E1" w14:textId="77777777" w:rsidR="003654E6" w:rsidRPr="009A0710" w:rsidRDefault="003654E6" w:rsidP="00A368D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Затрудняюсь ответить</w:t>
            </w:r>
          </w:p>
        </w:tc>
        <w:tc>
          <w:tcPr>
            <w:tcW w:w="1583" w:type="dxa"/>
            <w:vAlign w:val="center"/>
          </w:tcPr>
          <w:p w14:paraId="7CCC1FC3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14:paraId="3DEB718D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0C7015DA" w14:textId="77777777" w:rsidR="003654E6" w:rsidRPr="009A0710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430307B0" w14:textId="77777777" w:rsidR="003654E6" w:rsidRPr="0054232F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4232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5%</w:t>
            </w:r>
          </w:p>
        </w:tc>
      </w:tr>
    </w:tbl>
    <w:p w14:paraId="5EB38938" w14:textId="77777777" w:rsidR="003654E6" w:rsidRDefault="003654E6" w:rsidP="003654E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Количество сторонников суждения, что власть в Украине захватили радикальные националисты, уменьшилось с </w:t>
      </w:r>
      <w:r w:rsidRPr="006859A5">
        <w:rPr>
          <w:b/>
          <w:lang w:eastAsia="en-US"/>
        </w:rPr>
        <w:t>43%</w:t>
      </w:r>
      <w:r>
        <w:rPr>
          <w:lang w:eastAsia="en-US"/>
        </w:rPr>
        <w:t xml:space="preserve"> (в апреле 2014 года) до </w:t>
      </w:r>
      <w:r w:rsidRPr="006859A5">
        <w:rPr>
          <w:b/>
          <w:lang w:eastAsia="en-US"/>
        </w:rPr>
        <w:t>31%</w:t>
      </w:r>
      <w:r>
        <w:rPr>
          <w:lang w:eastAsia="en-US"/>
        </w:rPr>
        <w:t xml:space="preserve"> (в августе 2015 года). С сентября прошлого года продолжает лидировать мнение, что в Украине нет единой власти. </w:t>
      </w:r>
    </w:p>
    <w:p w14:paraId="28A41FA8" w14:textId="77777777" w:rsidR="003654E6" w:rsidRPr="00CC17F2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E6585"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B5F429A" w14:textId="77777777" w:rsidR="003654E6" w:rsidRPr="00CC17F2" w:rsidRDefault="003654E6" w:rsidP="003654E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250AD8C" wp14:editId="3C1E7BDF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AEE3A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CE21091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7A2814B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046BC0B" w14:textId="77777777" w:rsidR="003654E6" w:rsidRPr="00CC17F2" w:rsidRDefault="003654E6" w:rsidP="003654E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1216" behindDoc="0" locked="0" layoutInCell="1" allowOverlap="1" wp14:anchorId="7882F3B3" wp14:editId="52CC042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8D69A" id="Прямая соединительная линия 35" o:spid="_x0000_s1026" style="position:absolute;z-index:252041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34A8A267" w14:textId="77777777" w:rsidR="003654E6" w:rsidRDefault="003654E6" w:rsidP="003654E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ВЫ БЫ ПОДДЕРЖАЛИ ИЛИ НЕТ ВВЕДЕНИЕ В НАСТОЯЩЕЕ ВРЕМЯ РОССИЙСКИХ ВОЙСК НА ТЕРРИТОРИЮ ВОСТОЧНЫХ ОБЛАСТЕЙ УКРАИНЫ?</w:t>
      </w:r>
    </w:p>
    <w:p w14:paraId="446B09EF" w14:textId="77777777" w:rsidR="003654E6" w:rsidRPr="00DE6585" w:rsidRDefault="003654E6" w:rsidP="003654E6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4</w:t>
      </w:r>
    </w:p>
    <w:bookmarkStart w:id="3" w:name="_MON_1500367422"/>
    <w:bookmarkEnd w:id="3"/>
    <w:p w14:paraId="5968E6BF" w14:textId="77777777" w:rsidR="003654E6" w:rsidRDefault="003654E6" w:rsidP="003654E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6029" w14:anchorId="27F5D0C6">
          <v:shape id="_x0000_i1028" type="#_x0000_t75" style="width:491.25pt;height:284.25pt" o:ole="" fillcolor="window">
            <v:imagedata r:id="rId18" o:title=""/>
          </v:shape>
          <o:OLEObject Type="Embed" ProgID="Excel.Sheet.12" ShapeID="_x0000_i1028" DrawAspect="Content" ObjectID="_1834046846" r:id="rId19"/>
        </w:object>
      </w:r>
    </w:p>
    <w:p w14:paraId="28690DD2" w14:textId="77777777" w:rsidR="003654E6" w:rsidRDefault="003654E6" w:rsidP="003654E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144025C" w14:textId="77777777" w:rsidR="003654E6" w:rsidRPr="00292B16" w:rsidRDefault="003654E6" w:rsidP="003654E6">
      <w:pPr>
        <w:jc w:val="center"/>
        <w:rPr>
          <w:i/>
          <w:sz w:val="16"/>
          <w:szCs w:val="16"/>
          <w:lang w:eastAsia="en-US"/>
        </w:rPr>
      </w:pPr>
    </w:p>
    <w:p w14:paraId="091B71CC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Только </w:t>
      </w:r>
      <w:r w:rsidRPr="009A0710">
        <w:rPr>
          <w:b/>
          <w:lang w:eastAsia="en-US"/>
        </w:rPr>
        <w:t>23%</w:t>
      </w:r>
      <w:r>
        <w:rPr>
          <w:lang w:eastAsia="en-US"/>
        </w:rPr>
        <w:t xml:space="preserve"> воронежцев поддерживают идею введения российских войск на территорию восточной Украины. Однако большинство горожан (</w:t>
      </w:r>
      <w:r w:rsidRPr="009A0710">
        <w:rPr>
          <w:b/>
          <w:lang w:eastAsia="en-US"/>
        </w:rPr>
        <w:t>71%</w:t>
      </w:r>
      <w:r>
        <w:rPr>
          <w:lang w:eastAsia="en-US"/>
        </w:rPr>
        <w:t>) эту идею не поддерживают. За введение войск воронежские мужчины выступают чаще (</w:t>
      </w:r>
      <w:r w:rsidRPr="009A0710">
        <w:rPr>
          <w:b/>
          <w:lang w:eastAsia="en-US"/>
        </w:rPr>
        <w:t>29%</w:t>
      </w:r>
      <w:r>
        <w:rPr>
          <w:lang w:eastAsia="en-US"/>
        </w:rPr>
        <w:t>), чем женщины (</w:t>
      </w:r>
      <w:r w:rsidRPr="009A0710">
        <w:rPr>
          <w:b/>
          <w:lang w:eastAsia="en-US"/>
        </w:rPr>
        <w:t>19%</w:t>
      </w:r>
      <w:r>
        <w:rPr>
          <w:lang w:eastAsia="en-US"/>
        </w:rPr>
        <w:t xml:space="preserve">), которые страшатся потерять своих сыновей в этой братоубийственной войне. Сравним ответы горожан за последние полтора года. </w:t>
      </w:r>
    </w:p>
    <w:p w14:paraId="7CE94193" w14:textId="77777777" w:rsidR="003654E6" w:rsidRPr="00AC019A" w:rsidRDefault="003654E6" w:rsidP="003654E6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Когда этот вопрос задавался впервые (Бюллетень 2014-04), мы интересовались мнением населения о введении войск на территорию Крыма, поскольку это было тогда актуально, но впоследстви</w:t>
      </w:r>
      <w:r w:rsidR="0010780E"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 вопрос касался исключительно восточных областей. </w:t>
      </w:r>
    </w:p>
    <w:p w14:paraId="1B859386" w14:textId="77777777" w:rsidR="003654E6" w:rsidRPr="00164D2D" w:rsidRDefault="003654E6" w:rsidP="003654E6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6E793D8A" w14:textId="77777777" w:rsidR="003654E6" w:rsidRDefault="003654E6" w:rsidP="003654E6">
      <w:pPr>
        <w:ind w:firstLine="567"/>
        <w:jc w:val="center"/>
        <w:rPr>
          <w:rFonts w:cs="Arial"/>
          <w:b/>
          <w:bCs/>
          <w:i/>
          <w:spacing w:val="-4"/>
        </w:rPr>
      </w:pPr>
      <w:r w:rsidRPr="00A20017">
        <w:rPr>
          <w:rFonts w:cs="Arial"/>
          <w:b/>
          <w:bCs/>
          <w:i/>
          <w:spacing w:val="-4"/>
        </w:rPr>
        <w:t xml:space="preserve">Вы бы поддержали или нет введение в настоящее время российских войск на территорию </w:t>
      </w:r>
      <w:r>
        <w:rPr>
          <w:rFonts w:cs="Arial"/>
          <w:b/>
          <w:bCs/>
          <w:i/>
          <w:spacing w:val="-4"/>
        </w:rPr>
        <w:t>К</w:t>
      </w:r>
      <w:r w:rsidRPr="00A20017">
        <w:rPr>
          <w:rFonts w:cs="Arial"/>
          <w:b/>
          <w:bCs/>
          <w:i/>
          <w:spacing w:val="-4"/>
        </w:rPr>
        <w:t xml:space="preserve">рыма и в другие регионы </w:t>
      </w:r>
      <w:r>
        <w:rPr>
          <w:rFonts w:cs="Arial"/>
          <w:b/>
          <w:bCs/>
          <w:i/>
          <w:spacing w:val="-4"/>
        </w:rPr>
        <w:t>У</w:t>
      </w:r>
      <w:r w:rsidRPr="00A20017">
        <w:rPr>
          <w:rFonts w:cs="Arial"/>
          <w:b/>
          <w:bCs/>
          <w:i/>
          <w:spacing w:val="-4"/>
        </w:rPr>
        <w:t>краины</w:t>
      </w:r>
      <w:r>
        <w:rPr>
          <w:rFonts w:cs="Arial"/>
          <w:b/>
          <w:bCs/>
          <w:i/>
          <w:spacing w:val="-4"/>
        </w:rPr>
        <w:t>/ на территорию восточных областей Украины</w:t>
      </w:r>
      <w:r w:rsidRPr="00A20017">
        <w:rPr>
          <w:rFonts w:cs="Arial"/>
          <w:b/>
          <w:bCs/>
          <w:i/>
          <w:spacing w:val="-4"/>
        </w:rPr>
        <w:t>?</w:t>
      </w:r>
    </w:p>
    <w:p w14:paraId="3C3ACA60" w14:textId="77777777" w:rsidR="003654E6" w:rsidRPr="00893E44" w:rsidRDefault="003654E6" w:rsidP="003654E6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36728670" w14:textId="77777777" w:rsidR="003654E6" w:rsidRDefault="003654E6" w:rsidP="003654E6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77C72141" wp14:editId="2D53AE74">
            <wp:extent cx="6410325" cy="2019300"/>
            <wp:effectExtent l="0" t="0" r="9525" b="19050"/>
            <wp:docPr id="107" name="Диаграмма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29C4E0D" w14:textId="77777777" w:rsidR="003654E6" w:rsidRPr="00CC17F2" w:rsidRDefault="003654E6" w:rsidP="003654E6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Напомним, что всероссийский опрос Левада-центра, который проходил 7-10 марта 2014 года (перед референдумом по присоединению Крыма – 16 марта), показал, что </w:t>
      </w:r>
      <w:r w:rsidRPr="00BE331F">
        <w:rPr>
          <w:b/>
          <w:lang w:eastAsia="en-US"/>
        </w:rPr>
        <w:t>58%</w:t>
      </w:r>
      <w:r>
        <w:rPr>
          <w:lang w:eastAsia="en-US"/>
        </w:rPr>
        <w:t xml:space="preserve"> россиян</w:t>
      </w:r>
      <w:r>
        <w:rPr>
          <w:rFonts w:cs="Arial"/>
          <w:bCs/>
          <w:spacing w:val="-4"/>
        </w:rPr>
        <w:t xml:space="preserve"> тогда поддерживали идею введения российских войск для защиты Крыма. После присоединения Крыма число сторонников введения российских войск резко пошло на убыль и уже никогда не составляло большинства ни в России, ни в Воронеже. </w:t>
      </w:r>
      <w:r w:rsidRPr="00DE6585"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16B40FC" w14:textId="77777777" w:rsidR="003654E6" w:rsidRPr="00CC17F2" w:rsidRDefault="003654E6" w:rsidP="003654E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E586AEF" wp14:editId="210B4804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8CB7B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892EF8C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27FC9ABD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0C90613" w14:textId="77777777" w:rsidR="003654E6" w:rsidRPr="00CC17F2" w:rsidRDefault="003654E6" w:rsidP="003654E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2240" behindDoc="0" locked="0" layoutInCell="1" allowOverlap="1" wp14:anchorId="48D6783A" wp14:editId="66CF1A7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A692A" id="Прямая соединительная линия 37" o:spid="_x0000_s1026" style="position:absolute;z-index:252042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5AFAD055" w14:textId="77777777" w:rsidR="003654E6" w:rsidRDefault="003654E6" w:rsidP="003654E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КАК БЫ ВЫ ОТНЕСЛИСЬ К ВОЗМОЖНОСТИ РАСПАДА УКРАИНЫ?</w:t>
      </w:r>
    </w:p>
    <w:p w14:paraId="63172704" w14:textId="77777777" w:rsidR="003654E6" w:rsidRPr="00DE6585" w:rsidRDefault="003654E6" w:rsidP="003654E6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5</w:t>
      </w:r>
    </w:p>
    <w:bookmarkStart w:id="4" w:name="_MON_1500367479"/>
    <w:bookmarkEnd w:id="4"/>
    <w:p w14:paraId="0A40B200" w14:textId="77777777" w:rsidR="003654E6" w:rsidRDefault="003654E6" w:rsidP="003654E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7016" w14:anchorId="1C56FCE5">
          <v:shape id="_x0000_i1029" type="#_x0000_t75" style="width:491.25pt;height:330.75pt" o:ole="" fillcolor="window">
            <v:imagedata r:id="rId21" o:title=""/>
          </v:shape>
          <o:OLEObject Type="Embed" ProgID="Excel.Sheet.12" ShapeID="_x0000_i1029" DrawAspect="Content" ObjectID="_1834046847" r:id="rId22"/>
        </w:object>
      </w:r>
    </w:p>
    <w:p w14:paraId="6EF972E7" w14:textId="77777777" w:rsidR="003654E6" w:rsidRDefault="003654E6" w:rsidP="003654E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2B9FE01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>Что такое распад Украины? Сегодня это понятие имеет неоднозначное толкование. Если за этим кроется крушение украинского государства, то большинство воронежцев против такого разворота событий (</w:t>
      </w:r>
      <w:r w:rsidRPr="006859A5">
        <w:rPr>
          <w:b/>
          <w:lang w:eastAsia="en-US"/>
        </w:rPr>
        <w:t>51%</w:t>
      </w:r>
      <w:r w:rsidR="00780B46">
        <w:rPr>
          <w:lang w:eastAsia="en-US"/>
        </w:rPr>
        <w:t>). Ухудшение внешне</w:t>
      </w:r>
      <w:r>
        <w:rPr>
          <w:lang w:eastAsia="en-US"/>
        </w:rPr>
        <w:t xml:space="preserve">политических отношений не вырвало любовь к Украине из сердца горожан. Если же понимать это как разделение восточной и западной областей ради прекращения дальнейшей кровавой бойни, то </w:t>
      </w:r>
      <w:r w:rsidRPr="006859A5">
        <w:rPr>
          <w:b/>
          <w:lang w:eastAsia="en-US"/>
        </w:rPr>
        <w:t>35%</w:t>
      </w:r>
      <w:r>
        <w:rPr>
          <w:lang w:eastAsia="en-US"/>
        </w:rPr>
        <w:t xml:space="preserve"> жителей Воронежа готовы приветствовать такую перспективу.</w:t>
      </w:r>
    </w:p>
    <w:p w14:paraId="64525064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 Неоднократно в течение последних полутора лет мы задавали воронежцам этот вопрос. Что изменилось за это время?</w:t>
      </w:r>
    </w:p>
    <w:p w14:paraId="44E2F90D" w14:textId="77777777" w:rsidR="003654E6" w:rsidRDefault="003654E6" w:rsidP="003654E6">
      <w:pPr>
        <w:jc w:val="center"/>
        <w:rPr>
          <w:rFonts w:cs="Arial"/>
          <w:b/>
          <w:bCs/>
          <w:i/>
          <w:spacing w:val="-4"/>
        </w:rPr>
      </w:pPr>
      <w:r w:rsidRPr="00D8709E">
        <w:rPr>
          <w:rFonts w:cs="Arial"/>
          <w:b/>
          <w:bCs/>
          <w:i/>
          <w:spacing w:val="-4"/>
        </w:rPr>
        <w:t xml:space="preserve">Как бы </w:t>
      </w:r>
      <w:r>
        <w:rPr>
          <w:rFonts w:cs="Arial"/>
          <w:b/>
          <w:bCs/>
          <w:i/>
          <w:spacing w:val="-4"/>
        </w:rPr>
        <w:t>В</w:t>
      </w:r>
      <w:r w:rsidRPr="00D8709E">
        <w:rPr>
          <w:rFonts w:cs="Arial"/>
          <w:b/>
          <w:bCs/>
          <w:i/>
          <w:spacing w:val="-4"/>
        </w:rPr>
        <w:t xml:space="preserve">ы отнеслись к возможности распада </w:t>
      </w:r>
      <w:r>
        <w:rPr>
          <w:rFonts w:cs="Arial"/>
          <w:b/>
          <w:bCs/>
          <w:i/>
          <w:spacing w:val="-4"/>
        </w:rPr>
        <w:t>У</w:t>
      </w:r>
      <w:r w:rsidRPr="00D8709E">
        <w:rPr>
          <w:rFonts w:cs="Arial"/>
          <w:b/>
          <w:bCs/>
          <w:i/>
          <w:spacing w:val="-4"/>
        </w:rPr>
        <w:t>краины?</w:t>
      </w:r>
    </w:p>
    <w:p w14:paraId="527930B4" w14:textId="77777777" w:rsidR="003654E6" w:rsidRPr="009A0710" w:rsidRDefault="003654E6" w:rsidP="003654E6">
      <w:pPr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14:paraId="0E4E4016" w14:textId="77777777" w:rsidR="003654E6" w:rsidRDefault="003654E6" w:rsidP="003654E6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323644EE" wp14:editId="66FF3D2B">
            <wp:extent cx="6410325" cy="2266950"/>
            <wp:effectExtent l="0" t="0" r="9525" b="19050"/>
            <wp:docPr id="108" name="Диаграмма 10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AFD4589" w14:textId="77777777" w:rsidR="003654E6" w:rsidRPr="009A0710" w:rsidRDefault="003654E6" w:rsidP="003654E6">
      <w:pPr>
        <w:ind w:firstLine="567"/>
        <w:jc w:val="both"/>
        <w:rPr>
          <w:sz w:val="12"/>
          <w:szCs w:val="12"/>
        </w:rPr>
      </w:pPr>
    </w:p>
    <w:p w14:paraId="116185CB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>Число горожан, отрицательно относящихся к возможному распаду Украины, сегодня опять поднялось до уровня весны 2014 года (</w:t>
      </w:r>
      <w:r w:rsidRPr="006859A5">
        <w:rPr>
          <w:b/>
          <w:lang w:eastAsia="en-US"/>
        </w:rPr>
        <w:t>51-52%</w:t>
      </w:r>
      <w:r>
        <w:rPr>
          <w:lang w:eastAsia="en-US"/>
        </w:rPr>
        <w:t>).</w:t>
      </w:r>
    </w:p>
    <w:p w14:paraId="65567B4F" w14:textId="77777777" w:rsidR="003654E6" w:rsidRPr="00CC17F2" w:rsidRDefault="003654E6" w:rsidP="003654E6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 </w:t>
      </w:r>
      <w:r w:rsidRPr="00DE6585"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41C5793D" w14:textId="77777777" w:rsidR="003654E6" w:rsidRPr="00CC17F2" w:rsidRDefault="003654E6" w:rsidP="003654E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8DA8B3C" wp14:editId="231C7D3A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8F672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BA352B8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3A95ED7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3A86401" w14:textId="77777777" w:rsidR="003654E6" w:rsidRPr="00CC17F2" w:rsidRDefault="003654E6" w:rsidP="003654E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3264" behindDoc="0" locked="0" layoutInCell="1" allowOverlap="1" wp14:anchorId="16FCDA49" wp14:editId="7D4EEF8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E31C5" id="Прямая соединительная линия 39" o:spid="_x0000_s1026" style="position:absolute;z-index:252043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2E11449E" w14:textId="77777777" w:rsidR="003654E6" w:rsidRPr="002372FA" w:rsidRDefault="003654E6" w:rsidP="003654E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Как Вы считаете, Россия "потеряла" Украину или Украина п</w:t>
      </w:r>
      <w:r w:rsidR="0010780E">
        <w:rPr>
          <w:rFonts w:cs="Arial"/>
          <w:b/>
          <w:bCs/>
          <w:caps/>
          <w:spacing w:val="-4"/>
        </w:rPr>
        <w:t>о-</w:t>
      </w:r>
      <w:r w:rsidRPr="002372FA">
        <w:rPr>
          <w:rFonts w:cs="Arial"/>
          <w:b/>
          <w:bCs/>
          <w:caps/>
          <w:spacing w:val="-4"/>
        </w:rPr>
        <w:t>прежнему остан</w:t>
      </w:r>
      <w:r>
        <w:rPr>
          <w:rFonts w:cs="Arial"/>
          <w:b/>
          <w:bCs/>
          <w:caps/>
          <w:spacing w:val="-4"/>
        </w:rPr>
        <w:t xml:space="preserve">ется братским, дружественным </w:t>
      </w:r>
      <w:r w:rsidRPr="002372FA">
        <w:rPr>
          <w:rFonts w:cs="Arial"/>
          <w:b/>
          <w:bCs/>
          <w:caps/>
          <w:spacing w:val="-4"/>
        </w:rPr>
        <w:t>государством</w:t>
      </w:r>
      <w:r>
        <w:rPr>
          <w:rFonts w:cs="Arial"/>
          <w:b/>
          <w:bCs/>
          <w:caps/>
          <w:spacing w:val="-4"/>
        </w:rPr>
        <w:t>?</w:t>
      </w:r>
    </w:p>
    <w:p w14:paraId="67823B76" w14:textId="77777777" w:rsidR="003654E6" w:rsidRPr="00DE6585" w:rsidRDefault="003654E6" w:rsidP="003654E6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6</w:t>
      </w:r>
    </w:p>
    <w:bookmarkStart w:id="5" w:name="_MON_1500367541"/>
    <w:bookmarkEnd w:id="5"/>
    <w:p w14:paraId="0A300473" w14:textId="77777777" w:rsidR="003654E6" w:rsidRDefault="003654E6" w:rsidP="003654E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7146" w14:anchorId="5030A32C">
          <v:shape id="_x0000_i1030" type="#_x0000_t75" style="width:491.25pt;height:336.75pt" o:ole="" fillcolor="window">
            <v:imagedata r:id="rId24" o:title=""/>
          </v:shape>
          <o:OLEObject Type="Embed" ProgID="Excel.Sheet.12" ShapeID="_x0000_i1030" DrawAspect="Content" ObjectID="_1834046848" r:id="rId25"/>
        </w:object>
      </w:r>
    </w:p>
    <w:p w14:paraId="6F275670" w14:textId="77777777" w:rsidR="003654E6" w:rsidRDefault="003654E6" w:rsidP="003654E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32BFC66" w14:textId="77777777" w:rsidR="003654E6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 том, что Украина потеряна для России как дружественное государство, сегодня печалятся </w:t>
      </w:r>
      <w:r w:rsidRPr="006859A5">
        <w:rPr>
          <w:b/>
          <w:lang w:eastAsia="en-US"/>
        </w:rPr>
        <w:t>47%</w:t>
      </w:r>
      <w:r>
        <w:rPr>
          <w:lang w:eastAsia="en-US"/>
        </w:rPr>
        <w:t xml:space="preserve"> воронежцев. Среди молодежи количество тех, кто считает, что Украина перестала быть братской страной, возрастает до </w:t>
      </w:r>
      <w:r w:rsidRPr="006859A5">
        <w:rPr>
          <w:b/>
          <w:lang w:eastAsia="en-US"/>
        </w:rPr>
        <w:t>56%</w:t>
      </w:r>
      <w:r>
        <w:rPr>
          <w:lang w:eastAsia="en-US"/>
        </w:rPr>
        <w:t xml:space="preserve">. Однако </w:t>
      </w:r>
      <w:r w:rsidRPr="006859A5">
        <w:rPr>
          <w:b/>
          <w:lang w:eastAsia="en-US"/>
        </w:rPr>
        <w:t>45%</w:t>
      </w:r>
      <w:r>
        <w:rPr>
          <w:lang w:eastAsia="en-US"/>
        </w:rPr>
        <w:t xml:space="preserve"> горожан так не думают, они уверены, что украинский народ </w:t>
      </w:r>
      <w:proofErr w:type="gramStart"/>
      <w:r>
        <w:rPr>
          <w:lang w:eastAsia="en-US"/>
        </w:rPr>
        <w:t>не смотря</w:t>
      </w:r>
      <w:proofErr w:type="gramEnd"/>
      <w:r>
        <w:rPr>
          <w:lang w:eastAsia="en-US"/>
        </w:rPr>
        <w:t xml:space="preserve"> ни на что продолжает оставаться братским народом, поскольку слишком глубоки традиции нашего родства и общности культуры. </w:t>
      </w:r>
    </w:p>
    <w:p w14:paraId="597EBCAE" w14:textId="77777777" w:rsidR="003654E6" w:rsidRPr="009A0710" w:rsidRDefault="003654E6" w:rsidP="003654E6">
      <w:pPr>
        <w:ind w:right="51"/>
        <w:jc w:val="both"/>
        <w:rPr>
          <w:sz w:val="12"/>
          <w:szCs w:val="12"/>
          <w:lang w:eastAsia="en-US"/>
        </w:rPr>
      </w:pPr>
      <w:r w:rsidRPr="009A0710">
        <w:rPr>
          <w:sz w:val="12"/>
          <w:szCs w:val="12"/>
          <w:lang w:eastAsia="en-US"/>
        </w:rPr>
        <w:t xml:space="preserve">  </w:t>
      </w:r>
    </w:p>
    <w:p w14:paraId="6E194111" w14:textId="77777777" w:rsidR="003654E6" w:rsidRDefault="003654E6" w:rsidP="003654E6">
      <w:pPr>
        <w:jc w:val="center"/>
        <w:rPr>
          <w:b/>
          <w:i/>
        </w:rPr>
      </w:pPr>
      <w:r w:rsidRPr="00C310C8">
        <w:rPr>
          <w:b/>
          <w:i/>
        </w:rPr>
        <w:t>Как Вы считаете, Россия "потеряла" Украину или Украина по-прежнему останется братским, дружественным государством?</w:t>
      </w:r>
    </w:p>
    <w:p w14:paraId="59E20B8E" w14:textId="77777777" w:rsidR="003654E6" w:rsidRPr="00C310C8" w:rsidRDefault="003654E6" w:rsidP="003654E6">
      <w:pPr>
        <w:jc w:val="center"/>
        <w:rPr>
          <w:b/>
          <w:i/>
          <w:sz w:val="12"/>
          <w:szCs w:val="12"/>
        </w:rPr>
      </w:pPr>
    </w:p>
    <w:p w14:paraId="4FE23375" w14:textId="77777777" w:rsidR="003654E6" w:rsidRDefault="003654E6" w:rsidP="003654E6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58489D35" wp14:editId="74C3E1E0">
            <wp:extent cx="6410325" cy="2305050"/>
            <wp:effectExtent l="0" t="0" r="9525" b="19050"/>
            <wp:docPr id="109" name="Диаграмма 1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3DCE66C" w14:textId="77777777" w:rsidR="003654E6" w:rsidRPr="00C310C8" w:rsidRDefault="003654E6" w:rsidP="003654E6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3C808BAF" w14:textId="77777777" w:rsidR="003654E6" w:rsidRPr="002372FA" w:rsidRDefault="003654E6" w:rsidP="003654E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С апреля 2014 года по август 2015 года количество граждан, которые по-прежнему считают Украину дружественным государством, снизилось с </w:t>
      </w:r>
      <w:r w:rsidRPr="006859A5">
        <w:rPr>
          <w:b/>
          <w:lang w:eastAsia="en-US"/>
        </w:rPr>
        <w:t>67%</w:t>
      </w:r>
      <w:r>
        <w:rPr>
          <w:lang w:eastAsia="en-US"/>
        </w:rPr>
        <w:t xml:space="preserve"> до </w:t>
      </w:r>
      <w:r w:rsidRPr="006859A5">
        <w:rPr>
          <w:b/>
          <w:lang w:eastAsia="en-US"/>
        </w:rPr>
        <w:t>45%</w:t>
      </w:r>
      <w:r>
        <w:rPr>
          <w:lang w:eastAsia="en-US"/>
        </w:rPr>
        <w:t xml:space="preserve">. </w:t>
      </w:r>
      <w:r w:rsidRPr="00DE6585">
        <w:rPr>
          <w:lang w:eastAsia="en-US"/>
        </w:rPr>
        <w:br w:type="page"/>
      </w:r>
    </w:p>
    <w:p w14:paraId="2A7B993C" w14:textId="77777777" w:rsidR="003654E6" w:rsidRPr="00CC17F2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62B25269" w14:textId="77777777" w:rsidR="003654E6" w:rsidRPr="00CC17F2" w:rsidRDefault="003654E6" w:rsidP="003654E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F0B0993" wp14:editId="757B3227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06826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6786A20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548C0BE4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BB1017F" w14:textId="77777777" w:rsidR="003654E6" w:rsidRPr="00CC17F2" w:rsidRDefault="003654E6" w:rsidP="003654E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55552" behindDoc="0" locked="0" layoutInCell="1" allowOverlap="1" wp14:anchorId="123FF5A3" wp14:editId="3ABF1E3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717E5" id="Прямая соединительная линия 21" o:spid="_x0000_s1026" style="position:absolute;z-index:252055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70932C8A" w14:textId="77777777" w:rsidR="00FB1E3E" w:rsidRDefault="00FB1E3E" w:rsidP="00FB1E3E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3654E6"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FB1E3E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3654E6" w:rsidRPr="003654E6">
        <w:rPr>
          <w:rFonts w:ascii="Times New Roman" w:hAnsi="Times New Roman" w:cs="Times New Roman"/>
          <w:i/>
          <w:caps/>
          <w:sz w:val="24"/>
          <w:szCs w:val="24"/>
        </w:rPr>
        <w:t>ВОРОНЕЖЦЫ О РОССИЙСКО-БЕЛОРУССКИХ ОТНОШЕНИЯХ</w:t>
      </w:r>
    </w:p>
    <w:p w14:paraId="5920AE4E" w14:textId="77777777" w:rsidR="00067A91" w:rsidRDefault="00067A91" w:rsidP="00067A9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F223C">
        <w:rPr>
          <w:rFonts w:cs="Arial"/>
          <w:b/>
          <w:bCs/>
          <w:caps/>
          <w:spacing w:val="-4"/>
        </w:rPr>
        <w:t>КАК ВЫ В ЦЕЛОМ ОТНОСИТЕСЬ К А. ЛУКАШЕНКО – ХОРОШО, ПЛОХО ИЛИ БЕЗРАЗЛИЧНО?</w:t>
      </w:r>
    </w:p>
    <w:p w14:paraId="55CBD00F" w14:textId="77777777" w:rsidR="00067A91" w:rsidRPr="00974631" w:rsidRDefault="003654E6" w:rsidP="00067A91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7</w:t>
      </w:r>
    </w:p>
    <w:bookmarkStart w:id="6" w:name="_MON_1497680961"/>
    <w:bookmarkEnd w:id="6"/>
    <w:bookmarkStart w:id="7" w:name="_MON_1497707316"/>
    <w:bookmarkEnd w:id="7"/>
    <w:p w14:paraId="06F9B49B" w14:textId="77777777" w:rsidR="00067A91" w:rsidRDefault="00067A91" w:rsidP="00067A9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988" w:dyaOrig="5811" w14:anchorId="74F0C1D9">
          <v:shape id="_x0000_i1031" type="#_x0000_t75" style="width:510pt;height:274.5pt" o:ole="" fillcolor="window">
            <v:imagedata r:id="rId27" o:title=""/>
          </v:shape>
          <o:OLEObject Type="Embed" ProgID="Excel.Sheet.12" ShapeID="_x0000_i1031" DrawAspect="Content" ObjectID="_1834046849" r:id="rId28"/>
        </w:object>
      </w:r>
    </w:p>
    <w:p w14:paraId="34925A07" w14:textId="77777777" w:rsidR="00067A91" w:rsidRDefault="00067A91" w:rsidP="00067A9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D948F77" w14:textId="77777777" w:rsidR="00067A91" w:rsidRDefault="00067A91" w:rsidP="00067A91">
      <w:pPr>
        <w:ind w:firstLine="567"/>
        <w:jc w:val="both"/>
        <w:rPr>
          <w:lang w:eastAsia="en-US"/>
        </w:rPr>
      </w:pPr>
      <w:r>
        <w:rPr>
          <w:lang w:eastAsia="en-US"/>
        </w:rPr>
        <w:t>К прези</w:t>
      </w:r>
      <w:r w:rsidR="00780B46">
        <w:rPr>
          <w:lang w:eastAsia="en-US"/>
        </w:rPr>
        <w:t>денту Белоруссии А. Лука</w:t>
      </w:r>
      <w:r>
        <w:rPr>
          <w:lang w:eastAsia="en-US"/>
        </w:rPr>
        <w:t>шенко преобладает хорошее отношение среди жителей нашего города (</w:t>
      </w:r>
      <w:r w:rsidRPr="00067A91">
        <w:rPr>
          <w:b/>
          <w:lang w:eastAsia="en-US"/>
        </w:rPr>
        <w:t>49%</w:t>
      </w:r>
      <w:r>
        <w:rPr>
          <w:lang w:eastAsia="en-US"/>
        </w:rPr>
        <w:t xml:space="preserve">) – почти каждый второй опрошенный к нему относится положительно. Чем старше респонденты, тем большее уважение заслуживает, с их точки </w:t>
      </w:r>
      <w:r w:rsidR="00105B70">
        <w:rPr>
          <w:lang w:eastAsia="en-US"/>
        </w:rPr>
        <w:t>з</w:t>
      </w:r>
      <w:r>
        <w:rPr>
          <w:lang w:eastAsia="en-US"/>
        </w:rPr>
        <w:t xml:space="preserve">рения, белорусский «Батька» (с </w:t>
      </w:r>
      <w:r w:rsidRPr="00067A91">
        <w:rPr>
          <w:b/>
          <w:lang w:eastAsia="en-US"/>
        </w:rPr>
        <w:t>33%</w:t>
      </w:r>
      <w:r>
        <w:rPr>
          <w:lang w:eastAsia="en-US"/>
        </w:rPr>
        <w:t xml:space="preserve"> среди молодежи до </w:t>
      </w:r>
      <w:r w:rsidRPr="00067A91">
        <w:rPr>
          <w:b/>
          <w:lang w:eastAsia="en-US"/>
        </w:rPr>
        <w:t>61%</w:t>
      </w:r>
      <w:r>
        <w:rPr>
          <w:lang w:eastAsia="en-US"/>
        </w:rPr>
        <w:t xml:space="preserve"> среди людей преклонного возраста). При этом значительная часть воронежцев (</w:t>
      </w:r>
      <w:r w:rsidRPr="00067A91">
        <w:rPr>
          <w:b/>
          <w:lang w:eastAsia="en-US"/>
        </w:rPr>
        <w:t>44%</w:t>
      </w:r>
      <w:r>
        <w:rPr>
          <w:lang w:eastAsia="en-US"/>
        </w:rPr>
        <w:t>) в общем-то равнодушно отн</w:t>
      </w:r>
      <w:r w:rsidR="00105B70">
        <w:rPr>
          <w:lang w:eastAsia="en-US"/>
        </w:rPr>
        <w:t>осятся к бессменному президенту</w:t>
      </w:r>
      <w:r>
        <w:rPr>
          <w:lang w:eastAsia="en-US"/>
        </w:rPr>
        <w:t xml:space="preserve">. Только </w:t>
      </w:r>
      <w:r w:rsidRPr="00067A91">
        <w:rPr>
          <w:b/>
          <w:lang w:eastAsia="en-US"/>
        </w:rPr>
        <w:t>5%</w:t>
      </w:r>
      <w:r>
        <w:rPr>
          <w:lang w:eastAsia="en-US"/>
        </w:rPr>
        <w:t xml:space="preserve"> опрошенных заявили, что относятся к Александру Григорьевичу отрицательно. Среди воронежских бизнесменов это число возрастает до </w:t>
      </w:r>
      <w:r w:rsidRPr="00067A91">
        <w:rPr>
          <w:b/>
          <w:lang w:eastAsia="en-US"/>
        </w:rPr>
        <w:t>12%</w:t>
      </w:r>
      <w:r>
        <w:rPr>
          <w:lang w:eastAsia="en-US"/>
        </w:rPr>
        <w:t xml:space="preserve">.  </w:t>
      </w:r>
    </w:p>
    <w:p w14:paraId="7750A8A9" w14:textId="77777777" w:rsidR="00067A91" w:rsidRPr="0054232F" w:rsidRDefault="00067A91" w:rsidP="00067A9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Этот же вопрос мы задавали горожанам ровно пять лет назад </w:t>
      </w:r>
      <w:r w:rsidRPr="004137D4">
        <w:rPr>
          <w:lang w:eastAsia="en-US"/>
        </w:rPr>
        <w:t>[</w:t>
      </w:r>
      <w:r>
        <w:rPr>
          <w:lang w:eastAsia="en-US"/>
        </w:rPr>
        <w:t>Бюллетень 2010-08</w:t>
      </w:r>
      <w:r w:rsidRPr="004137D4">
        <w:rPr>
          <w:lang w:eastAsia="en-US"/>
        </w:rPr>
        <w:t>]</w:t>
      </w:r>
      <w:r>
        <w:rPr>
          <w:lang w:eastAsia="en-US"/>
        </w:rPr>
        <w:t xml:space="preserve">. Сравним ответы. </w:t>
      </w:r>
    </w:p>
    <w:p w14:paraId="6C6352E7" w14:textId="77777777" w:rsidR="00067A91" w:rsidRPr="0054232F" w:rsidRDefault="00067A91" w:rsidP="00067A91">
      <w:pPr>
        <w:ind w:firstLine="567"/>
        <w:rPr>
          <w:lang w:eastAsia="en-US"/>
        </w:rPr>
      </w:pPr>
    </w:p>
    <w:p w14:paraId="39705D55" w14:textId="77777777" w:rsidR="00067A91" w:rsidRDefault="00067A91" w:rsidP="00067A91">
      <w:pPr>
        <w:jc w:val="center"/>
        <w:rPr>
          <w:b/>
          <w:i/>
        </w:rPr>
      </w:pPr>
      <w:r w:rsidRPr="00067A91">
        <w:rPr>
          <w:b/>
          <w:i/>
        </w:rPr>
        <w:t>Как Вы в целом относитесь к А. Лукашенко – хорошо, плохо или безразлично?</w:t>
      </w:r>
    </w:p>
    <w:p w14:paraId="26B951A2" w14:textId="77777777" w:rsidR="0054232F" w:rsidRPr="00067A91" w:rsidRDefault="0054232F" w:rsidP="00067A91">
      <w:pPr>
        <w:jc w:val="center"/>
        <w:rPr>
          <w:b/>
          <w:i/>
        </w:rPr>
      </w:pPr>
    </w:p>
    <w:p w14:paraId="2E7D7FD5" w14:textId="77777777" w:rsidR="00067A91" w:rsidRDefault="00067A91" w:rsidP="00067A91">
      <w:pPr>
        <w:jc w:val="center"/>
        <w:rPr>
          <w:lang w:val="en-US" w:eastAsia="en-US"/>
        </w:rPr>
      </w:pPr>
      <w:r w:rsidRPr="000D6C60">
        <w:rPr>
          <w:noProof/>
          <w:color w:val="4F81BD" w:themeColor="accent1"/>
        </w:rPr>
        <w:drawing>
          <wp:inline distT="0" distB="0" distL="0" distR="0" wp14:anchorId="0EF75FAF" wp14:editId="431E7419">
            <wp:extent cx="6096000" cy="2352675"/>
            <wp:effectExtent l="0" t="0" r="19050" b="9525"/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F9DC8E6" w14:textId="77777777" w:rsidR="00067A91" w:rsidRDefault="00067A91" w:rsidP="00067A91">
      <w:pPr>
        <w:rPr>
          <w:lang w:val="en-US" w:eastAsia="en-US"/>
        </w:rPr>
      </w:pPr>
    </w:p>
    <w:p w14:paraId="0330F414" w14:textId="77777777" w:rsidR="00067A91" w:rsidRDefault="00067A91" w:rsidP="00067A9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За пять последних лет хорошее отношение населения  к </w:t>
      </w:r>
      <w:proofErr w:type="spellStart"/>
      <w:r>
        <w:rPr>
          <w:lang w:eastAsia="en-US"/>
        </w:rPr>
        <w:t>А.Г.Лукашенко</w:t>
      </w:r>
      <w:proofErr w:type="spellEnd"/>
      <w:r>
        <w:rPr>
          <w:lang w:eastAsia="en-US"/>
        </w:rPr>
        <w:t xml:space="preserve"> возросло с </w:t>
      </w:r>
      <w:r w:rsidRPr="00067A91">
        <w:rPr>
          <w:b/>
          <w:lang w:eastAsia="en-US"/>
        </w:rPr>
        <w:t>36%</w:t>
      </w:r>
      <w:r>
        <w:rPr>
          <w:lang w:eastAsia="en-US"/>
        </w:rPr>
        <w:t xml:space="preserve"> до </w:t>
      </w:r>
      <w:r w:rsidRPr="00067A91">
        <w:rPr>
          <w:b/>
          <w:lang w:eastAsia="en-US"/>
        </w:rPr>
        <w:t>49%</w:t>
      </w:r>
      <w:r>
        <w:rPr>
          <w:lang w:eastAsia="en-US"/>
        </w:rPr>
        <w:t xml:space="preserve">, а плохое снизилось с </w:t>
      </w:r>
      <w:r w:rsidRPr="00067A91">
        <w:rPr>
          <w:b/>
          <w:lang w:eastAsia="en-US"/>
        </w:rPr>
        <w:t>9%</w:t>
      </w:r>
      <w:r>
        <w:rPr>
          <w:lang w:eastAsia="en-US"/>
        </w:rPr>
        <w:t xml:space="preserve"> до </w:t>
      </w:r>
      <w:r w:rsidRPr="00067A91">
        <w:rPr>
          <w:b/>
          <w:lang w:eastAsia="en-US"/>
        </w:rPr>
        <w:t>5%</w:t>
      </w:r>
      <w:r>
        <w:rPr>
          <w:lang w:eastAsia="en-US"/>
        </w:rPr>
        <w:t xml:space="preserve">. Безразличных людей тоже стало </w:t>
      </w:r>
      <w:proofErr w:type="gramStart"/>
      <w:r>
        <w:rPr>
          <w:lang w:eastAsia="en-US"/>
        </w:rPr>
        <w:t>меньше  (</w:t>
      </w:r>
      <w:proofErr w:type="gramEnd"/>
      <w:r>
        <w:rPr>
          <w:lang w:eastAsia="en-US"/>
        </w:rPr>
        <w:t xml:space="preserve">с </w:t>
      </w:r>
      <w:r w:rsidRPr="00067A91">
        <w:rPr>
          <w:b/>
          <w:lang w:eastAsia="en-US"/>
        </w:rPr>
        <w:t>54%</w:t>
      </w:r>
      <w:r w:rsidR="00105B70">
        <w:rPr>
          <w:b/>
          <w:lang w:eastAsia="en-US"/>
        </w:rPr>
        <w:t xml:space="preserve"> –</w:t>
      </w:r>
      <w:r>
        <w:rPr>
          <w:lang w:eastAsia="en-US"/>
        </w:rPr>
        <w:t xml:space="preserve"> до </w:t>
      </w:r>
      <w:r w:rsidRPr="00067A91">
        <w:rPr>
          <w:b/>
          <w:lang w:eastAsia="en-US"/>
        </w:rPr>
        <w:t>44%</w:t>
      </w:r>
      <w:r>
        <w:rPr>
          <w:lang w:eastAsia="en-US"/>
        </w:rPr>
        <w:t xml:space="preserve">). </w:t>
      </w:r>
      <w:r>
        <w:rPr>
          <w:lang w:eastAsia="en-US"/>
        </w:rPr>
        <w:br w:type="page"/>
      </w:r>
    </w:p>
    <w:p w14:paraId="0810528D" w14:textId="77777777" w:rsidR="00067A91" w:rsidRPr="00CC17F2" w:rsidRDefault="00067A91" w:rsidP="00067A9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53B8FF0" w14:textId="77777777" w:rsidR="00067A91" w:rsidRPr="00CC17F2" w:rsidRDefault="00067A91" w:rsidP="00067A9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258AD6A" wp14:editId="1F01762E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DDB2C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39DEE63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CCF5024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8423871" w14:textId="77777777" w:rsidR="00067A91" w:rsidRPr="00CC17F2" w:rsidRDefault="00067A91" w:rsidP="00067A9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33024" behindDoc="0" locked="0" layoutInCell="1" allowOverlap="1" wp14:anchorId="161F7ECF" wp14:editId="5150893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4ACEE" id="Прямая соединительная линия 66" o:spid="_x0000_s1026" style="position:absolute;z-index:252033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6F7C05D7" w14:textId="77777777" w:rsidR="00067A91" w:rsidRDefault="00067A91" w:rsidP="00067A9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0619E">
        <w:rPr>
          <w:rFonts w:cs="Arial"/>
          <w:b/>
          <w:bCs/>
          <w:caps/>
          <w:spacing w:val="-4"/>
        </w:rPr>
        <w:t>КАК БЫ ВЫ ОТНЕСЛИСЬ К ТОМУ, ЧТОБЫ А. ЛУКАШЕНКО СТАЛ ПРЕЗИДЕНТОМ РОССИИ?</w:t>
      </w:r>
    </w:p>
    <w:p w14:paraId="03F8EB31" w14:textId="77777777" w:rsidR="00067A91" w:rsidRPr="00974631" w:rsidRDefault="00067A91" w:rsidP="00067A91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3654E6">
        <w:rPr>
          <w:i/>
          <w:lang w:eastAsia="en-US"/>
        </w:rPr>
        <w:t>8</w:t>
      </w:r>
    </w:p>
    <w:bookmarkStart w:id="8" w:name="_MON_1497681034"/>
    <w:bookmarkEnd w:id="8"/>
    <w:bookmarkStart w:id="9" w:name="_MON_1497707388"/>
    <w:bookmarkEnd w:id="9"/>
    <w:p w14:paraId="7F63616E" w14:textId="77777777" w:rsidR="00067A91" w:rsidRDefault="00067A91" w:rsidP="00067A9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311" w:dyaOrig="6638" w14:anchorId="53498D21">
          <v:shape id="_x0000_i1032" type="#_x0000_t75" style="width:6in;height:313.5pt" o:ole="" fillcolor="window">
            <v:imagedata r:id="rId30" o:title=""/>
          </v:shape>
          <o:OLEObject Type="Embed" ProgID="Excel.Sheet.12" ShapeID="_x0000_i1032" DrawAspect="Content" ObjectID="_1834046850" r:id="rId31"/>
        </w:object>
      </w:r>
    </w:p>
    <w:p w14:paraId="229DC6BA" w14:textId="77777777" w:rsidR="00067A91" w:rsidRDefault="00067A91" w:rsidP="00067A9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9DD9A86" w14:textId="77777777" w:rsidR="00067A91" w:rsidRPr="009A2537" w:rsidRDefault="00067A91" w:rsidP="00067A91">
      <w:pPr>
        <w:ind w:firstLine="567"/>
        <w:jc w:val="both"/>
        <w:rPr>
          <w:lang w:eastAsia="en-US"/>
        </w:rPr>
      </w:pPr>
      <w:r>
        <w:rPr>
          <w:lang w:eastAsia="en-US"/>
        </w:rPr>
        <w:t>Подавляющее большинство воронежцев (</w:t>
      </w:r>
      <w:r w:rsidRPr="00067A91">
        <w:rPr>
          <w:b/>
          <w:lang w:eastAsia="en-US"/>
        </w:rPr>
        <w:t>76%</w:t>
      </w:r>
      <w:r>
        <w:rPr>
          <w:lang w:eastAsia="en-US"/>
        </w:rPr>
        <w:t xml:space="preserve">) не желают его видеть в кресле Президента РФ, несмотря на положительное отношение к нему, как это выявилось в предыдущем вопросе. </w:t>
      </w:r>
      <w:proofErr w:type="gramStart"/>
      <w:r>
        <w:rPr>
          <w:lang w:eastAsia="en-US"/>
        </w:rPr>
        <w:t>Очевидно,  их</w:t>
      </w:r>
      <w:proofErr w:type="gramEnd"/>
      <w:r>
        <w:rPr>
          <w:lang w:eastAsia="en-US"/>
        </w:rPr>
        <w:t xml:space="preserve"> вполне устраивает сегодняшний глава российского государства. Однако </w:t>
      </w:r>
      <w:r w:rsidRPr="00067A91">
        <w:rPr>
          <w:b/>
          <w:lang w:eastAsia="en-US"/>
        </w:rPr>
        <w:t>15%</w:t>
      </w:r>
      <w:r>
        <w:rPr>
          <w:lang w:eastAsia="en-US"/>
        </w:rPr>
        <w:t xml:space="preserve"> опрошенных, пожалуй, усадили бы его на президентское место в России, будь у них такая возможность. Чаще всего – это люди с низким уровнем образования и бедственным материальным положением (</w:t>
      </w:r>
      <w:r w:rsidRPr="00067A91">
        <w:rPr>
          <w:b/>
          <w:lang w:eastAsia="en-US"/>
        </w:rPr>
        <w:t>43-46%</w:t>
      </w:r>
      <w:r>
        <w:rPr>
          <w:lang w:eastAsia="en-US"/>
        </w:rPr>
        <w:t xml:space="preserve">). </w:t>
      </w:r>
    </w:p>
    <w:p w14:paraId="657DCF0F" w14:textId="77777777" w:rsidR="00067A91" w:rsidRDefault="00067A91" w:rsidP="00067A91">
      <w:pPr>
        <w:ind w:right="51" w:firstLine="540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 1999 году шли переговоры об объединении двух государств – России и Белоруссии, поэтому тогда впервые прозвучал этот вопрос [</w:t>
      </w:r>
      <w:r w:rsidRPr="004732F5">
        <w:rPr>
          <w:rFonts w:cs="Arial"/>
          <w:bCs/>
          <w:spacing w:val="-4"/>
        </w:rPr>
        <w:t>Бюллетень 99-11</w:t>
      </w:r>
      <w:r>
        <w:rPr>
          <w:rFonts w:cs="Arial"/>
          <w:bCs/>
          <w:spacing w:val="-4"/>
        </w:rPr>
        <w:t xml:space="preserve">].  С тех пор мы задавали его ещё дважды. Сравним ответы.  </w:t>
      </w:r>
    </w:p>
    <w:p w14:paraId="267D5E20" w14:textId="77777777" w:rsidR="00067A91" w:rsidRPr="00477A05" w:rsidRDefault="00067A91" w:rsidP="00067A91">
      <w:pPr>
        <w:ind w:right="51" w:firstLine="540"/>
        <w:jc w:val="center"/>
        <w:rPr>
          <w:rFonts w:cs="Arial"/>
          <w:bCs/>
          <w:spacing w:val="-4"/>
        </w:rPr>
      </w:pPr>
    </w:p>
    <w:p w14:paraId="3290A5C7" w14:textId="77777777" w:rsidR="00067A91" w:rsidRDefault="00067A91" w:rsidP="00067A91">
      <w:pPr>
        <w:ind w:right="51"/>
        <w:jc w:val="center"/>
        <w:rPr>
          <w:rFonts w:cs="Arial"/>
          <w:b/>
          <w:bCs/>
          <w:i/>
          <w:spacing w:val="-4"/>
        </w:rPr>
      </w:pPr>
      <w:r w:rsidRPr="0016305B">
        <w:rPr>
          <w:rFonts w:cs="Arial"/>
          <w:b/>
          <w:bCs/>
          <w:i/>
          <w:spacing w:val="-4"/>
        </w:rPr>
        <w:t>Как бы Вы отнеслись к тому, чтобы А. Лукашенко стал  Президентом России?</w:t>
      </w:r>
    </w:p>
    <w:p w14:paraId="723486F3" w14:textId="77777777" w:rsidR="0054232F" w:rsidRPr="0054232F" w:rsidRDefault="0054232F" w:rsidP="00067A91">
      <w:pPr>
        <w:ind w:right="51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642A194D" w14:textId="77777777" w:rsidR="00067A91" w:rsidRPr="00A95D97" w:rsidRDefault="00067A91" w:rsidP="00067A91">
      <w:pPr>
        <w:ind w:right="51" w:firstLine="540"/>
        <w:jc w:val="both"/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19ADD24A" wp14:editId="3C690E4A">
            <wp:extent cx="6181725" cy="2124075"/>
            <wp:effectExtent l="0" t="0" r="9525" b="9525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3E199715" w14:textId="77777777" w:rsidR="00067A91" w:rsidRDefault="00067A91" w:rsidP="00067A91">
      <w:pPr>
        <w:ind w:firstLine="567"/>
        <w:rPr>
          <w:rFonts w:cs="Arial"/>
          <w:bCs/>
          <w:spacing w:val="-4"/>
        </w:rPr>
      </w:pPr>
    </w:p>
    <w:p w14:paraId="76C5E0FC" w14:textId="77777777" w:rsidR="00067A91" w:rsidRDefault="00067A91" w:rsidP="00067A91">
      <w:pPr>
        <w:ind w:firstLine="567"/>
        <w:jc w:val="both"/>
        <w:rPr>
          <w:lang w:eastAsia="en-US"/>
        </w:rPr>
      </w:pPr>
      <w:r>
        <w:rPr>
          <w:rFonts w:cs="Arial"/>
          <w:bCs/>
          <w:spacing w:val="-4"/>
        </w:rPr>
        <w:t xml:space="preserve">Шансы </w:t>
      </w:r>
      <w:proofErr w:type="spellStart"/>
      <w:r>
        <w:rPr>
          <w:rFonts w:cs="Arial"/>
          <w:bCs/>
          <w:spacing w:val="-4"/>
        </w:rPr>
        <w:t>А.Г.Лукашенко</w:t>
      </w:r>
      <w:proofErr w:type="spellEnd"/>
      <w:r>
        <w:rPr>
          <w:rFonts w:cs="Arial"/>
          <w:bCs/>
          <w:spacing w:val="-4"/>
        </w:rPr>
        <w:t xml:space="preserve"> занять президентский пост в России за последние годы явно уменьшились. Если пять лет назад его хотели видеть Президентом РФ </w:t>
      </w:r>
      <w:r w:rsidRPr="00067A91">
        <w:rPr>
          <w:rFonts w:cs="Arial"/>
          <w:b/>
          <w:bCs/>
          <w:spacing w:val="-4"/>
        </w:rPr>
        <w:t>25%</w:t>
      </w:r>
      <w:r w:rsidR="00A35BBF">
        <w:rPr>
          <w:rFonts w:cs="Arial"/>
          <w:bCs/>
          <w:spacing w:val="-4"/>
        </w:rPr>
        <w:t xml:space="preserve"> населения,</w:t>
      </w:r>
      <w:r>
        <w:rPr>
          <w:rFonts w:cs="Arial"/>
          <w:bCs/>
          <w:spacing w:val="-4"/>
        </w:rPr>
        <w:t xml:space="preserve"> то сегодня только </w:t>
      </w:r>
      <w:r w:rsidRPr="00067A91">
        <w:rPr>
          <w:rFonts w:cs="Arial"/>
          <w:b/>
          <w:bCs/>
          <w:spacing w:val="-4"/>
        </w:rPr>
        <w:t>15%</w:t>
      </w:r>
      <w:r>
        <w:rPr>
          <w:rFonts w:cs="Arial"/>
          <w:bCs/>
          <w:spacing w:val="-4"/>
        </w:rPr>
        <w:t xml:space="preserve">. В то же время нежелание сделать его главой российского государства возросло с  </w:t>
      </w:r>
      <w:r w:rsidRPr="00067A91">
        <w:rPr>
          <w:rFonts w:cs="Arial"/>
          <w:b/>
          <w:bCs/>
          <w:spacing w:val="-4"/>
        </w:rPr>
        <w:t>60%</w:t>
      </w:r>
      <w:r>
        <w:rPr>
          <w:rFonts w:cs="Arial"/>
          <w:bCs/>
          <w:spacing w:val="-4"/>
        </w:rPr>
        <w:t xml:space="preserve"> в 2010 году до </w:t>
      </w:r>
      <w:r w:rsidRPr="00067A91">
        <w:rPr>
          <w:rFonts w:cs="Arial"/>
          <w:b/>
          <w:bCs/>
          <w:spacing w:val="-4"/>
        </w:rPr>
        <w:t>76%</w:t>
      </w:r>
      <w:r>
        <w:rPr>
          <w:rFonts w:cs="Arial"/>
          <w:bCs/>
          <w:spacing w:val="-4"/>
        </w:rPr>
        <w:t xml:space="preserve"> в 2015 году.</w:t>
      </w:r>
      <w:r>
        <w:rPr>
          <w:lang w:eastAsia="en-US"/>
        </w:rPr>
        <w:br w:type="page"/>
      </w:r>
    </w:p>
    <w:p w14:paraId="20551404" w14:textId="77777777" w:rsidR="00067A91" w:rsidRPr="00CC17F2" w:rsidRDefault="00067A91" w:rsidP="00067A9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AEDA9A7" w14:textId="77777777" w:rsidR="00067A91" w:rsidRPr="00CC17F2" w:rsidRDefault="00067A91" w:rsidP="00067A9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5560992" wp14:editId="70B9F3F6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26175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B18DA9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3294632A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1AD02C6" w14:textId="77777777" w:rsidR="00067A91" w:rsidRPr="00CC17F2" w:rsidRDefault="00067A91" w:rsidP="00067A9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34048" behindDoc="0" locked="0" layoutInCell="1" allowOverlap="1" wp14:anchorId="28D120FA" wp14:editId="79EACCF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98E55" id="Прямая соединительная линия 67" o:spid="_x0000_s1026" style="position:absolute;z-index:252034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65502877" w14:textId="77777777" w:rsidR="00067A91" w:rsidRDefault="00067A91" w:rsidP="00067A9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0619E">
        <w:rPr>
          <w:rFonts w:cs="Arial"/>
          <w:b/>
          <w:bCs/>
          <w:caps/>
          <w:spacing w:val="-4"/>
        </w:rPr>
        <w:t>КАК ВЫ СЧИТАЕТЕ, КАКИЕ ОТНОШЕНИЯ СЛОЖИЛИСЬ СЕЙЧАС МЕЖДУ РОССИЕЙ И БЕЛ</w:t>
      </w:r>
      <w:r w:rsidR="003654E6">
        <w:rPr>
          <w:rFonts w:cs="Arial"/>
          <w:b/>
          <w:bCs/>
          <w:caps/>
          <w:spacing w:val="-4"/>
        </w:rPr>
        <w:t>а</w:t>
      </w:r>
      <w:r w:rsidRPr="00E0619E">
        <w:rPr>
          <w:rFonts w:cs="Arial"/>
          <w:b/>
          <w:bCs/>
          <w:caps/>
          <w:spacing w:val="-4"/>
        </w:rPr>
        <w:t>РУС</w:t>
      </w:r>
      <w:r w:rsidR="003654E6">
        <w:rPr>
          <w:rFonts w:cs="Arial"/>
          <w:b/>
          <w:bCs/>
          <w:caps/>
          <w:spacing w:val="-4"/>
        </w:rPr>
        <w:t>ью</w:t>
      </w:r>
      <w:r w:rsidRPr="00E0619E">
        <w:rPr>
          <w:rFonts w:cs="Arial"/>
          <w:b/>
          <w:bCs/>
          <w:caps/>
          <w:spacing w:val="-4"/>
        </w:rPr>
        <w:t xml:space="preserve"> – ХОРОШИЕ ИЛИ ПЛОХИЕ?</w:t>
      </w:r>
    </w:p>
    <w:p w14:paraId="4F2D4276" w14:textId="77777777" w:rsidR="00067A91" w:rsidRPr="00974631" w:rsidRDefault="003654E6" w:rsidP="00067A91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9</w:t>
      </w:r>
    </w:p>
    <w:bookmarkStart w:id="10" w:name="_MON_1497707513"/>
    <w:bookmarkStart w:id="11" w:name="_MON_1497681103"/>
    <w:bookmarkEnd w:id="10"/>
    <w:bookmarkEnd w:id="11"/>
    <w:bookmarkStart w:id="12" w:name="_MON_1497707456"/>
    <w:bookmarkEnd w:id="12"/>
    <w:p w14:paraId="165B828F" w14:textId="77777777" w:rsidR="00067A91" w:rsidRDefault="00067A91" w:rsidP="00067A9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821" w:dyaOrig="5740" w14:anchorId="47B80906">
          <v:shape id="_x0000_i1033" type="#_x0000_t75" style="width:456pt;height:270.75pt" o:ole="" fillcolor="window">
            <v:imagedata r:id="rId33" o:title=""/>
          </v:shape>
          <o:OLEObject Type="Embed" ProgID="Excel.Sheet.12" ShapeID="_x0000_i1033" DrawAspect="Content" ObjectID="_1834046851" r:id="rId34"/>
        </w:object>
      </w:r>
    </w:p>
    <w:p w14:paraId="4FAC6BAF" w14:textId="77777777" w:rsidR="00067A91" w:rsidRDefault="00067A91" w:rsidP="00067A9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4ABFA35" w14:textId="77777777" w:rsidR="00067A91" w:rsidRDefault="00067A91" w:rsidP="00067A91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называют сегодняшние отношения России и Белоруссии хорошими (</w:t>
      </w:r>
      <w:r w:rsidRPr="00067A91">
        <w:rPr>
          <w:b/>
          <w:lang w:eastAsia="en-US"/>
        </w:rPr>
        <w:t>73%</w:t>
      </w:r>
      <w:r>
        <w:rPr>
          <w:lang w:eastAsia="en-US"/>
        </w:rPr>
        <w:t>). Считают, что между нашими странами имеются дружеские отношения, чаще всего состоятельные люди (</w:t>
      </w:r>
      <w:r w:rsidRPr="00067A91">
        <w:rPr>
          <w:b/>
          <w:lang w:eastAsia="en-US"/>
        </w:rPr>
        <w:t>86%</w:t>
      </w:r>
      <w:r>
        <w:rPr>
          <w:lang w:eastAsia="en-US"/>
        </w:rPr>
        <w:t>) и бизнесмены (</w:t>
      </w:r>
      <w:r w:rsidRPr="00067A91">
        <w:rPr>
          <w:b/>
          <w:lang w:eastAsia="en-US"/>
        </w:rPr>
        <w:t>84%</w:t>
      </w:r>
      <w:r>
        <w:rPr>
          <w:lang w:eastAsia="en-US"/>
        </w:rPr>
        <w:t xml:space="preserve">). Только </w:t>
      </w:r>
      <w:r w:rsidRPr="00067A91">
        <w:rPr>
          <w:b/>
          <w:lang w:eastAsia="en-US"/>
        </w:rPr>
        <w:t>9%</w:t>
      </w:r>
      <w:r>
        <w:rPr>
          <w:lang w:eastAsia="en-US"/>
        </w:rPr>
        <w:t xml:space="preserve"> горожан назвали сегодняшние российско-белорусские отношения плохими. Чем моложе респонденты, тем чаще они так утверждали (от </w:t>
      </w:r>
      <w:r w:rsidRPr="00067A91">
        <w:rPr>
          <w:b/>
          <w:lang w:eastAsia="en-US"/>
        </w:rPr>
        <w:t>6%</w:t>
      </w:r>
      <w:r>
        <w:rPr>
          <w:lang w:eastAsia="en-US"/>
        </w:rPr>
        <w:t xml:space="preserve"> среди пожилых до </w:t>
      </w:r>
      <w:r w:rsidRPr="00067A91">
        <w:rPr>
          <w:b/>
          <w:lang w:eastAsia="en-US"/>
        </w:rPr>
        <w:t>12%</w:t>
      </w:r>
      <w:r>
        <w:rPr>
          <w:lang w:eastAsia="en-US"/>
        </w:rPr>
        <w:t xml:space="preserve"> среди молодежи).  Впрочем, многие просто не задумывались над характером этих отношений (</w:t>
      </w:r>
      <w:r w:rsidRPr="00067A91">
        <w:rPr>
          <w:b/>
          <w:lang w:eastAsia="en-US"/>
        </w:rPr>
        <w:t>18%</w:t>
      </w:r>
      <w:r>
        <w:rPr>
          <w:lang w:eastAsia="en-US"/>
        </w:rPr>
        <w:t>).</w:t>
      </w:r>
    </w:p>
    <w:p w14:paraId="74AA90BA" w14:textId="77777777" w:rsidR="00067A91" w:rsidRDefault="00067A91" w:rsidP="00067A91">
      <w:pPr>
        <w:jc w:val="center"/>
        <w:rPr>
          <w:b/>
          <w:i/>
        </w:rPr>
      </w:pPr>
    </w:p>
    <w:p w14:paraId="4E7F28BB" w14:textId="77777777" w:rsidR="00067A91" w:rsidRDefault="00067A91" w:rsidP="00067A91">
      <w:pPr>
        <w:jc w:val="center"/>
        <w:rPr>
          <w:b/>
          <w:i/>
        </w:rPr>
      </w:pPr>
      <w:r w:rsidRPr="00067A91">
        <w:rPr>
          <w:b/>
          <w:i/>
        </w:rPr>
        <w:t xml:space="preserve">Как Вы считаете, какие отношения сложились сейчас между </w:t>
      </w:r>
    </w:p>
    <w:p w14:paraId="7F4A5CD4" w14:textId="77777777" w:rsidR="00067A91" w:rsidRDefault="00067A91" w:rsidP="00067A91">
      <w:pPr>
        <w:jc w:val="center"/>
        <w:rPr>
          <w:b/>
          <w:i/>
        </w:rPr>
      </w:pPr>
      <w:r w:rsidRPr="00067A91">
        <w:rPr>
          <w:b/>
          <w:i/>
        </w:rPr>
        <w:t>Россией и Белоруссией – хорошие или плохие?</w:t>
      </w:r>
    </w:p>
    <w:p w14:paraId="62D83B7B" w14:textId="77777777" w:rsidR="00067A91" w:rsidRPr="00067A91" w:rsidRDefault="00067A91" w:rsidP="00067A91">
      <w:pPr>
        <w:jc w:val="center"/>
        <w:rPr>
          <w:b/>
          <w:i/>
        </w:rPr>
      </w:pPr>
    </w:p>
    <w:p w14:paraId="1C6ED14D" w14:textId="77777777" w:rsidR="00067A91" w:rsidRDefault="00067A91" w:rsidP="00067A91">
      <w:pPr>
        <w:ind w:firstLine="567"/>
        <w:jc w:val="center"/>
        <w:rPr>
          <w:lang w:eastAsia="en-US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3FC712A0" wp14:editId="5322629C">
            <wp:extent cx="6181725" cy="2124075"/>
            <wp:effectExtent l="0" t="0" r="9525" b="9525"/>
            <wp:docPr id="82" name="Диаграмма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626034DD" w14:textId="77777777" w:rsidR="00067A91" w:rsidRDefault="00067A91" w:rsidP="00067A91">
      <w:pPr>
        <w:ind w:firstLine="567"/>
        <w:jc w:val="center"/>
        <w:rPr>
          <w:lang w:eastAsia="en-US"/>
        </w:rPr>
      </w:pPr>
    </w:p>
    <w:p w14:paraId="1FD8DD7A" w14:textId="77777777" w:rsidR="00067A91" w:rsidRDefault="00067A91" w:rsidP="00067A9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Горячий нрав Александра Григорьевича иногда служит причиной его не вполне обдуманных высказываний по отношению к России. После таких высказываний пять лет назад был некий кризис в российско-белорусских отношениях, так что </w:t>
      </w:r>
      <w:r w:rsidRPr="00067A91">
        <w:rPr>
          <w:b/>
          <w:lang w:eastAsia="en-US"/>
        </w:rPr>
        <w:t>33%</w:t>
      </w:r>
      <w:r>
        <w:rPr>
          <w:lang w:eastAsia="en-US"/>
        </w:rPr>
        <w:t xml:space="preserve"> воронежцев считали тогда, что они испортились. Но сегодня число пессимистических высказываний сократилось до </w:t>
      </w:r>
      <w:r w:rsidRPr="00067A91">
        <w:rPr>
          <w:b/>
          <w:lang w:eastAsia="en-US"/>
        </w:rPr>
        <w:t>9%</w:t>
      </w:r>
      <w:r>
        <w:rPr>
          <w:lang w:eastAsia="en-US"/>
        </w:rPr>
        <w:t xml:space="preserve">, и, напротив, уверенность в том, что между странами отношения хорошие, повысилась с </w:t>
      </w:r>
      <w:r w:rsidRPr="00067A91">
        <w:rPr>
          <w:b/>
          <w:lang w:eastAsia="en-US"/>
        </w:rPr>
        <w:t>36%</w:t>
      </w:r>
      <w:r>
        <w:rPr>
          <w:lang w:eastAsia="en-US"/>
        </w:rPr>
        <w:t xml:space="preserve"> до </w:t>
      </w:r>
      <w:r w:rsidRPr="00067A91">
        <w:rPr>
          <w:b/>
          <w:lang w:eastAsia="en-US"/>
        </w:rPr>
        <w:t>73%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14:paraId="5DB546F8" w14:textId="77777777" w:rsidR="00067A91" w:rsidRPr="00CC17F2" w:rsidRDefault="00067A91" w:rsidP="00067A9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0E707409" w14:textId="77777777" w:rsidR="00067A91" w:rsidRPr="00CC17F2" w:rsidRDefault="00067A91" w:rsidP="00067A9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92DD662" wp14:editId="1E865408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02BE1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C400976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6FB7F2F1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EF00A26" w14:textId="77777777" w:rsidR="00067A91" w:rsidRPr="00CC17F2" w:rsidRDefault="00067A91" w:rsidP="00067A9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35072" behindDoc="0" locked="0" layoutInCell="1" allowOverlap="1" wp14:anchorId="225275FF" wp14:editId="50858F3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622A9" id="Прямая соединительная линия 68" o:spid="_x0000_s1026" style="position:absolute;z-index:252035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59C244B8" w14:textId="77777777" w:rsidR="00067A91" w:rsidRDefault="00067A91" w:rsidP="00067A9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D6CC3">
        <w:rPr>
          <w:rFonts w:cs="Arial"/>
          <w:b/>
          <w:bCs/>
          <w:caps/>
          <w:spacing w:val="-4"/>
        </w:rPr>
        <w:t>КАК ВЫ ПОЛАГАЕТЕ, А ЧЕРЕЗ ГОД ОТНОШЕНИЯ МЕЖДУ РОССИЕЙ И БЕЛ</w:t>
      </w:r>
      <w:r w:rsidR="003654E6">
        <w:rPr>
          <w:rFonts w:cs="Arial"/>
          <w:b/>
          <w:bCs/>
          <w:caps/>
          <w:spacing w:val="-4"/>
        </w:rPr>
        <w:t>а</w:t>
      </w:r>
      <w:r w:rsidRPr="003D6CC3">
        <w:rPr>
          <w:rFonts w:cs="Arial"/>
          <w:b/>
          <w:bCs/>
          <w:caps/>
          <w:spacing w:val="-4"/>
        </w:rPr>
        <w:t>РУС</w:t>
      </w:r>
      <w:r w:rsidR="0054232F">
        <w:rPr>
          <w:rFonts w:cs="Arial"/>
          <w:b/>
          <w:bCs/>
          <w:caps/>
          <w:spacing w:val="-4"/>
        </w:rPr>
        <w:t>ью</w:t>
      </w:r>
      <w:r w:rsidRPr="003D6CC3">
        <w:rPr>
          <w:rFonts w:cs="Arial"/>
          <w:b/>
          <w:bCs/>
          <w:caps/>
          <w:spacing w:val="-4"/>
        </w:rPr>
        <w:t xml:space="preserve"> БУДУТ ЛУЧШЕ ИЛИ ХУЖЕ, ЧЕМ СЕГОДНЯ?</w:t>
      </w:r>
    </w:p>
    <w:p w14:paraId="0CD33CDC" w14:textId="77777777" w:rsidR="00067A91" w:rsidRPr="00974631" w:rsidRDefault="00067A91" w:rsidP="00067A91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3654E6">
        <w:rPr>
          <w:i/>
          <w:lang w:eastAsia="en-US"/>
        </w:rPr>
        <w:t>0</w:t>
      </w:r>
    </w:p>
    <w:bookmarkStart w:id="13" w:name="_MON_1497681162"/>
    <w:bookmarkEnd w:id="13"/>
    <w:bookmarkStart w:id="14" w:name="_MON_1497707533"/>
    <w:bookmarkEnd w:id="14"/>
    <w:p w14:paraId="1ED27A9F" w14:textId="77777777" w:rsidR="00067A91" w:rsidRDefault="00067A91" w:rsidP="00067A9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056" w:dyaOrig="5869" w14:anchorId="7A3F0371">
          <v:shape id="_x0000_i1034" type="#_x0000_t75" style="width:513pt;height:276.75pt" o:ole="" fillcolor="window">
            <v:imagedata r:id="rId36" o:title=""/>
          </v:shape>
          <o:OLEObject Type="Embed" ProgID="Excel.Sheet.12" ShapeID="_x0000_i1034" DrawAspect="Content" ObjectID="_1834046852" r:id="rId37"/>
        </w:object>
      </w:r>
    </w:p>
    <w:p w14:paraId="0BB6F02B" w14:textId="77777777" w:rsidR="00067A91" w:rsidRDefault="00067A91" w:rsidP="00067A9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4286343" w14:textId="77777777" w:rsidR="00067A91" w:rsidRDefault="00067A91" w:rsidP="00067A9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Воронежцы верят в стабильность российско-белорусских отношений: </w:t>
      </w:r>
      <w:r w:rsidRPr="00067A91">
        <w:rPr>
          <w:b/>
          <w:lang w:eastAsia="en-US"/>
        </w:rPr>
        <w:t>55%</w:t>
      </w:r>
      <w:r>
        <w:rPr>
          <w:lang w:eastAsia="en-US"/>
        </w:rPr>
        <w:t xml:space="preserve"> опрошенных считают, что через год они никак не изменятся.  В то же время </w:t>
      </w:r>
      <w:r w:rsidRPr="00067A91">
        <w:rPr>
          <w:b/>
          <w:lang w:eastAsia="en-US"/>
        </w:rPr>
        <w:t>27%</w:t>
      </w:r>
      <w:r>
        <w:rPr>
          <w:lang w:eastAsia="en-US"/>
        </w:rPr>
        <w:t xml:space="preserve"> горожан надеются на их улучшение, а </w:t>
      </w:r>
      <w:r w:rsidRPr="00067A91">
        <w:rPr>
          <w:b/>
          <w:lang w:eastAsia="en-US"/>
        </w:rPr>
        <w:t>5%</w:t>
      </w:r>
      <w:r>
        <w:rPr>
          <w:lang w:eastAsia="en-US"/>
        </w:rPr>
        <w:t xml:space="preserve"> – опасаются ухудшения. Таким образом, сегодня позитивный прогноз существенно преобладает над негативным. А какие настроения имели место среди воронежцев  пять лет назад? </w:t>
      </w:r>
      <w:r w:rsidRPr="001A0C68">
        <w:rPr>
          <w:lang w:eastAsia="en-US"/>
        </w:rPr>
        <w:t>[</w:t>
      </w:r>
      <w:r>
        <w:rPr>
          <w:lang w:eastAsia="en-US"/>
        </w:rPr>
        <w:t>Бюллетень 2010-08</w:t>
      </w:r>
      <w:r w:rsidRPr="001A0C68">
        <w:rPr>
          <w:lang w:eastAsia="en-US"/>
        </w:rPr>
        <w:t>]</w:t>
      </w:r>
    </w:p>
    <w:p w14:paraId="1C74B950" w14:textId="77777777" w:rsidR="00067A91" w:rsidRDefault="00067A91" w:rsidP="00067A91">
      <w:pPr>
        <w:jc w:val="center"/>
        <w:rPr>
          <w:b/>
          <w:i/>
        </w:rPr>
      </w:pPr>
    </w:p>
    <w:p w14:paraId="44F5FFD7" w14:textId="77777777" w:rsidR="00067A91" w:rsidRDefault="00067A91" w:rsidP="00067A91">
      <w:pPr>
        <w:jc w:val="center"/>
        <w:rPr>
          <w:b/>
          <w:i/>
        </w:rPr>
      </w:pPr>
      <w:r w:rsidRPr="00067A91">
        <w:rPr>
          <w:b/>
          <w:i/>
        </w:rPr>
        <w:t xml:space="preserve">Как Вы полагаете, а через год отношения между Россией и Белоруссией будут </w:t>
      </w:r>
    </w:p>
    <w:p w14:paraId="2C64A36A" w14:textId="77777777" w:rsidR="00067A91" w:rsidRDefault="00067A91" w:rsidP="00067A91">
      <w:pPr>
        <w:jc w:val="center"/>
        <w:rPr>
          <w:b/>
          <w:i/>
        </w:rPr>
      </w:pPr>
      <w:r w:rsidRPr="00067A91">
        <w:rPr>
          <w:b/>
          <w:i/>
        </w:rPr>
        <w:t>лучше или хуже, чем сегодня?</w:t>
      </w:r>
    </w:p>
    <w:p w14:paraId="2BDDD7DA" w14:textId="77777777" w:rsidR="00067A91" w:rsidRPr="00067A91" w:rsidRDefault="00067A91" w:rsidP="00067A91">
      <w:pPr>
        <w:jc w:val="center"/>
        <w:rPr>
          <w:b/>
          <w:i/>
        </w:rPr>
      </w:pPr>
    </w:p>
    <w:p w14:paraId="78AE7E77" w14:textId="77777777" w:rsidR="00067A91" w:rsidRDefault="00067A91" w:rsidP="00067A91">
      <w:pPr>
        <w:jc w:val="center"/>
        <w:rPr>
          <w:lang w:eastAsia="en-US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2ED48AE0" wp14:editId="2AE06EF2">
            <wp:extent cx="6181725" cy="2124075"/>
            <wp:effectExtent l="0" t="0" r="9525" b="9525"/>
            <wp:docPr id="83" name="Диаграмма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593684E1" w14:textId="77777777" w:rsidR="00067A91" w:rsidRDefault="00067A91" w:rsidP="00067A91">
      <w:pPr>
        <w:ind w:firstLine="567"/>
        <w:jc w:val="center"/>
        <w:rPr>
          <w:lang w:eastAsia="en-US"/>
        </w:rPr>
      </w:pPr>
    </w:p>
    <w:p w14:paraId="1B948A13" w14:textId="77777777" w:rsidR="00067A91" w:rsidRDefault="00067A91" w:rsidP="00067A9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Воронежцы как были, так и остались оптимистами, надеющимися на улучшение российско-белорусских отношений и сегодня, и пять лет назад. Изменения в пессимистических и оптимистических прогнозах не выходят за пределы статистической погрешности измерения.  За пять последних лет сократилось количество затрудняющихся ответить, а число тех, кто прочит стабильность российско-белорусским отношениям, поднялось </w:t>
      </w:r>
      <w:r w:rsidR="001265B8">
        <w:rPr>
          <w:lang w:eastAsia="en-US"/>
        </w:rPr>
        <w:t>с</w:t>
      </w:r>
      <w:r>
        <w:rPr>
          <w:lang w:eastAsia="en-US"/>
        </w:rPr>
        <w:t xml:space="preserve"> </w:t>
      </w:r>
      <w:r w:rsidRPr="00067A91">
        <w:rPr>
          <w:b/>
          <w:lang w:eastAsia="en-US"/>
        </w:rPr>
        <w:t>47%</w:t>
      </w:r>
      <w:r>
        <w:rPr>
          <w:lang w:eastAsia="en-US"/>
        </w:rPr>
        <w:t xml:space="preserve"> до </w:t>
      </w:r>
      <w:r w:rsidRPr="00067A91">
        <w:rPr>
          <w:b/>
          <w:lang w:eastAsia="en-US"/>
        </w:rPr>
        <w:t>55%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14:paraId="2C81C8AE" w14:textId="77777777" w:rsidR="006859A5" w:rsidRPr="00CC17F2" w:rsidRDefault="006859A5" w:rsidP="006859A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09FC8385" w14:textId="77777777" w:rsidR="006859A5" w:rsidRPr="00CC17F2" w:rsidRDefault="006859A5" w:rsidP="006859A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F0CFCE5" wp14:editId="304EEC3B">
            <wp:extent cx="466090" cy="548640"/>
            <wp:effectExtent l="0" t="0" r="0" b="3810"/>
            <wp:docPr id="80" name="Рисунок 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E43A8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08662AA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4E83FD68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89D5CF8" w14:textId="77777777" w:rsidR="006859A5" w:rsidRPr="00CC17F2" w:rsidRDefault="006859A5" w:rsidP="006859A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37120" behindDoc="0" locked="0" layoutInCell="1" allowOverlap="1" wp14:anchorId="5EC963D5" wp14:editId="6F07B86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01C8D9" id="Прямая соединительная линия 79" o:spid="_x0000_s1026" style="position:absolute;z-index:252037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080455F0" w14:textId="77777777" w:rsidR="003654E6" w:rsidRDefault="003654E6" w:rsidP="003654E6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FB1E3E"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FB1E3E">
        <w:rPr>
          <w:rFonts w:ascii="Times New Roman" w:hAnsi="Times New Roman" w:cs="Times New Roman"/>
          <w:i/>
          <w:caps/>
          <w:sz w:val="24"/>
          <w:szCs w:val="24"/>
        </w:rPr>
        <w:t xml:space="preserve"> ЧТО ОСУЖДАЕТСЯ ОБЩЕСТВЕННЫМ МНЕНИЕМ?</w:t>
      </w:r>
    </w:p>
    <w:p w14:paraId="29618260" w14:textId="77777777" w:rsidR="003654E6" w:rsidRDefault="003654E6" w:rsidP="003654E6">
      <w:pPr>
        <w:ind w:firstLine="540"/>
        <w:jc w:val="both"/>
      </w:pPr>
      <w:r>
        <w:rPr>
          <w:spacing w:val="-2"/>
        </w:rPr>
        <w:t>Общественное мнение, которое все чаще называют «пятой властью»</w:t>
      </w:r>
      <w:r w:rsidRPr="004964AE">
        <w:t xml:space="preserve"> </w:t>
      </w:r>
      <w:r>
        <w:t xml:space="preserve">(если считать СМИ  четвертой), имеет существенное влияние на поведение людей, когда они стоят перед выбором: совершить или не совершить сомнительный поступок. Каждый человек в своей жизни руководствуется некоторыми правилами, нормами, которые выработало общество. Ученые различают «нормы-конвенции» и «нормы-традиции». Если первые прописаны в законодательстве, то вторые нигде не прописаны, но человек </w:t>
      </w:r>
      <w:proofErr w:type="gramStart"/>
      <w:r>
        <w:t>знает,  что</w:t>
      </w:r>
      <w:proofErr w:type="gramEnd"/>
      <w:r>
        <w:t xml:space="preserve"> его осудят или, наоборот, похвалят окружающие люди, если он поступит так или иначе. И мнение окружающих людей для человека зачастую более значимо, чем формальный закон.  Интуитивно опасаясь оказаться изгоем, человек подстраивается под те неформальные установки, по которым живет общество. Если закон что-то запрещает, а общество к этому относится снисходительно, российский гражданин, скорее всего,  проигнорирует закон, а поступит так, как ему советуют друзья. На какие «нормы-традиции» сегодня ориентируются воронежцы? </w:t>
      </w:r>
    </w:p>
    <w:p w14:paraId="1CD35A78" w14:textId="77777777" w:rsidR="003654E6" w:rsidRDefault="003654E6" w:rsidP="003654E6">
      <w:pPr>
        <w:ind w:firstLine="539"/>
        <w:jc w:val="both"/>
      </w:pPr>
      <w:r>
        <w:t>У нас есть</w:t>
      </w:r>
      <w:r w:rsidRPr="000D6C60">
        <w:t xml:space="preserve"> возможность сравнить ответы </w:t>
      </w:r>
      <w:r w:rsidR="001265B8">
        <w:t>горожан в течение периода с</w:t>
      </w:r>
      <w:r>
        <w:t xml:space="preserve"> 2000 года до 2015 года. </w:t>
      </w:r>
    </w:p>
    <w:p w14:paraId="73426CE8" w14:textId="77777777" w:rsidR="003654E6" w:rsidRDefault="003654E6" w:rsidP="003654E6">
      <w:pPr>
        <w:ind w:firstLine="539"/>
        <w:jc w:val="center"/>
        <w:rPr>
          <w:rFonts w:cs="Arial"/>
          <w:b/>
          <w:bCs/>
          <w:i/>
          <w:spacing w:val="-4"/>
        </w:rPr>
      </w:pPr>
      <w:r w:rsidRPr="0054232F">
        <w:rPr>
          <w:rFonts w:cs="Arial"/>
          <w:b/>
          <w:bCs/>
          <w:i/>
          <w:spacing w:val="-4"/>
        </w:rPr>
        <w:t xml:space="preserve">Какие поступки, поведение, по Вашему мнению, никогда и ничем не могут быть оправданы, </w:t>
      </w:r>
    </w:p>
    <w:p w14:paraId="5658ECC7" w14:textId="77777777" w:rsidR="003654E6" w:rsidRPr="0054232F" w:rsidRDefault="003654E6" w:rsidP="003654E6">
      <w:pPr>
        <w:ind w:firstLine="539"/>
        <w:jc w:val="center"/>
        <w:rPr>
          <w:b/>
          <w:i/>
        </w:rPr>
      </w:pPr>
      <w:r w:rsidRPr="0054232F">
        <w:rPr>
          <w:rFonts w:cs="Arial"/>
          <w:b/>
          <w:bCs/>
          <w:i/>
          <w:spacing w:val="-4"/>
        </w:rPr>
        <w:t>к каким следует относиться снисходительно, а к каким – в зависимости от обстоятельств?</w:t>
      </w:r>
    </w:p>
    <w:p w14:paraId="2C8068BC" w14:textId="77777777" w:rsidR="003654E6" w:rsidRPr="000D6C60" w:rsidRDefault="003654E6" w:rsidP="003654E6">
      <w:pPr>
        <w:ind w:firstLine="540"/>
        <w:jc w:val="center"/>
        <w:rPr>
          <w:b/>
          <w:sz w:val="12"/>
          <w:szCs w:val="12"/>
        </w:rPr>
      </w:pPr>
    </w:p>
    <w:p w14:paraId="553EB0FD" w14:textId="77777777" w:rsidR="003654E6" w:rsidRPr="000D6C60" w:rsidRDefault="003654E6" w:rsidP="003654E6">
      <w:pPr>
        <w:ind w:firstLine="540"/>
        <w:jc w:val="center"/>
      </w:pPr>
      <w:r w:rsidRPr="000D6C60">
        <w:rPr>
          <w:b/>
        </w:rPr>
        <w:t>1. ПОКУПКА КРАДЕНЫХ ВЕЩЕЙ</w:t>
      </w:r>
    </w:p>
    <w:p w14:paraId="6118B8B1" w14:textId="77777777" w:rsidR="003654E6" w:rsidRDefault="003654E6" w:rsidP="003654E6">
      <w:pPr>
        <w:spacing w:after="120"/>
        <w:jc w:val="center"/>
        <w:rPr>
          <w:b/>
          <w:i/>
        </w:rPr>
      </w:pPr>
      <w:r w:rsidRPr="000D6C60">
        <w:rPr>
          <w:b/>
          <w:i/>
          <w:noProof/>
        </w:rPr>
        <w:drawing>
          <wp:inline distT="0" distB="0" distL="0" distR="0" wp14:anchorId="4311C2E5" wp14:editId="1B6E9406">
            <wp:extent cx="6210300" cy="1733550"/>
            <wp:effectExtent l="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0C7255E4" w14:textId="77777777" w:rsidR="003654E6" w:rsidRDefault="001265B8" w:rsidP="003654E6">
      <w:pPr>
        <w:ind w:firstLine="539"/>
        <w:jc w:val="both"/>
      </w:pPr>
      <w:r>
        <w:t>Покупка краде</w:t>
      </w:r>
      <w:r w:rsidR="003654E6">
        <w:t xml:space="preserve">ных вещей не может быть сегодня оправдана, по мнению </w:t>
      </w:r>
      <w:r w:rsidR="003654E6" w:rsidRPr="00C07EC9">
        <w:rPr>
          <w:b/>
        </w:rPr>
        <w:t>70%</w:t>
      </w:r>
      <w:r w:rsidR="003654E6">
        <w:t xml:space="preserve"> воронежцев. Однако </w:t>
      </w:r>
      <w:r w:rsidR="003654E6" w:rsidRPr="00C07EC9">
        <w:rPr>
          <w:b/>
        </w:rPr>
        <w:t xml:space="preserve">30% </w:t>
      </w:r>
      <w:r w:rsidR="003654E6">
        <w:t xml:space="preserve">граждан сохраняют либеральное отношение к такому виду проступков. За три последних года на </w:t>
      </w:r>
      <w:r w:rsidR="003654E6" w:rsidRPr="00C07EC9">
        <w:rPr>
          <w:b/>
        </w:rPr>
        <w:t>7%</w:t>
      </w:r>
      <w:r w:rsidR="003654E6">
        <w:t xml:space="preserve"> снизилось число тех, кто осуждает подобные поступки. За все годы измерения сегодня – самый высокий уровень снисходительного отношения к покупке краденых вещей (</w:t>
      </w:r>
      <w:r w:rsidR="003654E6" w:rsidRPr="00C07EC9">
        <w:rPr>
          <w:b/>
        </w:rPr>
        <w:t>13%</w:t>
      </w:r>
      <w:r w:rsidR="003654E6">
        <w:t xml:space="preserve">). </w:t>
      </w:r>
    </w:p>
    <w:p w14:paraId="1955BB69" w14:textId="77777777" w:rsidR="003654E6" w:rsidRPr="003362E1" w:rsidRDefault="003654E6" w:rsidP="003654E6">
      <w:pPr>
        <w:ind w:firstLine="539"/>
        <w:jc w:val="both"/>
      </w:pPr>
      <w:r>
        <w:t>Женщины скорее осудят за подобный проступок (</w:t>
      </w:r>
      <w:r w:rsidRPr="00C07EC9">
        <w:rPr>
          <w:b/>
        </w:rPr>
        <w:t>74%</w:t>
      </w:r>
      <w:r>
        <w:t>), чем мужчины (</w:t>
      </w:r>
      <w:r w:rsidRPr="00C07EC9">
        <w:rPr>
          <w:b/>
        </w:rPr>
        <w:t>64%</w:t>
      </w:r>
      <w:r>
        <w:t>). Среди самых юных граждан каждый пятый считает, что к этому нужно относиться снисходительно (</w:t>
      </w:r>
      <w:r w:rsidRPr="00C07EC9">
        <w:rPr>
          <w:b/>
        </w:rPr>
        <w:t>20%</w:t>
      </w:r>
      <w:r>
        <w:t>). Но самое большое снисхождение скупка краденого встречает у людей, которые находятся в бедственном материальном положении (</w:t>
      </w:r>
      <w:r w:rsidRPr="00C07EC9">
        <w:rPr>
          <w:b/>
        </w:rPr>
        <w:t>26%</w:t>
      </w:r>
      <w:r>
        <w:t xml:space="preserve">). В борьбе за выживание на подобные проступки они смотрят сквозь пальцы.  </w:t>
      </w:r>
    </w:p>
    <w:p w14:paraId="09036BBD" w14:textId="77777777" w:rsidR="003654E6" w:rsidRDefault="003654E6" w:rsidP="003654E6">
      <w:pPr>
        <w:ind w:firstLine="539"/>
        <w:jc w:val="both"/>
      </w:pPr>
    </w:p>
    <w:p w14:paraId="6348D4CD" w14:textId="77777777" w:rsidR="003654E6" w:rsidRPr="000D6C60" w:rsidRDefault="003654E6" w:rsidP="003654E6">
      <w:pPr>
        <w:ind w:firstLine="540"/>
        <w:jc w:val="center"/>
        <w:rPr>
          <w:b/>
        </w:rPr>
      </w:pPr>
      <w:r w:rsidRPr="000D6C60">
        <w:rPr>
          <w:b/>
        </w:rPr>
        <w:t xml:space="preserve">2. </w:t>
      </w:r>
      <w:r>
        <w:rPr>
          <w:b/>
        </w:rPr>
        <w:t>ОБОГАЩЕНИЕ ЗА СЧЕТ ДРУГИХ</w:t>
      </w:r>
    </w:p>
    <w:p w14:paraId="7C189D94" w14:textId="77777777" w:rsidR="003654E6" w:rsidRPr="000D6C60" w:rsidRDefault="003654E6" w:rsidP="003654E6">
      <w:pPr>
        <w:spacing w:after="120"/>
        <w:jc w:val="center"/>
        <w:rPr>
          <w:i/>
        </w:rPr>
      </w:pPr>
      <w:r w:rsidRPr="000D6C60">
        <w:rPr>
          <w:i/>
          <w:noProof/>
        </w:rPr>
        <w:drawing>
          <wp:inline distT="0" distB="0" distL="0" distR="0" wp14:anchorId="7C3172EF" wp14:editId="101322FA">
            <wp:extent cx="6324600" cy="1762125"/>
            <wp:effectExtent l="0" t="0" r="19050" b="9525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57622030" w14:textId="77777777" w:rsidR="003654E6" w:rsidRPr="00F0180A" w:rsidRDefault="003654E6" w:rsidP="003654E6">
      <w:pPr>
        <w:ind w:firstLine="539"/>
        <w:jc w:val="both"/>
      </w:pPr>
      <w:r w:rsidRPr="00F0180A">
        <w:t xml:space="preserve">Идея обогащения </w:t>
      </w:r>
      <w:r>
        <w:t>за счет других (</w:t>
      </w:r>
      <w:r w:rsidRPr="00C07EC9">
        <w:rPr>
          <w:b/>
        </w:rPr>
        <w:t>77%</w:t>
      </w:r>
      <w:r>
        <w:t>) в большей степени настораживает общественное мнение, чем скупка краденых вещей (</w:t>
      </w:r>
      <w:r w:rsidRPr="00C07EC9">
        <w:rPr>
          <w:b/>
        </w:rPr>
        <w:t>70%</w:t>
      </w:r>
      <w:r>
        <w:t>). Особенно категорично отвергается она пожилыми людьми, воспитанными на коммунистической идеологии тотального равенства (</w:t>
      </w:r>
      <w:r w:rsidRPr="00C07EC9">
        <w:rPr>
          <w:b/>
        </w:rPr>
        <w:t>90%</w:t>
      </w:r>
      <w:r>
        <w:t xml:space="preserve">), тогда как среди молодежи не приемлют её только </w:t>
      </w:r>
      <w:r w:rsidRPr="00C07EC9">
        <w:rPr>
          <w:b/>
        </w:rPr>
        <w:t>67%</w:t>
      </w:r>
      <w:r>
        <w:t xml:space="preserve">, а </w:t>
      </w:r>
      <w:r w:rsidRPr="00C07EC9">
        <w:rPr>
          <w:b/>
        </w:rPr>
        <w:t>33%</w:t>
      </w:r>
      <w:r>
        <w:t xml:space="preserve"> юных граждан относятся к ней лояльно. За три последних года интенсивность осуждения такого поведения снизилась на </w:t>
      </w:r>
      <w:r w:rsidRPr="00C07EC9">
        <w:rPr>
          <w:b/>
        </w:rPr>
        <w:t>7%</w:t>
      </w:r>
      <w:r>
        <w:t xml:space="preserve">. </w:t>
      </w:r>
    </w:p>
    <w:p w14:paraId="6A79C127" w14:textId="77777777" w:rsidR="003654E6" w:rsidRPr="000D6C60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D6C6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D6C60">
        <w:rPr>
          <w:rFonts w:ascii="Arial" w:hAnsi="Arial" w:cs="Arial"/>
          <w:b/>
          <w:caps/>
          <w:sz w:val="22"/>
          <w:szCs w:val="22"/>
        </w:rPr>
        <w:t>квалитас</w:t>
      </w:r>
      <w:r w:rsidRPr="000D6C6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BF3EEB3" w14:textId="77777777" w:rsidR="003654E6" w:rsidRPr="000D6C60" w:rsidRDefault="003654E6" w:rsidP="003654E6">
      <w:pPr>
        <w:framePr w:hSpace="180" w:wrap="around" w:vAnchor="text" w:hAnchor="page" w:x="922" w:y="-250"/>
        <w:jc w:val="center"/>
      </w:pPr>
      <w:r w:rsidRPr="000D6C60">
        <w:rPr>
          <w:b/>
          <w:caps/>
          <w:noProof/>
          <w:sz w:val="28"/>
          <w:szCs w:val="28"/>
        </w:rPr>
        <w:drawing>
          <wp:inline distT="0" distB="0" distL="0" distR="0" wp14:anchorId="493196BA" wp14:editId="0E704978">
            <wp:extent cx="463550" cy="553720"/>
            <wp:effectExtent l="0" t="0" r="0" b="0"/>
            <wp:docPr id="19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93AB2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AED8732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45685C69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FADFA6A" w14:textId="77777777" w:rsidR="003654E6" w:rsidRPr="000D6C60" w:rsidRDefault="003654E6" w:rsidP="003654E6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45312" behindDoc="0" locked="0" layoutInCell="1" allowOverlap="1" wp14:anchorId="04BF49A7" wp14:editId="397942F7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7764C" id="Прямая соединительная линия 7" o:spid="_x0000_s1026" style="position:absolute;z-index:252045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HrjKPvaAAAACQEAAA8AAABkcnMvZG93bnJldi54bWxMT8tOwzAQ&#10;vCPxD9YicaMORUqjEKeqqqIeuJSAxHUTu3EUP4LttuHv2YoDnFbz0OxMtZ6tYWcV4uCdgMdFBky5&#10;zsvB9QI+3l8eCmAxoZNovFMCvlWEdX17U2Ep/cW9qXOTekYhLpYoQKc0lZzHTiuLceEn5Ug7+mAx&#10;EQw9lwEvFG4NX2ZZzi0Ojj5onNRWq25sTlaA2bVzKA5jo/eH1/Hrc4f71RaFuL+bN8/AkprTnxmu&#10;9ak61NSp9ScnIzOEixU56T7lwK56li+JaX8ZXlf8/4L6BwAA//8DAFBLAQItABQABgAIAAAAIQC2&#10;gziS/gAAAOEBAAATAAAAAAAAAAAAAAAAAAAAAABbQ29udGVudF9UeXBlc10ueG1sUEsBAi0AFAAG&#10;AAgAAAAhADj9If/WAAAAlAEAAAsAAAAAAAAAAAAAAAAALwEAAF9yZWxzLy5yZWxzUEsBAi0AFAAG&#10;AAgAAAAhAIrnXTetAQAASQMAAA4AAAAAAAAAAAAAAAAALgIAAGRycy9lMm9Eb2MueG1sUEsBAi0A&#10;FAAGAAgAAAAhAHrjKPvaAAAACQEAAA8AAAAAAAAAAAAAAAAABwQAAGRycy9kb3ducmV2LnhtbFBL&#10;BQYAAAAABAAEAPMAAAAOBQAAAAA=&#10;" strokeweight="2pt"/>
            </w:pict>
          </mc:Fallback>
        </mc:AlternateContent>
      </w:r>
    </w:p>
    <w:p w14:paraId="606C9F47" w14:textId="77777777" w:rsidR="003654E6" w:rsidRPr="00A368DB" w:rsidRDefault="003654E6" w:rsidP="003654E6">
      <w:pPr>
        <w:ind w:firstLine="540"/>
        <w:jc w:val="center"/>
        <w:rPr>
          <w:b/>
          <w:caps/>
        </w:rPr>
      </w:pPr>
      <w:r w:rsidRPr="000D6C60">
        <w:rPr>
          <w:b/>
          <w:caps/>
        </w:rPr>
        <w:t xml:space="preserve">3. </w:t>
      </w:r>
      <w:r>
        <w:rPr>
          <w:b/>
          <w:caps/>
        </w:rPr>
        <w:t>Передача и получение взятки</w:t>
      </w:r>
    </w:p>
    <w:p w14:paraId="422760C7" w14:textId="77777777" w:rsidR="003654E6" w:rsidRPr="00A368DB" w:rsidRDefault="003654E6" w:rsidP="003654E6">
      <w:pPr>
        <w:ind w:firstLine="540"/>
        <w:jc w:val="center"/>
        <w:rPr>
          <w:b/>
          <w:caps/>
        </w:rPr>
      </w:pPr>
    </w:p>
    <w:p w14:paraId="7BB8810A" w14:textId="77777777" w:rsidR="003654E6" w:rsidRPr="000D6C60" w:rsidRDefault="003654E6" w:rsidP="003654E6">
      <w:pPr>
        <w:spacing w:after="120"/>
        <w:jc w:val="center"/>
        <w:rPr>
          <w:i/>
        </w:rPr>
      </w:pPr>
      <w:r w:rsidRPr="000D6C60">
        <w:rPr>
          <w:i/>
          <w:noProof/>
        </w:rPr>
        <w:drawing>
          <wp:inline distT="0" distB="0" distL="0" distR="0" wp14:anchorId="7C0AD984" wp14:editId="47478A59">
            <wp:extent cx="6368415" cy="2131695"/>
            <wp:effectExtent l="0" t="0" r="13335" b="20955"/>
            <wp:docPr id="20" name="Диаграмм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703B5929" w14:textId="77777777" w:rsidR="003654E6" w:rsidRDefault="003654E6" w:rsidP="003654E6">
      <w:pPr>
        <w:ind w:firstLine="540"/>
        <w:jc w:val="both"/>
      </w:pPr>
      <w:r w:rsidRPr="000646D9">
        <w:t xml:space="preserve">В целом </w:t>
      </w:r>
      <w:r w:rsidRPr="00D5390B">
        <w:rPr>
          <w:b/>
        </w:rPr>
        <w:t>19%</w:t>
      </w:r>
      <w:r>
        <w:t xml:space="preserve"> опрошенных </w:t>
      </w:r>
      <w:r w:rsidRPr="000646D9">
        <w:t>так или иначе оправдывают взяточничество</w:t>
      </w:r>
      <w:r>
        <w:t xml:space="preserve">. Недопустимым это явление считают </w:t>
      </w:r>
      <w:r w:rsidRPr="00D5390B">
        <w:rPr>
          <w:b/>
        </w:rPr>
        <w:t>81%</w:t>
      </w:r>
      <w:r>
        <w:t xml:space="preserve"> горожан. Чем лучше материальное положение горожан, тем чаще они считают взятку иногда допустимой (от </w:t>
      </w:r>
      <w:r w:rsidRPr="00D5390B">
        <w:rPr>
          <w:b/>
        </w:rPr>
        <w:t>10%</w:t>
      </w:r>
      <w:r>
        <w:t xml:space="preserve"> среди самых бедных до </w:t>
      </w:r>
      <w:r w:rsidRPr="00D5390B">
        <w:rPr>
          <w:b/>
        </w:rPr>
        <w:t>21%</w:t>
      </w:r>
      <w:r>
        <w:t xml:space="preserve"> среди самых богатых). До тех пор, пока общественное мнение будет хоть в малейшей степени оправдывать взятки, борьба с коррупцией не принесет желанные плоды. </w:t>
      </w:r>
    </w:p>
    <w:p w14:paraId="2FD875E7" w14:textId="77777777" w:rsidR="003654E6" w:rsidRDefault="003654E6" w:rsidP="003654E6">
      <w:pPr>
        <w:ind w:firstLine="540"/>
        <w:jc w:val="both"/>
        <w:rPr>
          <w:color w:val="C2D69B" w:themeColor="accent3" w:themeTint="99"/>
        </w:rPr>
      </w:pPr>
      <w:r>
        <w:t xml:space="preserve">За последние 15 лет общественное осуждение передачи и получения взяток возросло с </w:t>
      </w:r>
      <w:r w:rsidRPr="00D5390B">
        <w:rPr>
          <w:b/>
        </w:rPr>
        <w:t>65%</w:t>
      </w:r>
      <w:r>
        <w:t xml:space="preserve"> до </w:t>
      </w:r>
      <w:r w:rsidRPr="00D5390B">
        <w:rPr>
          <w:b/>
        </w:rPr>
        <w:t>81%</w:t>
      </w:r>
      <w:r>
        <w:t xml:space="preserve">. Если тенденция сохранится, есть надежда, что когда-нибудь наступит то время, когда дающий или берущий взятки человек будет одинаково мерзок в глазах общества. Тогда коррупции придет конец.  </w:t>
      </w:r>
    </w:p>
    <w:p w14:paraId="1E2FEA13" w14:textId="77777777" w:rsidR="003654E6" w:rsidRDefault="003654E6" w:rsidP="003654E6">
      <w:pPr>
        <w:ind w:firstLine="540"/>
        <w:jc w:val="both"/>
        <w:rPr>
          <w:color w:val="C2D69B" w:themeColor="accent3" w:themeTint="99"/>
        </w:rPr>
      </w:pPr>
    </w:p>
    <w:p w14:paraId="2F33957F" w14:textId="77777777" w:rsidR="003654E6" w:rsidRPr="000D6C60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4. БЕЗБИЛЕТНЫЙ ПРОЕЗД В ТРАНСПОРТЕ</w:t>
      </w:r>
    </w:p>
    <w:p w14:paraId="68FB049F" w14:textId="77777777" w:rsidR="003654E6" w:rsidRPr="000D6C60" w:rsidRDefault="003654E6" w:rsidP="003654E6">
      <w:pPr>
        <w:ind w:firstLine="540"/>
        <w:jc w:val="center"/>
        <w:rPr>
          <w:b/>
          <w:caps/>
        </w:rPr>
      </w:pPr>
    </w:p>
    <w:p w14:paraId="00ED3FA7" w14:textId="77777777" w:rsidR="003654E6" w:rsidRPr="000D6C60" w:rsidRDefault="003654E6" w:rsidP="003654E6">
      <w:pPr>
        <w:jc w:val="center"/>
      </w:pPr>
      <w:r w:rsidRPr="000D6C60">
        <w:rPr>
          <w:noProof/>
        </w:rPr>
        <w:drawing>
          <wp:inline distT="0" distB="0" distL="0" distR="0" wp14:anchorId="1E9359AB" wp14:editId="15E3A6BA">
            <wp:extent cx="6467475" cy="2200275"/>
            <wp:effectExtent l="0" t="0" r="9525" b="9525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28AF8EC2" w14:textId="77777777" w:rsidR="003654E6" w:rsidRPr="00FB4F13" w:rsidRDefault="003654E6" w:rsidP="003654E6">
      <w:pPr>
        <w:ind w:firstLine="540"/>
        <w:jc w:val="both"/>
        <w:rPr>
          <w:color w:val="5F497A" w:themeColor="accent4" w:themeShade="BF"/>
        </w:rPr>
      </w:pPr>
      <w:r w:rsidRPr="000D6C60">
        <w:t>К этому виду проступка большинство воронежцев (</w:t>
      </w:r>
      <w:r>
        <w:rPr>
          <w:b/>
        </w:rPr>
        <w:t>59</w:t>
      </w:r>
      <w:r w:rsidRPr="000D6C60">
        <w:rPr>
          <w:b/>
        </w:rPr>
        <w:t>%</w:t>
      </w:r>
      <w:r w:rsidRPr="000D6C60">
        <w:t xml:space="preserve">) относятся беспечно. </w:t>
      </w:r>
      <w:r>
        <w:t xml:space="preserve">Не желают оправдывать «зайцев» только </w:t>
      </w:r>
      <w:r w:rsidRPr="00D5390B">
        <w:rPr>
          <w:b/>
        </w:rPr>
        <w:t xml:space="preserve">41% </w:t>
      </w:r>
      <w:r>
        <w:t xml:space="preserve">горожан. Среди пожилых людей это число увеличивается до </w:t>
      </w:r>
      <w:r w:rsidRPr="00D5390B">
        <w:rPr>
          <w:b/>
        </w:rPr>
        <w:t>54%</w:t>
      </w:r>
      <w:r>
        <w:t xml:space="preserve">, среди молодежи сокращается до </w:t>
      </w:r>
      <w:r w:rsidRPr="00D5390B">
        <w:rPr>
          <w:b/>
        </w:rPr>
        <w:t>27%</w:t>
      </w:r>
      <w:r>
        <w:t xml:space="preserve">. </w:t>
      </w:r>
      <w:r w:rsidRPr="00B44B60">
        <w:t xml:space="preserve">Если бы не кондуктор, не стали бы брать билет </w:t>
      </w:r>
      <w:r w:rsidRPr="00B44B60">
        <w:rPr>
          <w:b/>
        </w:rPr>
        <w:t>73%</w:t>
      </w:r>
      <w:r w:rsidRPr="00B44B60">
        <w:t xml:space="preserve"> горожан от  </w:t>
      </w:r>
      <w:r>
        <w:t>18</w:t>
      </w:r>
      <w:r w:rsidRPr="00B44B60">
        <w:t xml:space="preserve"> до 30 лет. </w:t>
      </w:r>
      <w:r>
        <w:t xml:space="preserve">А старики, привыкшие к льготному проезду на общественном транспорте в годы советской власти, постепенно усваивают правило непреложной оплаты проезда по городу, хотя и среди них </w:t>
      </w:r>
      <w:r w:rsidRPr="00D5390B">
        <w:rPr>
          <w:b/>
        </w:rPr>
        <w:t>46%</w:t>
      </w:r>
      <w:r>
        <w:t xml:space="preserve"> опрошенных готовы простить безбилетных пассажиров.  При этом самые бедные горожане безбилетников осуждают строже (</w:t>
      </w:r>
      <w:r w:rsidRPr="00D5390B">
        <w:rPr>
          <w:b/>
        </w:rPr>
        <w:t>47%</w:t>
      </w:r>
      <w:r>
        <w:t>), чем богатые (</w:t>
      </w:r>
      <w:r w:rsidRPr="00D5390B">
        <w:rPr>
          <w:b/>
        </w:rPr>
        <w:t>36%</w:t>
      </w:r>
      <w:r>
        <w:t xml:space="preserve">). </w:t>
      </w:r>
    </w:p>
    <w:p w14:paraId="72047EF1" w14:textId="77777777" w:rsidR="003654E6" w:rsidRDefault="003654E6" w:rsidP="003654E6">
      <w:pPr>
        <w:ind w:firstLine="540"/>
        <w:jc w:val="both"/>
      </w:pPr>
      <w:r>
        <w:t xml:space="preserve">За последние пятнадцать лет число горожан, порицающих «зайцев» в общественном транспорте, увеличилось с </w:t>
      </w:r>
      <w:r w:rsidRPr="00D5390B">
        <w:rPr>
          <w:b/>
        </w:rPr>
        <w:t>24%</w:t>
      </w:r>
      <w:r>
        <w:t xml:space="preserve"> до </w:t>
      </w:r>
      <w:r w:rsidRPr="00D5390B">
        <w:rPr>
          <w:b/>
        </w:rPr>
        <w:t>41%</w:t>
      </w:r>
      <w:r>
        <w:t xml:space="preserve">. </w:t>
      </w:r>
      <w:r w:rsidRPr="007D28E3">
        <w:rPr>
          <w:spacing w:val="-2"/>
        </w:rPr>
        <w:t xml:space="preserve">Соответственно уменьшилось с </w:t>
      </w:r>
      <w:r w:rsidRPr="007D28E3">
        <w:rPr>
          <w:b/>
          <w:spacing w:val="-2"/>
        </w:rPr>
        <w:t>76%</w:t>
      </w:r>
      <w:r w:rsidRPr="007D28E3">
        <w:rPr>
          <w:spacing w:val="-2"/>
        </w:rPr>
        <w:t xml:space="preserve"> до </w:t>
      </w:r>
      <w:r>
        <w:rPr>
          <w:b/>
          <w:spacing w:val="-2"/>
        </w:rPr>
        <w:t>59</w:t>
      </w:r>
      <w:r w:rsidRPr="007D28E3">
        <w:rPr>
          <w:b/>
          <w:spacing w:val="-2"/>
        </w:rPr>
        <w:t xml:space="preserve">% </w:t>
      </w:r>
      <w:r w:rsidRPr="007D28E3">
        <w:rPr>
          <w:spacing w:val="-2"/>
        </w:rPr>
        <w:t>число лиц, которые не видят в этом ничего предосудительного</w:t>
      </w:r>
      <w:r>
        <w:rPr>
          <w:spacing w:val="-2"/>
        </w:rPr>
        <w:t xml:space="preserve">. А последние три года показали некоторый всплеск снисходительности к «зайцам» - с </w:t>
      </w:r>
      <w:r w:rsidRPr="00D5390B">
        <w:rPr>
          <w:b/>
          <w:spacing w:val="-2"/>
        </w:rPr>
        <w:t>8%</w:t>
      </w:r>
      <w:r>
        <w:rPr>
          <w:spacing w:val="-2"/>
        </w:rPr>
        <w:t xml:space="preserve"> до </w:t>
      </w:r>
      <w:r w:rsidRPr="00D5390B">
        <w:rPr>
          <w:b/>
          <w:spacing w:val="-2"/>
        </w:rPr>
        <w:t>20%</w:t>
      </w:r>
      <w:r>
        <w:rPr>
          <w:spacing w:val="-2"/>
        </w:rPr>
        <w:t xml:space="preserve">. Поэтому </w:t>
      </w:r>
      <w:r w:rsidRPr="00BD16CD">
        <w:rPr>
          <w:spacing w:val="-2"/>
        </w:rPr>
        <w:t xml:space="preserve">работа кондуктора </w:t>
      </w:r>
      <w:r>
        <w:rPr>
          <w:spacing w:val="-2"/>
        </w:rPr>
        <w:t xml:space="preserve">пока </w:t>
      </w:r>
      <w:r w:rsidRPr="00BD16CD">
        <w:rPr>
          <w:spacing w:val="-2"/>
        </w:rPr>
        <w:t xml:space="preserve">будет оставаться </w:t>
      </w:r>
      <w:r>
        <w:rPr>
          <w:spacing w:val="-2"/>
        </w:rPr>
        <w:t xml:space="preserve">не только востребованным занятием, но и </w:t>
      </w:r>
      <w:r w:rsidRPr="00BD16CD">
        <w:rPr>
          <w:spacing w:val="-2"/>
        </w:rPr>
        <w:t>довольно нервным и напряженным</w:t>
      </w:r>
      <w:r>
        <w:rPr>
          <w:spacing w:val="-2"/>
        </w:rPr>
        <w:t>.</w:t>
      </w:r>
    </w:p>
    <w:p w14:paraId="3186E06C" w14:textId="77777777" w:rsidR="003654E6" w:rsidRDefault="003654E6" w:rsidP="003654E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1E5C4AA8" w14:textId="77777777" w:rsidR="003654E6" w:rsidRPr="008F7E80" w:rsidRDefault="003654E6" w:rsidP="003654E6">
      <w:pPr>
        <w:rPr>
          <w:rFonts w:ascii="Arial" w:hAnsi="Arial" w:cs="Arial"/>
          <w:b/>
          <w:sz w:val="22"/>
          <w:szCs w:val="22"/>
        </w:rPr>
      </w:pPr>
      <w:r w:rsidRPr="008F7E8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8F7E80">
        <w:rPr>
          <w:rFonts w:ascii="Arial" w:hAnsi="Arial" w:cs="Arial"/>
          <w:b/>
          <w:caps/>
          <w:sz w:val="22"/>
          <w:szCs w:val="22"/>
        </w:rPr>
        <w:t>квалитас</w:t>
      </w:r>
      <w:r w:rsidRPr="008F7E8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5A8C414" w14:textId="77777777" w:rsidR="003654E6" w:rsidRPr="008F7E80" w:rsidRDefault="003654E6" w:rsidP="003654E6">
      <w:pPr>
        <w:framePr w:hSpace="180" w:wrap="around" w:vAnchor="text" w:hAnchor="page" w:x="922" w:y="-250"/>
        <w:jc w:val="center"/>
      </w:pPr>
      <w:r w:rsidRPr="008F7E80">
        <w:rPr>
          <w:b/>
          <w:caps/>
          <w:noProof/>
          <w:sz w:val="28"/>
          <w:szCs w:val="28"/>
        </w:rPr>
        <w:drawing>
          <wp:inline distT="0" distB="0" distL="0" distR="0" wp14:anchorId="597FEA7C" wp14:editId="1B538ABD">
            <wp:extent cx="463550" cy="553720"/>
            <wp:effectExtent l="0" t="0" r="0" b="0"/>
            <wp:docPr id="3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7242F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3B3EEA5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8D72C67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1CF1394" w14:textId="77777777" w:rsidR="003654E6" w:rsidRPr="000D6C60" w:rsidRDefault="003654E6" w:rsidP="003654E6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46336" behindDoc="0" locked="0" layoutInCell="1" allowOverlap="1" wp14:anchorId="6EFE3984" wp14:editId="29F17A62">
                <wp:simplePos x="0" y="0"/>
                <wp:positionH relativeFrom="column">
                  <wp:posOffset>80645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AF2E6" id="Прямая соединительная линия 9" o:spid="_x0000_s1026" style="position:absolute;z-index:252046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.35pt,6.8pt" to="528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F6byu/bAAAACQEAAA8AAABkcnMvZG93bnJldi54bWxMT8tOwzAQ&#10;vCPxD9YicaNOi0irEKdCVVEPXEpA4rqJ3TiKH8F22/D3bMWBnlbz0OxMuZ6sYScVYu+dgPksA6Zc&#10;62XvOgGfH68PK2AxoZNovFMCflSEdXV7U2Ih/dm9q1OdOkYhLhYoQKc0FpzHViuLceZH5Ug7+GAx&#10;EQwdlwHPFG4NX2RZzi32jj5oHNVGq3aoj1aA2TZTWO2HWu/2b8P31xZ3yw0KcX83vTwDS2pK/2a4&#10;1KfqUFGnxh+djMwQXizJSfcxB3bRs6e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Bem8rv2wAAAAkBAAAPAAAAAAAAAAAAAAAAAAcEAABkcnMvZG93bnJldi54bWxQ&#10;SwUGAAAAAAQABADzAAAADwUAAAAA&#10;" strokeweight="2pt"/>
            </w:pict>
          </mc:Fallback>
        </mc:AlternateContent>
      </w:r>
    </w:p>
    <w:p w14:paraId="402EFC64" w14:textId="77777777" w:rsidR="003654E6" w:rsidRPr="000D6C60" w:rsidRDefault="003654E6" w:rsidP="003654E6">
      <w:pPr>
        <w:spacing w:line="200" w:lineRule="exact"/>
        <w:jc w:val="center"/>
        <w:rPr>
          <w:b/>
          <w:szCs w:val="20"/>
        </w:rPr>
      </w:pPr>
    </w:p>
    <w:p w14:paraId="65956A2F" w14:textId="77777777" w:rsidR="003654E6" w:rsidRDefault="003654E6" w:rsidP="003654E6">
      <w:pPr>
        <w:spacing w:line="200" w:lineRule="exact"/>
        <w:jc w:val="center"/>
        <w:rPr>
          <w:b/>
          <w:szCs w:val="20"/>
        </w:rPr>
      </w:pPr>
      <w:r>
        <w:rPr>
          <w:b/>
          <w:szCs w:val="20"/>
        </w:rPr>
        <w:t>5. УКЛОНЕНИЕ ОТ УПЛАТЫ НАЛОГОВ</w:t>
      </w:r>
    </w:p>
    <w:p w14:paraId="30176F75" w14:textId="77777777" w:rsidR="003654E6" w:rsidRPr="000D6C60" w:rsidRDefault="003654E6" w:rsidP="003654E6">
      <w:pPr>
        <w:spacing w:line="200" w:lineRule="exact"/>
        <w:jc w:val="center"/>
        <w:rPr>
          <w:b/>
          <w:szCs w:val="20"/>
        </w:rPr>
      </w:pPr>
    </w:p>
    <w:p w14:paraId="0E1BA1F1" w14:textId="77777777" w:rsidR="003654E6" w:rsidRPr="000D6C60" w:rsidRDefault="003654E6" w:rsidP="003654E6">
      <w:pPr>
        <w:jc w:val="center"/>
      </w:pPr>
      <w:r w:rsidRPr="000D6C60">
        <w:rPr>
          <w:noProof/>
        </w:rPr>
        <w:drawing>
          <wp:inline distT="0" distB="0" distL="0" distR="0" wp14:anchorId="2FF0DDFD" wp14:editId="46810B53">
            <wp:extent cx="6381750" cy="1885950"/>
            <wp:effectExtent l="0" t="0" r="19050" b="1905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5204423" w14:textId="77777777" w:rsidR="003654E6" w:rsidRPr="000D6C60" w:rsidRDefault="003654E6" w:rsidP="003654E6">
      <w:pPr>
        <w:spacing w:line="200" w:lineRule="exact"/>
        <w:jc w:val="center"/>
        <w:rPr>
          <w:b/>
          <w:szCs w:val="20"/>
          <w:lang w:val="en-US"/>
        </w:rPr>
      </w:pPr>
    </w:p>
    <w:p w14:paraId="51E2C549" w14:textId="77777777" w:rsidR="003654E6" w:rsidRDefault="003654E6" w:rsidP="003654E6">
      <w:pPr>
        <w:ind w:firstLine="540"/>
        <w:jc w:val="both"/>
      </w:pPr>
      <w:r>
        <w:t xml:space="preserve">Уклонение от уплаты налогов сегодня осуждается </w:t>
      </w:r>
      <w:r w:rsidRPr="00201091">
        <w:rPr>
          <w:b/>
        </w:rPr>
        <w:t>71%</w:t>
      </w:r>
      <w:r>
        <w:t xml:space="preserve"> населения. В то же время считают такие действия допустимыми в той или иной степени </w:t>
      </w:r>
      <w:r w:rsidR="00AC2316" w:rsidRPr="00AC2316">
        <w:rPr>
          <w:b/>
        </w:rPr>
        <w:t>29</w:t>
      </w:r>
      <w:r w:rsidRPr="00201091">
        <w:rPr>
          <w:b/>
        </w:rPr>
        <w:t>%</w:t>
      </w:r>
      <w:r>
        <w:t xml:space="preserve"> воронежцев. Порицают неплательщиков чаще всего пожилые люди (</w:t>
      </w:r>
      <w:r w:rsidRPr="00201091">
        <w:rPr>
          <w:b/>
        </w:rPr>
        <w:t>83%</w:t>
      </w:r>
      <w:r>
        <w:t xml:space="preserve">) – пенсия которых как раз и формируется за счет уплаты другими налогов. Степень общественного порицания ослабевает по мере повышения дохода респондентов (от </w:t>
      </w:r>
      <w:r w:rsidRPr="00201091">
        <w:rPr>
          <w:b/>
        </w:rPr>
        <w:t>79%</w:t>
      </w:r>
      <w:r>
        <w:t xml:space="preserve"> среди самых бедных до </w:t>
      </w:r>
      <w:r w:rsidRPr="00201091">
        <w:rPr>
          <w:b/>
        </w:rPr>
        <w:t>47%</w:t>
      </w:r>
      <w:r>
        <w:t xml:space="preserve"> среди самых богатых). Богатые люди – а они-то и являются основными налогоплательщиками – в большинстве своем (</w:t>
      </w:r>
      <w:r w:rsidRPr="00201091">
        <w:rPr>
          <w:b/>
        </w:rPr>
        <w:t>53%</w:t>
      </w:r>
      <w:r>
        <w:t xml:space="preserve">)  не вменяют это себе в преступление. Получается, что плательщики налогов хотели бы это бремя облегчить или вовсе скинуть, а люди, живущие за счет уплаты налогов другими, в основном и порицают неплательщиков. </w:t>
      </w:r>
    </w:p>
    <w:p w14:paraId="03B761CE" w14:textId="77777777" w:rsidR="003654E6" w:rsidRDefault="003654E6" w:rsidP="003654E6">
      <w:pPr>
        <w:ind w:firstLine="540"/>
        <w:jc w:val="both"/>
      </w:pPr>
      <w:r>
        <w:t xml:space="preserve">По отношению к последнему замеру интенсивность общественного осуждения неуплаты налогов снизилась на </w:t>
      </w:r>
      <w:r w:rsidRPr="00201091">
        <w:rPr>
          <w:b/>
        </w:rPr>
        <w:t>7%</w:t>
      </w:r>
      <w:r>
        <w:t>. Сегодня наблюдается самый высокий уровень снисходительного отношения к этому проступку за все время измерения (</w:t>
      </w:r>
      <w:r w:rsidRPr="00201091">
        <w:rPr>
          <w:b/>
        </w:rPr>
        <w:t>10%</w:t>
      </w:r>
      <w:r>
        <w:t xml:space="preserve">). </w:t>
      </w:r>
    </w:p>
    <w:p w14:paraId="2D2FDEF9" w14:textId="77777777" w:rsidR="003654E6" w:rsidRPr="008F7E80" w:rsidRDefault="003654E6" w:rsidP="003654E6">
      <w:pPr>
        <w:ind w:firstLine="540"/>
        <w:jc w:val="both"/>
      </w:pPr>
    </w:p>
    <w:p w14:paraId="2089C6B5" w14:textId="77777777" w:rsidR="003654E6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6. УПОТРЕБЛЕНИЕ НАРКОТИКОВ</w:t>
      </w:r>
    </w:p>
    <w:p w14:paraId="6098D5D5" w14:textId="77777777" w:rsidR="003654E6" w:rsidRPr="000D6C60" w:rsidRDefault="003654E6" w:rsidP="003654E6">
      <w:pPr>
        <w:ind w:firstLine="540"/>
        <w:jc w:val="center"/>
        <w:rPr>
          <w:b/>
          <w:caps/>
        </w:rPr>
      </w:pPr>
    </w:p>
    <w:p w14:paraId="6250428A" w14:textId="77777777" w:rsidR="003654E6" w:rsidRPr="000D6C60" w:rsidRDefault="003654E6" w:rsidP="003654E6">
      <w:pPr>
        <w:jc w:val="center"/>
      </w:pPr>
      <w:r w:rsidRPr="000D6C60">
        <w:rPr>
          <w:noProof/>
        </w:rPr>
        <w:drawing>
          <wp:inline distT="0" distB="0" distL="0" distR="0" wp14:anchorId="5F9C55E1" wp14:editId="0B9773B4">
            <wp:extent cx="6286500" cy="1971675"/>
            <wp:effectExtent l="0" t="0" r="19050" b="9525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3C159322" w14:textId="77777777" w:rsidR="003654E6" w:rsidRDefault="003654E6" w:rsidP="003654E6">
      <w:pPr>
        <w:ind w:firstLine="540"/>
        <w:jc w:val="both"/>
      </w:pPr>
      <w:r>
        <w:t xml:space="preserve">Наркомания – это беда, которая пришла в постсоветскую страну сразу с падением «железного занавеса». Молодежь после длительных запретов пустилась во все тяжкие. Родители, воспитанные в строгих ограничениях советского строя, с ужасом увидели смерть своих сыновей и дочерей от неизвестных им препаратов. </w:t>
      </w:r>
    </w:p>
    <w:p w14:paraId="22BA4184" w14:textId="77777777" w:rsidR="003654E6" w:rsidRDefault="003654E6" w:rsidP="003654E6">
      <w:pPr>
        <w:ind w:firstLine="540"/>
        <w:jc w:val="both"/>
      </w:pPr>
      <w:r w:rsidRPr="00824CD9">
        <w:t xml:space="preserve">Редкое </w:t>
      </w:r>
      <w:r w:rsidR="001265B8">
        <w:t>единодушие общественного мнения</w:t>
      </w:r>
      <w:r>
        <w:t xml:space="preserve"> направлено на порицание употребление наркотиков (</w:t>
      </w:r>
      <w:r w:rsidR="00AC2316">
        <w:rPr>
          <w:b/>
        </w:rPr>
        <w:t>96</w:t>
      </w:r>
      <w:r w:rsidRPr="00201091">
        <w:rPr>
          <w:b/>
        </w:rPr>
        <w:t>%</w:t>
      </w:r>
      <w:r>
        <w:t>). Чем старше ре</w:t>
      </w:r>
      <w:r w:rsidR="00AC2316">
        <w:t>с</w:t>
      </w:r>
      <w:r>
        <w:t>понденты, тем более жестко они это осуждают. Не исключено, что некоторые из людей старшего поколения (</w:t>
      </w:r>
      <w:r w:rsidRPr="00201091">
        <w:rPr>
          <w:b/>
        </w:rPr>
        <w:t>3%</w:t>
      </w:r>
      <w:r>
        <w:t xml:space="preserve">) считают допустимым прием наркотиков в случае тяжелой болезни для облегчения боли.  </w:t>
      </w:r>
    </w:p>
    <w:p w14:paraId="5E702757" w14:textId="77777777" w:rsidR="003654E6" w:rsidRPr="00824CD9" w:rsidRDefault="003654E6" w:rsidP="003654E6">
      <w:pPr>
        <w:ind w:firstLine="540"/>
        <w:jc w:val="both"/>
      </w:pPr>
      <w:r>
        <w:t xml:space="preserve">Только </w:t>
      </w:r>
      <w:r w:rsidRPr="00201091">
        <w:rPr>
          <w:b/>
        </w:rPr>
        <w:t>4%</w:t>
      </w:r>
      <w:r>
        <w:t xml:space="preserve"> горожан не усматривают в этом ничего предосудительного. Среди молодежи этот показатель возрастает до </w:t>
      </w:r>
      <w:r w:rsidRPr="00201091">
        <w:rPr>
          <w:b/>
        </w:rPr>
        <w:t>6%</w:t>
      </w:r>
      <w:r>
        <w:t xml:space="preserve">, а среди самых бедных – до </w:t>
      </w:r>
      <w:r w:rsidRPr="00201091">
        <w:rPr>
          <w:b/>
        </w:rPr>
        <w:t>10%</w:t>
      </w:r>
      <w:r>
        <w:t xml:space="preserve">. Мужчины втрое толерантнее к подобным проступкам, чем женщины. Разница в результатах опросов на протяжении 15 лет несущественна - укладывается в рамки статистической погрешности. </w:t>
      </w:r>
    </w:p>
    <w:p w14:paraId="0FA20BE6" w14:textId="77777777" w:rsidR="003654E6" w:rsidRPr="000D6C60" w:rsidRDefault="003654E6" w:rsidP="003654E6">
      <w:pPr>
        <w:ind w:firstLine="539"/>
        <w:jc w:val="both"/>
        <w:rPr>
          <w:i/>
          <w:lang w:eastAsia="en-US"/>
        </w:rPr>
      </w:pPr>
      <w:r w:rsidRPr="000D6C60">
        <w:rPr>
          <w:i/>
          <w:lang w:eastAsia="en-US"/>
        </w:rPr>
        <w:br w:type="page"/>
      </w:r>
    </w:p>
    <w:p w14:paraId="56AF417B" w14:textId="77777777" w:rsidR="003654E6" w:rsidRPr="000D6C60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D6C6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D6C60">
        <w:rPr>
          <w:rFonts w:ascii="Arial" w:hAnsi="Arial" w:cs="Arial"/>
          <w:b/>
          <w:caps/>
          <w:sz w:val="22"/>
          <w:szCs w:val="22"/>
        </w:rPr>
        <w:t>квалитас</w:t>
      </w:r>
      <w:r w:rsidRPr="000D6C6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1C6FFE1A" w14:textId="77777777" w:rsidR="003654E6" w:rsidRPr="000D6C60" w:rsidRDefault="003654E6" w:rsidP="003654E6">
      <w:pPr>
        <w:framePr w:hSpace="180" w:wrap="around" w:vAnchor="text" w:hAnchor="page" w:x="922" w:y="-250"/>
        <w:jc w:val="center"/>
      </w:pPr>
      <w:r w:rsidRPr="000D6C60">
        <w:rPr>
          <w:b/>
          <w:caps/>
          <w:noProof/>
          <w:sz w:val="28"/>
          <w:szCs w:val="28"/>
        </w:rPr>
        <w:drawing>
          <wp:inline distT="0" distB="0" distL="0" distR="0" wp14:anchorId="4C3E877F" wp14:editId="15E0FB71">
            <wp:extent cx="463550" cy="553720"/>
            <wp:effectExtent l="0" t="0" r="0" b="0"/>
            <wp:docPr id="6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3ECF0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D555D38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EE629B9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EDB8C20" w14:textId="77777777" w:rsidR="003654E6" w:rsidRPr="000D6C60" w:rsidRDefault="003654E6" w:rsidP="003654E6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47360" behindDoc="0" locked="0" layoutInCell="1" allowOverlap="1" wp14:anchorId="731ACB88" wp14:editId="65FF040F">
                <wp:simplePos x="0" y="0"/>
                <wp:positionH relativeFrom="column">
                  <wp:posOffset>128270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703D9" id="Прямая соединительная линия 10" o:spid="_x0000_s1026" style="position:absolute;z-index:252047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1pt,6.8pt" to="532.1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DrTIULcAAAACQEAAA8AAABkcnMvZG93bnJldi54bWxMj81OwzAQ&#10;hO9IvIO1SNyoQ0ChSuNUqCrqgUsJSL1u4iWO4p9gu214e1xxgON+M5qdqdaz0exEPgzOCrhfZMDI&#10;dk4Othfw8f5ytwQWIlqJ2lkS8E0B1vX1VYWldGf7Rqcm9iyF2FCiABXjVHIeOkUGw8JNZJP26bzB&#10;mE7fc+nxnMKN5nmWFdzgYNMHhRNtFHVjczQC9Lad/XI/Nmq3fx2/DlvcPW1QiNub+XkFLNIc/8xw&#10;qZ+qQ506te5oZWBaQJ7lyZn4QwHsomfFYyLtL+F1xf8vqH8A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OtMhQtwAAAAJAQAADwAAAAAAAAAAAAAAAAAHBAAAZHJzL2Rvd25yZXYueG1s&#10;UEsFBgAAAAAEAAQA8wAAABAFAAAAAA==&#10;" strokeweight="2pt"/>
            </w:pict>
          </mc:Fallback>
        </mc:AlternateContent>
      </w:r>
    </w:p>
    <w:p w14:paraId="279B9373" w14:textId="77777777" w:rsidR="003654E6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7. ЖЕСТОКОЕ ОБРАЩЕНИЕ С ЖИВОТНЫМИ</w:t>
      </w:r>
    </w:p>
    <w:p w14:paraId="167464DE" w14:textId="77777777" w:rsidR="003654E6" w:rsidRPr="000D6C60" w:rsidRDefault="003654E6" w:rsidP="003654E6">
      <w:pPr>
        <w:ind w:firstLine="540"/>
        <w:jc w:val="center"/>
        <w:rPr>
          <w:b/>
          <w:caps/>
        </w:rPr>
      </w:pPr>
    </w:p>
    <w:p w14:paraId="0A4E5412" w14:textId="77777777" w:rsidR="003654E6" w:rsidRDefault="003654E6" w:rsidP="003654E6">
      <w:pPr>
        <w:jc w:val="center"/>
      </w:pPr>
      <w:r w:rsidRPr="000D6C60">
        <w:rPr>
          <w:noProof/>
        </w:rPr>
        <w:drawing>
          <wp:inline distT="0" distB="0" distL="0" distR="0" wp14:anchorId="034BA39F" wp14:editId="07D0BB05">
            <wp:extent cx="6134100" cy="2333625"/>
            <wp:effectExtent l="0" t="0" r="19050" b="9525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79FBEB96" w14:textId="77777777" w:rsidR="003654E6" w:rsidRDefault="003654E6" w:rsidP="003654E6">
      <w:pPr>
        <w:ind w:firstLine="539"/>
        <w:jc w:val="both"/>
      </w:pPr>
      <w:r w:rsidRPr="000D6C60">
        <w:t xml:space="preserve">Жестокое обращение с животными порицается общественным мнением </w:t>
      </w:r>
      <w:r>
        <w:t>довольно</w:t>
      </w:r>
      <w:r w:rsidRPr="000D6C60">
        <w:t xml:space="preserve"> единодушно (</w:t>
      </w:r>
      <w:r>
        <w:rPr>
          <w:b/>
        </w:rPr>
        <w:t>90</w:t>
      </w:r>
      <w:r w:rsidRPr="000D6C60">
        <w:rPr>
          <w:b/>
        </w:rPr>
        <w:t>%</w:t>
      </w:r>
      <w:r>
        <w:t>). А это значит, что страдание беззащитного животного способно вызвать всеобщее сочувствие. Женщины чаще (</w:t>
      </w:r>
      <w:r w:rsidRPr="00FB3805">
        <w:rPr>
          <w:b/>
        </w:rPr>
        <w:t>93%</w:t>
      </w:r>
      <w:r>
        <w:t>), чем мужчины (</w:t>
      </w:r>
      <w:r w:rsidRPr="00FB3805">
        <w:rPr>
          <w:b/>
        </w:rPr>
        <w:t>85%</w:t>
      </w:r>
      <w:r>
        <w:t>)</w:t>
      </w:r>
      <w:r w:rsidR="001265B8">
        <w:t>,</w:t>
      </w:r>
      <w:r>
        <w:t xml:space="preserve"> не находят этому оправдания. </w:t>
      </w:r>
    </w:p>
    <w:p w14:paraId="5089CA69" w14:textId="77777777" w:rsidR="003654E6" w:rsidRDefault="003654E6" w:rsidP="003654E6">
      <w:pPr>
        <w:ind w:firstLine="539"/>
        <w:jc w:val="both"/>
      </w:pPr>
      <w:r>
        <w:t xml:space="preserve">Однако каждый десятый опрошенный допускает в той или иной мере возможность жестокости по отношению к «братьям нашим меньшим». Чем ниже уровень образования горожан, тем чаще они могут посмотреть сквозь пальцы на издевательства по отношению к животным. </w:t>
      </w:r>
    </w:p>
    <w:p w14:paraId="5126EDCB" w14:textId="77777777" w:rsidR="003654E6" w:rsidRDefault="003654E6" w:rsidP="003654E6">
      <w:pPr>
        <w:ind w:firstLine="539"/>
        <w:jc w:val="both"/>
      </w:pPr>
      <w:r>
        <w:t xml:space="preserve"> </w:t>
      </w:r>
      <w:r w:rsidRPr="000D6C60">
        <w:t xml:space="preserve"> Показатели опросов </w:t>
      </w:r>
      <w:r>
        <w:t>за все время измерения</w:t>
      </w:r>
      <w:r w:rsidRPr="000D6C60">
        <w:t xml:space="preserve"> колеблются в пределах статистической погрешности замеров.</w:t>
      </w:r>
    </w:p>
    <w:p w14:paraId="5D7D61CE" w14:textId="77777777" w:rsidR="003654E6" w:rsidRDefault="003654E6" w:rsidP="003654E6">
      <w:pPr>
        <w:ind w:firstLine="539"/>
        <w:jc w:val="both"/>
      </w:pPr>
    </w:p>
    <w:p w14:paraId="2E1E0C9B" w14:textId="77777777" w:rsidR="003654E6" w:rsidRDefault="003654E6" w:rsidP="003654E6">
      <w:pPr>
        <w:ind w:firstLine="539"/>
        <w:jc w:val="center"/>
      </w:pPr>
      <w:r>
        <w:rPr>
          <w:b/>
          <w:caps/>
        </w:rPr>
        <w:t xml:space="preserve">8. </w:t>
      </w:r>
      <w:r w:rsidRPr="000D6C60">
        <w:rPr>
          <w:b/>
          <w:caps/>
        </w:rPr>
        <w:t>СОПРОТИВЛЕНИЕ МИЛИЦИИ/полиции</w:t>
      </w:r>
    </w:p>
    <w:p w14:paraId="51D657F2" w14:textId="77777777" w:rsidR="003654E6" w:rsidRPr="000D6C60" w:rsidRDefault="003654E6" w:rsidP="003654E6">
      <w:pPr>
        <w:ind w:firstLine="539"/>
        <w:jc w:val="center"/>
        <w:rPr>
          <w:sz w:val="16"/>
          <w:szCs w:val="16"/>
        </w:rPr>
      </w:pPr>
    </w:p>
    <w:p w14:paraId="26F8BD40" w14:textId="77777777" w:rsidR="003654E6" w:rsidRPr="000D6C60" w:rsidRDefault="003654E6" w:rsidP="003654E6">
      <w:pPr>
        <w:ind w:firstLine="540"/>
        <w:jc w:val="both"/>
      </w:pPr>
      <w:r w:rsidRPr="000D6C60">
        <w:rPr>
          <w:noProof/>
        </w:rPr>
        <w:drawing>
          <wp:inline distT="0" distB="0" distL="0" distR="0" wp14:anchorId="6DA36165" wp14:editId="2FDC4177">
            <wp:extent cx="6038850" cy="2286000"/>
            <wp:effectExtent l="0" t="0" r="19050" b="1905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2F810E07" w14:textId="77777777" w:rsidR="00EE627D" w:rsidRDefault="003654E6" w:rsidP="003654E6">
      <w:pPr>
        <w:ind w:firstLine="540"/>
        <w:jc w:val="both"/>
      </w:pPr>
      <w:r>
        <w:t xml:space="preserve"> «А милиции боится тот, чья совесть не чиста!», </w:t>
      </w:r>
      <w:r w:rsidRPr="00106DB4">
        <w:t>– с этими известными с детства стихами</w:t>
      </w:r>
      <w:r>
        <w:t xml:space="preserve"> согласны сегодня </w:t>
      </w:r>
      <w:r w:rsidRPr="00FB3805">
        <w:rPr>
          <w:b/>
        </w:rPr>
        <w:t>5</w:t>
      </w:r>
      <w:r w:rsidR="00EE627D">
        <w:rPr>
          <w:b/>
        </w:rPr>
        <w:t>4</w:t>
      </w:r>
      <w:r w:rsidRPr="00FB3805">
        <w:rPr>
          <w:b/>
        </w:rPr>
        <w:t>%</w:t>
      </w:r>
      <w:r>
        <w:t xml:space="preserve"> воронежцев, которые считают, что сопротивление полиции ничем не может быть оправдано. Отметим, что самые бедные люди чаще (</w:t>
      </w:r>
      <w:r w:rsidRPr="00FB3805">
        <w:rPr>
          <w:b/>
        </w:rPr>
        <w:t>74%</w:t>
      </w:r>
      <w:r>
        <w:t>), чем богатые (</w:t>
      </w:r>
      <w:r w:rsidRPr="00FB3805">
        <w:rPr>
          <w:b/>
        </w:rPr>
        <w:t>47%</w:t>
      </w:r>
      <w:r>
        <w:t xml:space="preserve">) осуждают поведение, направленное на сопротивление полиции. </w:t>
      </w:r>
    </w:p>
    <w:p w14:paraId="0503EADA" w14:textId="77777777" w:rsidR="003654E6" w:rsidRDefault="003654E6" w:rsidP="003654E6">
      <w:pPr>
        <w:ind w:firstLine="540"/>
        <w:jc w:val="both"/>
      </w:pPr>
      <w:r>
        <w:t>А среди состоятельных людей преобладает мнение, что конфликт с полицией не является предосудительным поведением (</w:t>
      </w:r>
      <w:r w:rsidRPr="00FB3805">
        <w:rPr>
          <w:b/>
        </w:rPr>
        <w:t>53%</w:t>
      </w:r>
      <w:r>
        <w:t>). Возможно, наличие больших денег укрепляет их уверенность в своей безнаказанности.  Чаще других считают такое поведение допустимым лица, состоящие в гражданском браке (</w:t>
      </w:r>
      <w:r w:rsidRPr="00FB3805">
        <w:rPr>
          <w:b/>
        </w:rPr>
        <w:t>74%</w:t>
      </w:r>
      <w:r>
        <w:t>) и разведенные (</w:t>
      </w:r>
      <w:r w:rsidRPr="00FB3805">
        <w:rPr>
          <w:b/>
        </w:rPr>
        <w:t>61%</w:t>
      </w:r>
      <w:r>
        <w:t>). Возможно, те люди, у которых нет порядка в семейных отношениях, более агрессивно относятся к «стражам порядка» в общественных отношениях – они психологически готовы оказать сопротивление любому навязыванию порядка извне.</w:t>
      </w:r>
    </w:p>
    <w:p w14:paraId="02556B8A" w14:textId="77777777" w:rsidR="003654E6" w:rsidRPr="00106DB4" w:rsidRDefault="003654E6" w:rsidP="003654E6">
      <w:pPr>
        <w:ind w:firstLine="540"/>
        <w:jc w:val="both"/>
      </w:pPr>
      <w:r>
        <w:t xml:space="preserve"> За пятнадцать лет число граждан, считающих недопустимым сопротивление полиции, возросло с </w:t>
      </w:r>
      <w:r w:rsidRPr="00FB3805">
        <w:rPr>
          <w:b/>
        </w:rPr>
        <w:t>40%</w:t>
      </w:r>
      <w:r>
        <w:t xml:space="preserve"> до </w:t>
      </w:r>
      <w:r w:rsidRPr="00FB3805">
        <w:rPr>
          <w:b/>
        </w:rPr>
        <w:t>55%</w:t>
      </w:r>
      <w:r>
        <w:t xml:space="preserve">. </w:t>
      </w:r>
    </w:p>
    <w:p w14:paraId="220B4568" w14:textId="77777777" w:rsidR="003654E6" w:rsidRDefault="003654E6" w:rsidP="003654E6">
      <w:pPr>
        <w:rPr>
          <w:b/>
          <w:caps/>
        </w:rPr>
      </w:pPr>
      <w:r>
        <w:rPr>
          <w:b/>
          <w:caps/>
        </w:rPr>
        <w:br w:type="page"/>
      </w:r>
    </w:p>
    <w:p w14:paraId="25726A12" w14:textId="77777777" w:rsidR="003654E6" w:rsidRPr="000D6C60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D6C6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D6C60">
        <w:rPr>
          <w:rFonts w:ascii="Arial" w:hAnsi="Arial" w:cs="Arial"/>
          <w:b/>
          <w:caps/>
          <w:sz w:val="22"/>
          <w:szCs w:val="22"/>
        </w:rPr>
        <w:t>квалитас</w:t>
      </w:r>
      <w:r w:rsidRPr="000D6C6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15C035D" w14:textId="77777777" w:rsidR="003654E6" w:rsidRPr="000D6C60" w:rsidRDefault="003654E6" w:rsidP="003654E6">
      <w:pPr>
        <w:framePr w:hSpace="180" w:wrap="around" w:vAnchor="text" w:hAnchor="page" w:x="922" w:y="-250"/>
        <w:jc w:val="center"/>
      </w:pPr>
      <w:r w:rsidRPr="000D6C60">
        <w:rPr>
          <w:b/>
          <w:caps/>
          <w:noProof/>
          <w:sz w:val="28"/>
          <w:szCs w:val="28"/>
        </w:rPr>
        <w:drawing>
          <wp:inline distT="0" distB="0" distL="0" distR="0" wp14:anchorId="2FC83E6F" wp14:editId="300FF7C0">
            <wp:extent cx="463550" cy="553720"/>
            <wp:effectExtent l="0" t="0" r="0" b="0"/>
            <wp:docPr id="12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9E3EC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AA9A61B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39563DB0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C8967A6" w14:textId="77777777" w:rsidR="003654E6" w:rsidRPr="000D6C60" w:rsidRDefault="003654E6" w:rsidP="003654E6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48384" behindDoc="0" locked="0" layoutInCell="1" allowOverlap="1" wp14:anchorId="6FA048E7" wp14:editId="7319C30C">
                <wp:simplePos x="0" y="0"/>
                <wp:positionH relativeFrom="column">
                  <wp:posOffset>99695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24710" id="Прямая соединительная линия 13" o:spid="_x0000_s1026" style="position:absolute;z-index:252048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6.8pt" to="529.8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F1EYULbAAAACQEAAA8AAABkcnMvZG93bnJldi54bWxMT8tOwzAQ&#10;vCPxD9YicaMOoD4IcSpUFfXApQQkrpt4iaPEdrDdNvw9W3GA02oemp0p1pMdxJFC7LxTcDvLQJBr&#10;vO5cq+D97flmBSImdBoH70jBN0VYl5cXBeban9wrHavUCg5xMUcFJqUxlzI2hizGmR/Jsfbpg8XE&#10;MLRSBzxxuB3kXZYtpMXO8QeDI20MNX11sAqGbT2F1b6vzG7/0n99bHG33KBS11fT0yOIRFP6M8O5&#10;PleHkjvV/uB0FAPj+ZKdfO8XIM56Nn9gpv5lZFnI/wvKH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BdRGFC2wAAAAkBAAAPAAAAAAAAAAAAAAAAAAcEAABkcnMvZG93bnJldi54bWxQ&#10;SwUGAAAAAAQABADzAAAADwUAAAAA&#10;" strokeweight="2pt"/>
            </w:pict>
          </mc:Fallback>
        </mc:AlternateContent>
      </w:r>
    </w:p>
    <w:p w14:paraId="7E5A158E" w14:textId="77777777" w:rsidR="003654E6" w:rsidRDefault="003654E6" w:rsidP="003654E6">
      <w:pPr>
        <w:ind w:firstLine="540"/>
        <w:jc w:val="center"/>
        <w:rPr>
          <w:b/>
          <w:caps/>
        </w:rPr>
      </w:pPr>
    </w:p>
    <w:p w14:paraId="60F9E903" w14:textId="77777777" w:rsidR="003654E6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9. ПОЛИТИЧЕСКОЕ УБИЙСТВО</w:t>
      </w:r>
    </w:p>
    <w:p w14:paraId="6E6CFED0" w14:textId="77777777" w:rsidR="003654E6" w:rsidRPr="000D6C60" w:rsidRDefault="003654E6" w:rsidP="003654E6">
      <w:pPr>
        <w:ind w:firstLine="540"/>
        <w:jc w:val="center"/>
        <w:rPr>
          <w:b/>
          <w:caps/>
          <w:sz w:val="16"/>
          <w:szCs w:val="16"/>
          <w:lang w:val="en-US"/>
        </w:rPr>
      </w:pPr>
    </w:p>
    <w:p w14:paraId="667872E3" w14:textId="77777777" w:rsidR="003654E6" w:rsidRPr="000D6C60" w:rsidRDefault="003654E6" w:rsidP="003654E6">
      <w:pPr>
        <w:jc w:val="center"/>
        <w:rPr>
          <w:b/>
          <w:caps/>
        </w:rPr>
      </w:pPr>
      <w:r w:rsidRPr="000D6C60">
        <w:rPr>
          <w:b/>
          <w:caps/>
          <w:noProof/>
        </w:rPr>
        <w:drawing>
          <wp:inline distT="0" distB="0" distL="0" distR="0" wp14:anchorId="3E5C8A3D" wp14:editId="7F3008C5">
            <wp:extent cx="6210300" cy="2133600"/>
            <wp:effectExtent l="0" t="0" r="19050" b="19050"/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35DC5C16" w14:textId="77777777" w:rsidR="003654E6" w:rsidRDefault="003654E6" w:rsidP="003654E6">
      <w:pPr>
        <w:ind w:firstLine="540"/>
        <w:jc w:val="both"/>
      </w:pPr>
      <w:r w:rsidRPr="000D6C60">
        <w:t xml:space="preserve">Политическое убийство в общественном мнении встречает жесткое сопротивление со стороны </w:t>
      </w:r>
      <w:r>
        <w:rPr>
          <w:b/>
        </w:rPr>
        <w:t>91</w:t>
      </w:r>
      <w:r w:rsidRPr="000D6C60">
        <w:rPr>
          <w:b/>
        </w:rPr>
        <w:t>%</w:t>
      </w:r>
      <w:r w:rsidRPr="000D6C60">
        <w:t xml:space="preserve"> воронежцев. </w:t>
      </w:r>
      <w:r>
        <w:t>Женщины (</w:t>
      </w:r>
      <w:r w:rsidRPr="003B4C11">
        <w:rPr>
          <w:b/>
        </w:rPr>
        <w:t>95%</w:t>
      </w:r>
      <w:r>
        <w:t>) осуждают его чаще мужчин (</w:t>
      </w:r>
      <w:r w:rsidRPr="003B4C11">
        <w:rPr>
          <w:b/>
        </w:rPr>
        <w:t>85%</w:t>
      </w:r>
      <w:r>
        <w:t xml:space="preserve">). </w:t>
      </w:r>
    </w:p>
    <w:p w14:paraId="61C587DD" w14:textId="77777777" w:rsidR="003654E6" w:rsidRDefault="003654E6" w:rsidP="003654E6">
      <w:pPr>
        <w:ind w:firstLine="540"/>
        <w:jc w:val="both"/>
      </w:pPr>
      <w:r w:rsidRPr="000D6C60">
        <w:t xml:space="preserve">В то же время </w:t>
      </w:r>
      <w:r w:rsidR="00EE627D">
        <w:t xml:space="preserve">почти </w:t>
      </w:r>
      <w:r w:rsidRPr="000D6C60">
        <w:t xml:space="preserve">каждый </w:t>
      </w:r>
      <w:r>
        <w:t>десятый</w:t>
      </w:r>
      <w:r w:rsidRPr="000D6C60">
        <w:t xml:space="preserve"> житель города находит ему оправдание</w:t>
      </w:r>
      <w:r w:rsidR="00EE627D">
        <w:t xml:space="preserve"> (</w:t>
      </w:r>
      <w:r w:rsidR="00EE627D" w:rsidRPr="00EE627D">
        <w:rPr>
          <w:b/>
        </w:rPr>
        <w:t>9%</w:t>
      </w:r>
      <w:r w:rsidR="00EE627D">
        <w:t>)</w:t>
      </w:r>
      <w:r w:rsidRPr="000D6C60">
        <w:t xml:space="preserve">. </w:t>
      </w:r>
      <w:r>
        <w:t xml:space="preserve">Среди мужского населения  это число вырастает до </w:t>
      </w:r>
      <w:r w:rsidRPr="003B4C11">
        <w:rPr>
          <w:b/>
        </w:rPr>
        <w:t>15%</w:t>
      </w:r>
      <w:r>
        <w:t>. Политическое убийство как путь к светлому будущему -  на этом бреде возросли в свое время губительные идеи «</w:t>
      </w:r>
      <w:proofErr w:type="spellStart"/>
      <w:r>
        <w:t>нечаевщины</w:t>
      </w:r>
      <w:proofErr w:type="spellEnd"/>
      <w:r>
        <w:t xml:space="preserve">». Но сегодня политическое убийство даже не прикрывается высокими идеалами. Политика убивают просто потому, что он помеха чьей-то карьере и кому-то «мешает». </w:t>
      </w:r>
      <w:r w:rsidRPr="000D6C60">
        <w:t xml:space="preserve">Наличие </w:t>
      </w:r>
      <w:r>
        <w:t xml:space="preserve">даже минимального </w:t>
      </w:r>
      <w:r w:rsidRPr="000D6C60">
        <w:t xml:space="preserve">сочувствия </w:t>
      </w:r>
      <w:r>
        <w:t xml:space="preserve">общества к </w:t>
      </w:r>
      <w:r w:rsidRPr="000D6C60">
        <w:t>политическому убийству не оставляет надежды на то, что в обозримом будущем отстрелы политиков прекратятся</w:t>
      </w:r>
      <w:r>
        <w:t xml:space="preserve">. </w:t>
      </w:r>
    </w:p>
    <w:p w14:paraId="71FA1B40" w14:textId="77777777" w:rsidR="003654E6" w:rsidRPr="000D6C60" w:rsidRDefault="003654E6" w:rsidP="003654E6">
      <w:pPr>
        <w:ind w:firstLine="540"/>
        <w:jc w:val="both"/>
      </w:pPr>
    </w:p>
    <w:p w14:paraId="22F44AA8" w14:textId="77777777" w:rsidR="003654E6" w:rsidRPr="000D6C60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10. ИЗМЕНА РОДИНЕ</w:t>
      </w:r>
    </w:p>
    <w:p w14:paraId="10E0D1CC" w14:textId="77777777" w:rsidR="003654E6" w:rsidRPr="000D6C60" w:rsidRDefault="003654E6" w:rsidP="003654E6">
      <w:pPr>
        <w:ind w:firstLine="540"/>
        <w:jc w:val="center"/>
        <w:rPr>
          <w:b/>
          <w:caps/>
        </w:rPr>
      </w:pPr>
    </w:p>
    <w:p w14:paraId="1BDD2C85" w14:textId="77777777" w:rsidR="003654E6" w:rsidRPr="000D6C60" w:rsidRDefault="003654E6" w:rsidP="003654E6">
      <w:pPr>
        <w:jc w:val="center"/>
        <w:rPr>
          <w:b/>
          <w:caps/>
        </w:rPr>
      </w:pPr>
      <w:r w:rsidRPr="000D6C60">
        <w:rPr>
          <w:b/>
          <w:caps/>
          <w:noProof/>
        </w:rPr>
        <w:drawing>
          <wp:inline distT="0" distB="0" distL="0" distR="0" wp14:anchorId="70CD59C3" wp14:editId="10F972C5">
            <wp:extent cx="6324600" cy="2333625"/>
            <wp:effectExtent l="0" t="0" r="19050" b="9525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0F01A0A5" w14:textId="77777777" w:rsidR="003654E6" w:rsidRDefault="003654E6" w:rsidP="003654E6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t xml:space="preserve">Никогда не оправдают измену Родине </w:t>
      </w:r>
      <w:r w:rsidRPr="003B4C11">
        <w:rPr>
          <w:b/>
        </w:rPr>
        <w:t>93%</w:t>
      </w:r>
      <w:r>
        <w:t xml:space="preserve"> воронежцев. Однако </w:t>
      </w:r>
      <w:r w:rsidRPr="003B4C11">
        <w:rPr>
          <w:b/>
        </w:rPr>
        <w:t>7%</w:t>
      </w:r>
      <w:r>
        <w:t xml:space="preserve">  горожан найдут аргументы для оправдания такого поступка. Среди лиц пожилого возраста понятие «измена Родине» вызывает почти поголовное порицание (</w:t>
      </w:r>
      <w:r w:rsidRPr="003B4C11">
        <w:rPr>
          <w:b/>
        </w:rPr>
        <w:t>99%</w:t>
      </w:r>
      <w:r w:rsidR="001265B8">
        <w:t>), и не</w:t>
      </w:r>
      <w:r>
        <w:t xml:space="preserve">удивительно, поскольку во времена Советского Союза это деяние каралось смертной казнью. Клеймо предателя тогда было самым страшным. А сегодня каждый десятый молодой человек не усматривает в измене своей Родине состава преступления. Обращает на себя внимание тот факт, что интенсивность порицания этого поступка уменьшается с ростом благосостояния горожан (со </w:t>
      </w:r>
      <w:r w:rsidRPr="003B4C11">
        <w:rPr>
          <w:b/>
        </w:rPr>
        <w:t>100%</w:t>
      </w:r>
      <w:r>
        <w:t xml:space="preserve"> среди самых бедных до </w:t>
      </w:r>
      <w:r w:rsidRPr="003B4C11">
        <w:rPr>
          <w:b/>
        </w:rPr>
        <w:t>89%</w:t>
      </w:r>
      <w:r>
        <w:t xml:space="preserve"> среди самых богатых). Ошибаются те люди, которые считают, что высокий уровень дохода стимулирует трепетное отношение к Родине, желание её поддержать, защитить и отблагодарить. Исследование показывает обратную связь между уровнем дохода и преданностью отчизне. Молодежи более свойственно снисходительное отношение к измене, мужчины чаще её оправдывают, чем женщины. В эпоху глобализации существует угроза выхолащивания самого</w:t>
      </w:r>
      <w:r w:rsidRPr="000D6C60">
        <w:t xml:space="preserve"> поняти</w:t>
      </w:r>
      <w:r w:rsidR="001265B8">
        <w:t>я</w:t>
      </w:r>
      <w:r w:rsidRPr="000D6C60">
        <w:t xml:space="preserve"> «Родина»</w:t>
      </w:r>
      <w:r>
        <w:t xml:space="preserve">. Не исключено, что </w:t>
      </w:r>
      <w:r w:rsidRPr="000D6C60">
        <w:t xml:space="preserve">Родиной </w:t>
      </w:r>
      <w:r>
        <w:t xml:space="preserve">в итоге будет называться </w:t>
      </w:r>
      <w:r w:rsidRPr="000D6C60">
        <w:t xml:space="preserve">та страна, где попросту лучше «кормят». </w:t>
      </w:r>
      <w:r>
        <w:t>А покуда строгость</w:t>
      </w:r>
      <w:r w:rsidRPr="000D6C60">
        <w:t xml:space="preserve"> общественного осуждения </w:t>
      </w:r>
      <w:r>
        <w:t xml:space="preserve">изменников остается на уровне 2000 года. </w:t>
      </w:r>
      <w:r w:rsidRPr="000D6C60">
        <w:t xml:space="preserve">  </w:t>
      </w:r>
      <w:r>
        <w:rPr>
          <w:rFonts w:ascii="Arial" w:hAnsi="Arial" w:cs="Arial"/>
          <w:b/>
          <w:sz w:val="22"/>
          <w:szCs w:val="22"/>
        </w:rPr>
        <w:br w:type="page"/>
      </w:r>
    </w:p>
    <w:p w14:paraId="4C7C8181" w14:textId="77777777" w:rsidR="003654E6" w:rsidRPr="000D6C60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D6C6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D6C60">
        <w:rPr>
          <w:rFonts w:ascii="Arial" w:hAnsi="Arial" w:cs="Arial"/>
          <w:b/>
          <w:caps/>
          <w:sz w:val="22"/>
          <w:szCs w:val="22"/>
        </w:rPr>
        <w:t>квалитас</w:t>
      </w:r>
      <w:r w:rsidRPr="000D6C6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F81081B" w14:textId="77777777" w:rsidR="003654E6" w:rsidRPr="000D6C60" w:rsidRDefault="003654E6" w:rsidP="003654E6">
      <w:pPr>
        <w:framePr w:hSpace="180" w:wrap="around" w:vAnchor="text" w:hAnchor="page" w:x="922" w:y="-250"/>
        <w:jc w:val="center"/>
      </w:pPr>
      <w:r w:rsidRPr="000D6C60">
        <w:rPr>
          <w:b/>
          <w:caps/>
          <w:noProof/>
          <w:sz w:val="28"/>
          <w:szCs w:val="28"/>
        </w:rPr>
        <w:drawing>
          <wp:inline distT="0" distB="0" distL="0" distR="0" wp14:anchorId="4CB4BCD1" wp14:editId="4CBC822E">
            <wp:extent cx="463550" cy="553720"/>
            <wp:effectExtent l="0" t="0" r="0" b="0"/>
            <wp:docPr id="24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0D044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9E2C674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BE40C74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6BEC6CF" w14:textId="77777777" w:rsidR="003654E6" w:rsidRPr="000D6C60" w:rsidRDefault="003654E6" w:rsidP="003654E6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49408" behindDoc="0" locked="0" layoutInCell="1" allowOverlap="1" wp14:anchorId="76DAF9E5" wp14:editId="49B1C891">
                <wp:simplePos x="0" y="0"/>
                <wp:positionH relativeFrom="column">
                  <wp:posOffset>128270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57EFF" id="Прямая соединительная линия 14" o:spid="_x0000_s1026" style="position:absolute;z-index:252049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1pt,6.8pt" to="532.1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DrTIULcAAAACQEAAA8AAABkcnMvZG93bnJldi54bWxMj81OwzAQ&#10;hO9IvIO1SNyoQ0ChSuNUqCrqgUsJSL1u4iWO4p9gu214e1xxgON+M5qdqdaz0exEPgzOCrhfZMDI&#10;dk4Othfw8f5ytwQWIlqJ2lkS8E0B1vX1VYWldGf7Rqcm9iyF2FCiABXjVHIeOkUGw8JNZJP26bzB&#10;mE7fc+nxnMKN5nmWFdzgYNMHhRNtFHVjczQC9Lad/XI/Nmq3fx2/DlvcPW1QiNub+XkFLNIc/8xw&#10;qZ+qQ506te5oZWBaQJ7lyZn4QwHsomfFYyLtL+F1xf8vqH8A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OtMhQtwAAAAJAQAADwAAAAAAAAAAAAAAAAAHBAAAZHJzL2Rvd25yZXYueG1s&#10;UEsFBgAAAAAEAAQA8wAAABAFAAAAAA==&#10;" strokeweight="2pt"/>
            </w:pict>
          </mc:Fallback>
        </mc:AlternateContent>
      </w:r>
    </w:p>
    <w:p w14:paraId="0FDDD908" w14:textId="77777777" w:rsidR="003654E6" w:rsidRPr="000D6C60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11. УКЛОНЕНИЕ ОТ СЛУЖБЫ В АРМИИ</w:t>
      </w:r>
    </w:p>
    <w:p w14:paraId="4CDBB5B0" w14:textId="77777777" w:rsidR="003654E6" w:rsidRPr="000D6C60" w:rsidRDefault="003654E6" w:rsidP="003654E6">
      <w:pPr>
        <w:jc w:val="center"/>
        <w:rPr>
          <w:b/>
          <w:i/>
        </w:rPr>
      </w:pPr>
    </w:p>
    <w:p w14:paraId="23D5FA1B" w14:textId="77777777" w:rsidR="003654E6" w:rsidRPr="000D6C60" w:rsidRDefault="003654E6" w:rsidP="003654E6">
      <w:pPr>
        <w:jc w:val="center"/>
      </w:pPr>
      <w:r w:rsidRPr="000D6C60">
        <w:rPr>
          <w:noProof/>
        </w:rPr>
        <w:drawing>
          <wp:inline distT="0" distB="0" distL="0" distR="0" wp14:anchorId="44683E9D" wp14:editId="6E36E200">
            <wp:extent cx="6248400" cy="2305050"/>
            <wp:effectExtent l="0" t="0" r="19050" b="19050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62E89720" w14:textId="77777777" w:rsidR="003654E6" w:rsidRPr="000D6C60" w:rsidRDefault="003654E6" w:rsidP="003654E6">
      <w:pPr>
        <w:ind w:firstLine="540"/>
        <w:jc w:val="both"/>
      </w:pPr>
      <w:r>
        <w:t xml:space="preserve">Сегодня </w:t>
      </w:r>
      <w:r w:rsidRPr="000D6C60">
        <w:t>большинство населения (</w:t>
      </w:r>
      <w:r w:rsidRPr="000D6C60">
        <w:rPr>
          <w:b/>
        </w:rPr>
        <w:t>5</w:t>
      </w:r>
      <w:r>
        <w:rPr>
          <w:b/>
        </w:rPr>
        <w:t>6</w:t>
      </w:r>
      <w:r w:rsidRPr="000D6C60">
        <w:rPr>
          <w:b/>
        </w:rPr>
        <w:t xml:space="preserve">%) </w:t>
      </w:r>
      <w:r w:rsidRPr="000D6C60">
        <w:t>не видят оправдания уклонению от армейской службы.</w:t>
      </w:r>
      <w:r>
        <w:t xml:space="preserve"> Особенно строги в этом отношении пожилые люди – </w:t>
      </w:r>
      <w:r w:rsidRPr="00FB1E3E">
        <w:rPr>
          <w:b/>
        </w:rPr>
        <w:t>71%</w:t>
      </w:r>
      <w:r>
        <w:t xml:space="preserve"> из них порицают подобного рода поступки.</w:t>
      </w:r>
      <w:r w:rsidRPr="00A04B66">
        <w:t xml:space="preserve"> </w:t>
      </w:r>
      <w:r>
        <w:t>В общей сложности</w:t>
      </w:r>
      <w:r w:rsidRPr="000D6C60">
        <w:t xml:space="preserve"> сегодня наблюдается перевес осуждения над одобрением.</w:t>
      </w:r>
      <w:r>
        <w:t xml:space="preserve"> </w:t>
      </w:r>
      <w:r w:rsidRPr="000D6C60">
        <w:t>Но</w:t>
      </w:r>
      <w:r w:rsidRPr="000D6C60">
        <w:rPr>
          <w:color w:val="4F81BD" w:themeColor="accent1"/>
        </w:rPr>
        <w:t xml:space="preserve"> </w:t>
      </w:r>
      <w:r w:rsidRPr="000D6C60">
        <w:t>среди воронежцев, которые имеют детей до 18 лет</w:t>
      </w:r>
      <w:r>
        <w:t xml:space="preserve">, </w:t>
      </w:r>
      <w:r w:rsidRPr="000D6C60">
        <w:t>число поощряющих уклонение от армии (</w:t>
      </w:r>
      <w:r w:rsidRPr="000D6C60">
        <w:rPr>
          <w:b/>
        </w:rPr>
        <w:t>5</w:t>
      </w:r>
      <w:r>
        <w:rPr>
          <w:b/>
        </w:rPr>
        <w:t>0</w:t>
      </w:r>
      <w:r w:rsidRPr="000D6C60">
        <w:rPr>
          <w:b/>
        </w:rPr>
        <w:t>%</w:t>
      </w:r>
      <w:r w:rsidRPr="000D6C60">
        <w:t>)</w:t>
      </w:r>
      <w:r>
        <w:t xml:space="preserve"> уравновешивается </w:t>
      </w:r>
      <w:r w:rsidRPr="000D6C60">
        <w:t>противопо</w:t>
      </w:r>
      <w:r>
        <w:t>ложным</w:t>
      </w:r>
      <w:r w:rsidRPr="000D6C60">
        <w:t xml:space="preserve"> мнение</w:t>
      </w:r>
      <w:r>
        <w:t>м (</w:t>
      </w:r>
      <w:r w:rsidRPr="004D260C">
        <w:rPr>
          <w:b/>
        </w:rPr>
        <w:t>50%</w:t>
      </w:r>
      <w:r>
        <w:t>)</w:t>
      </w:r>
      <w:r w:rsidRPr="000D6C60">
        <w:t>.</w:t>
      </w:r>
      <w:r>
        <w:t xml:space="preserve"> Возможно, слухи о дедовщине и армейском произволе</w:t>
      </w:r>
      <w:r w:rsidRPr="00A04B66">
        <w:t xml:space="preserve"> </w:t>
      </w:r>
      <w:r>
        <w:t xml:space="preserve">отчасти </w:t>
      </w:r>
      <w:r w:rsidRPr="000D6C60">
        <w:t xml:space="preserve">нивелируют </w:t>
      </w:r>
      <w:r>
        <w:t xml:space="preserve">чувство </w:t>
      </w:r>
      <w:r w:rsidRPr="000D6C60">
        <w:t>гражданского долга</w:t>
      </w:r>
      <w:r>
        <w:t xml:space="preserve"> у родителей с подрастающими сыновьями, и они будут стараться «откосить» своих чад от армии. Женщины чаще оправдывают уклонение от армии, чем мужчины. За последние 15 лет интенсивность общественного порицания этого поступка выросла с </w:t>
      </w:r>
      <w:r w:rsidRPr="004D260C">
        <w:rPr>
          <w:b/>
        </w:rPr>
        <w:t>48%</w:t>
      </w:r>
      <w:r>
        <w:t xml:space="preserve"> до </w:t>
      </w:r>
      <w:r w:rsidRPr="004D260C">
        <w:rPr>
          <w:b/>
        </w:rPr>
        <w:t>56%</w:t>
      </w:r>
      <w:r>
        <w:t xml:space="preserve">. </w:t>
      </w:r>
    </w:p>
    <w:p w14:paraId="0FFAA51B" w14:textId="77777777" w:rsidR="003654E6" w:rsidRDefault="003654E6" w:rsidP="003654E6">
      <w:pPr>
        <w:ind w:firstLine="540"/>
        <w:jc w:val="both"/>
      </w:pPr>
    </w:p>
    <w:p w14:paraId="1D9CC7AA" w14:textId="77777777" w:rsidR="003654E6" w:rsidRPr="000D6C60" w:rsidRDefault="003654E6" w:rsidP="003654E6">
      <w:pPr>
        <w:ind w:firstLine="540"/>
        <w:jc w:val="center"/>
        <w:rPr>
          <w:b/>
          <w:caps/>
          <w:lang w:val="en-US"/>
        </w:rPr>
      </w:pPr>
      <w:r>
        <w:rPr>
          <w:b/>
          <w:caps/>
        </w:rPr>
        <w:t xml:space="preserve">12. </w:t>
      </w:r>
      <w:r w:rsidRPr="000D6C60">
        <w:rPr>
          <w:b/>
          <w:caps/>
        </w:rPr>
        <w:t>ПР</w:t>
      </w:r>
      <w:r>
        <w:rPr>
          <w:b/>
          <w:caps/>
        </w:rPr>
        <w:t>ИСВОЕНИЕ НАЙДЕННЫХ ДЕНЕГ, ВЕЩЕЙ</w:t>
      </w:r>
    </w:p>
    <w:p w14:paraId="22A489D8" w14:textId="77777777" w:rsidR="003654E6" w:rsidRPr="000D6C60" w:rsidRDefault="003654E6" w:rsidP="003654E6">
      <w:pPr>
        <w:ind w:firstLine="540"/>
        <w:jc w:val="center"/>
        <w:rPr>
          <w:b/>
          <w:caps/>
          <w:sz w:val="16"/>
          <w:szCs w:val="16"/>
          <w:lang w:val="en-US"/>
        </w:rPr>
      </w:pPr>
    </w:p>
    <w:p w14:paraId="1D48E914" w14:textId="77777777" w:rsidR="003654E6" w:rsidRPr="000D6C60" w:rsidRDefault="003654E6" w:rsidP="003654E6">
      <w:pPr>
        <w:jc w:val="center"/>
        <w:rPr>
          <w:color w:val="4F81BD" w:themeColor="accent1"/>
        </w:rPr>
      </w:pPr>
      <w:r w:rsidRPr="000D6C60">
        <w:rPr>
          <w:noProof/>
          <w:color w:val="4F81BD" w:themeColor="accent1"/>
        </w:rPr>
        <w:drawing>
          <wp:inline distT="0" distB="0" distL="0" distR="0" wp14:anchorId="4A891974" wp14:editId="08A24FEF">
            <wp:extent cx="6219825" cy="2457450"/>
            <wp:effectExtent l="0" t="0" r="9525" b="1905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1122744B" w14:textId="77777777" w:rsidR="003654E6" w:rsidRDefault="003654E6" w:rsidP="003654E6">
      <w:pPr>
        <w:ind w:firstLine="540"/>
        <w:jc w:val="both"/>
      </w:pPr>
      <w:r w:rsidRPr="000D6C60">
        <w:t xml:space="preserve">Сегодня </w:t>
      </w:r>
      <w:r>
        <w:t xml:space="preserve">порицают присвоение найденных денег и вещей только </w:t>
      </w:r>
      <w:r w:rsidRPr="00FB1E3E">
        <w:rPr>
          <w:b/>
        </w:rPr>
        <w:t>45%</w:t>
      </w:r>
      <w:r>
        <w:t xml:space="preserve"> воронежцев, а </w:t>
      </w:r>
      <w:r>
        <w:rPr>
          <w:b/>
        </w:rPr>
        <w:t>55</w:t>
      </w:r>
      <w:r w:rsidRPr="000D6C60">
        <w:rPr>
          <w:b/>
        </w:rPr>
        <w:t>%</w:t>
      </w:r>
      <w:r w:rsidRPr="000D6C60">
        <w:t xml:space="preserve"> горожан могут унести домой забытую кем-то сумочку или найденный кошелек с деньгами, не пытаясь отыскать владельца.  </w:t>
      </w:r>
      <w:r>
        <w:rPr>
          <w:b/>
        </w:rPr>
        <w:t>17</w:t>
      </w:r>
      <w:r w:rsidRPr="000D6C60">
        <w:rPr>
          <w:b/>
        </w:rPr>
        <w:t>%</w:t>
      </w:r>
      <w:r w:rsidRPr="000D6C60">
        <w:t xml:space="preserve"> воронежцев вообще не видят в таком поступке повода для угрызений совести и намерены так поступать всегда, а </w:t>
      </w:r>
      <w:r w:rsidRPr="004D260C">
        <w:rPr>
          <w:b/>
        </w:rPr>
        <w:t>38%</w:t>
      </w:r>
      <w:r w:rsidRPr="000D6C60">
        <w:t xml:space="preserve"> опрошенных - только в отдельных случаях. Например, когда найти владельца  затруднительно. </w:t>
      </w:r>
      <w:r>
        <w:t>Чаще всего оправдывают такие действия молодые люди (</w:t>
      </w:r>
      <w:r w:rsidRPr="00407EC0">
        <w:rPr>
          <w:b/>
        </w:rPr>
        <w:t>68%</w:t>
      </w:r>
      <w:r>
        <w:t>), реже всего - пожилые (</w:t>
      </w:r>
      <w:r w:rsidRPr="00407EC0">
        <w:rPr>
          <w:b/>
        </w:rPr>
        <w:t>40</w:t>
      </w:r>
      <w:r>
        <w:t xml:space="preserve">%). Среди женщин только </w:t>
      </w:r>
      <w:r w:rsidRPr="00407EC0">
        <w:rPr>
          <w:b/>
        </w:rPr>
        <w:t>49%</w:t>
      </w:r>
      <w:r>
        <w:t xml:space="preserve"> позволят </w:t>
      </w:r>
      <w:r w:rsidRPr="000D6C60">
        <w:t>себе присвоить найденную вещь, тогда как среди м</w:t>
      </w:r>
      <w:r>
        <w:t xml:space="preserve">ужчин </w:t>
      </w:r>
      <w:r w:rsidRPr="000D6C60">
        <w:t xml:space="preserve"> – </w:t>
      </w:r>
      <w:r w:rsidRPr="000D6C60">
        <w:rPr>
          <w:b/>
        </w:rPr>
        <w:t>62%</w:t>
      </w:r>
      <w:r w:rsidRPr="000D6C60">
        <w:t>.</w:t>
      </w:r>
      <w:r>
        <w:t xml:space="preserve"> Удивительно, осуждение подобных поступков нисколько не зависит от того, беден человек или богат. </w:t>
      </w:r>
    </w:p>
    <w:p w14:paraId="71D4146B" w14:textId="77777777" w:rsidR="003654E6" w:rsidRDefault="003654E6" w:rsidP="003654E6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t>По отношению к последнему замеру ч</w:t>
      </w:r>
      <w:r w:rsidRPr="000D6C60">
        <w:t xml:space="preserve">исло людей, которые считают, что присвоение найденных вещей никогда не может быть оправдано, </w:t>
      </w:r>
      <w:r>
        <w:t xml:space="preserve">сократилось с </w:t>
      </w:r>
      <w:r w:rsidRPr="004D260C">
        <w:rPr>
          <w:b/>
        </w:rPr>
        <w:t>52%</w:t>
      </w:r>
      <w:r>
        <w:t xml:space="preserve"> до </w:t>
      </w:r>
      <w:r w:rsidRPr="004D260C">
        <w:rPr>
          <w:b/>
        </w:rPr>
        <w:t>45%</w:t>
      </w:r>
      <w:r>
        <w:t>. На протяжении последних 15 лет наблюдались колебания общественного мнения в этом вопросе. В настоящее время количество людей, относящихся к факту присвоения чужих вещей снисходительно, достигло своего пика (</w:t>
      </w:r>
      <w:r w:rsidRPr="004D260C">
        <w:rPr>
          <w:b/>
        </w:rPr>
        <w:t>17%</w:t>
      </w:r>
      <w:r>
        <w:t xml:space="preserve">). </w:t>
      </w:r>
      <w:r>
        <w:rPr>
          <w:rFonts w:ascii="Arial" w:hAnsi="Arial" w:cs="Arial"/>
          <w:b/>
          <w:sz w:val="22"/>
          <w:szCs w:val="22"/>
        </w:rPr>
        <w:br w:type="page"/>
      </w:r>
    </w:p>
    <w:p w14:paraId="70204F65" w14:textId="77777777" w:rsidR="003654E6" w:rsidRPr="000D6C60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D6C6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D6C60">
        <w:rPr>
          <w:rFonts w:ascii="Arial" w:hAnsi="Arial" w:cs="Arial"/>
          <w:b/>
          <w:caps/>
          <w:sz w:val="22"/>
          <w:szCs w:val="22"/>
        </w:rPr>
        <w:t>квалитас</w:t>
      </w:r>
      <w:r w:rsidRPr="000D6C6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292BFB8" w14:textId="77777777" w:rsidR="003654E6" w:rsidRPr="000D6C60" w:rsidRDefault="003654E6" w:rsidP="003654E6">
      <w:pPr>
        <w:framePr w:hSpace="180" w:wrap="around" w:vAnchor="text" w:hAnchor="page" w:x="922" w:y="-250"/>
        <w:jc w:val="center"/>
      </w:pPr>
      <w:r w:rsidRPr="000D6C60">
        <w:rPr>
          <w:b/>
          <w:caps/>
          <w:noProof/>
          <w:sz w:val="28"/>
          <w:szCs w:val="28"/>
        </w:rPr>
        <w:drawing>
          <wp:inline distT="0" distB="0" distL="0" distR="0" wp14:anchorId="55E140AA" wp14:editId="3D7AA67B">
            <wp:extent cx="463550" cy="553720"/>
            <wp:effectExtent l="0" t="0" r="0" b="0"/>
            <wp:docPr id="28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1AA37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07BFEE8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5FEEFF18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EBD1C73" w14:textId="77777777" w:rsidR="003654E6" w:rsidRPr="000D6C60" w:rsidRDefault="003654E6" w:rsidP="003654E6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50432" behindDoc="0" locked="0" layoutInCell="1" allowOverlap="1" wp14:anchorId="255185AA" wp14:editId="4381A173">
                <wp:simplePos x="0" y="0"/>
                <wp:positionH relativeFrom="column">
                  <wp:posOffset>71120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2B195" id="Прямая соединительная линия 15" o:spid="_x0000_s1026" style="position:absolute;z-index:252050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.6pt,6.8pt" to="527.6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HfD3iLbAAAACQEAAA8AAABkcnMvZG93bnJldi54bWxMT8tOwzAQ&#10;vCPxD9YicaNOi1qqEKdCVVEPXEpA4rqJTRwlXgfbbcPfsxUHOK3modmZYjO5QZxMiJ0nBfNZBsJQ&#10;43VHrYL3t+e7NYiYkDQOnoyCbxNhU15fFZhrf6ZXc6pSKziEYo4KbEpjLmVsrHEYZ340xNqnDw4T&#10;w9BKHfDM4W6QiyxbSYcd8QeLo9la0/TV0SkYdvUU1oe+svvDS//1scP9wxaVur2Znh5BJDOlPzNc&#10;6nN1KLlT7Y+koxgYzxfs5Hu/AnHRs+WSmfqXkWUh/y8of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B3w94i2wAAAAkBAAAPAAAAAAAAAAAAAAAAAAcEAABkcnMvZG93bnJldi54bWxQ&#10;SwUGAAAAAAQABADzAAAADwUAAAAA&#10;" strokeweight="2pt"/>
            </w:pict>
          </mc:Fallback>
        </mc:AlternateContent>
      </w:r>
    </w:p>
    <w:p w14:paraId="67F954B9" w14:textId="77777777" w:rsidR="003654E6" w:rsidRPr="000D6C60" w:rsidRDefault="003654E6" w:rsidP="003654E6">
      <w:pPr>
        <w:ind w:firstLine="540"/>
        <w:jc w:val="center"/>
        <w:rPr>
          <w:b/>
          <w:caps/>
        </w:rPr>
      </w:pPr>
      <w:r w:rsidRPr="000D6C60">
        <w:rPr>
          <w:b/>
          <w:caps/>
        </w:rPr>
        <w:t xml:space="preserve">13. </w:t>
      </w:r>
      <w:r>
        <w:rPr>
          <w:b/>
          <w:caps/>
        </w:rPr>
        <w:t>АБОРТ</w:t>
      </w:r>
    </w:p>
    <w:p w14:paraId="63341B3D" w14:textId="77777777" w:rsidR="003654E6" w:rsidRPr="000D6C60" w:rsidRDefault="003654E6" w:rsidP="003654E6">
      <w:pPr>
        <w:jc w:val="center"/>
        <w:rPr>
          <w:color w:val="4F81BD" w:themeColor="accent1"/>
        </w:rPr>
      </w:pPr>
      <w:r w:rsidRPr="000D6C60">
        <w:rPr>
          <w:noProof/>
          <w:color w:val="4F81BD" w:themeColor="accent1"/>
        </w:rPr>
        <w:drawing>
          <wp:inline distT="0" distB="0" distL="0" distR="0" wp14:anchorId="5F1B98AF" wp14:editId="40BD5E98">
            <wp:extent cx="6143625" cy="2257425"/>
            <wp:effectExtent l="0" t="0" r="9525" b="9525"/>
            <wp:docPr id="31" name="Диаграмма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6105F1CA" w14:textId="77777777" w:rsidR="003654E6" w:rsidRPr="000D6C60" w:rsidRDefault="003654E6" w:rsidP="003654E6">
      <w:pPr>
        <w:ind w:firstLine="540"/>
        <w:jc w:val="both"/>
      </w:pPr>
      <w:r w:rsidRPr="000D6C60">
        <w:t xml:space="preserve">Общественное мнение сегодня осуждает аборт </w:t>
      </w:r>
      <w:r w:rsidRPr="006B02A7">
        <w:rPr>
          <w:b/>
        </w:rPr>
        <w:t>(40%)</w:t>
      </w:r>
      <w:r>
        <w:t xml:space="preserve"> </w:t>
      </w:r>
      <w:r w:rsidRPr="000D6C60">
        <w:t>не бол</w:t>
      </w:r>
      <w:r w:rsidR="001265B8">
        <w:t>ьше,</w:t>
      </w:r>
      <w:r w:rsidRPr="000D6C60">
        <w:t xml:space="preserve"> чем </w:t>
      </w:r>
      <w:r>
        <w:t xml:space="preserve">бесплатный проезд в транспорте </w:t>
      </w:r>
      <w:r w:rsidRPr="006B02A7">
        <w:rPr>
          <w:b/>
        </w:rPr>
        <w:t>(41%).</w:t>
      </w:r>
      <w:r w:rsidRPr="000D6C60">
        <w:t xml:space="preserve">  Все государственные меры, направленные на повышение рождаемости в России, будут малоэффективны, пока убийство </w:t>
      </w:r>
      <w:r w:rsidR="008D16FD">
        <w:t>нерожденных</w:t>
      </w:r>
      <w:r w:rsidRPr="000D6C60">
        <w:t xml:space="preserve"> детей будет оправдываться обществом. Среди молодёжи </w:t>
      </w:r>
      <w:r>
        <w:t xml:space="preserve"> (</w:t>
      </w:r>
      <w:r w:rsidRPr="006B02A7">
        <w:rPr>
          <w:b/>
        </w:rPr>
        <w:t>61%</w:t>
      </w:r>
      <w:r>
        <w:t xml:space="preserve">) </w:t>
      </w:r>
      <w:r w:rsidRPr="000D6C60">
        <w:t>встречается больше противников искусственного прерывания беременности, чем среди зрелого населения</w:t>
      </w:r>
      <w:r>
        <w:t xml:space="preserve"> (</w:t>
      </w:r>
      <w:r w:rsidRPr="006B02A7">
        <w:rPr>
          <w:b/>
        </w:rPr>
        <w:t>27%</w:t>
      </w:r>
      <w:r>
        <w:t>)</w:t>
      </w:r>
      <w:r w:rsidRPr="000D6C60">
        <w:t>.</w:t>
      </w:r>
      <w:r>
        <w:t xml:space="preserve"> Это дает надежду, что детей </w:t>
      </w:r>
      <w:r w:rsidR="008D16FD">
        <w:t xml:space="preserve">в материнской утробе </w:t>
      </w:r>
      <w:r>
        <w:t>в ближайшие годы будут убивать реже.</w:t>
      </w:r>
    </w:p>
    <w:p w14:paraId="3C19AB2C" w14:textId="77777777" w:rsidR="003654E6" w:rsidRDefault="003654E6" w:rsidP="003654E6">
      <w:pPr>
        <w:ind w:firstLine="540"/>
        <w:jc w:val="both"/>
      </w:pPr>
      <w:r>
        <w:t xml:space="preserve">Хотя отношение к абортам ужесточилось с 2000 года, но за последние три года число осуждающих их снизилось с </w:t>
      </w:r>
      <w:r w:rsidRPr="00EB6A0E">
        <w:rPr>
          <w:b/>
        </w:rPr>
        <w:t>52%</w:t>
      </w:r>
      <w:r>
        <w:t xml:space="preserve"> до </w:t>
      </w:r>
      <w:r w:rsidRPr="00EB6A0E">
        <w:rPr>
          <w:b/>
        </w:rPr>
        <w:t>40%</w:t>
      </w:r>
      <w:r>
        <w:t xml:space="preserve">, и возросло количество граждан, призывающих </w:t>
      </w:r>
      <w:r w:rsidRPr="000D6C60">
        <w:t>относиться к  аборту снисходительно: с</w:t>
      </w:r>
      <w:r>
        <w:t xml:space="preserve"> </w:t>
      </w:r>
      <w:r w:rsidRPr="00EB6A0E">
        <w:rPr>
          <w:b/>
        </w:rPr>
        <w:t>5</w:t>
      </w:r>
      <w:r w:rsidRPr="000D6C60">
        <w:rPr>
          <w:b/>
        </w:rPr>
        <w:t>%</w:t>
      </w:r>
      <w:r w:rsidRPr="000D6C60">
        <w:t xml:space="preserve"> до </w:t>
      </w:r>
      <w:r w:rsidRPr="00EB6A0E">
        <w:rPr>
          <w:b/>
        </w:rPr>
        <w:t>17</w:t>
      </w:r>
      <w:r w:rsidRPr="000D6C60">
        <w:rPr>
          <w:b/>
        </w:rPr>
        <w:t>%</w:t>
      </w:r>
      <w:r w:rsidRPr="000D6C60">
        <w:t xml:space="preserve">. </w:t>
      </w:r>
      <w:r>
        <w:t xml:space="preserve">Очевидно, реальная политика власти, направленная </w:t>
      </w:r>
      <w:r w:rsidR="000431B5">
        <w:t xml:space="preserve">на </w:t>
      </w:r>
      <w:r>
        <w:t xml:space="preserve">сокращение количества абортов, вызвала сопротивление части населения. </w:t>
      </w:r>
    </w:p>
    <w:p w14:paraId="3FC89A31" w14:textId="77777777" w:rsidR="003654E6" w:rsidRPr="000D6C60" w:rsidRDefault="003654E6" w:rsidP="003654E6">
      <w:pPr>
        <w:ind w:firstLine="540"/>
        <w:jc w:val="both"/>
        <w:rPr>
          <w:rFonts w:ascii="Arial" w:hAnsi="Arial" w:cs="Arial"/>
          <w:b/>
          <w:sz w:val="22"/>
          <w:szCs w:val="22"/>
        </w:rPr>
      </w:pPr>
    </w:p>
    <w:p w14:paraId="0DD01029" w14:textId="77777777" w:rsidR="003654E6" w:rsidRPr="000D6C60" w:rsidRDefault="003654E6" w:rsidP="003654E6">
      <w:pPr>
        <w:ind w:firstLine="540"/>
        <w:jc w:val="center"/>
        <w:rPr>
          <w:b/>
          <w:caps/>
          <w:lang w:val="en-US"/>
        </w:rPr>
      </w:pPr>
      <w:r>
        <w:rPr>
          <w:b/>
          <w:caps/>
        </w:rPr>
        <w:t xml:space="preserve">14. </w:t>
      </w:r>
      <w:r w:rsidRPr="000D6C60">
        <w:rPr>
          <w:b/>
          <w:caps/>
        </w:rPr>
        <w:t>ПРОСТИ</w:t>
      </w:r>
      <w:r>
        <w:rPr>
          <w:b/>
          <w:caps/>
        </w:rPr>
        <w:t>ТУЦИЯ</w:t>
      </w:r>
    </w:p>
    <w:p w14:paraId="0208BDE1" w14:textId="77777777" w:rsidR="003654E6" w:rsidRPr="000D6C60" w:rsidRDefault="003654E6" w:rsidP="003654E6">
      <w:pPr>
        <w:jc w:val="center"/>
        <w:rPr>
          <w:color w:val="4F81BD" w:themeColor="accent1"/>
        </w:rPr>
      </w:pPr>
      <w:r w:rsidRPr="000D6C60">
        <w:rPr>
          <w:noProof/>
          <w:color w:val="4F81BD" w:themeColor="accent1"/>
        </w:rPr>
        <w:drawing>
          <wp:inline distT="0" distB="0" distL="0" distR="0" wp14:anchorId="3BE2D213" wp14:editId="07A1E91D">
            <wp:extent cx="6115050" cy="2219325"/>
            <wp:effectExtent l="0" t="0" r="19050" b="9525"/>
            <wp:docPr id="33" name="Диаграмма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24691112" w14:textId="77777777" w:rsidR="003654E6" w:rsidRDefault="003654E6" w:rsidP="003654E6">
      <w:pPr>
        <w:ind w:firstLine="540"/>
        <w:jc w:val="both"/>
      </w:pPr>
      <w:r>
        <w:t xml:space="preserve">Более трети </w:t>
      </w:r>
      <w:r w:rsidRPr="000D6C60">
        <w:t>(</w:t>
      </w:r>
      <w:r w:rsidRPr="00893633">
        <w:rPr>
          <w:b/>
        </w:rPr>
        <w:t>34</w:t>
      </w:r>
      <w:r w:rsidRPr="000D6C60">
        <w:rPr>
          <w:b/>
        </w:rPr>
        <w:t>%</w:t>
      </w:r>
      <w:r w:rsidRPr="000D6C60">
        <w:t xml:space="preserve">) </w:t>
      </w:r>
      <w:r>
        <w:t>воронежцев</w:t>
      </w:r>
      <w:r w:rsidRPr="000D6C60">
        <w:t xml:space="preserve"> к такому явлению, как проституция относятся в той или иной степени терпимо. Остальные </w:t>
      </w:r>
      <w:r>
        <w:t xml:space="preserve">горожане </w:t>
      </w:r>
      <w:r w:rsidRPr="000D6C60">
        <w:t>(</w:t>
      </w:r>
      <w:r>
        <w:rPr>
          <w:b/>
        </w:rPr>
        <w:t>66</w:t>
      </w:r>
      <w:r w:rsidRPr="000D6C60">
        <w:rPr>
          <w:b/>
        </w:rPr>
        <w:t>%</w:t>
      </w:r>
      <w:r w:rsidRPr="000D6C60">
        <w:t>) не хотят оправдывать торговлю собственным телом никакими смягчающими обстоятельствами.</w:t>
      </w:r>
    </w:p>
    <w:p w14:paraId="6DC09915" w14:textId="77777777" w:rsidR="003654E6" w:rsidRPr="000D6C60" w:rsidRDefault="003654E6" w:rsidP="003654E6">
      <w:pPr>
        <w:ind w:firstLine="540"/>
        <w:jc w:val="both"/>
        <w:rPr>
          <w:color w:val="4F81BD" w:themeColor="accent1"/>
        </w:rPr>
      </w:pPr>
      <w:r w:rsidRPr="000D6C60">
        <w:t xml:space="preserve"> </w:t>
      </w:r>
      <w:r>
        <w:t xml:space="preserve">Нельзя пройти мимо того факта, </w:t>
      </w:r>
      <w:r w:rsidRPr="000D6C60">
        <w:t xml:space="preserve">что </w:t>
      </w:r>
      <w:r w:rsidR="000431B5">
        <w:t>у</w:t>
      </w:r>
      <w:r w:rsidRPr="000D6C60">
        <w:t xml:space="preserve"> воронежских женщин проституция чаще встречает жесткое </w:t>
      </w:r>
      <w:r>
        <w:t>сопротивление</w:t>
      </w:r>
      <w:r w:rsidRPr="000D6C60">
        <w:t xml:space="preserve">: здесь не находят ей оправдания </w:t>
      </w:r>
      <w:r w:rsidRPr="000D6C60">
        <w:rPr>
          <w:b/>
        </w:rPr>
        <w:t>8</w:t>
      </w:r>
      <w:r>
        <w:rPr>
          <w:b/>
        </w:rPr>
        <w:t>0</w:t>
      </w:r>
      <w:r w:rsidRPr="000D6C60">
        <w:rPr>
          <w:b/>
        </w:rPr>
        <w:t>%</w:t>
      </w:r>
      <w:r w:rsidRPr="000D6C60">
        <w:t xml:space="preserve"> </w:t>
      </w:r>
      <w:r>
        <w:t>опрошенных</w:t>
      </w:r>
      <w:r w:rsidRPr="000D6C60">
        <w:t xml:space="preserve">, тогда как среди мужчин противников проституции значительно меньше – </w:t>
      </w:r>
      <w:r w:rsidRPr="00893633">
        <w:rPr>
          <w:b/>
        </w:rPr>
        <w:t>56%</w:t>
      </w:r>
      <w:r w:rsidRPr="000D6C60">
        <w:t>.</w:t>
      </w:r>
      <w:r w:rsidRPr="000D6C60">
        <w:rPr>
          <w:color w:val="4F81BD" w:themeColor="accent1"/>
        </w:rPr>
        <w:t xml:space="preserve"> </w:t>
      </w:r>
      <w:r w:rsidRPr="000D6C60">
        <w:t>В возрасте от 30 до 4</w:t>
      </w:r>
      <w:r>
        <w:t>9</w:t>
      </w:r>
      <w:r w:rsidRPr="000D6C60">
        <w:t xml:space="preserve"> лет, однако, </w:t>
      </w:r>
      <w:r>
        <w:t xml:space="preserve">почти каждый второй </w:t>
      </w:r>
      <w:r w:rsidRPr="00915184">
        <w:rPr>
          <w:b/>
        </w:rPr>
        <w:t>(49%)</w:t>
      </w:r>
      <w:r>
        <w:t xml:space="preserve"> опрошенный</w:t>
      </w:r>
      <w:r w:rsidRPr="000D6C60">
        <w:t xml:space="preserve"> считает «любовь за деньги» допустимым явлением</w:t>
      </w:r>
      <w:r>
        <w:t xml:space="preserve"> и относится к этому снисходительно. </w:t>
      </w:r>
      <w:r w:rsidRPr="000D6C60">
        <w:t xml:space="preserve">Следует отметить, </w:t>
      </w:r>
      <w:r>
        <w:t>что бедные горожане чаще осуждают проституцию (</w:t>
      </w:r>
      <w:r w:rsidRPr="00915184">
        <w:rPr>
          <w:b/>
        </w:rPr>
        <w:t>73%</w:t>
      </w:r>
      <w:r>
        <w:t>), чем богатые (</w:t>
      </w:r>
      <w:r w:rsidRPr="00915184">
        <w:rPr>
          <w:b/>
        </w:rPr>
        <w:t>58%</w:t>
      </w:r>
      <w:r>
        <w:t xml:space="preserve">), хотя можно было бы ожидать противоположной картины, поскольку принято считать, что женщин на панель толкает крайняя бедность. Очевидно, не все так просто. Среди пенсионеров </w:t>
      </w:r>
      <w:r w:rsidRPr="000D6C60">
        <w:t>отношение к «самой др</w:t>
      </w:r>
      <w:r w:rsidR="000431B5">
        <w:t>евней профессии» ужесточается:</w:t>
      </w:r>
      <w:r w:rsidRPr="000D6C60">
        <w:t xml:space="preserve"> насчитывается </w:t>
      </w:r>
      <w:r w:rsidRPr="00915184">
        <w:rPr>
          <w:b/>
        </w:rPr>
        <w:t>80</w:t>
      </w:r>
      <w:r w:rsidRPr="000D6C60">
        <w:rPr>
          <w:b/>
        </w:rPr>
        <w:t>%</w:t>
      </w:r>
      <w:r w:rsidRPr="000D6C60">
        <w:t xml:space="preserve"> бескомпромиссно осуждающих это явление</w:t>
      </w:r>
      <w:r w:rsidRPr="000D6C60">
        <w:rPr>
          <w:color w:val="4F81BD" w:themeColor="accent1"/>
        </w:rPr>
        <w:t>.</w:t>
      </w:r>
    </w:p>
    <w:p w14:paraId="10BDBEA8" w14:textId="77777777" w:rsidR="003654E6" w:rsidRDefault="003654E6" w:rsidP="003654E6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 w:rsidRPr="000D6C60">
        <w:t xml:space="preserve">За последние </w:t>
      </w:r>
      <w:r>
        <w:t xml:space="preserve">три года заметно некоторое повышение толерантности </w:t>
      </w:r>
      <w:r w:rsidRPr="000D6C60">
        <w:t xml:space="preserve">к </w:t>
      </w:r>
      <w:r>
        <w:t>услугам сексуального характера (</w:t>
      </w:r>
      <w:r w:rsidR="000431B5">
        <w:t>с</w:t>
      </w:r>
      <w:r>
        <w:t xml:space="preserve"> </w:t>
      </w:r>
      <w:r w:rsidRPr="00D95D02">
        <w:rPr>
          <w:b/>
        </w:rPr>
        <w:t>23%</w:t>
      </w:r>
      <w:r>
        <w:t xml:space="preserve"> до </w:t>
      </w:r>
      <w:r w:rsidRPr="00D95D02">
        <w:rPr>
          <w:b/>
        </w:rPr>
        <w:t>34%</w:t>
      </w:r>
      <w:r>
        <w:t xml:space="preserve">). Наблюдается максимум снисходительного отношения </w:t>
      </w:r>
      <w:r w:rsidRPr="00D95D02">
        <w:rPr>
          <w:b/>
        </w:rPr>
        <w:t xml:space="preserve">(15%) </w:t>
      </w:r>
      <w:r>
        <w:t>и минимум осуждения (</w:t>
      </w:r>
      <w:r w:rsidRPr="00D95D02">
        <w:rPr>
          <w:b/>
        </w:rPr>
        <w:t>66%</w:t>
      </w:r>
      <w:r>
        <w:t xml:space="preserve">) за все пятнадцать лет проведения замеров общественного мнения. </w:t>
      </w:r>
      <w:r w:rsidRPr="000D6C60">
        <w:t xml:space="preserve">  </w:t>
      </w:r>
      <w:r>
        <w:rPr>
          <w:rFonts w:ascii="Arial" w:hAnsi="Arial" w:cs="Arial"/>
          <w:b/>
          <w:sz w:val="22"/>
          <w:szCs w:val="22"/>
        </w:rPr>
        <w:br w:type="page"/>
      </w:r>
    </w:p>
    <w:p w14:paraId="5A47E89B" w14:textId="77777777" w:rsidR="003654E6" w:rsidRPr="000D6C60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D6C6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D6C60">
        <w:rPr>
          <w:rFonts w:ascii="Arial" w:hAnsi="Arial" w:cs="Arial"/>
          <w:b/>
          <w:caps/>
          <w:sz w:val="22"/>
          <w:szCs w:val="22"/>
        </w:rPr>
        <w:t>квалитас</w:t>
      </w:r>
      <w:r w:rsidRPr="000D6C6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13B35748" w14:textId="77777777" w:rsidR="003654E6" w:rsidRPr="000D6C60" w:rsidRDefault="003654E6" w:rsidP="003654E6">
      <w:pPr>
        <w:framePr w:hSpace="180" w:wrap="around" w:vAnchor="text" w:hAnchor="page" w:x="922" w:y="-250"/>
        <w:jc w:val="center"/>
      </w:pPr>
      <w:r w:rsidRPr="000D6C60">
        <w:rPr>
          <w:b/>
          <w:caps/>
          <w:noProof/>
          <w:sz w:val="28"/>
          <w:szCs w:val="28"/>
        </w:rPr>
        <w:drawing>
          <wp:inline distT="0" distB="0" distL="0" distR="0" wp14:anchorId="6978B894" wp14:editId="574DE4B3">
            <wp:extent cx="463550" cy="553720"/>
            <wp:effectExtent l="0" t="0" r="0" b="0"/>
            <wp:docPr id="34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817E2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2911D1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3D9D5B2A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8BF24BC" w14:textId="77777777" w:rsidR="003654E6" w:rsidRPr="000D6C60" w:rsidRDefault="003654E6" w:rsidP="003654E6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51456" behindDoc="0" locked="0" layoutInCell="1" allowOverlap="1" wp14:anchorId="624B862F" wp14:editId="0667AD24">
                <wp:simplePos x="0" y="0"/>
                <wp:positionH relativeFrom="column">
                  <wp:posOffset>99695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195A0" id="Прямая соединительная линия 77" o:spid="_x0000_s1026" style="position:absolute;z-index:252051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6.8pt" to="529.8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F1EYULbAAAACQEAAA8AAABkcnMvZG93bnJldi54bWxMT8tOwzAQ&#10;vCPxD9YicaMOoD4IcSpUFfXApQQkrpt4iaPEdrDdNvw9W3GA02oemp0p1pMdxJFC7LxTcDvLQJBr&#10;vO5cq+D97flmBSImdBoH70jBN0VYl5cXBeban9wrHavUCg5xMUcFJqUxlzI2hizGmR/Jsfbpg8XE&#10;MLRSBzxxuB3kXZYtpMXO8QeDI20MNX11sAqGbT2F1b6vzG7/0n99bHG33KBS11fT0yOIRFP6M8O5&#10;PleHkjvV/uB0FAPj+ZKdfO8XIM56Nn9gpv5lZFnI/wvKH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BdRGFC2wAAAAkBAAAPAAAAAAAAAAAAAAAAAAcEAABkcnMvZG93bnJldi54bWxQ&#10;SwUGAAAAAAQABADzAAAADwUAAAAA&#10;" strokeweight="2pt"/>
            </w:pict>
          </mc:Fallback>
        </mc:AlternateContent>
      </w:r>
    </w:p>
    <w:p w14:paraId="37F12F44" w14:textId="77777777" w:rsidR="003654E6" w:rsidRDefault="003654E6" w:rsidP="003654E6">
      <w:pPr>
        <w:ind w:firstLine="540"/>
        <w:jc w:val="center"/>
        <w:rPr>
          <w:b/>
          <w:caps/>
        </w:rPr>
      </w:pPr>
    </w:p>
    <w:p w14:paraId="3AAF1DEB" w14:textId="77777777" w:rsidR="003654E6" w:rsidRPr="000D6C60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15. САМОУБИЙСТВО</w:t>
      </w:r>
    </w:p>
    <w:p w14:paraId="6B1B8E85" w14:textId="77777777" w:rsidR="003654E6" w:rsidRPr="000D6C60" w:rsidRDefault="003654E6" w:rsidP="003654E6">
      <w:pPr>
        <w:ind w:firstLine="540"/>
        <w:jc w:val="center"/>
        <w:rPr>
          <w:b/>
          <w:caps/>
        </w:rPr>
      </w:pPr>
    </w:p>
    <w:p w14:paraId="1B376F77" w14:textId="77777777" w:rsidR="003654E6" w:rsidRPr="000D6C60" w:rsidRDefault="003654E6" w:rsidP="003654E6">
      <w:pPr>
        <w:jc w:val="center"/>
        <w:rPr>
          <w:color w:val="4F81BD" w:themeColor="accent1"/>
        </w:rPr>
      </w:pPr>
      <w:r w:rsidRPr="000D6C60">
        <w:rPr>
          <w:noProof/>
          <w:color w:val="4F81BD" w:themeColor="accent1"/>
        </w:rPr>
        <w:drawing>
          <wp:inline distT="0" distB="0" distL="0" distR="0" wp14:anchorId="5269FF6A" wp14:editId="47786E55">
            <wp:extent cx="5895975" cy="2143125"/>
            <wp:effectExtent l="0" t="0" r="9525" b="9525"/>
            <wp:docPr id="47" name="Диаграмма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38BBF87B" w14:textId="77777777" w:rsidR="003654E6" w:rsidRPr="000D6C60" w:rsidRDefault="003654E6" w:rsidP="003654E6">
      <w:pPr>
        <w:ind w:firstLine="540"/>
        <w:jc w:val="both"/>
      </w:pPr>
      <w:r w:rsidRPr="000D6C60">
        <w:t>Самоубийство население осуждает чаще (</w:t>
      </w:r>
      <w:r w:rsidRPr="001E2E77">
        <w:rPr>
          <w:b/>
        </w:rPr>
        <w:t>79</w:t>
      </w:r>
      <w:r w:rsidRPr="000D6C60">
        <w:rPr>
          <w:b/>
        </w:rPr>
        <w:t>%</w:t>
      </w:r>
      <w:r w:rsidRPr="000D6C60">
        <w:t xml:space="preserve">), чем </w:t>
      </w:r>
      <w:r>
        <w:t>обогащение за счет других</w:t>
      </w:r>
      <w:r w:rsidRPr="000D6C60">
        <w:t xml:space="preserve"> (</w:t>
      </w:r>
      <w:r w:rsidRPr="001E2E77">
        <w:rPr>
          <w:b/>
        </w:rPr>
        <w:t>77</w:t>
      </w:r>
      <w:r w:rsidRPr="000D6C60">
        <w:rPr>
          <w:b/>
        </w:rPr>
        <w:t>%</w:t>
      </w:r>
      <w:r w:rsidRPr="000D6C60">
        <w:t xml:space="preserve">), но реже, чем </w:t>
      </w:r>
      <w:r>
        <w:t>получение взятки</w:t>
      </w:r>
      <w:r w:rsidRPr="000D6C60">
        <w:t xml:space="preserve"> (</w:t>
      </w:r>
      <w:r w:rsidRPr="001E2E77">
        <w:rPr>
          <w:b/>
        </w:rPr>
        <w:t>81</w:t>
      </w:r>
      <w:r w:rsidRPr="000D6C60">
        <w:rPr>
          <w:b/>
        </w:rPr>
        <w:t>%</w:t>
      </w:r>
      <w:r w:rsidRPr="000D6C60">
        <w:t xml:space="preserve">). </w:t>
      </w:r>
      <w:r>
        <w:t xml:space="preserve">Иными словами, тотального осуждения этого рокового шага в обществе не наблюдается, а напротив, </w:t>
      </w:r>
      <w:r w:rsidRPr="002D756E">
        <w:rPr>
          <w:b/>
        </w:rPr>
        <w:t>11%</w:t>
      </w:r>
      <w:r>
        <w:t xml:space="preserve"> опрошенных считают, что это допустимо, а </w:t>
      </w:r>
      <w:r w:rsidRPr="002D756E">
        <w:rPr>
          <w:b/>
        </w:rPr>
        <w:t>10%</w:t>
      </w:r>
      <w:r>
        <w:t xml:space="preserve"> призывают относиться к этому снисходительно. Такие призывы далеко не </w:t>
      </w:r>
      <w:r w:rsidRPr="000D6C60">
        <w:t>безобидн</w:t>
      </w:r>
      <w:r>
        <w:t xml:space="preserve">ы, поскольку </w:t>
      </w:r>
      <w:r w:rsidRPr="000D6C60">
        <w:t>провоциру</w:t>
      </w:r>
      <w:r>
        <w:t>ю</w:t>
      </w:r>
      <w:r w:rsidRPr="000D6C60">
        <w:t xml:space="preserve">т новые случаи суицида. </w:t>
      </w:r>
      <w:r>
        <w:t>Бросается в глаза, что именно люди с высшим образованием (</w:t>
      </w:r>
      <w:r w:rsidRPr="0069021F">
        <w:rPr>
          <w:b/>
        </w:rPr>
        <w:t>25%</w:t>
      </w:r>
      <w:r>
        <w:t xml:space="preserve"> - каждый четвертый!) чаще других считают перспективу лишения себя жизни чем-то оправданной. </w:t>
      </w:r>
    </w:p>
    <w:p w14:paraId="1E384EC4" w14:textId="77777777" w:rsidR="003654E6" w:rsidRDefault="003654E6" w:rsidP="003654E6">
      <w:pPr>
        <w:ind w:firstLine="540"/>
        <w:jc w:val="both"/>
      </w:pPr>
      <w:r>
        <w:t xml:space="preserve">За три последних года число горожан, осуждающих самовольный уход из жизни, снизилось с </w:t>
      </w:r>
      <w:r w:rsidRPr="0069021F">
        <w:rPr>
          <w:b/>
        </w:rPr>
        <w:t>87%</w:t>
      </w:r>
      <w:r>
        <w:t xml:space="preserve"> </w:t>
      </w:r>
      <w:r w:rsidRPr="0069021F">
        <w:rPr>
          <w:b/>
        </w:rPr>
        <w:t>79%</w:t>
      </w:r>
      <w:r>
        <w:t xml:space="preserve">. А количество носителей толерантного отношения к суициду увеличилось с </w:t>
      </w:r>
      <w:r w:rsidRPr="0069021F">
        <w:rPr>
          <w:b/>
        </w:rPr>
        <w:t>13%</w:t>
      </w:r>
      <w:r>
        <w:t xml:space="preserve"> до </w:t>
      </w:r>
      <w:r w:rsidRPr="0069021F">
        <w:rPr>
          <w:b/>
        </w:rPr>
        <w:t>21%</w:t>
      </w:r>
      <w:r>
        <w:t xml:space="preserve">. За такими изменениями в общественном мнении может последовать реальный рост волны самоубийств.  </w:t>
      </w:r>
    </w:p>
    <w:p w14:paraId="71328500" w14:textId="77777777" w:rsidR="003654E6" w:rsidRPr="000D6C60" w:rsidRDefault="003654E6" w:rsidP="003654E6">
      <w:pPr>
        <w:ind w:firstLine="540"/>
        <w:jc w:val="both"/>
        <w:rPr>
          <w:i/>
          <w:color w:val="4F81BD" w:themeColor="accent1"/>
          <w:lang w:eastAsia="en-US"/>
        </w:rPr>
      </w:pPr>
    </w:p>
    <w:p w14:paraId="3A253C00" w14:textId="77777777" w:rsidR="003654E6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16. ПЫТКИ</w:t>
      </w:r>
    </w:p>
    <w:p w14:paraId="417B8E29" w14:textId="77777777" w:rsidR="003654E6" w:rsidRPr="000D6C60" w:rsidRDefault="003654E6" w:rsidP="003654E6">
      <w:pPr>
        <w:ind w:firstLine="540"/>
        <w:jc w:val="center"/>
        <w:rPr>
          <w:b/>
          <w:caps/>
        </w:rPr>
      </w:pPr>
    </w:p>
    <w:p w14:paraId="3C09A3A5" w14:textId="77777777" w:rsidR="003654E6" w:rsidRPr="000D6C60" w:rsidRDefault="003654E6" w:rsidP="003654E6">
      <w:pPr>
        <w:jc w:val="center"/>
        <w:rPr>
          <w:color w:val="4F81BD" w:themeColor="accent1"/>
        </w:rPr>
      </w:pPr>
      <w:r w:rsidRPr="000D6C60">
        <w:rPr>
          <w:noProof/>
          <w:color w:val="4F81BD" w:themeColor="accent1"/>
        </w:rPr>
        <w:drawing>
          <wp:inline distT="0" distB="0" distL="0" distR="0" wp14:anchorId="722D9123" wp14:editId="5925D8E2">
            <wp:extent cx="6105525" cy="2057400"/>
            <wp:effectExtent l="0" t="0" r="9525" b="19050"/>
            <wp:docPr id="49" name="Диаграмма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58D7C83B" w14:textId="77777777" w:rsidR="003654E6" w:rsidRDefault="003654E6" w:rsidP="003654E6">
      <w:pPr>
        <w:ind w:firstLine="540"/>
        <w:jc w:val="both"/>
      </w:pPr>
      <w:r w:rsidRPr="000D6C60">
        <w:t xml:space="preserve">Пытки вызывают у населения </w:t>
      </w:r>
      <w:r>
        <w:t>столь же единодушное осуждение, как и употребление наркотиков</w:t>
      </w:r>
      <w:r w:rsidRPr="000D6C60">
        <w:t xml:space="preserve"> - </w:t>
      </w:r>
      <w:r w:rsidRPr="000D6C60">
        <w:rPr>
          <w:b/>
        </w:rPr>
        <w:t>96%</w:t>
      </w:r>
      <w:r w:rsidRPr="000D6C60">
        <w:t xml:space="preserve"> горожан не усматривают им оправдания.</w:t>
      </w:r>
      <w:r>
        <w:t xml:space="preserve"> Чаще всего порицают применение пыток пожилые люди (</w:t>
      </w:r>
      <w:r w:rsidRPr="005E6F11">
        <w:rPr>
          <w:b/>
        </w:rPr>
        <w:t>99%</w:t>
      </w:r>
      <w:r>
        <w:t>), реже всего – молодежь (</w:t>
      </w:r>
      <w:r w:rsidRPr="005E6F11">
        <w:rPr>
          <w:b/>
        </w:rPr>
        <w:t>94%</w:t>
      </w:r>
      <w:r>
        <w:t xml:space="preserve">). </w:t>
      </w:r>
    </w:p>
    <w:p w14:paraId="692970B9" w14:textId="77777777" w:rsidR="003654E6" w:rsidRDefault="003654E6" w:rsidP="003654E6">
      <w:pPr>
        <w:ind w:firstLine="540"/>
        <w:jc w:val="both"/>
      </w:pPr>
      <w:r>
        <w:t xml:space="preserve">Этот древний способ дознания, основанный на страхе перед болью, с одной стороны, и на садистских склонностях, с другой стороны, оказался чрезвычайно живуч. В той или иной степени допускают использование пыток </w:t>
      </w:r>
      <w:r w:rsidRPr="00236A53">
        <w:rPr>
          <w:b/>
        </w:rPr>
        <w:t>4%</w:t>
      </w:r>
      <w:r>
        <w:t xml:space="preserve"> опрошенных. </w:t>
      </w:r>
      <w:r w:rsidRPr="000D6C60">
        <w:t xml:space="preserve">Мужчины склонны оправдывать пытки в </w:t>
      </w:r>
      <w:r>
        <w:t>семь</w:t>
      </w:r>
      <w:r w:rsidRPr="000D6C60">
        <w:t xml:space="preserve"> раз чаще, чем женщины. Наибол</w:t>
      </w:r>
      <w:r>
        <w:t>ее толерантны в этом отношении</w:t>
      </w:r>
      <w:r w:rsidRPr="000D6C60">
        <w:t xml:space="preserve"> </w:t>
      </w:r>
      <w:r>
        <w:t>богатые</w:t>
      </w:r>
      <w:r w:rsidRPr="000D6C60">
        <w:t xml:space="preserve"> люди</w:t>
      </w:r>
      <w:r>
        <w:t xml:space="preserve"> – </w:t>
      </w:r>
      <w:r w:rsidRPr="00236A53">
        <w:rPr>
          <w:b/>
        </w:rPr>
        <w:t>11</w:t>
      </w:r>
      <w:r>
        <w:t>% из них считают допустимым применение пыток в определенных обстоятельствах (</w:t>
      </w:r>
      <w:r w:rsidRPr="000D6C60">
        <w:t xml:space="preserve">очевидно, </w:t>
      </w:r>
      <w:r>
        <w:t>мысль, что пытать могут их самих, просто не приходит им в голову</w:t>
      </w:r>
      <w:r w:rsidRPr="000D6C60">
        <w:t xml:space="preserve">). </w:t>
      </w:r>
    </w:p>
    <w:p w14:paraId="75D65B9F" w14:textId="77777777" w:rsidR="003654E6" w:rsidRPr="000D6C60" w:rsidRDefault="003654E6" w:rsidP="003654E6">
      <w:pPr>
        <w:ind w:firstLine="540"/>
        <w:jc w:val="both"/>
      </w:pPr>
      <w:r>
        <w:t xml:space="preserve">За последние 15 лет существенных колебаний общественного мнения в </w:t>
      </w:r>
      <w:r w:rsidR="008D16FD">
        <w:t>этом вопросе</w:t>
      </w:r>
      <w:r>
        <w:t xml:space="preserve"> не обнаружено. Все изменения показателей находятся в рамках статистической погрешности измерения. </w:t>
      </w:r>
    </w:p>
    <w:p w14:paraId="3B85CA9D" w14:textId="77777777" w:rsidR="003654E6" w:rsidRPr="000D6C60" w:rsidRDefault="003654E6" w:rsidP="003654E6">
      <w:pPr>
        <w:ind w:firstLine="540"/>
        <w:jc w:val="center"/>
        <w:rPr>
          <w:b/>
          <w:caps/>
        </w:rPr>
      </w:pPr>
    </w:p>
    <w:p w14:paraId="16BAB996" w14:textId="77777777" w:rsidR="003654E6" w:rsidRDefault="003654E6" w:rsidP="003654E6">
      <w:pPr>
        <w:rPr>
          <w:b/>
          <w:caps/>
        </w:rPr>
      </w:pPr>
      <w:r>
        <w:rPr>
          <w:b/>
          <w:caps/>
        </w:rPr>
        <w:br w:type="page"/>
      </w:r>
    </w:p>
    <w:p w14:paraId="146E6D16" w14:textId="77777777" w:rsidR="003654E6" w:rsidRPr="000D6C60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D6C6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D6C60">
        <w:rPr>
          <w:rFonts w:ascii="Arial" w:hAnsi="Arial" w:cs="Arial"/>
          <w:b/>
          <w:caps/>
          <w:sz w:val="22"/>
          <w:szCs w:val="22"/>
        </w:rPr>
        <w:t>квалитас</w:t>
      </w:r>
      <w:r w:rsidRPr="000D6C60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6B5BA44E" w14:textId="77777777" w:rsidR="003654E6" w:rsidRPr="000D6C60" w:rsidRDefault="003654E6" w:rsidP="003654E6">
      <w:pPr>
        <w:framePr w:hSpace="180" w:wrap="around" w:vAnchor="text" w:hAnchor="page" w:x="922" w:y="-250"/>
        <w:jc w:val="center"/>
      </w:pPr>
      <w:r w:rsidRPr="000D6C60">
        <w:rPr>
          <w:b/>
          <w:caps/>
          <w:noProof/>
          <w:sz w:val="28"/>
          <w:szCs w:val="28"/>
        </w:rPr>
        <w:drawing>
          <wp:inline distT="0" distB="0" distL="0" distR="0" wp14:anchorId="1BFE48F8" wp14:editId="05421708">
            <wp:extent cx="463550" cy="553720"/>
            <wp:effectExtent l="0" t="0" r="0" b="0"/>
            <wp:docPr id="57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B30D5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94D35D1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521675FB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2B8FCF8" w14:textId="77777777" w:rsidR="003654E6" w:rsidRPr="000D6C60" w:rsidRDefault="003654E6" w:rsidP="003654E6">
      <w:pPr>
        <w:jc w:val="center"/>
      </w:pPr>
      <w:r w:rsidRPr="000D6C60">
        <w:rPr>
          <w:noProof/>
        </w:rPr>
        <mc:AlternateContent>
          <mc:Choice Requires="wps">
            <w:drawing>
              <wp:anchor distT="4294967294" distB="4294967294" distL="114300" distR="114300" simplePos="0" relativeHeight="252052480" behindDoc="0" locked="0" layoutInCell="1" allowOverlap="1" wp14:anchorId="537A4594" wp14:editId="14CC1709">
                <wp:simplePos x="0" y="0"/>
                <wp:positionH relativeFrom="column">
                  <wp:posOffset>99695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3A245" id="Прямая соединительная линия 25" o:spid="_x0000_s1026" style="position:absolute;z-index:252052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6.8pt" to="529.8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F1EYULbAAAACQEAAA8AAABkcnMvZG93bnJldi54bWxMT8tOwzAQ&#10;vCPxD9YicaMOoD4IcSpUFfXApQQkrpt4iaPEdrDdNvw9W3GA02oemp0p1pMdxJFC7LxTcDvLQJBr&#10;vO5cq+D97flmBSImdBoH70jBN0VYl5cXBeban9wrHavUCg5xMUcFJqUxlzI2hizGmR/Jsfbpg8XE&#10;MLRSBzxxuB3kXZYtpMXO8QeDI20MNX11sAqGbT2F1b6vzG7/0n99bHG33KBS11fT0yOIRFP6M8O5&#10;PleHkjvV/uB0FAPj+ZKdfO8XIM56Nn9gpv5lZFnI/wvKH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BdRGFC2wAAAAkBAAAPAAAAAAAAAAAAAAAAAAcEAABkcnMvZG93bnJldi54bWxQ&#10;SwUGAAAAAAQABADzAAAADwUAAAAA&#10;" strokeweight="2pt"/>
            </w:pict>
          </mc:Fallback>
        </mc:AlternateContent>
      </w:r>
    </w:p>
    <w:p w14:paraId="4DCD8751" w14:textId="77777777" w:rsidR="003654E6" w:rsidRDefault="003654E6" w:rsidP="003654E6">
      <w:pPr>
        <w:ind w:firstLine="540"/>
        <w:jc w:val="center"/>
        <w:rPr>
          <w:b/>
          <w:caps/>
        </w:rPr>
      </w:pPr>
    </w:p>
    <w:p w14:paraId="60CD045E" w14:textId="77777777" w:rsidR="003654E6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17. ДЕЛОВАЯ НЕОБЯЗАТЕЛЬНОСТЬ</w:t>
      </w:r>
    </w:p>
    <w:p w14:paraId="342D711A" w14:textId="77777777" w:rsidR="003654E6" w:rsidRPr="000D6C60" w:rsidRDefault="003654E6" w:rsidP="003654E6">
      <w:pPr>
        <w:ind w:firstLine="540"/>
        <w:jc w:val="center"/>
        <w:rPr>
          <w:b/>
          <w:caps/>
        </w:rPr>
      </w:pPr>
    </w:p>
    <w:p w14:paraId="4E58BBF3" w14:textId="77777777" w:rsidR="003654E6" w:rsidRPr="000D6C60" w:rsidRDefault="003654E6" w:rsidP="003654E6">
      <w:pPr>
        <w:jc w:val="center"/>
        <w:rPr>
          <w:color w:val="4F81BD" w:themeColor="accent1"/>
        </w:rPr>
      </w:pPr>
      <w:r w:rsidRPr="000D6C60">
        <w:rPr>
          <w:noProof/>
          <w:color w:val="4F81BD" w:themeColor="accent1"/>
        </w:rPr>
        <w:drawing>
          <wp:inline distT="0" distB="0" distL="0" distR="0" wp14:anchorId="749C66B2" wp14:editId="2F1C9DDF">
            <wp:extent cx="6067425" cy="2162175"/>
            <wp:effectExtent l="0" t="0" r="9525" b="9525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3D2F3A63" w14:textId="77777777" w:rsidR="003654E6" w:rsidRDefault="003654E6" w:rsidP="003654E6">
      <w:pPr>
        <w:ind w:firstLine="540"/>
        <w:jc w:val="both"/>
      </w:pPr>
      <w:r>
        <w:t>Деловая необязательность сегодня осуждается</w:t>
      </w:r>
      <w:r w:rsidRPr="00B33D57">
        <w:t xml:space="preserve"> </w:t>
      </w:r>
      <w:r>
        <w:t>большинством воронежцев (</w:t>
      </w:r>
      <w:r w:rsidRPr="00B33D57">
        <w:rPr>
          <w:b/>
        </w:rPr>
        <w:t>61%</w:t>
      </w:r>
      <w:r>
        <w:t>), особенно сильно порицают её пожилые люди (</w:t>
      </w:r>
      <w:r w:rsidRPr="00B33D57">
        <w:rPr>
          <w:b/>
        </w:rPr>
        <w:t>71%</w:t>
      </w:r>
      <w:r>
        <w:t xml:space="preserve">). Обращает на себя внимание, что чем беднее респонденты, тем чаще они не приемлют нарушение деловых договоренностей. Если среди самых бедных деловую необязательность готовы «заклеймить» </w:t>
      </w:r>
      <w:r w:rsidRPr="002A3288">
        <w:rPr>
          <w:b/>
        </w:rPr>
        <w:t>79%</w:t>
      </w:r>
      <w:r>
        <w:t xml:space="preserve">, то среди богатых – только </w:t>
      </w:r>
      <w:r w:rsidRPr="002A3288">
        <w:rPr>
          <w:b/>
        </w:rPr>
        <w:t>53%</w:t>
      </w:r>
      <w:r>
        <w:t xml:space="preserve">. </w:t>
      </w:r>
    </w:p>
    <w:p w14:paraId="57DFAB06" w14:textId="77777777" w:rsidR="003654E6" w:rsidRDefault="003654E6" w:rsidP="003654E6">
      <w:pPr>
        <w:ind w:firstLine="540"/>
        <w:jc w:val="both"/>
      </w:pPr>
      <w:r>
        <w:t xml:space="preserve">В то же время </w:t>
      </w:r>
      <w:r w:rsidR="007419A5" w:rsidRPr="007419A5">
        <w:rPr>
          <w:b/>
        </w:rPr>
        <w:t>39</w:t>
      </w:r>
      <w:r w:rsidRPr="00B33D57">
        <w:rPr>
          <w:b/>
        </w:rPr>
        <w:t>%</w:t>
      </w:r>
      <w:r>
        <w:t xml:space="preserve"> горожан допускают возможность нарушения деловых соглашений. Чем моложе респонденты, тем реже они способны держать свое слово и следовать взятым на себя деловым обязательствам. Среди молодежи от 18 до 30 лет почти каждый второй опрошенный </w:t>
      </w:r>
      <w:r w:rsidRPr="002A3288">
        <w:rPr>
          <w:b/>
        </w:rPr>
        <w:t>(48%)</w:t>
      </w:r>
      <w:r>
        <w:t xml:space="preserve"> оправдывает нарушение деловых контрактов. Выходит, что «честное купеческое», которое ценилось </w:t>
      </w:r>
      <w:r w:rsidR="000431B5">
        <w:t>раньше на вес золота, кануло в Л</w:t>
      </w:r>
      <w:r>
        <w:t>ету. Почти половина богатых горожан (</w:t>
      </w:r>
      <w:r w:rsidRPr="00FA21C1">
        <w:rPr>
          <w:b/>
        </w:rPr>
        <w:t>47%</w:t>
      </w:r>
      <w:r>
        <w:t xml:space="preserve">) находят оправдания для нарушения договоров. </w:t>
      </w:r>
    </w:p>
    <w:p w14:paraId="3AB0F4D3" w14:textId="77777777" w:rsidR="003654E6" w:rsidRDefault="003654E6" w:rsidP="003654E6">
      <w:pPr>
        <w:ind w:firstLine="540"/>
        <w:jc w:val="both"/>
      </w:pPr>
      <w:r>
        <w:t xml:space="preserve"> Общественное порицание деловой необязательности за три последних года сократилось на </w:t>
      </w:r>
      <w:r w:rsidRPr="00FA4E88">
        <w:rPr>
          <w:b/>
        </w:rPr>
        <w:t>10%</w:t>
      </w:r>
      <w:r>
        <w:t xml:space="preserve">. В то же время её оправдание выросло с </w:t>
      </w:r>
      <w:r w:rsidRPr="002A3288">
        <w:rPr>
          <w:b/>
        </w:rPr>
        <w:t>29%</w:t>
      </w:r>
      <w:r>
        <w:t xml:space="preserve"> до </w:t>
      </w:r>
      <w:r w:rsidR="007419A5">
        <w:rPr>
          <w:b/>
        </w:rPr>
        <w:t>39</w:t>
      </w:r>
      <w:r w:rsidRPr="002A3288">
        <w:rPr>
          <w:b/>
        </w:rPr>
        <w:t>%</w:t>
      </w:r>
      <w:r>
        <w:t xml:space="preserve">. Граждане, фиксируете устные договорённости в деловых отношениях на бумаге!   Слово в сфере бизнеса становится все более легковесным… </w:t>
      </w:r>
    </w:p>
    <w:p w14:paraId="31AD0EDB" w14:textId="77777777" w:rsidR="003654E6" w:rsidRPr="00B33D57" w:rsidRDefault="003654E6" w:rsidP="003654E6">
      <w:pPr>
        <w:ind w:firstLine="540"/>
        <w:jc w:val="both"/>
      </w:pPr>
    </w:p>
    <w:p w14:paraId="571FB6FB" w14:textId="77777777" w:rsidR="003654E6" w:rsidRDefault="003654E6" w:rsidP="003654E6">
      <w:pPr>
        <w:ind w:firstLine="540"/>
        <w:jc w:val="center"/>
        <w:rPr>
          <w:b/>
          <w:caps/>
        </w:rPr>
      </w:pPr>
      <w:r>
        <w:rPr>
          <w:b/>
          <w:caps/>
        </w:rPr>
        <w:t>18. СУПРУЖЕСКАЯ ИЗМЕНА</w:t>
      </w:r>
    </w:p>
    <w:p w14:paraId="76BBA9B3" w14:textId="77777777" w:rsidR="003654E6" w:rsidRPr="002A3288" w:rsidRDefault="003654E6" w:rsidP="003654E6">
      <w:pPr>
        <w:ind w:firstLine="540"/>
        <w:jc w:val="center"/>
        <w:rPr>
          <w:b/>
          <w:caps/>
        </w:rPr>
      </w:pPr>
    </w:p>
    <w:p w14:paraId="186A3529" w14:textId="77777777" w:rsidR="003654E6" w:rsidRPr="000D6C60" w:rsidRDefault="003654E6" w:rsidP="003654E6">
      <w:pPr>
        <w:ind w:firstLine="540"/>
        <w:jc w:val="center"/>
        <w:rPr>
          <w:b/>
          <w:caps/>
        </w:rPr>
      </w:pPr>
      <w:r w:rsidRPr="000D6C60">
        <w:rPr>
          <w:noProof/>
          <w:color w:val="4F81BD" w:themeColor="accent1"/>
        </w:rPr>
        <w:drawing>
          <wp:inline distT="0" distB="0" distL="0" distR="0" wp14:anchorId="77E13A5E" wp14:editId="1689177F">
            <wp:extent cx="6098102" cy="1645920"/>
            <wp:effectExtent l="0" t="0" r="17145" b="11430"/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3D86268F" w14:textId="77777777" w:rsidR="003654E6" w:rsidRPr="0069437E" w:rsidRDefault="003654E6" w:rsidP="003654E6">
      <w:pPr>
        <w:ind w:firstLine="567"/>
        <w:jc w:val="both"/>
      </w:pPr>
      <w:r>
        <w:t>Нарушение деловых контрактов общество осуждает даже строже (</w:t>
      </w:r>
      <w:r w:rsidRPr="0069021F">
        <w:rPr>
          <w:b/>
        </w:rPr>
        <w:t>61%</w:t>
      </w:r>
      <w:r>
        <w:t>), чем нарушение верности своему супругу/супруге (</w:t>
      </w:r>
      <w:r w:rsidRPr="0069021F">
        <w:rPr>
          <w:b/>
        </w:rPr>
        <w:t>53%</w:t>
      </w:r>
      <w:r>
        <w:t>). Здесь позиция молодежи и старшего поколения кардинально различаются. Если большинство молодежи не желает оправдывать измену в браке (</w:t>
      </w:r>
      <w:r w:rsidRPr="00E64F72">
        <w:rPr>
          <w:b/>
        </w:rPr>
        <w:t>71%</w:t>
      </w:r>
      <w:r>
        <w:t xml:space="preserve">), то среди старшего поколения ревнителей супружеской верности насчитывается только </w:t>
      </w:r>
      <w:r w:rsidRPr="00E64F72">
        <w:rPr>
          <w:b/>
        </w:rPr>
        <w:t>39%</w:t>
      </w:r>
      <w:r>
        <w:t xml:space="preserve">. </w:t>
      </w:r>
    </w:p>
    <w:p w14:paraId="5E820C6C" w14:textId="77777777" w:rsidR="003654E6" w:rsidRPr="00E64F72" w:rsidRDefault="003654E6" w:rsidP="003654E6">
      <w:pPr>
        <w:ind w:firstLine="567"/>
        <w:jc w:val="both"/>
        <w:rPr>
          <w:spacing w:val="-2"/>
        </w:rPr>
      </w:pPr>
      <w:r w:rsidRPr="00E64F72">
        <w:rPr>
          <w:spacing w:val="-2"/>
        </w:rPr>
        <w:t>Мужчины чаще (</w:t>
      </w:r>
      <w:r w:rsidRPr="00E64F72">
        <w:rPr>
          <w:b/>
          <w:spacing w:val="-2"/>
        </w:rPr>
        <w:t>57%</w:t>
      </w:r>
      <w:r w:rsidRPr="00E64F72">
        <w:rPr>
          <w:spacing w:val="-2"/>
        </w:rPr>
        <w:t>), чем женщины (</w:t>
      </w:r>
      <w:r w:rsidRPr="00E64F72">
        <w:rPr>
          <w:b/>
          <w:spacing w:val="-2"/>
        </w:rPr>
        <w:t>50%</w:t>
      </w:r>
      <w:r w:rsidRPr="00E64F72">
        <w:rPr>
          <w:spacing w:val="-2"/>
        </w:rPr>
        <w:t>), не находят никакого оправдания для супружеской измены. Холостые респонденты (ещё не побывавшие в брачном союзе) в большинстве своем (</w:t>
      </w:r>
      <w:r w:rsidRPr="00E64F72">
        <w:rPr>
          <w:b/>
          <w:spacing w:val="-2"/>
        </w:rPr>
        <w:t>63%</w:t>
      </w:r>
      <w:r w:rsidRPr="00E64F72">
        <w:rPr>
          <w:spacing w:val="-2"/>
        </w:rPr>
        <w:t xml:space="preserve">) считают правильным всегда хранить супружескую верность. Среди супружеских пар осуждают неверность </w:t>
      </w:r>
      <w:r w:rsidRPr="00E64F72">
        <w:rPr>
          <w:b/>
          <w:spacing w:val="-2"/>
        </w:rPr>
        <w:t>54%</w:t>
      </w:r>
      <w:r w:rsidRPr="00E64F72">
        <w:rPr>
          <w:spacing w:val="-2"/>
        </w:rPr>
        <w:t xml:space="preserve"> опрошенных. А среди разведенных – только </w:t>
      </w:r>
      <w:r w:rsidRPr="00E64F72">
        <w:rPr>
          <w:b/>
          <w:spacing w:val="-2"/>
        </w:rPr>
        <w:t>26%</w:t>
      </w:r>
      <w:r w:rsidRPr="00E64F72">
        <w:rPr>
          <w:spacing w:val="-2"/>
        </w:rPr>
        <w:t>. Большинство разведенных супругов (</w:t>
      </w:r>
      <w:r w:rsidRPr="00E64F72">
        <w:rPr>
          <w:b/>
          <w:spacing w:val="-2"/>
        </w:rPr>
        <w:t>74%</w:t>
      </w:r>
      <w:r w:rsidRPr="00E64F72">
        <w:rPr>
          <w:spacing w:val="-2"/>
        </w:rPr>
        <w:t xml:space="preserve">) считают допустимой супружескую неверность – очевидно, поэтому их семейный корабль потерпел крушение. </w:t>
      </w:r>
    </w:p>
    <w:p w14:paraId="3E236839" w14:textId="77777777" w:rsidR="003654E6" w:rsidRDefault="003654E6" w:rsidP="003654E6">
      <w:pPr>
        <w:ind w:firstLine="567"/>
        <w:jc w:val="both"/>
      </w:pPr>
      <w:r>
        <w:t xml:space="preserve">За последние три года степень общественного порицания неверности в браке снизилась с </w:t>
      </w:r>
      <w:r w:rsidRPr="00E64F72">
        <w:rPr>
          <w:b/>
        </w:rPr>
        <w:t>68%</w:t>
      </w:r>
      <w:r>
        <w:t xml:space="preserve"> до </w:t>
      </w:r>
      <w:r w:rsidRPr="00E64F72">
        <w:rPr>
          <w:b/>
        </w:rPr>
        <w:t>53%</w:t>
      </w:r>
      <w:r>
        <w:t xml:space="preserve">. А оправдание нарушения брачных обетов, напротив, возросло с </w:t>
      </w:r>
      <w:r w:rsidRPr="00E64F72">
        <w:rPr>
          <w:b/>
        </w:rPr>
        <w:t>32%</w:t>
      </w:r>
      <w:r>
        <w:t xml:space="preserve"> до </w:t>
      </w:r>
      <w:r w:rsidRPr="00E64F72">
        <w:rPr>
          <w:b/>
        </w:rPr>
        <w:t>47%</w:t>
      </w:r>
      <w:r>
        <w:t xml:space="preserve">. Институт брака – в явном кризисе. </w:t>
      </w:r>
      <w:r>
        <w:br w:type="page"/>
      </w:r>
    </w:p>
    <w:p w14:paraId="6F621624" w14:textId="77777777" w:rsidR="003654E6" w:rsidRPr="00CC17F2" w:rsidRDefault="003654E6" w:rsidP="003654E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0F84F34" w14:textId="77777777" w:rsidR="003654E6" w:rsidRPr="00CC17F2" w:rsidRDefault="003654E6" w:rsidP="003654E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4571378" wp14:editId="3B929C24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3358F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4 – </w:t>
      </w:r>
      <w:r w:rsidRPr="00E63EA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32AAD95" w14:textId="77777777" w:rsidR="003654E6" w:rsidRPr="000455A4" w:rsidRDefault="003654E6" w:rsidP="003654E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3751DFB5" w14:textId="77777777" w:rsidR="003654E6" w:rsidRPr="003178B8" w:rsidRDefault="003654E6" w:rsidP="003654E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AFFED88" w14:textId="77777777" w:rsidR="003654E6" w:rsidRPr="00CC17F2" w:rsidRDefault="003654E6" w:rsidP="003654E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53504" behindDoc="0" locked="0" layoutInCell="1" allowOverlap="1" wp14:anchorId="027CD7BD" wp14:editId="0A6D2C2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A6A85" id="Прямая соединительная линия 65" o:spid="_x0000_s1026" style="position:absolute;z-index:252053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27485EE3" w14:textId="77777777" w:rsidR="003654E6" w:rsidRPr="00346F0A" w:rsidRDefault="003654E6" w:rsidP="003654E6">
      <w:pPr>
        <w:pStyle w:val="3"/>
        <w:jc w:val="center"/>
      </w:pPr>
      <w:r w:rsidRPr="00346F0A">
        <w:t>СОЦИАЛЬНО-ДЕМОГРАФИЧЕСКИЕ ХАРАКТЕРИСТИКИ РЕСПОНДЕНТОВ</w:t>
      </w:r>
    </w:p>
    <w:p w14:paraId="1E6CF432" w14:textId="77777777" w:rsidR="003654E6" w:rsidRDefault="003654E6" w:rsidP="003654E6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3654E6" w:rsidRPr="002F38B9" w14:paraId="08DDE588" w14:textId="77777777" w:rsidTr="00A368DB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4E0F1D0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4A9959F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54E6" w:rsidRPr="002F38B9" w14:paraId="3E1072A8" w14:textId="77777777" w:rsidTr="00A368DB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3BB540B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04940856" w14:textId="77777777" w:rsidR="003654E6" w:rsidRPr="00EF4B7E" w:rsidRDefault="003654E6" w:rsidP="00A368DB">
            <w:pPr>
              <w:jc w:val="center"/>
            </w:pPr>
            <w:r>
              <w:t>43,8</w:t>
            </w:r>
          </w:p>
        </w:tc>
      </w:tr>
      <w:tr w:rsidR="003654E6" w:rsidRPr="002F38B9" w14:paraId="6E29048C" w14:textId="77777777" w:rsidTr="00A368DB">
        <w:trPr>
          <w:trHeight w:val="236"/>
          <w:jc w:val="center"/>
        </w:trPr>
        <w:tc>
          <w:tcPr>
            <w:tcW w:w="5337" w:type="dxa"/>
            <w:vAlign w:val="center"/>
          </w:tcPr>
          <w:p w14:paraId="180B5F57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07554AF3" w14:textId="77777777" w:rsidR="003654E6" w:rsidRDefault="003654E6" w:rsidP="00A368DB">
            <w:pPr>
              <w:jc w:val="center"/>
            </w:pPr>
            <w:r>
              <w:t>56,2</w:t>
            </w:r>
          </w:p>
        </w:tc>
      </w:tr>
    </w:tbl>
    <w:p w14:paraId="36A05882" w14:textId="77777777" w:rsidR="003654E6" w:rsidRDefault="003654E6" w:rsidP="003654E6">
      <w:pPr>
        <w:rPr>
          <w:rFonts w:ascii="Arial" w:hAnsi="Arial" w:cs="Arial"/>
          <w:sz w:val="20"/>
          <w:szCs w:val="20"/>
        </w:rPr>
      </w:pPr>
    </w:p>
    <w:p w14:paraId="40705190" w14:textId="77777777" w:rsidR="003654E6" w:rsidRPr="002F38B9" w:rsidRDefault="003654E6" w:rsidP="003654E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3654E6" w:rsidRPr="002F38B9" w14:paraId="6B79D119" w14:textId="77777777" w:rsidTr="00A368DB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FF5CF17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4166DAA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54E6" w:rsidRPr="002F38B9" w14:paraId="241D480C" w14:textId="77777777" w:rsidTr="00A368DB">
        <w:trPr>
          <w:trHeight w:val="284"/>
          <w:jc w:val="center"/>
        </w:trPr>
        <w:tc>
          <w:tcPr>
            <w:tcW w:w="5355" w:type="dxa"/>
            <w:vAlign w:val="center"/>
          </w:tcPr>
          <w:p w14:paraId="3B578AB8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28717835" w14:textId="77777777" w:rsidR="003654E6" w:rsidRPr="00BA0AFA" w:rsidRDefault="003654E6" w:rsidP="00A368DB">
            <w:pPr>
              <w:jc w:val="center"/>
            </w:pPr>
            <w:r>
              <w:t>25,7</w:t>
            </w:r>
          </w:p>
        </w:tc>
      </w:tr>
      <w:tr w:rsidR="003654E6" w:rsidRPr="002F38B9" w14:paraId="2655D1DF" w14:textId="77777777" w:rsidTr="00A368DB">
        <w:trPr>
          <w:trHeight w:val="350"/>
          <w:jc w:val="center"/>
        </w:trPr>
        <w:tc>
          <w:tcPr>
            <w:tcW w:w="5355" w:type="dxa"/>
            <w:vAlign w:val="center"/>
          </w:tcPr>
          <w:p w14:paraId="1261B015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48ACC030" w14:textId="77777777" w:rsidR="003654E6" w:rsidRPr="00BA0AFA" w:rsidRDefault="003654E6" w:rsidP="00A368DB">
            <w:pPr>
              <w:jc w:val="center"/>
            </w:pPr>
            <w:r>
              <w:t>32,1</w:t>
            </w:r>
          </w:p>
        </w:tc>
      </w:tr>
      <w:tr w:rsidR="003654E6" w:rsidRPr="002F38B9" w14:paraId="1E6A3DD5" w14:textId="77777777" w:rsidTr="00A368DB">
        <w:trPr>
          <w:trHeight w:val="346"/>
          <w:jc w:val="center"/>
        </w:trPr>
        <w:tc>
          <w:tcPr>
            <w:tcW w:w="5355" w:type="dxa"/>
            <w:vAlign w:val="center"/>
          </w:tcPr>
          <w:p w14:paraId="45612916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3B71F900" w14:textId="77777777" w:rsidR="003654E6" w:rsidRPr="00BA0AFA" w:rsidRDefault="003654E6" w:rsidP="00A368DB">
            <w:pPr>
              <w:jc w:val="center"/>
            </w:pPr>
            <w:r>
              <w:t>18,5</w:t>
            </w:r>
          </w:p>
        </w:tc>
      </w:tr>
      <w:tr w:rsidR="003654E6" w:rsidRPr="002F38B9" w14:paraId="1E629FEC" w14:textId="77777777" w:rsidTr="00A368DB">
        <w:trPr>
          <w:trHeight w:val="348"/>
          <w:jc w:val="center"/>
        </w:trPr>
        <w:tc>
          <w:tcPr>
            <w:tcW w:w="5355" w:type="dxa"/>
            <w:vAlign w:val="center"/>
          </w:tcPr>
          <w:p w14:paraId="6CD2DD22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707A4980" w14:textId="77777777" w:rsidR="003654E6" w:rsidRDefault="003654E6" w:rsidP="00A368DB">
            <w:pPr>
              <w:jc w:val="center"/>
            </w:pPr>
            <w:r>
              <w:t>23,7</w:t>
            </w:r>
          </w:p>
        </w:tc>
      </w:tr>
    </w:tbl>
    <w:p w14:paraId="489DF447" w14:textId="77777777" w:rsidR="003654E6" w:rsidRDefault="003654E6" w:rsidP="003654E6">
      <w:pPr>
        <w:rPr>
          <w:rFonts w:ascii="Arial" w:hAnsi="Arial" w:cs="Arial"/>
          <w:sz w:val="20"/>
          <w:szCs w:val="20"/>
        </w:rPr>
      </w:pPr>
    </w:p>
    <w:p w14:paraId="6EB135EF" w14:textId="77777777" w:rsidR="003654E6" w:rsidRPr="002F38B9" w:rsidRDefault="003654E6" w:rsidP="003654E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3654E6" w:rsidRPr="002F38B9" w14:paraId="303B3A96" w14:textId="77777777" w:rsidTr="00A368DB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1F6F127A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324A785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54E6" w:rsidRPr="002F38B9" w14:paraId="4CA7AAAA" w14:textId="77777777" w:rsidTr="00A368DB">
        <w:trPr>
          <w:trHeight w:val="280"/>
          <w:jc w:val="center"/>
        </w:trPr>
        <w:tc>
          <w:tcPr>
            <w:tcW w:w="5490" w:type="dxa"/>
            <w:vAlign w:val="center"/>
          </w:tcPr>
          <w:p w14:paraId="6B4358D8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11B44AD6" w14:textId="77777777" w:rsidR="003654E6" w:rsidRPr="004A4668" w:rsidRDefault="003654E6" w:rsidP="00A368DB">
            <w:pPr>
              <w:jc w:val="center"/>
            </w:pPr>
            <w:r>
              <w:t>1,6</w:t>
            </w:r>
          </w:p>
        </w:tc>
      </w:tr>
      <w:tr w:rsidR="003654E6" w:rsidRPr="002F38B9" w14:paraId="5AF5A905" w14:textId="77777777" w:rsidTr="00A368DB">
        <w:trPr>
          <w:trHeight w:val="280"/>
          <w:jc w:val="center"/>
        </w:trPr>
        <w:tc>
          <w:tcPr>
            <w:tcW w:w="5490" w:type="dxa"/>
            <w:vAlign w:val="center"/>
          </w:tcPr>
          <w:p w14:paraId="574B1B11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775A36CF" w14:textId="77777777" w:rsidR="003654E6" w:rsidRPr="004A4668" w:rsidRDefault="003654E6" w:rsidP="00A368DB">
            <w:pPr>
              <w:jc w:val="center"/>
            </w:pPr>
            <w:r>
              <w:t>13,8</w:t>
            </w:r>
          </w:p>
        </w:tc>
      </w:tr>
      <w:tr w:rsidR="003654E6" w:rsidRPr="002F38B9" w14:paraId="5A6F3799" w14:textId="77777777" w:rsidTr="00A368DB">
        <w:trPr>
          <w:trHeight w:val="345"/>
          <w:jc w:val="center"/>
        </w:trPr>
        <w:tc>
          <w:tcPr>
            <w:tcW w:w="5490" w:type="dxa"/>
            <w:vAlign w:val="center"/>
          </w:tcPr>
          <w:p w14:paraId="1D620E8B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55D4A949" w14:textId="77777777" w:rsidR="003654E6" w:rsidRPr="004A4668" w:rsidRDefault="003654E6" w:rsidP="00A368DB">
            <w:pPr>
              <w:jc w:val="center"/>
            </w:pPr>
            <w:r>
              <w:t>26,0</w:t>
            </w:r>
          </w:p>
        </w:tc>
      </w:tr>
      <w:tr w:rsidR="003654E6" w:rsidRPr="002F38B9" w14:paraId="3AF77EC7" w14:textId="77777777" w:rsidTr="00A368DB">
        <w:trPr>
          <w:trHeight w:val="336"/>
          <w:jc w:val="center"/>
        </w:trPr>
        <w:tc>
          <w:tcPr>
            <w:tcW w:w="5490" w:type="dxa"/>
            <w:vAlign w:val="center"/>
          </w:tcPr>
          <w:p w14:paraId="77B4DFDD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0FD2814" w14:textId="77777777" w:rsidR="003654E6" w:rsidRDefault="003654E6" w:rsidP="00A368DB">
            <w:pPr>
              <w:jc w:val="center"/>
            </w:pPr>
            <w:r>
              <w:t>58,6</w:t>
            </w:r>
          </w:p>
        </w:tc>
      </w:tr>
    </w:tbl>
    <w:p w14:paraId="43C76758" w14:textId="77777777" w:rsidR="003654E6" w:rsidRDefault="003654E6" w:rsidP="003654E6">
      <w:pPr>
        <w:rPr>
          <w:rFonts w:ascii="Arial" w:hAnsi="Arial" w:cs="Arial"/>
          <w:sz w:val="20"/>
          <w:szCs w:val="20"/>
        </w:rPr>
      </w:pPr>
    </w:p>
    <w:p w14:paraId="53D466A5" w14:textId="77777777" w:rsidR="003654E6" w:rsidRPr="002F38B9" w:rsidRDefault="003654E6" w:rsidP="003654E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3654E6" w:rsidRPr="002F38B9" w14:paraId="7FDB0551" w14:textId="77777777" w:rsidTr="00A368DB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672B351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955E911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54E6" w:rsidRPr="002F38B9" w14:paraId="3FB98302" w14:textId="77777777" w:rsidTr="00A368DB">
        <w:trPr>
          <w:trHeight w:val="495"/>
          <w:jc w:val="center"/>
        </w:trPr>
        <w:tc>
          <w:tcPr>
            <w:tcW w:w="5485" w:type="dxa"/>
            <w:vAlign w:val="center"/>
          </w:tcPr>
          <w:p w14:paraId="1067F3F5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14:paraId="7F06B778" w14:textId="77777777" w:rsidR="003654E6" w:rsidRPr="00F02B54" w:rsidRDefault="003654E6" w:rsidP="00A368DB">
            <w:pPr>
              <w:jc w:val="center"/>
            </w:pPr>
            <w:r>
              <w:t>2,0</w:t>
            </w:r>
          </w:p>
        </w:tc>
      </w:tr>
      <w:tr w:rsidR="003654E6" w:rsidRPr="002F38B9" w14:paraId="69E3D26A" w14:textId="77777777" w:rsidTr="00A368DB">
        <w:trPr>
          <w:trHeight w:val="495"/>
          <w:jc w:val="center"/>
        </w:trPr>
        <w:tc>
          <w:tcPr>
            <w:tcW w:w="5485" w:type="dxa"/>
            <w:vAlign w:val="center"/>
          </w:tcPr>
          <w:p w14:paraId="4AE3CCDA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20369AF8" w14:textId="77777777" w:rsidR="003654E6" w:rsidRPr="00F02B54" w:rsidRDefault="003654E6" w:rsidP="00A368DB">
            <w:pPr>
              <w:jc w:val="center"/>
            </w:pPr>
            <w:r>
              <w:t>14,7</w:t>
            </w:r>
          </w:p>
        </w:tc>
      </w:tr>
      <w:tr w:rsidR="003654E6" w:rsidRPr="002F38B9" w14:paraId="4C744128" w14:textId="77777777" w:rsidTr="00A368DB">
        <w:trPr>
          <w:trHeight w:val="495"/>
          <w:jc w:val="center"/>
        </w:trPr>
        <w:tc>
          <w:tcPr>
            <w:tcW w:w="5485" w:type="dxa"/>
            <w:vAlign w:val="center"/>
          </w:tcPr>
          <w:p w14:paraId="640C20CB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4053085A" w14:textId="77777777" w:rsidR="003654E6" w:rsidRPr="00F02B54" w:rsidRDefault="003654E6" w:rsidP="00A368DB">
            <w:pPr>
              <w:jc w:val="center"/>
            </w:pPr>
            <w:r>
              <w:t>43,9</w:t>
            </w:r>
          </w:p>
        </w:tc>
      </w:tr>
      <w:tr w:rsidR="003654E6" w:rsidRPr="002F38B9" w14:paraId="0FA77360" w14:textId="77777777" w:rsidTr="00A368DB">
        <w:trPr>
          <w:trHeight w:val="495"/>
          <w:jc w:val="center"/>
        </w:trPr>
        <w:tc>
          <w:tcPr>
            <w:tcW w:w="5485" w:type="dxa"/>
            <w:vAlign w:val="center"/>
          </w:tcPr>
          <w:p w14:paraId="22F47AEB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14:paraId="181C459E" w14:textId="77777777" w:rsidR="003654E6" w:rsidRDefault="003654E6" w:rsidP="00A368DB">
            <w:pPr>
              <w:jc w:val="center"/>
            </w:pPr>
            <w:r>
              <w:t>37,4</w:t>
            </w:r>
          </w:p>
        </w:tc>
      </w:tr>
      <w:tr w:rsidR="003654E6" w:rsidRPr="002F38B9" w14:paraId="12FFB909" w14:textId="77777777" w:rsidTr="00A368DB">
        <w:trPr>
          <w:trHeight w:val="495"/>
          <w:jc w:val="center"/>
        </w:trPr>
        <w:tc>
          <w:tcPr>
            <w:tcW w:w="5485" w:type="dxa"/>
            <w:vAlign w:val="center"/>
          </w:tcPr>
          <w:p w14:paraId="2601ED76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32FF9B90" w14:textId="77777777" w:rsidR="003654E6" w:rsidRDefault="003654E6" w:rsidP="00A368DB">
            <w:pPr>
              <w:jc w:val="center"/>
            </w:pPr>
            <w:r>
              <w:t>2,0</w:t>
            </w:r>
          </w:p>
        </w:tc>
      </w:tr>
    </w:tbl>
    <w:p w14:paraId="776A39F3" w14:textId="77777777" w:rsidR="003654E6" w:rsidRDefault="003654E6" w:rsidP="003654E6">
      <w:pPr>
        <w:rPr>
          <w:i/>
        </w:rPr>
      </w:pPr>
    </w:p>
    <w:p w14:paraId="413E1B82" w14:textId="77777777" w:rsidR="003654E6" w:rsidRDefault="003654E6" w:rsidP="003654E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3654E6" w:rsidRPr="002F38B9" w14:paraId="091D2A0A" w14:textId="77777777" w:rsidTr="00A368DB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06B22A5D" w14:textId="77777777" w:rsidR="003654E6" w:rsidRPr="00B76A54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C0FE6FB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54E6" w:rsidRPr="002F38B9" w14:paraId="672632C6" w14:textId="77777777" w:rsidTr="00A368DB">
        <w:trPr>
          <w:trHeight w:val="280"/>
          <w:jc w:val="center"/>
        </w:trPr>
        <w:tc>
          <w:tcPr>
            <w:tcW w:w="5562" w:type="dxa"/>
            <w:vAlign w:val="center"/>
          </w:tcPr>
          <w:p w14:paraId="3EE2890A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13B02272" w14:textId="77777777" w:rsidR="003654E6" w:rsidRPr="00FD3711" w:rsidRDefault="003654E6" w:rsidP="00A368DB">
            <w:pPr>
              <w:jc w:val="center"/>
            </w:pPr>
            <w:r>
              <w:t>56,5</w:t>
            </w:r>
          </w:p>
        </w:tc>
      </w:tr>
      <w:tr w:rsidR="003654E6" w:rsidRPr="002F38B9" w14:paraId="524C750A" w14:textId="77777777" w:rsidTr="00A368DB">
        <w:trPr>
          <w:trHeight w:val="280"/>
          <w:jc w:val="center"/>
        </w:trPr>
        <w:tc>
          <w:tcPr>
            <w:tcW w:w="5562" w:type="dxa"/>
            <w:vAlign w:val="center"/>
          </w:tcPr>
          <w:p w14:paraId="3F76BB15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48F3F6B6" w14:textId="77777777" w:rsidR="003654E6" w:rsidRPr="00FD3711" w:rsidRDefault="003654E6" w:rsidP="00A368DB">
            <w:pPr>
              <w:jc w:val="center"/>
            </w:pPr>
            <w:r>
              <w:t>5,2</w:t>
            </w:r>
          </w:p>
        </w:tc>
      </w:tr>
      <w:tr w:rsidR="003654E6" w:rsidRPr="002F38B9" w14:paraId="7888D141" w14:textId="77777777" w:rsidTr="00A368DB">
        <w:trPr>
          <w:trHeight w:val="345"/>
          <w:jc w:val="center"/>
        </w:trPr>
        <w:tc>
          <w:tcPr>
            <w:tcW w:w="5562" w:type="dxa"/>
            <w:vAlign w:val="center"/>
          </w:tcPr>
          <w:p w14:paraId="5A32E110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6CF11A3F" w14:textId="77777777" w:rsidR="003654E6" w:rsidRPr="00FD3711" w:rsidRDefault="003654E6" w:rsidP="00A368DB">
            <w:pPr>
              <w:jc w:val="center"/>
            </w:pPr>
            <w:r>
              <w:t>19,3</w:t>
            </w:r>
          </w:p>
        </w:tc>
      </w:tr>
      <w:tr w:rsidR="003654E6" w:rsidRPr="002F38B9" w14:paraId="3F8F5C8D" w14:textId="77777777" w:rsidTr="00A368DB">
        <w:trPr>
          <w:trHeight w:val="345"/>
          <w:jc w:val="center"/>
        </w:trPr>
        <w:tc>
          <w:tcPr>
            <w:tcW w:w="5562" w:type="dxa"/>
            <w:vAlign w:val="center"/>
          </w:tcPr>
          <w:p w14:paraId="33D099E2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64AC42E6" w14:textId="77777777" w:rsidR="003654E6" w:rsidRPr="00FD3711" w:rsidRDefault="003654E6" w:rsidP="00A368DB">
            <w:pPr>
              <w:jc w:val="center"/>
            </w:pPr>
            <w:r>
              <w:t>8,8</w:t>
            </w:r>
          </w:p>
        </w:tc>
      </w:tr>
      <w:tr w:rsidR="003654E6" w:rsidRPr="002F38B9" w14:paraId="5A635B28" w14:textId="77777777" w:rsidTr="00A368DB">
        <w:trPr>
          <w:trHeight w:val="336"/>
          <w:jc w:val="center"/>
        </w:trPr>
        <w:tc>
          <w:tcPr>
            <w:tcW w:w="5562" w:type="dxa"/>
            <w:vAlign w:val="center"/>
          </w:tcPr>
          <w:p w14:paraId="79DE75BF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66580922" w14:textId="77777777" w:rsidR="003654E6" w:rsidRDefault="003654E6" w:rsidP="00A368DB">
            <w:pPr>
              <w:jc w:val="center"/>
            </w:pPr>
            <w:r>
              <w:t>10,2</w:t>
            </w:r>
          </w:p>
        </w:tc>
      </w:tr>
    </w:tbl>
    <w:p w14:paraId="30ACE666" w14:textId="77777777" w:rsidR="003654E6" w:rsidRDefault="003654E6" w:rsidP="003654E6"/>
    <w:p w14:paraId="740F9ADD" w14:textId="77777777" w:rsidR="003654E6" w:rsidRPr="008E36E3" w:rsidRDefault="003654E6" w:rsidP="003654E6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3654E6" w:rsidRPr="002F38B9" w14:paraId="1BC97C76" w14:textId="77777777" w:rsidTr="00A368DB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15B4F8E3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ABCE5D1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54E6" w:rsidRPr="002F38B9" w14:paraId="4A39B133" w14:textId="77777777" w:rsidTr="00A368DB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1BB8862C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11000E85" w14:textId="77777777" w:rsidR="003654E6" w:rsidRPr="00081D5A" w:rsidRDefault="003654E6" w:rsidP="00A368DB">
            <w:pPr>
              <w:jc w:val="center"/>
            </w:pPr>
            <w:r>
              <w:t>26,5</w:t>
            </w:r>
          </w:p>
        </w:tc>
      </w:tr>
      <w:tr w:rsidR="003654E6" w:rsidRPr="002F38B9" w14:paraId="3EF9D8B9" w14:textId="77777777" w:rsidTr="00A368DB">
        <w:trPr>
          <w:trHeight w:val="236"/>
          <w:jc w:val="center"/>
        </w:trPr>
        <w:tc>
          <w:tcPr>
            <w:tcW w:w="5553" w:type="dxa"/>
            <w:vAlign w:val="center"/>
          </w:tcPr>
          <w:p w14:paraId="224FC3CD" w14:textId="77777777" w:rsidR="003654E6" w:rsidRPr="002F38B9" w:rsidRDefault="003654E6" w:rsidP="00A36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14:paraId="691753E1" w14:textId="77777777" w:rsidR="003654E6" w:rsidRDefault="003654E6" w:rsidP="00A368DB">
            <w:pPr>
              <w:jc w:val="center"/>
            </w:pPr>
            <w:r>
              <w:t>73,5</w:t>
            </w:r>
          </w:p>
        </w:tc>
      </w:tr>
    </w:tbl>
    <w:p w14:paraId="11FBFFF6" w14:textId="77777777" w:rsidR="003654E6" w:rsidRDefault="003654E6" w:rsidP="003654E6">
      <w:pPr>
        <w:tabs>
          <w:tab w:val="left" w:pos="420"/>
        </w:tabs>
        <w:ind w:firstLine="540"/>
        <w:jc w:val="both"/>
      </w:pPr>
    </w:p>
    <w:sectPr w:rsidR="003654E6" w:rsidSect="008B025E">
      <w:footerReference w:type="even" r:id="rId57"/>
      <w:footerReference w:type="default" r:id="rId58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31B0B" w14:textId="77777777" w:rsidR="004D02E8" w:rsidRDefault="004D02E8">
      <w:r>
        <w:separator/>
      </w:r>
    </w:p>
  </w:endnote>
  <w:endnote w:type="continuationSeparator" w:id="0">
    <w:p w14:paraId="2305E469" w14:textId="77777777" w:rsidR="004D02E8" w:rsidRDefault="004D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EB18E" w14:textId="77777777" w:rsidR="0010780E" w:rsidRDefault="0010780E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8CE7CE2" w14:textId="77777777" w:rsidR="0010780E" w:rsidRDefault="0010780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8E5B" w14:textId="77777777" w:rsidR="0010780E" w:rsidRDefault="0010780E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864B8">
      <w:rPr>
        <w:rStyle w:val="ad"/>
        <w:noProof/>
      </w:rPr>
      <w:t>23</w:t>
    </w:r>
    <w:r>
      <w:rPr>
        <w:rStyle w:val="ad"/>
      </w:rPr>
      <w:fldChar w:fldCharType="end"/>
    </w:r>
  </w:p>
  <w:p w14:paraId="44DA02DD" w14:textId="77777777" w:rsidR="0010780E" w:rsidRDefault="001078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BAC1D" w14:textId="77777777" w:rsidR="004D02E8" w:rsidRDefault="004D02E8">
      <w:r>
        <w:separator/>
      </w:r>
    </w:p>
  </w:footnote>
  <w:footnote w:type="continuationSeparator" w:id="0">
    <w:p w14:paraId="6DF784A7" w14:textId="77777777" w:rsidR="004D02E8" w:rsidRDefault="004D0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FF0DBD"/>
    <w:multiLevelType w:val="hybridMultilevel"/>
    <w:tmpl w:val="8244D912"/>
    <w:lvl w:ilvl="0" w:tplc="03009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0FC5346"/>
    <w:multiLevelType w:val="hybridMultilevel"/>
    <w:tmpl w:val="E1785642"/>
    <w:lvl w:ilvl="0" w:tplc="0300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 w15:restartNumberingAfterBreak="0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92D86"/>
    <w:multiLevelType w:val="hybridMultilevel"/>
    <w:tmpl w:val="2E62CA2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885634">
    <w:abstractNumId w:val="7"/>
  </w:num>
  <w:num w:numId="2" w16cid:durableId="1882546681">
    <w:abstractNumId w:val="5"/>
  </w:num>
  <w:num w:numId="3" w16cid:durableId="1454210728">
    <w:abstractNumId w:val="8"/>
  </w:num>
  <w:num w:numId="4" w16cid:durableId="648436514">
    <w:abstractNumId w:val="6"/>
  </w:num>
  <w:num w:numId="5" w16cid:durableId="917207761">
    <w:abstractNumId w:val="12"/>
  </w:num>
  <w:num w:numId="6" w16cid:durableId="2144494838">
    <w:abstractNumId w:val="1"/>
  </w:num>
  <w:num w:numId="7" w16cid:durableId="1582331377">
    <w:abstractNumId w:val="3"/>
  </w:num>
  <w:num w:numId="8" w16cid:durableId="393815002">
    <w:abstractNumId w:val="4"/>
  </w:num>
  <w:num w:numId="9" w16cid:durableId="102960641">
    <w:abstractNumId w:val="10"/>
  </w:num>
  <w:num w:numId="10" w16cid:durableId="124547619">
    <w:abstractNumId w:val="11"/>
  </w:num>
  <w:num w:numId="11" w16cid:durableId="326249549">
    <w:abstractNumId w:val="14"/>
  </w:num>
  <w:num w:numId="12" w16cid:durableId="890113309">
    <w:abstractNumId w:val="0"/>
  </w:num>
  <w:num w:numId="13" w16cid:durableId="1838575181">
    <w:abstractNumId w:val="2"/>
  </w:num>
  <w:num w:numId="14" w16cid:durableId="1296982714">
    <w:abstractNumId w:val="9"/>
  </w:num>
  <w:num w:numId="15" w16cid:durableId="1285886781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483B"/>
    <w:rsid w:val="0000513C"/>
    <w:rsid w:val="0000565D"/>
    <w:rsid w:val="00005713"/>
    <w:rsid w:val="0000591F"/>
    <w:rsid w:val="00005A1A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DF8"/>
    <w:rsid w:val="00021FB7"/>
    <w:rsid w:val="0002261B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1AB"/>
    <w:rsid w:val="000255FC"/>
    <w:rsid w:val="0002608F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E02"/>
    <w:rsid w:val="000431B5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1AEA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E46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6FFE"/>
    <w:rsid w:val="00067191"/>
    <w:rsid w:val="000672CD"/>
    <w:rsid w:val="00067587"/>
    <w:rsid w:val="000676EF"/>
    <w:rsid w:val="00067A91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69D3"/>
    <w:rsid w:val="00077137"/>
    <w:rsid w:val="00077D29"/>
    <w:rsid w:val="00077E31"/>
    <w:rsid w:val="000800F4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6F07"/>
    <w:rsid w:val="000972C8"/>
    <w:rsid w:val="00097F87"/>
    <w:rsid w:val="000A00BD"/>
    <w:rsid w:val="000A040C"/>
    <w:rsid w:val="000A0449"/>
    <w:rsid w:val="000A07F3"/>
    <w:rsid w:val="000A0E9D"/>
    <w:rsid w:val="000A109A"/>
    <w:rsid w:val="000A166A"/>
    <w:rsid w:val="000A1E24"/>
    <w:rsid w:val="000A2035"/>
    <w:rsid w:val="000A2B9E"/>
    <w:rsid w:val="000A2CA8"/>
    <w:rsid w:val="000A31D6"/>
    <w:rsid w:val="000A3C39"/>
    <w:rsid w:val="000A42F2"/>
    <w:rsid w:val="000A4C52"/>
    <w:rsid w:val="000A4E6A"/>
    <w:rsid w:val="000A5949"/>
    <w:rsid w:val="000A5B17"/>
    <w:rsid w:val="000A625D"/>
    <w:rsid w:val="000A646B"/>
    <w:rsid w:val="000A663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1416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139E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1CFA"/>
    <w:rsid w:val="000F20DC"/>
    <w:rsid w:val="000F3B44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262"/>
    <w:rsid w:val="00105757"/>
    <w:rsid w:val="00105B70"/>
    <w:rsid w:val="0010778B"/>
    <w:rsid w:val="0010780E"/>
    <w:rsid w:val="001102D3"/>
    <w:rsid w:val="0011033C"/>
    <w:rsid w:val="00110BBD"/>
    <w:rsid w:val="00110D89"/>
    <w:rsid w:val="00110E35"/>
    <w:rsid w:val="001118DC"/>
    <w:rsid w:val="001120A7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4C2"/>
    <w:rsid w:val="001235A1"/>
    <w:rsid w:val="001247BE"/>
    <w:rsid w:val="00125D95"/>
    <w:rsid w:val="001265B8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795"/>
    <w:rsid w:val="00151CBE"/>
    <w:rsid w:val="001524BA"/>
    <w:rsid w:val="00153446"/>
    <w:rsid w:val="00153947"/>
    <w:rsid w:val="0015453E"/>
    <w:rsid w:val="00154C01"/>
    <w:rsid w:val="00154E2C"/>
    <w:rsid w:val="001550B5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2A48"/>
    <w:rsid w:val="001631BD"/>
    <w:rsid w:val="00163356"/>
    <w:rsid w:val="00164579"/>
    <w:rsid w:val="0016478E"/>
    <w:rsid w:val="00164D2D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6E7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908CD"/>
    <w:rsid w:val="001910D7"/>
    <w:rsid w:val="00191253"/>
    <w:rsid w:val="001915CE"/>
    <w:rsid w:val="00191634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D2C"/>
    <w:rsid w:val="00196BCE"/>
    <w:rsid w:val="0019727D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5E34"/>
    <w:rsid w:val="001A6519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352"/>
    <w:rsid w:val="001B2B4C"/>
    <w:rsid w:val="001B2D0C"/>
    <w:rsid w:val="001B2F0F"/>
    <w:rsid w:val="001B34AB"/>
    <w:rsid w:val="001B470B"/>
    <w:rsid w:val="001B4E16"/>
    <w:rsid w:val="001B506B"/>
    <w:rsid w:val="001B53D6"/>
    <w:rsid w:val="001B5C56"/>
    <w:rsid w:val="001B6585"/>
    <w:rsid w:val="001B67CA"/>
    <w:rsid w:val="001B692A"/>
    <w:rsid w:val="001B692D"/>
    <w:rsid w:val="001B774C"/>
    <w:rsid w:val="001B7EBE"/>
    <w:rsid w:val="001C04B2"/>
    <w:rsid w:val="001C06D5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032"/>
    <w:rsid w:val="001E78C2"/>
    <w:rsid w:val="001E7ECE"/>
    <w:rsid w:val="001F06A0"/>
    <w:rsid w:val="001F0D03"/>
    <w:rsid w:val="001F0FAB"/>
    <w:rsid w:val="001F1D4B"/>
    <w:rsid w:val="001F22A8"/>
    <w:rsid w:val="001F27C7"/>
    <w:rsid w:val="001F2886"/>
    <w:rsid w:val="001F2E61"/>
    <w:rsid w:val="001F3604"/>
    <w:rsid w:val="001F3C5D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091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71C"/>
    <w:rsid w:val="0021291E"/>
    <w:rsid w:val="0021333A"/>
    <w:rsid w:val="0021392C"/>
    <w:rsid w:val="00213A66"/>
    <w:rsid w:val="0021425D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2BF0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5DB"/>
    <w:rsid w:val="002369E5"/>
    <w:rsid w:val="00236BD7"/>
    <w:rsid w:val="002372FA"/>
    <w:rsid w:val="00237703"/>
    <w:rsid w:val="00237B67"/>
    <w:rsid w:val="00240D1F"/>
    <w:rsid w:val="00240E86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0F1"/>
    <w:rsid w:val="00255CD4"/>
    <w:rsid w:val="00256FA5"/>
    <w:rsid w:val="00257480"/>
    <w:rsid w:val="0026019C"/>
    <w:rsid w:val="0026114B"/>
    <w:rsid w:val="00262A55"/>
    <w:rsid w:val="00262A58"/>
    <w:rsid w:val="00262F72"/>
    <w:rsid w:val="00262F73"/>
    <w:rsid w:val="00263DB1"/>
    <w:rsid w:val="00264C56"/>
    <w:rsid w:val="00264DDC"/>
    <w:rsid w:val="002652EE"/>
    <w:rsid w:val="0026532F"/>
    <w:rsid w:val="002655B5"/>
    <w:rsid w:val="00265ABC"/>
    <w:rsid w:val="0026633E"/>
    <w:rsid w:val="00266AA7"/>
    <w:rsid w:val="00266B26"/>
    <w:rsid w:val="00266C36"/>
    <w:rsid w:val="00267865"/>
    <w:rsid w:val="002679D6"/>
    <w:rsid w:val="00267EC4"/>
    <w:rsid w:val="00270F6D"/>
    <w:rsid w:val="002711E2"/>
    <w:rsid w:val="002712A7"/>
    <w:rsid w:val="0027354D"/>
    <w:rsid w:val="002736E4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6C2"/>
    <w:rsid w:val="0028597D"/>
    <w:rsid w:val="00286B08"/>
    <w:rsid w:val="00286D64"/>
    <w:rsid w:val="00286EA1"/>
    <w:rsid w:val="0028715B"/>
    <w:rsid w:val="00287683"/>
    <w:rsid w:val="00287921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152"/>
    <w:rsid w:val="002946B4"/>
    <w:rsid w:val="002958CD"/>
    <w:rsid w:val="00295FC0"/>
    <w:rsid w:val="002965EB"/>
    <w:rsid w:val="00296E56"/>
    <w:rsid w:val="00297C82"/>
    <w:rsid w:val="00297F11"/>
    <w:rsid w:val="00297F3D"/>
    <w:rsid w:val="002A034D"/>
    <w:rsid w:val="002A0549"/>
    <w:rsid w:val="002A0A2E"/>
    <w:rsid w:val="002A172A"/>
    <w:rsid w:val="002A1C10"/>
    <w:rsid w:val="002A247F"/>
    <w:rsid w:val="002A28C6"/>
    <w:rsid w:val="002A2C50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1EF8"/>
    <w:rsid w:val="002B2045"/>
    <w:rsid w:val="002B20A1"/>
    <w:rsid w:val="002B2715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B7D8B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0F7D"/>
    <w:rsid w:val="002D1D11"/>
    <w:rsid w:val="002D2690"/>
    <w:rsid w:val="002D3A14"/>
    <w:rsid w:val="002D3EC7"/>
    <w:rsid w:val="002D4410"/>
    <w:rsid w:val="002D4AC7"/>
    <w:rsid w:val="002D4CB6"/>
    <w:rsid w:val="002D52B3"/>
    <w:rsid w:val="002D679F"/>
    <w:rsid w:val="002D69F0"/>
    <w:rsid w:val="002E0BD6"/>
    <w:rsid w:val="002E19BF"/>
    <w:rsid w:val="002E2AE7"/>
    <w:rsid w:val="002E361E"/>
    <w:rsid w:val="002E390C"/>
    <w:rsid w:val="002E3AB1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7434"/>
    <w:rsid w:val="00300260"/>
    <w:rsid w:val="00300526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CAE"/>
    <w:rsid w:val="00333270"/>
    <w:rsid w:val="00333F23"/>
    <w:rsid w:val="00334294"/>
    <w:rsid w:val="00334664"/>
    <w:rsid w:val="00335506"/>
    <w:rsid w:val="00335F93"/>
    <w:rsid w:val="00336A24"/>
    <w:rsid w:val="00336BCD"/>
    <w:rsid w:val="00336DE6"/>
    <w:rsid w:val="003371AB"/>
    <w:rsid w:val="00337476"/>
    <w:rsid w:val="00337D0E"/>
    <w:rsid w:val="00341CC9"/>
    <w:rsid w:val="00341E8D"/>
    <w:rsid w:val="00341EF7"/>
    <w:rsid w:val="003425E8"/>
    <w:rsid w:val="0034269D"/>
    <w:rsid w:val="0034418F"/>
    <w:rsid w:val="0034424D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572"/>
    <w:rsid w:val="003567EA"/>
    <w:rsid w:val="003569F7"/>
    <w:rsid w:val="00356F1C"/>
    <w:rsid w:val="00360055"/>
    <w:rsid w:val="0036016A"/>
    <w:rsid w:val="00360559"/>
    <w:rsid w:val="00360A1A"/>
    <w:rsid w:val="0036101D"/>
    <w:rsid w:val="00361708"/>
    <w:rsid w:val="0036170F"/>
    <w:rsid w:val="00361B5C"/>
    <w:rsid w:val="00362EB2"/>
    <w:rsid w:val="00363016"/>
    <w:rsid w:val="00364569"/>
    <w:rsid w:val="003647A0"/>
    <w:rsid w:val="00364813"/>
    <w:rsid w:val="00364D45"/>
    <w:rsid w:val="00365000"/>
    <w:rsid w:val="003651C0"/>
    <w:rsid w:val="003654E6"/>
    <w:rsid w:val="003661D6"/>
    <w:rsid w:val="003664B7"/>
    <w:rsid w:val="00366B25"/>
    <w:rsid w:val="00366B94"/>
    <w:rsid w:val="00367480"/>
    <w:rsid w:val="00367702"/>
    <w:rsid w:val="00367AD3"/>
    <w:rsid w:val="00367DFA"/>
    <w:rsid w:val="0037006F"/>
    <w:rsid w:val="003701B2"/>
    <w:rsid w:val="003701E3"/>
    <w:rsid w:val="0037066D"/>
    <w:rsid w:val="003708CB"/>
    <w:rsid w:val="00370933"/>
    <w:rsid w:val="00371210"/>
    <w:rsid w:val="00371543"/>
    <w:rsid w:val="0037257A"/>
    <w:rsid w:val="003726DD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BB1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1C65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83"/>
    <w:rsid w:val="003A3204"/>
    <w:rsid w:val="003A32DE"/>
    <w:rsid w:val="003A32E4"/>
    <w:rsid w:val="003A3E64"/>
    <w:rsid w:val="003A508E"/>
    <w:rsid w:val="003A5495"/>
    <w:rsid w:val="003A5591"/>
    <w:rsid w:val="003A5A78"/>
    <w:rsid w:val="003A5BCF"/>
    <w:rsid w:val="003A72A9"/>
    <w:rsid w:val="003A7910"/>
    <w:rsid w:val="003A7D02"/>
    <w:rsid w:val="003B026F"/>
    <w:rsid w:val="003B053B"/>
    <w:rsid w:val="003B0EE3"/>
    <w:rsid w:val="003B1147"/>
    <w:rsid w:val="003B1EB9"/>
    <w:rsid w:val="003B1EE8"/>
    <w:rsid w:val="003B2486"/>
    <w:rsid w:val="003B2AEC"/>
    <w:rsid w:val="003B2D4B"/>
    <w:rsid w:val="003B2DED"/>
    <w:rsid w:val="003B2F08"/>
    <w:rsid w:val="003B32F4"/>
    <w:rsid w:val="003B3777"/>
    <w:rsid w:val="003B3A0E"/>
    <w:rsid w:val="003B3CD1"/>
    <w:rsid w:val="003B405C"/>
    <w:rsid w:val="003B47D6"/>
    <w:rsid w:val="003B4C11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66CE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20A6"/>
    <w:rsid w:val="003F2729"/>
    <w:rsid w:val="003F2A7C"/>
    <w:rsid w:val="003F3049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54F"/>
    <w:rsid w:val="00412008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6DF6"/>
    <w:rsid w:val="00427187"/>
    <w:rsid w:val="00427416"/>
    <w:rsid w:val="00427907"/>
    <w:rsid w:val="00431506"/>
    <w:rsid w:val="00431848"/>
    <w:rsid w:val="00432166"/>
    <w:rsid w:val="00432B1C"/>
    <w:rsid w:val="00432F80"/>
    <w:rsid w:val="00435753"/>
    <w:rsid w:val="004357C9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43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F3A"/>
    <w:rsid w:val="004649B3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3"/>
    <w:rsid w:val="00484A97"/>
    <w:rsid w:val="00485046"/>
    <w:rsid w:val="00485131"/>
    <w:rsid w:val="004857ED"/>
    <w:rsid w:val="00485B5B"/>
    <w:rsid w:val="00485E18"/>
    <w:rsid w:val="004864B8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0B3"/>
    <w:rsid w:val="004C76D2"/>
    <w:rsid w:val="004C791F"/>
    <w:rsid w:val="004C7F4B"/>
    <w:rsid w:val="004D02E8"/>
    <w:rsid w:val="004D22B6"/>
    <w:rsid w:val="004D260C"/>
    <w:rsid w:val="004D26D7"/>
    <w:rsid w:val="004D2971"/>
    <w:rsid w:val="004D40BE"/>
    <w:rsid w:val="004D459A"/>
    <w:rsid w:val="004D4B7F"/>
    <w:rsid w:val="004D5065"/>
    <w:rsid w:val="004D5323"/>
    <w:rsid w:val="004D5471"/>
    <w:rsid w:val="004D5A1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1B3"/>
    <w:rsid w:val="004F5238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4224"/>
    <w:rsid w:val="005046B5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E70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12"/>
    <w:rsid w:val="00534DED"/>
    <w:rsid w:val="005353B8"/>
    <w:rsid w:val="00535ED9"/>
    <w:rsid w:val="00536B06"/>
    <w:rsid w:val="00536E5B"/>
    <w:rsid w:val="005400BF"/>
    <w:rsid w:val="00540D8B"/>
    <w:rsid w:val="00541286"/>
    <w:rsid w:val="00541457"/>
    <w:rsid w:val="00541E57"/>
    <w:rsid w:val="0054232F"/>
    <w:rsid w:val="00542AFE"/>
    <w:rsid w:val="005431B7"/>
    <w:rsid w:val="00543542"/>
    <w:rsid w:val="00543596"/>
    <w:rsid w:val="00544438"/>
    <w:rsid w:val="00544CF1"/>
    <w:rsid w:val="00544D72"/>
    <w:rsid w:val="005453EE"/>
    <w:rsid w:val="005465A7"/>
    <w:rsid w:val="00546884"/>
    <w:rsid w:val="00546B56"/>
    <w:rsid w:val="00546DDC"/>
    <w:rsid w:val="00546F8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0E8B"/>
    <w:rsid w:val="00561376"/>
    <w:rsid w:val="005618BF"/>
    <w:rsid w:val="0056244F"/>
    <w:rsid w:val="00562F39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EA3"/>
    <w:rsid w:val="00582F69"/>
    <w:rsid w:val="00583113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D6B"/>
    <w:rsid w:val="00591FE0"/>
    <w:rsid w:val="00594175"/>
    <w:rsid w:val="00594200"/>
    <w:rsid w:val="00594C76"/>
    <w:rsid w:val="00594CCF"/>
    <w:rsid w:val="005956A2"/>
    <w:rsid w:val="00595E11"/>
    <w:rsid w:val="005960C4"/>
    <w:rsid w:val="0059655F"/>
    <w:rsid w:val="00596931"/>
    <w:rsid w:val="00596BFE"/>
    <w:rsid w:val="00597255"/>
    <w:rsid w:val="00597E8E"/>
    <w:rsid w:val="00597F2C"/>
    <w:rsid w:val="005A0407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5F3A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1F6"/>
    <w:rsid w:val="0060339A"/>
    <w:rsid w:val="00604165"/>
    <w:rsid w:val="006041DB"/>
    <w:rsid w:val="0060461F"/>
    <w:rsid w:val="0060464E"/>
    <w:rsid w:val="006056B9"/>
    <w:rsid w:val="00605A28"/>
    <w:rsid w:val="00605F14"/>
    <w:rsid w:val="006062BF"/>
    <w:rsid w:val="00606EF4"/>
    <w:rsid w:val="006073A5"/>
    <w:rsid w:val="00607BA2"/>
    <w:rsid w:val="00607EDC"/>
    <w:rsid w:val="006102CA"/>
    <w:rsid w:val="0061045C"/>
    <w:rsid w:val="006104FB"/>
    <w:rsid w:val="006105EB"/>
    <w:rsid w:val="00610966"/>
    <w:rsid w:val="00610EAE"/>
    <w:rsid w:val="0061212D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64C6"/>
    <w:rsid w:val="00636DD8"/>
    <w:rsid w:val="0063708F"/>
    <w:rsid w:val="006374ED"/>
    <w:rsid w:val="0063771F"/>
    <w:rsid w:val="00637E83"/>
    <w:rsid w:val="00640634"/>
    <w:rsid w:val="00640775"/>
    <w:rsid w:val="00640AAA"/>
    <w:rsid w:val="00641931"/>
    <w:rsid w:val="006420E5"/>
    <w:rsid w:val="006421D3"/>
    <w:rsid w:val="00642749"/>
    <w:rsid w:val="0064279C"/>
    <w:rsid w:val="00642ECF"/>
    <w:rsid w:val="006435F4"/>
    <w:rsid w:val="0064490A"/>
    <w:rsid w:val="00644998"/>
    <w:rsid w:val="00645257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49A2"/>
    <w:rsid w:val="00654A30"/>
    <w:rsid w:val="006556E2"/>
    <w:rsid w:val="00655CC2"/>
    <w:rsid w:val="00657025"/>
    <w:rsid w:val="0065768C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59D3"/>
    <w:rsid w:val="0066718B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49C8"/>
    <w:rsid w:val="00674B6F"/>
    <w:rsid w:val="0067680C"/>
    <w:rsid w:val="00677494"/>
    <w:rsid w:val="00677831"/>
    <w:rsid w:val="00677A4D"/>
    <w:rsid w:val="00677D0C"/>
    <w:rsid w:val="00677E27"/>
    <w:rsid w:val="0068098E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9A5"/>
    <w:rsid w:val="00685E0E"/>
    <w:rsid w:val="00686941"/>
    <w:rsid w:val="00686C95"/>
    <w:rsid w:val="00686D49"/>
    <w:rsid w:val="00687983"/>
    <w:rsid w:val="00687FB0"/>
    <w:rsid w:val="0069021F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45A"/>
    <w:rsid w:val="006A3603"/>
    <w:rsid w:val="006A37E7"/>
    <w:rsid w:val="006A3808"/>
    <w:rsid w:val="006A3F22"/>
    <w:rsid w:val="006A42CB"/>
    <w:rsid w:val="006A45D1"/>
    <w:rsid w:val="006A50A4"/>
    <w:rsid w:val="006A5140"/>
    <w:rsid w:val="006A51CA"/>
    <w:rsid w:val="006A53FA"/>
    <w:rsid w:val="006A5405"/>
    <w:rsid w:val="006A54AF"/>
    <w:rsid w:val="006A630D"/>
    <w:rsid w:val="006A6642"/>
    <w:rsid w:val="006A722D"/>
    <w:rsid w:val="006A72BF"/>
    <w:rsid w:val="006A732A"/>
    <w:rsid w:val="006B0428"/>
    <w:rsid w:val="006B0621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3F6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3DE4"/>
    <w:rsid w:val="006D459D"/>
    <w:rsid w:val="006D4888"/>
    <w:rsid w:val="006D4D2F"/>
    <w:rsid w:val="006D4E07"/>
    <w:rsid w:val="006D5238"/>
    <w:rsid w:val="006D52F4"/>
    <w:rsid w:val="006D61F8"/>
    <w:rsid w:val="006D63A9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D48"/>
    <w:rsid w:val="006E7FFA"/>
    <w:rsid w:val="006F03AB"/>
    <w:rsid w:val="006F0852"/>
    <w:rsid w:val="006F10D8"/>
    <w:rsid w:val="006F1928"/>
    <w:rsid w:val="006F1D18"/>
    <w:rsid w:val="006F1EA3"/>
    <w:rsid w:val="006F1F50"/>
    <w:rsid w:val="006F2237"/>
    <w:rsid w:val="006F26A6"/>
    <w:rsid w:val="006F2970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A4F"/>
    <w:rsid w:val="00705B81"/>
    <w:rsid w:val="00705C61"/>
    <w:rsid w:val="007066ED"/>
    <w:rsid w:val="00706DDE"/>
    <w:rsid w:val="00707CC0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9F6"/>
    <w:rsid w:val="00714574"/>
    <w:rsid w:val="00714585"/>
    <w:rsid w:val="007148D7"/>
    <w:rsid w:val="007159E3"/>
    <w:rsid w:val="007162C5"/>
    <w:rsid w:val="0071640D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46D0"/>
    <w:rsid w:val="007251F6"/>
    <w:rsid w:val="00725629"/>
    <w:rsid w:val="00725B69"/>
    <w:rsid w:val="00725D73"/>
    <w:rsid w:val="00725F50"/>
    <w:rsid w:val="007260AC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9A5"/>
    <w:rsid w:val="00741D11"/>
    <w:rsid w:val="00741D14"/>
    <w:rsid w:val="00741D99"/>
    <w:rsid w:val="00741E2F"/>
    <w:rsid w:val="007421FC"/>
    <w:rsid w:val="007427FD"/>
    <w:rsid w:val="0074347E"/>
    <w:rsid w:val="007444A9"/>
    <w:rsid w:val="00744EB0"/>
    <w:rsid w:val="007452C5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1DBB"/>
    <w:rsid w:val="00752CFB"/>
    <w:rsid w:val="0075362F"/>
    <w:rsid w:val="00753D36"/>
    <w:rsid w:val="00753F0C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46"/>
    <w:rsid w:val="00780B65"/>
    <w:rsid w:val="00781625"/>
    <w:rsid w:val="007818CC"/>
    <w:rsid w:val="00781E49"/>
    <w:rsid w:val="00782163"/>
    <w:rsid w:val="007821D9"/>
    <w:rsid w:val="00783E98"/>
    <w:rsid w:val="007847E5"/>
    <w:rsid w:val="00785281"/>
    <w:rsid w:val="007854BD"/>
    <w:rsid w:val="00785774"/>
    <w:rsid w:val="00785E68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A70"/>
    <w:rsid w:val="007D1E86"/>
    <w:rsid w:val="007D1F41"/>
    <w:rsid w:val="007D32E0"/>
    <w:rsid w:val="007D367B"/>
    <w:rsid w:val="007D39FD"/>
    <w:rsid w:val="007D4037"/>
    <w:rsid w:val="007D5029"/>
    <w:rsid w:val="007D5DE3"/>
    <w:rsid w:val="007D680D"/>
    <w:rsid w:val="007D73B6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FD"/>
    <w:rsid w:val="007F0A56"/>
    <w:rsid w:val="007F0EAB"/>
    <w:rsid w:val="007F10CF"/>
    <w:rsid w:val="007F1408"/>
    <w:rsid w:val="007F1D17"/>
    <w:rsid w:val="007F2DFB"/>
    <w:rsid w:val="007F4270"/>
    <w:rsid w:val="007F4866"/>
    <w:rsid w:val="007F4911"/>
    <w:rsid w:val="007F5435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5B67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875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C5B"/>
    <w:rsid w:val="0083322F"/>
    <w:rsid w:val="00834101"/>
    <w:rsid w:val="00834650"/>
    <w:rsid w:val="00834A08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301C"/>
    <w:rsid w:val="00863AFF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AF"/>
    <w:rsid w:val="00873ADA"/>
    <w:rsid w:val="00873BD8"/>
    <w:rsid w:val="00873D31"/>
    <w:rsid w:val="00874AC1"/>
    <w:rsid w:val="00874E2D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091"/>
    <w:rsid w:val="0088544E"/>
    <w:rsid w:val="008858A8"/>
    <w:rsid w:val="008861E0"/>
    <w:rsid w:val="00886301"/>
    <w:rsid w:val="00886313"/>
    <w:rsid w:val="00886828"/>
    <w:rsid w:val="00886FC7"/>
    <w:rsid w:val="00887CBB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1A0A"/>
    <w:rsid w:val="008C1AE4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6FD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542"/>
    <w:rsid w:val="008F49FA"/>
    <w:rsid w:val="008F5294"/>
    <w:rsid w:val="008F55FF"/>
    <w:rsid w:val="008F568E"/>
    <w:rsid w:val="008F5A60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C12"/>
    <w:rsid w:val="00903E62"/>
    <w:rsid w:val="0090411F"/>
    <w:rsid w:val="009043B8"/>
    <w:rsid w:val="009045E7"/>
    <w:rsid w:val="00904B24"/>
    <w:rsid w:val="00905296"/>
    <w:rsid w:val="0090559C"/>
    <w:rsid w:val="00905758"/>
    <w:rsid w:val="00906D03"/>
    <w:rsid w:val="00907139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27E6"/>
    <w:rsid w:val="0092294E"/>
    <w:rsid w:val="00922ED1"/>
    <w:rsid w:val="0092310C"/>
    <w:rsid w:val="0092484A"/>
    <w:rsid w:val="00925242"/>
    <w:rsid w:val="00925357"/>
    <w:rsid w:val="00925A23"/>
    <w:rsid w:val="00925E45"/>
    <w:rsid w:val="0092663A"/>
    <w:rsid w:val="00926D04"/>
    <w:rsid w:val="00926EED"/>
    <w:rsid w:val="00927043"/>
    <w:rsid w:val="00927808"/>
    <w:rsid w:val="00930431"/>
    <w:rsid w:val="00930554"/>
    <w:rsid w:val="009306C1"/>
    <w:rsid w:val="00930AE6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54C9"/>
    <w:rsid w:val="0093563C"/>
    <w:rsid w:val="00935A60"/>
    <w:rsid w:val="00937003"/>
    <w:rsid w:val="00940226"/>
    <w:rsid w:val="009410D1"/>
    <w:rsid w:val="009417E2"/>
    <w:rsid w:val="00941CB6"/>
    <w:rsid w:val="00943469"/>
    <w:rsid w:val="00943BC5"/>
    <w:rsid w:val="00943C63"/>
    <w:rsid w:val="009448E2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1A9"/>
    <w:rsid w:val="00961818"/>
    <w:rsid w:val="00961C36"/>
    <w:rsid w:val="009625F9"/>
    <w:rsid w:val="00962653"/>
    <w:rsid w:val="00962736"/>
    <w:rsid w:val="00962B57"/>
    <w:rsid w:val="00963D0A"/>
    <w:rsid w:val="00963EB8"/>
    <w:rsid w:val="00963EE4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631"/>
    <w:rsid w:val="00974AC3"/>
    <w:rsid w:val="00974D80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74F2"/>
    <w:rsid w:val="0099040D"/>
    <w:rsid w:val="00990784"/>
    <w:rsid w:val="00990B70"/>
    <w:rsid w:val="00991D08"/>
    <w:rsid w:val="00991FFF"/>
    <w:rsid w:val="009920A1"/>
    <w:rsid w:val="0099230E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97E16"/>
    <w:rsid w:val="009A0710"/>
    <w:rsid w:val="009A0B83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99E"/>
    <w:rsid w:val="009D7A62"/>
    <w:rsid w:val="009E069F"/>
    <w:rsid w:val="009E1AB2"/>
    <w:rsid w:val="009E1EBF"/>
    <w:rsid w:val="009E1EEC"/>
    <w:rsid w:val="009E2097"/>
    <w:rsid w:val="009E21EF"/>
    <w:rsid w:val="009E34E3"/>
    <w:rsid w:val="009E4097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702"/>
    <w:rsid w:val="00A00C8C"/>
    <w:rsid w:val="00A00F36"/>
    <w:rsid w:val="00A0180C"/>
    <w:rsid w:val="00A01895"/>
    <w:rsid w:val="00A018FA"/>
    <w:rsid w:val="00A02370"/>
    <w:rsid w:val="00A0277A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4FD"/>
    <w:rsid w:val="00A147E9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75D"/>
    <w:rsid w:val="00A17E5B"/>
    <w:rsid w:val="00A17F72"/>
    <w:rsid w:val="00A20636"/>
    <w:rsid w:val="00A212DB"/>
    <w:rsid w:val="00A21365"/>
    <w:rsid w:val="00A21D56"/>
    <w:rsid w:val="00A2286C"/>
    <w:rsid w:val="00A230CC"/>
    <w:rsid w:val="00A23308"/>
    <w:rsid w:val="00A23CDB"/>
    <w:rsid w:val="00A23D2A"/>
    <w:rsid w:val="00A24572"/>
    <w:rsid w:val="00A24E3B"/>
    <w:rsid w:val="00A2510A"/>
    <w:rsid w:val="00A252AD"/>
    <w:rsid w:val="00A25BE1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CAF"/>
    <w:rsid w:val="00A34DC2"/>
    <w:rsid w:val="00A35BBF"/>
    <w:rsid w:val="00A35E50"/>
    <w:rsid w:val="00A35FA3"/>
    <w:rsid w:val="00A368DB"/>
    <w:rsid w:val="00A36FCA"/>
    <w:rsid w:val="00A37B28"/>
    <w:rsid w:val="00A37B33"/>
    <w:rsid w:val="00A40230"/>
    <w:rsid w:val="00A4064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B3A"/>
    <w:rsid w:val="00A701C0"/>
    <w:rsid w:val="00A70338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FB2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35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738"/>
    <w:rsid w:val="00AA686B"/>
    <w:rsid w:val="00AA6E9B"/>
    <w:rsid w:val="00AA7346"/>
    <w:rsid w:val="00AA74D3"/>
    <w:rsid w:val="00AA7AA2"/>
    <w:rsid w:val="00AA7AA5"/>
    <w:rsid w:val="00AA7BC1"/>
    <w:rsid w:val="00AA7D2F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B65"/>
    <w:rsid w:val="00AC0C90"/>
    <w:rsid w:val="00AC14D7"/>
    <w:rsid w:val="00AC14DF"/>
    <w:rsid w:val="00AC175B"/>
    <w:rsid w:val="00AC2316"/>
    <w:rsid w:val="00AC2DBD"/>
    <w:rsid w:val="00AC2E47"/>
    <w:rsid w:val="00AC4066"/>
    <w:rsid w:val="00AC48CB"/>
    <w:rsid w:val="00AC517C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E02CF"/>
    <w:rsid w:val="00AE17D5"/>
    <w:rsid w:val="00AE1F77"/>
    <w:rsid w:val="00AE274B"/>
    <w:rsid w:val="00AE2C1B"/>
    <w:rsid w:val="00AE34DF"/>
    <w:rsid w:val="00AE4029"/>
    <w:rsid w:val="00AE40B0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098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B1E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FA9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2E2F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2F57"/>
    <w:rsid w:val="00B5347D"/>
    <w:rsid w:val="00B5363E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720"/>
    <w:rsid w:val="00B61AC7"/>
    <w:rsid w:val="00B61F59"/>
    <w:rsid w:val="00B62781"/>
    <w:rsid w:val="00B63C51"/>
    <w:rsid w:val="00B63C5D"/>
    <w:rsid w:val="00B642F3"/>
    <w:rsid w:val="00B64387"/>
    <w:rsid w:val="00B64C7D"/>
    <w:rsid w:val="00B65E7F"/>
    <w:rsid w:val="00B6635F"/>
    <w:rsid w:val="00B6650A"/>
    <w:rsid w:val="00B668C0"/>
    <w:rsid w:val="00B66AA5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9A"/>
    <w:rsid w:val="00B77E39"/>
    <w:rsid w:val="00B802AF"/>
    <w:rsid w:val="00B806CC"/>
    <w:rsid w:val="00B80E52"/>
    <w:rsid w:val="00B80E5D"/>
    <w:rsid w:val="00B81411"/>
    <w:rsid w:val="00B81B71"/>
    <w:rsid w:val="00B81D79"/>
    <w:rsid w:val="00B821EE"/>
    <w:rsid w:val="00B826C4"/>
    <w:rsid w:val="00B82992"/>
    <w:rsid w:val="00B82B1C"/>
    <w:rsid w:val="00B82DCF"/>
    <w:rsid w:val="00B831B6"/>
    <w:rsid w:val="00B834EA"/>
    <w:rsid w:val="00B846AC"/>
    <w:rsid w:val="00B8484C"/>
    <w:rsid w:val="00B84CBF"/>
    <w:rsid w:val="00B84EF2"/>
    <w:rsid w:val="00B8535C"/>
    <w:rsid w:val="00B8538E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20E9"/>
    <w:rsid w:val="00B93638"/>
    <w:rsid w:val="00B936D7"/>
    <w:rsid w:val="00B93E05"/>
    <w:rsid w:val="00B94742"/>
    <w:rsid w:val="00B947C6"/>
    <w:rsid w:val="00B94AA4"/>
    <w:rsid w:val="00B94FCA"/>
    <w:rsid w:val="00B953FD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F11"/>
    <w:rsid w:val="00BB706B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42C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FFA"/>
    <w:rsid w:val="00BD5118"/>
    <w:rsid w:val="00BD5FE2"/>
    <w:rsid w:val="00BD60D7"/>
    <w:rsid w:val="00BD6638"/>
    <w:rsid w:val="00BD69C3"/>
    <w:rsid w:val="00BD763F"/>
    <w:rsid w:val="00BD7893"/>
    <w:rsid w:val="00BE081D"/>
    <w:rsid w:val="00BE0DB7"/>
    <w:rsid w:val="00BE310D"/>
    <w:rsid w:val="00BE331F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E8C"/>
    <w:rsid w:val="00BF4431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07EC9"/>
    <w:rsid w:val="00C1068F"/>
    <w:rsid w:val="00C10DD6"/>
    <w:rsid w:val="00C11849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E7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04F"/>
    <w:rsid w:val="00C262DD"/>
    <w:rsid w:val="00C26A25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28AB"/>
    <w:rsid w:val="00C42A3D"/>
    <w:rsid w:val="00C42C27"/>
    <w:rsid w:val="00C431B1"/>
    <w:rsid w:val="00C43300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E3"/>
    <w:rsid w:val="00C70B7C"/>
    <w:rsid w:val="00C710FB"/>
    <w:rsid w:val="00C7126E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3BBA"/>
    <w:rsid w:val="00C84024"/>
    <w:rsid w:val="00C845BA"/>
    <w:rsid w:val="00C845CB"/>
    <w:rsid w:val="00C84659"/>
    <w:rsid w:val="00C85C6A"/>
    <w:rsid w:val="00C8612B"/>
    <w:rsid w:val="00C862F8"/>
    <w:rsid w:val="00C8696A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54B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1369"/>
    <w:rsid w:val="00CC1A96"/>
    <w:rsid w:val="00CC2974"/>
    <w:rsid w:val="00CC2B2E"/>
    <w:rsid w:val="00CC2CEA"/>
    <w:rsid w:val="00CC31BC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F3F"/>
    <w:rsid w:val="00CF67E2"/>
    <w:rsid w:val="00CF6BEC"/>
    <w:rsid w:val="00CF74F1"/>
    <w:rsid w:val="00CF759C"/>
    <w:rsid w:val="00CF7A4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F30"/>
    <w:rsid w:val="00D2040C"/>
    <w:rsid w:val="00D21098"/>
    <w:rsid w:val="00D21320"/>
    <w:rsid w:val="00D21560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9D5"/>
    <w:rsid w:val="00D24BA1"/>
    <w:rsid w:val="00D251D8"/>
    <w:rsid w:val="00D2538E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041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3796D"/>
    <w:rsid w:val="00D40519"/>
    <w:rsid w:val="00D40581"/>
    <w:rsid w:val="00D4095D"/>
    <w:rsid w:val="00D40C13"/>
    <w:rsid w:val="00D40D78"/>
    <w:rsid w:val="00D40F0F"/>
    <w:rsid w:val="00D413FE"/>
    <w:rsid w:val="00D41526"/>
    <w:rsid w:val="00D41667"/>
    <w:rsid w:val="00D417D0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32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90B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8D7"/>
    <w:rsid w:val="00D60CA2"/>
    <w:rsid w:val="00D613BD"/>
    <w:rsid w:val="00D616E4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71"/>
    <w:rsid w:val="00D67916"/>
    <w:rsid w:val="00D67CAB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1D33"/>
    <w:rsid w:val="00DB250D"/>
    <w:rsid w:val="00DB2A1F"/>
    <w:rsid w:val="00DB2A45"/>
    <w:rsid w:val="00DB2D3D"/>
    <w:rsid w:val="00DB34A4"/>
    <w:rsid w:val="00DB3A87"/>
    <w:rsid w:val="00DB3BBB"/>
    <w:rsid w:val="00DB4610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4DF4"/>
    <w:rsid w:val="00DC580C"/>
    <w:rsid w:val="00DC5A4B"/>
    <w:rsid w:val="00DC5B0B"/>
    <w:rsid w:val="00DC6356"/>
    <w:rsid w:val="00DC6D6B"/>
    <w:rsid w:val="00DC7354"/>
    <w:rsid w:val="00DC73C7"/>
    <w:rsid w:val="00DC74BF"/>
    <w:rsid w:val="00DC79F4"/>
    <w:rsid w:val="00DC7A16"/>
    <w:rsid w:val="00DC7D0D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585"/>
    <w:rsid w:val="00DE6932"/>
    <w:rsid w:val="00DE6C23"/>
    <w:rsid w:val="00DE6CC4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E004DB"/>
    <w:rsid w:val="00E00A77"/>
    <w:rsid w:val="00E01180"/>
    <w:rsid w:val="00E0120C"/>
    <w:rsid w:val="00E02004"/>
    <w:rsid w:val="00E03009"/>
    <w:rsid w:val="00E031E1"/>
    <w:rsid w:val="00E032C2"/>
    <w:rsid w:val="00E033CF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723"/>
    <w:rsid w:val="00E105F7"/>
    <w:rsid w:val="00E10A77"/>
    <w:rsid w:val="00E1108B"/>
    <w:rsid w:val="00E11977"/>
    <w:rsid w:val="00E12B7B"/>
    <w:rsid w:val="00E13539"/>
    <w:rsid w:val="00E13FDA"/>
    <w:rsid w:val="00E14F2B"/>
    <w:rsid w:val="00E157A2"/>
    <w:rsid w:val="00E164A2"/>
    <w:rsid w:val="00E1691B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4984"/>
    <w:rsid w:val="00E25A32"/>
    <w:rsid w:val="00E26C3A"/>
    <w:rsid w:val="00E270DA"/>
    <w:rsid w:val="00E27752"/>
    <w:rsid w:val="00E27EEE"/>
    <w:rsid w:val="00E30244"/>
    <w:rsid w:val="00E3025A"/>
    <w:rsid w:val="00E30B91"/>
    <w:rsid w:val="00E30CDD"/>
    <w:rsid w:val="00E3180C"/>
    <w:rsid w:val="00E328C0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3E3"/>
    <w:rsid w:val="00E40552"/>
    <w:rsid w:val="00E4070F"/>
    <w:rsid w:val="00E40A63"/>
    <w:rsid w:val="00E40A98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3EA5"/>
    <w:rsid w:val="00E64F72"/>
    <w:rsid w:val="00E65824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2FE5"/>
    <w:rsid w:val="00EA34AE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2BE9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33B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69"/>
    <w:rsid w:val="00EC7E94"/>
    <w:rsid w:val="00ED00C0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5AD"/>
    <w:rsid w:val="00ED7E67"/>
    <w:rsid w:val="00EE001D"/>
    <w:rsid w:val="00EE0959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4144"/>
    <w:rsid w:val="00EE41E3"/>
    <w:rsid w:val="00EE42A5"/>
    <w:rsid w:val="00EE45FF"/>
    <w:rsid w:val="00EE55B5"/>
    <w:rsid w:val="00EE5677"/>
    <w:rsid w:val="00EE5B4B"/>
    <w:rsid w:val="00EE627D"/>
    <w:rsid w:val="00EE7382"/>
    <w:rsid w:val="00EE7AD4"/>
    <w:rsid w:val="00EF03F2"/>
    <w:rsid w:val="00EF06D0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59FA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45A0"/>
    <w:rsid w:val="00F160FF"/>
    <w:rsid w:val="00F16926"/>
    <w:rsid w:val="00F17A93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BB7"/>
    <w:rsid w:val="00F42FC7"/>
    <w:rsid w:val="00F435FD"/>
    <w:rsid w:val="00F444F4"/>
    <w:rsid w:val="00F4599A"/>
    <w:rsid w:val="00F45AFB"/>
    <w:rsid w:val="00F45FB0"/>
    <w:rsid w:val="00F46825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57EFF"/>
    <w:rsid w:val="00F60B0A"/>
    <w:rsid w:val="00F60C1A"/>
    <w:rsid w:val="00F60C4B"/>
    <w:rsid w:val="00F60FE7"/>
    <w:rsid w:val="00F61631"/>
    <w:rsid w:val="00F61B02"/>
    <w:rsid w:val="00F61FFC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2685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59D"/>
    <w:rsid w:val="00F77A8D"/>
    <w:rsid w:val="00F80683"/>
    <w:rsid w:val="00F80DC3"/>
    <w:rsid w:val="00F819BF"/>
    <w:rsid w:val="00F81D64"/>
    <w:rsid w:val="00F81E43"/>
    <w:rsid w:val="00F822EC"/>
    <w:rsid w:val="00F82517"/>
    <w:rsid w:val="00F82E54"/>
    <w:rsid w:val="00F831CC"/>
    <w:rsid w:val="00F83404"/>
    <w:rsid w:val="00F8387D"/>
    <w:rsid w:val="00F838B7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D13"/>
    <w:rsid w:val="00F95546"/>
    <w:rsid w:val="00F957B7"/>
    <w:rsid w:val="00F96847"/>
    <w:rsid w:val="00F978A0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53A2"/>
    <w:rsid w:val="00FA5802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1E3E"/>
    <w:rsid w:val="00FB2391"/>
    <w:rsid w:val="00FB2A82"/>
    <w:rsid w:val="00FB3805"/>
    <w:rsid w:val="00FB3ADA"/>
    <w:rsid w:val="00FB3BA7"/>
    <w:rsid w:val="00FB568C"/>
    <w:rsid w:val="00FB5E06"/>
    <w:rsid w:val="00FB6B15"/>
    <w:rsid w:val="00FB6E56"/>
    <w:rsid w:val="00FB7ABC"/>
    <w:rsid w:val="00FC0E9B"/>
    <w:rsid w:val="00FC1956"/>
    <w:rsid w:val="00FC1DDF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0F64"/>
    <w:rsid w:val="00FE147D"/>
    <w:rsid w:val="00FE1EFA"/>
    <w:rsid w:val="00FE2016"/>
    <w:rsid w:val="00FE2481"/>
    <w:rsid w:val="00FE271A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5E38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710CD"/>
  <w15:docId w15:val="{3D28918E-941A-4081-9291-CF84358DF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9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6.emf"/><Relationship Id="rId26" Type="http://schemas.openxmlformats.org/officeDocument/2006/relationships/chart" Target="charts/chart5.xml"/><Relationship Id="rId39" Type="http://schemas.openxmlformats.org/officeDocument/2006/relationships/chart" Target="charts/chart10.xml"/><Relationship Id="rId21" Type="http://schemas.openxmlformats.org/officeDocument/2006/relationships/image" Target="media/image7.emf"/><Relationship Id="rId34" Type="http://schemas.openxmlformats.org/officeDocument/2006/relationships/package" Target="embeddings/Microsoft_Excel_Worksheet15.xlsx"/><Relationship Id="rId42" Type="http://schemas.openxmlformats.org/officeDocument/2006/relationships/chart" Target="charts/chart13.xml"/><Relationship Id="rId47" Type="http://schemas.openxmlformats.org/officeDocument/2006/relationships/chart" Target="charts/chart18.xml"/><Relationship Id="rId50" Type="http://schemas.openxmlformats.org/officeDocument/2006/relationships/chart" Target="charts/chart21.xml"/><Relationship Id="rId55" Type="http://schemas.openxmlformats.org/officeDocument/2006/relationships/chart" Target="charts/chart2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chart" Target="charts/chart6.xml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8.emf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7.xlsx"/><Relationship Id="rId40" Type="http://schemas.openxmlformats.org/officeDocument/2006/relationships/chart" Target="charts/chart11.xml"/><Relationship Id="rId45" Type="http://schemas.openxmlformats.org/officeDocument/2006/relationships/chart" Target="charts/chart16.xml"/><Relationship Id="rId53" Type="http://schemas.openxmlformats.org/officeDocument/2006/relationships/chart" Target="charts/chart24.xml"/><Relationship Id="rId58" Type="http://schemas.openxmlformats.org/officeDocument/2006/relationships/footer" Target="footer2.xml"/><Relationship Id="rId5" Type="http://schemas.openxmlformats.org/officeDocument/2006/relationships/webSettings" Target="webSettings.xml"/><Relationship Id="rId19" Type="http://schemas.openxmlformats.org/officeDocument/2006/relationships/package" Target="embeddings/Microsoft_Excel_Worksheet5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chart" Target="charts/chart8.xml"/><Relationship Id="rId43" Type="http://schemas.openxmlformats.org/officeDocument/2006/relationships/chart" Target="charts/chart14.xml"/><Relationship Id="rId48" Type="http://schemas.openxmlformats.org/officeDocument/2006/relationships/chart" Target="charts/chart19.xml"/><Relationship Id="rId56" Type="http://schemas.openxmlformats.org/officeDocument/2006/relationships/chart" Target="charts/chart27.xml"/><Relationship Id="rId8" Type="http://schemas.openxmlformats.org/officeDocument/2006/relationships/image" Target="media/image1.wmf"/><Relationship Id="rId51" Type="http://schemas.openxmlformats.org/officeDocument/2006/relationships/chart" Target="charts/chart22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1.emf"/><Relationship Id="rId38" Type="http://schemas.openxmlformats.org/officeDocument/2006/relationships/chart" Target="charts/chart9.xml"/><Relationship Id="rId46" Type="http://schemas.openxmlformats.org/officeDocument/2006/relationships/chart" Target="charts/chart17.xml"/><Relationship Id="rId59" Type="http://schemas.openxmlformats.org/officeDocument/2006/relationships/fontTable" Target="fontTable.xml"/><Relationship Id="rId20" Type="http://schemas.openxmlformats.org/officeDocument/2006/relationships/chart" Target="charts/chart3.xml"/><Relationship Id="rId41" Type="http://schemas.openxmlformats.org/officeDocument/2006/relationships/chart" Target="charts/chart12.xml"/><Relationship Id="rId54" Type="http://schemas.openxmlformats.org/officeDocument/2006/relationships/chart" Target="charts/chart2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2.emf"/><Relationship Id="rId49" Type="http://schemas.openxmlformats.org/officeDocument/2006/relationships/chart" Target="charts/chart20.xml"/><Relationship Id="rId57" Type="http://schemas.openxmlformats.org/officeDocument/2006/relationships/footer" Target="footer1.xml"/><Relationship Id="rId10" Type="http://schemas.openxmlformats.org/officeDocument/2006/relationships/image" Target="media/image3.emf"/><Relationship Id="rId31" Type="http://schemas.openxmlformats.org/officeDocument/2006/relationships/package" Target="embeddings/Microsoft_Excel_Worksheet13.xlsx"/><Relationship Id="rId44" Type="http://schemas.openxmlformats.org/officeDocument/2006/relationships/chart" Target="charts/chart15.xml"/><Relationship Id="rId52" Type="http://schemas.openxmlformats.org/officeDocument/2006/relationships/chart" Target="charts/chart23.xml"/><Relationship Id="rId6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8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9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0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1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12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3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14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5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6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7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8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9.xml"/></Relationships>
</file>

<file path=word/charts/_rels/chart2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20.xml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21.xml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22.xm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23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6.xlsx"/><Relationship Id="rId1" Type="http://schemas.openxmlformats.org/officeDocument/2006/relationships/themeOverride" Target="../theme/themeOverrid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91-46C8-9B7C-8C7D2BBFF77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91-46C8-9B7C-8C7D2BBFF77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391-46C8-9B7C-8C7D2BBFF7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0.75</c:v>
                </c:pt>
                <c:pt idx="1">
                  <c:v>0.25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391-46C8-9B7C-8C7D2BBFF774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0.62</c:v>
                </c:pt>
                <c:pt idx="1">
                  <c:v>0.38</c:v>
                </c:pt>
                <c:pt idx="2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391-46C8-9B7C-8C7D2BBFF7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863104"/>
        <c:axId val="130864640"/>
      </c:barChart>
      <c:catAx>
        <c:axId val="1308631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0864640"/>
        <c:crosses val="autoZero"/>
        <c:auto val="1"/>
        <c:lblAlgn val="ctr"/>
        <c:lblOffset val="100"/>
        <c:noMultiLvlLbl val="0"/>
      </c:catAx>
      <c:valAx>
        <c:axId val="1308646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08631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552752785545193"/>
          <c:y val="6.1059317585301837E-2"/>
          <c:w val="0.25635283702464384"/>
          <c:h val="0.4319530646904430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82-4FBF-9379-8DE7EB765FF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82-4FBF-9379-8DE7EB765FF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82-4FBF-9379-8DE7EB765FF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0.71</c:v>
                </c:pt>
                <c:pt idx="1">
                  <c:v>0.21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E82-4FBF-9379-8DE7EB765F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495424"/>
        <c:axId val="131496960"/>
      </c:barChart>
      <c:catAx>
        <c:axId val="1314954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1496960"/>
        <c:crosses val="autoZero"/>
        <c:auto val="1"/>
        <c:lblAlgn val="ctr"/>
        <c:lblOffset val="100"/>
        <c:noMultiLvlLbl val="0"/>
      </c:catAx>
      <c:valAx>
        <c:axId val="131496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1495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958399145129147"/>
          <c:y val="7.9782878204054275E-2"/>
          <c:w val="0.25635283702464384"/>
          <c:h val="0.4000187914253908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0.34</c:v>
                </c:pt>
                <c:pt idx="1">
                  <c:v>0.61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90-4ABF-A22B-E29276BB8F2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0.69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C90-4ABF-A22B-E29276BB8F2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0.26</c:v>
                </c:pt>
                <c:pt idx="1">
                  <c:v>0.7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C90-4ABF-A22B-E29276BB8F2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0.23</c:v>
                </c:pt>
                <c:pt idx="1">
                  <c:v>0.71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C90-4ABF-A22B-E29276BB8F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556544"/>
        <c:axId val="142570624"/>
      </c:barChart>
      <c:catAx>
        <c:axId val="142556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2570624"/>
        <c:crosses val="autoZero"/>
        <c:auto val="1"/>
        <c:lblAlgn val="ctr"/>
        <c:lblOffset val="100"/>
        <c:noMultiLvlLbl val="0"/>
      </c:catAx>
      <c:valAx>
        <c:axId val="142570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2556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34522430609992"/>
          <c:y val="4.02005645520725E-2"/>
          <c:w val="0.25635283702464384"/>
          <c:h val="0.4849284405487049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154453947342763E-2"/>
          <c:y val="6.0251840989511939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0.39</c:v>
                </c:pt>
                <c:pt idx="1">
                  <c:v>0.52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9F-45D1-92A3-6BCEE29A5B7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0.44</c:v>
                </c:pt>
                <c:pt idx="1">
                  <c:v>0.44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9F-45D1-92A3-6BCEE29A5B7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0.44</c:v>
                </c:pt>
                <c:pt idx="1">
                  <c:v>0.44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99F-45D1-92A3-6BCEE29A5B7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0.35</c:v>
                </c:pt>
                <c:pt idx="1">
                  <c:v>0.51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99F-45D1-92A3-6BCEE29A5B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599296"/>
        <c:axId val="142600832"/>
      </c:barChart>
      <c:catAx>
        <c:axId val="142599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2600832"/>
        <c:crosses val="autoZero"/>
        <c:auto val="1"/>
        <c:lblAlgn val="ctr"/>
        <c:lblOffset val="100"/>
        <c:noMultiLvlLbl val="0"/>
      </c:catAx>
      <c:valAx>
        <c:axId val="142600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2599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147106425961238"/>
          <c:y val="4.2823169371035107E-2"/>
          <c:w val="0.25635283702464384"/>
          <c:h val="0.4319530646904430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656096171940771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DD-439B-99C5-10C303AF325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DD-439B-99C5-10C303AF325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0.43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7DD-439B-99C5-10C303AF325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0.47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7DD-439B-99C5-10C303AF32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744192"/>
        <c:axId val="142745984"/>
      </c:barChart>
      <c:catAx>
        <c:axId val="1427441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2745984"/>
        <c:crosses val="autoZero"/>
        <c:auto val="1"/>
        <c:lblAlgn val="ctr"/>
        <c:lblOffset val="100"/>
        <c:noMultiLvlLbl val="0"/>
      </c:catAx>
      <c:valAx>
        <c:axId val="142745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2744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33581370679334"/>
          <c:y val="4.2539641222533134E-2"/>
          <c:w val="0.25635283702464384"/>
          <c:h val="0.424813344612915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467614533965247E-2"/>
          <c:y val="0.18324607329842932"/>
          <c:w val="0.89731437598736175"/>
          <c:h val="0.683012700335534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Август 2010 года 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4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9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Хорошо</c:v>
                </c:pt>
                <c:pt idx="1">
                  <c:v>Плохо</c:v>
                </c:pt>
                <c:pt idx="2">
                  <c:v>Безразлично</c:v>
                </c:pt>
                <c:pt idx="3">
                  <c:v>Я не знаю, кто это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0.36</c:v>
                </c:pt>
                <c:pt idx="1">
                  <c:v>0.09</c:v>
                </c:pt>
                <c:pt idx="2">
                  <c:v>0.54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86-4A61-8273-E304474208E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9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Хорошо</c:v>
                </c:pt>
                <c:pt idx="1">
                  <c:v>Плохо</c:v>
                </c:pt>
                <c:pt idx="2">
                  <c:v>Безразлично</c:v>
                </c:pt>
                <c:pt idx="3">
                  <c:v>Я не знаю, кто это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0.49</c:v>
                </c:pt>
                <c:pt idx="1">
                  <c:v>0.05</c:v>
                </c:pt>
                <c:pt idx="2">
                  <c:v>0.44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86-4A61-8273-E304474208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755712"/>
        <c:axId val="142757248"/>
      </c:barChart>
      <c:catAx>
        <c:axId val="142755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2757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757248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2755712"/>
        <c:crosses val="autoZero"/>
        <c:crossBetween val="between"/>
      </c:valAx>
      <c:spPr>
        <a:noFill/>
        <a:ln w="25290">
          <a:noFill/>
        </a:ln>
      </c:spPr>
    </c:plotArea>
    <c:legend>
      <c:legendPos val="r"/>
      <c:layout>
        <c:manualLayout>
          <c:xMode val="edge"/>
          <c:yMode val="edge"/>
          <c:x val="0.26192732939632546"/>
          <c:y val="5.9841750550411965E-2"/>
          <c:w val="0.50207956036745405"/>
          <c:h val="0.11457067866516685"/>
        </c:manualLayout>
      </c:layout>
      <c:overlay val="0"/>
      <c:spPr>
        <a:noFill/>
        <a:ln w="3161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923076923076927E-2"/>
          <c:y val="0.10731707317073171"/>
          <c:w val="0.92464678178963888"/>
          <c:h val="0.614634146341463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1999 г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 / Скорее положительно</c:v>
                </c:pt>
                <c:pt idx="1">
                  <c:v>Скорее отрицательно /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0.21</c:v>
                </c:pt>
                <c:pt idx="1">
                  <c:v>0.65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31-436D-B9E9-EE4029D5E60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 / Скорее положительно</c:v>
                </c:pt>
                <c:pt idx="1">
                  <c:v>Скорее отрицательно /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0.25</c:v>
                </c:pt>
                <c:pt idx="1">
                  <c:v>0.6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31-436D-B9E9-EE4029D5E60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 / Скорее положительно</c:v>
                </c:pt>
                <c:pt idx="1">
                  <c:v>Скорее отрицательно /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0.15</c:v>
                </c:pt>
                <c:pt idx="1">
                  <c:v>0.76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231-436D-B9E9-EE4029D5E6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788864"/>
        <c:axId val="142790656"/>
      </c:barChart>
      <c:catAx>
        <c:axId val="142788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2790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7906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278886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5689043106899776"/>
          <c:y val="4.8780487804878049E-3"/>
          <c:w val="0.11197230546489856"/>
          <c:h val="0.3120459494132740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923076923076927E-2"/>
          <c:y val="0.10731707317073171"/>
          <c:w val="0.92464678178963888"/>
          <c:h val="0.734215599731647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Август 2010 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Хорошие</c:v>
                </c:pt>
                <c:pt idx="1">
                  <c:v>Плохие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0.36</c:v>
                </c:pt>
                <c:pt idx="1">
                  <c:v>0.33</c:v>
                </c:pt>
                <c:pt idx="2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B9-4362-81AF-F80BCC7BFE2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Август 2015 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Хорошие</c:v>
                </c:pt>
                <c:pt idx="1">
                  <c:v>Плохие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0.73</c:v>
                </c:pt>
                <c:pt idx="1">
                  <c:v>0.09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B9-4362-81AF-F80BCC7BFE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915072"/>
        <c:axId val="142916608"/>
      </c:barChart>
      <c:catAx>
        <c:axId val="142915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2916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9166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291507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72129721073001463"/>
          <c:y val="5.8689547214669922E-2"/>
          <c:w val="0.25167441126869927"/>
          <c:h val="0.2044226310276237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923076923076927E-2"/>
          <c:y val="0.10731707317073171"/>
          <c:w val="0.92464678178963888"/>
          <c:h val="0.734215599731647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Август 2010 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Лучше</c:v>
                </c:pt>
                <c:pt idx="1">
                  <c:v>Хуже</c:v>
                </c:pt>
                <c:pt idx="2">
                  <c:v>Не изменятся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0.26</c:v>
                </c:pt>
                <c:pt idx="1">
                  <c:v>7.0000000000000007E-2</c:v>
                </c:pt>
                <c:pt idx="2">
                  <c:v>0.47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95-406E-9517-08A76BA548C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Август 2015 г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Лучше</c:v>
                </c:pt>
                <c:pt idx="1">
                  <c:v>Хуже</c:v>
                </c:pt>
                <c:pt idx="2">
                  <c:v>Не изменятся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0.27</c:v>
                </c:pt>
                <c:pt idx="1">
                  <c:v>0.05</c:v>
                </c:pt>
                <c:pt idx="2">
                  <c:v>0.55000000000000004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95-406E-9517-08A76BA548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6551552"/>
        <c:axId val="146553088"/>
      </c:barChart>
      <c:catAx>
        <c:axId val="146551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6553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553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655155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72129721073001463"/>
          <c:y val="5.8689547214669922E-2"/>
          <c:w val="0.25167441126869927"/>
          <c:h val="0.2044226310276237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486758120752138E-2"/>
          <c:y val="0.11623931623931624"/>
          <c:w val="0.90279508164927658"/>
          <c:h val="0.647612356147789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0.73</c:v>
                </c:pt>
                <c:pt idx="1">
                  <c:v>0.18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9C-4E75-907A-97D6C4ADE3F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0.68</c:v>
                </c:pt>
                <c:pt idx="1">
                  <c:v>0.27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19C-4E75-907A-97D6C4ADE3F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0.77</c:v>
                </c:pt>
                <c:pt idx="1">
                  <c:v>0.16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19C-4E75-907A-97D6C4ADE3F4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0.7</c:v>
                </c:pt>
                <c:pt idx="1">
                  <c:v>0.17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19C-4E75-907A-97D6C4ADE3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018688"/>
        <c:axId val="150049152"/>
      </c:barChart>
      <c:catAx>
        <c:axId val="150018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0049152"/>
        <c:crosses val="autoZero"/>
        <c:auto val="1"/>
        <c:lblAlgn val="ctr"/>
        <c:lblOffset val="100"/>
        <c:noMultiLvlLbl val="0"/>
      </c:catAx>
      <c:valAx>
        <c:axId val="150049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0018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947458254834712"/>
          <c:y val="5.8670808350791012E-2"/>
          <c:w val="0.53581614414762568"/>
          <c:h val="0.1290741409617375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3394522973784904E-2"/>
          <c:y val="0.15893631717087994"/>
          <c:w val="0.92660550458715596"/>
          <c:h val="0.639269406392694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0.85</c:v>
                </c:pt>
                <c:pt idx="1">
                  <c:v>0.11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16-4777-9D39-4C2388CC5EB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0.84</c:v>
                </c:pt>
                <c:pt idx="1">
                  <c:v>0.13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16-4777-9D39-4C2388CC5EB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0.84</c:v>
                </c:pt>
                <c:pt idx="1">
                  <c:v>0.12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816-4777-9D39-4C2388CC5EB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0.77</c:v>
                </c:pt>
                <c:pt idx="1">
                  <c:v>0.15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816-4777-9D39-4C2388CC5E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339584"/>
        <c:axId val="150341120"/>
      </c:barChart>
      <c:catAx>
        <c:axId val="150339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341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3411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3395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39718511842646176"/>
          <c:y val="9.3567251461988299E-2"/>
          <c:w val="0.56428533029756822"/>
          <c:h val="0.1292609476447022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4355083459787558E-2"/>
          <c:y val="0.10280373831775701"/>
          <c:w val="0.92716236722306522"/>
          <c:h val="0.702269872515935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6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C1-401F-869E-E407E6AF79B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6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0.72</c:v>
                </c:pt>
                <c:pt idx="1">
                  <c:v>0.24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C1-401F-869E-E407E6AF79B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0.81</c:v>
                </c:pt>
                <c:pt idx="1">
                  <c:v>0.15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2C1-401F-869E-E407E6AF79B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0.81</c:v>
                </c:pt>
                <c:pt idx="1">
                  <c:v>0.15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2C1-401F-869E-E407E6AF79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464000"/>
        <c:axId val="150465536"/>
      </c:barChart>
      <c:catAx>
        <c:axId val="150464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465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465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464000"/>
        <c:crosses val="autoZero"/>
        <c:crossBetween val="between"/>
      </c:valAx>
      <c:spPr>
        <a:noFill/>
        <a:ln w="25376">
          <a:noFill/>
        </a:ln>
      </c:spPr>
    </c:plotArea>
    <c:legend>
      <c:legendPos val="r"/>
      <c:layout>
        <c:manualLayout>
          <c:xMode val="edge"/>
          <c:yMode val="edge"/>
          <c:x val="0.43439771822244194"/>
          <c:y val="5.965675202127884E-2"/>
          <c:w val="0.51546594792242895"/>
          <c:h val="0.15278590176227971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8778135048231515E-2"/>
          <c:y val="0.10945273631840796"/>
          <c:w val="0.92282958199356913"/>
          <c:h val="0.693545125041188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4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A9-4F8C-8EFA-0DD00568EEB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4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0.24</c:v>
                </c:pt>
                <c:pt idx="1">
                  <c:v>0.52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EA9-4F8C-8EFA-0DD00568EEB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0.46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EA9-4F8C-8EFA-0DD00568EEB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0.41</c:v>
                </c:pt>
                <c:pt idx="1">
                  <c:v>0.39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A9-4F8C-8EFA-0DD00568EE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506112"/>
        <c:axId val="150520192"/>
      </c:barChart>
      <c:catAx>
        <c:axId val="150506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520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520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506112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6734434698827203"/>
          <c:y val="0"/>
          <c:w val="0.28395873196262833"/>
          <c:h val="0.21164808944336502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8778135048231515E-2"/>
          <c:y val="0.10945273631840796"/>
          <c:w val="0.92282958199356913"/>
          <c:h val="0.693545125041188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4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B9-4AAB-AAB7-FAFE5563EAA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4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0.66</c:v>
                </c:pt>
                <c:pt idx="1">
                  <c:v>0.28999999999999998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B9-4AAB-AAB7-FAFE5563EAA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0.78</c:v>
                </c:pt>
                <c:pt idx="1">
                  <c:v>0.18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DB9-4AAB-AAB7-FAFE5563EAA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0.71</c:v>
                </c:pt>
                <c:pt idx="1">
                  <c:v>0.19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DB9-4AAB-AAB7-FAFE5563EA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413696"/>
        <c:axId val="150415232"/>
      </c:barChart>
      <c:catAx>
        <c:axId val="15041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415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415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413696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41274697379245506"/>
          <c:y val="5.2730696798493411E-2"/>
          <c:w val="0.50667857562580798"/>
          <c:h val="0.1782902560908699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9230841660187979E-2"/>
          <c:y val="0.12492204390220076"/>
          <c:w val="0.91076923076923078"/>
          <c:h val="0.577319587628865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0.97</c:v>
                </c:pt>
                <c:pt idx="1">
                  <c:v>0.01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F2-46DC-A0B7-1828499EB80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0.98</c:v>
                </c:pt>
                <c:pt idx="1">
                  <c:v>0.01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F2-46DC-A0B7-1828499EB80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0.96</c:v>
                </c:pt>
                <c:pt idx="1">
                  <c:v>0.03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F2-46DC-A0B7-1828499EB80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0.96</c:v>
                </c:pt>
                <c:pt idx="1">
                  <c:v>0.02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BF2-46DC-A0B7-1828499EB8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676992"/>
        <c:axId val="150678528"/>
      </c:barChart>
      <c:catAx>
        <c:axId val="150676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678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678528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676992"/>
        <c:crosses val="autoZero"/>
        <c:crossBetween val="between"/>
      </c:valAx>
      <c:spPr>
        <a:noFill/>
        <a:ln w="25392">
          <a:noFill/>
        </a:ln>
      </c:spPr>
    </c:plotArea>
    <c:legend>
      <c:legendPos val="r"/>
      <c:layout>
        <c:manualLayout>
          <c:xMode val="edge"/>
          <c:yMode val="edge"/>
          <c:x val="0.40261067366579179"/>
          <c:y val="7.0145825634611553E-2"/>
          <c:w val="0.5224264694185955"/>
          <c:h val="0.17058040717883238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725552050473186"/>
          <c:y val="0.11594202898550725"/>
          <c:w val="0.89432176656151419"/>
          <c:h val="0.65700483091787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0.93</c:v>
                </c:pt>
                <c:pt idx="1">
                  <c:v>0.06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7E-4E35-9D25-E24CBD0985F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0.0%</c:formatCode>
                <c:ptCount val="3"/>
                <c:pt idx="0" formatCode="0%">
                  <c:v>0.96</c:v>
                </c:pt>
                <c:pt idx="1">
                  <c:v>3.6999999999999998E-2</c:v>
                </c:pt>
                <c:pt idx="2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7E-4E35-9D25-E24CBD0985F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0.92</c:v>
                </c:pt>
                <c:pt idx="1">
                  <c:v>7.0000000000000007E-2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7E-4E35-9D25-E24CBD0985F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0.9</c:v>
                </c:pt>
                <c:pt idx="1">
                  <c:v>0.08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77E-4E35-9D25-E24CBD0985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731776"/>
        <c:axId val="150762240"/>
      </c:barChart>
      <c:catAx>
        <c:axId val="150731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762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762240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73177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45032034039223356"/>
          <c:y val="8.8270422474836102E-2"/>
          <c:w val="0.50226895551099593"/>
          <c:h val="0.1542042958915849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897435897435898"/>
          <c:y val="7.8703703703703706E-2"/>
          <c:w val="0.89262820512820518"/>
          <c:h val="0.703703703703703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6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</c:v>
                </c:pt>
                <c:pt idx="1">
                  <c:v>0.5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39-49F9-A63C-A7311CABFA4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6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0.49</c:v>
                </c:pt>
                <c:pt idx="1">
                  <c:v>0.48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39-49F9-A63C-A7311CABFA4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0.48</c:v>
                </c:pt>
                <c:pt idx="1">
                  <c:v>0.49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039-49F9-A63C-A7311CABFA48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0.54</c:v>
                </c:pt>
                <c:pt idx="1">
                  <c:v>0.39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039-49F9-A63C-A7311CABFA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847872"/>
        <c:axId val="150849408"/>
      </c:barChart>
      <c:catAx>
        <c:axId val="150847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849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849408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847872"/>
        <c:crosses val="autoZero"/>
        <c:crossBetween val="between"/>
      </c:valAx>
      <c:spPr>
        <a:noFill/>
        <a:ln w="25376">
          <a:noFill/>
        </a:ln>
      </c:spPr>
    </c:plotArea>
    <c:legend>
      <c:legendPos val="r"/>
      <c:layout>
        <c:manualLayout>
          <c:xMode val="edge"/>
          <c:yMode val="edge"/>
          <c:x val="0.36648169767422606"/>
          <c:y val="6.1501909417720879E-2"/>
          <c:w val="0.48287273239110096"/>
          <c:h val="0.17483748180766503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428272386197121E-2"/>
          <c:y val="0.19484702093397746"/>
          <c:w val="0.90771558245083206"/>
          <c:h val="0.584541062801932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0.92</c:v>
                </c:pt>
                <c:pt idx="1">
                  <c:v>0.06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95-4041-82AF-941E36F8045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0.94</c:v>
                </c:pt>
                <c:pt idx="1">
                  <c:v>0.05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95-4041-82AF-941E36F8045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0.95</c:v>
                </c:pt>
                <c:pt idx="1">
                  <c:v>0.04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995-4041-82AF-941E36F8045D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0.91</c:v>
                </c:pt>
                <c:pt idx="1">
                  <c:v>7.0000000000000007E-2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995-4041-82AF-941E36F804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885888"/>
        <c:axId val="150887424"/>
      </c:barChart>
      <c:catAx>
        <c:axId val="150885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887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8874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88588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41776886784857414"/>
          <c:y val="6.8660858882001449E-2"/>
          <c:w val="0.51862164468705219"/>
          <c:h val="0.1709476740939296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5235920852359204E-2"/>
          <c:y val="0.1111111111111111"/>
          <c:w val="0.91628614916286144"/>
          <c:h val="0.671296296296296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0.94</c:v>
                </c:pt>
                <c:pt idx="1">
                  <c:v>0.04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D0-4EFC-A4D1-71336A7309E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0.94</c:v>
                </c:pt>
                <c:pt idx="1">
                  <c:v>0.04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D0-4EFC-A4D1-71336A7309E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0.91</c:v>
                </c:pt>
                <c:pt idx="1">
                  <c:v>7.0000000000000007E-2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D0-4EFC-A4D1-71336A7309E4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0.93</c:v>
                </c:pt>
                <c:pt idx="1">
                  <c:v>0.05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DD0-4EFC-A4D1-71336A7309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077312"/>
        <c:axId val="162083200"/>
      </c:barChart>
      <c:catAx>
        <c:axId val="162077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0832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2083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077312"/>
        <c:crosses val="autoZero"/>
        <c:crossBetween val="between"/>
      </c:valAx>
      <c:spPr>
        <a:noFill/>
        <a:ln w="25281">
          <a:noFill/>
        </a:ln>
      </c:spPr>
    </c:plotArea>
    <c:legend>
      <c:legendPos val="r"/>
      <c:layout>
        <c:manualLayout>
          <c:xMode val="edge"/>
          <c:yMode val="edge"/>
          <c:x val="0.40124877462606329"/>
          <c:y val="7.4391988555078684E-2"/>
          <c:w val="0.47109635391961546"/>
          <c:h val="0.1264871075664897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500768196658344E-2"/>
          <c:y val="8.5851377952755908E-2"/>
          <c:w val="0.91499227202472955"/>
          <c:h val="0.676739938757655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0.48</c:v>
                </c:pt>
                <c:pt idx="1">
                  <c:v>0.4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63-459D-808A-120B09A159A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0.46</c:v>
                </c:pt>
                <c:pt idx="1">
                  <c:v>0.46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63-459D-808A-120B09A159A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0.53</c:v>
                </c:pt>
                <c:pt idx="1">
                  <c:v>0.36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563-459D-808A-120B09A159A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0.34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563-459D-808A-120B09A159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451840"/>
        <c:axId val="162453376"/>
      </c:barChart>
      <c:catAx>
        <c:axId val="162451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4533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2453376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451840"/>
        <c:crosses val="autoZero"/>
        <c:crossBetween val="between"/>
      </c:valAx>
      <c:spPr>
        <a:noFill/>
        <a:ln w="25380">
          <a:noFill/>
        </a:ln>
      </c:spPr>
    </c:plotArea>
    <c:legend>
      <c:legendPos val="r"/>
      <c:layout>
        <c:manualLayout>
          <c:xMode val="edge"/>
          <c:yMode val="edge"/>
          <c:x val="0.37547276102682287"/>
          <c:y val="6.6802905450772138E-2"/>
          <c:w val="0.54788009730491016"/>
          <c:h val="0.15918159067325888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7091757387247282E-2"/>
          <c:y val="0.16483516483516483"/>
          <c:w val="0.9144634525660964"/>
          <c:h val="0.576923076923076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FB-4E72-930F-D91089C2B81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0.39</c:v>
                </c:pt>
                <c:pt idx="1">
                  <c:v>0.5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FB-4E72-930F-D91089C2B81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0.52</c:v>
                </c:pt>
                <c:pt idx="1">
                  <c:v>0.42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7FB-4E72-930F-D91089C2B81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0.45</c:v>
                </c:pt>
                <c:pt idx="1">
                  <c:v>0.38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7FB-4E72-930F-D91089C2B8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575872"/>
        <c:axId val="162577408"/>
      </c:barChart>
      <c:catAx>
        <c:axId val="16257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577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2577408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575872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45133793957225482"/>
          <c:y val="0.11904751725038895"/>
          <c:w val="0.46678097856450945"/>
          <c:h val="0.1307271885132005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188976377952755E-2"/>
          <c:y val="0.15384615384615385"/>
          <c:w val="0.91338582677165359"/>
          <c:h val="0.587912087912087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0.26</c:v>
                </c:pt>
                <c:pt idx="1">
                  <c:v>0.53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B1-4073-88AD-E364D8BAB62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</c:v>
                </c:pt>
                <c:pt idx="1">
                  <c:v>0.59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B1-4073-88AD-E364D8BAB62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0.52</c:v>
                </c:pt>
                <c:pt idx="1">
                  <c:v>0.43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B1-4073-88AD-E364D8BAB62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</c:v>
                </c:pt>
                <c:pt idx="1">
                  <c:v>0.43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4B1-4073-88AD-E364D8BAB6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401280"/>
        <c:axId val="209060608"/>
      </c:barChart>
      <c:catAx>
        <c:axId val="162401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9060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9060608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401280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48259781480803271"/>
          <c:y val="6.0119704663085347E-2"/>
          <c:w val="0.46843614315652404"/>
          <c:h val="0.1688699192974709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607594936708861E-2"/>
          <c:y val="0.2087912087912088"/>
          <c:w val="0.91297468354430378"/>
          <c:h val="0.532967032967032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4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0.75</c:v>
                </c:pt>
                <c:pt idx="1">
                  <c:v>0.15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6B-449B-967E-636A52254FF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4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0.7</c:v>
                </c:pt>
                <c:pt idx="1">
                  <c:v>0.22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6B-449B-967E-636A52254FF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0.77</c:v>
                </c:pt>
                <c:pt idx="1">
                  <c:v>0.16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66B-449B-967E-636A52254FF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0.66</c:v>
                </c:pt>
                <c:pt idx="1">
                  <c:v>0.19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66B-449B-967E-636A52254F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434752"/>
        <c:axId val="213436288"/>
      </c:barChart>
      <c:catAx>
        <c:axId val="213434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436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3436288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434752"/>
        <c:crosses val="autoZero"/>
        <c:crossBetween val="between"/>
      </c:valAx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41436308779159614"/>
          <c:y val="5.4096628479379988E-2"/>
          <c:w val="0.44777982191478399"/>
          <c:h val="0.13220956822457272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954022988505746E-2"/>
          <c:y val="0.26923076923076922"/>
          <c:w val="0.909688013136289"/>
          <c:h val="0.41758241758241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0.86</c:v>
                </c:pt>
                <c:pt idx="1">
                  <c:v>0.09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B6-46AA-B49F-09A65FB7F21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0.88</c:v>
                </c:pt>
                <c:pt idx="1">
                  <c:v>0.09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0B6-46AA-B49F-09A65FB7F21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0.87</c:v>
                </c:pt>
                <c:pt idx="1">
                  <c:v>0.08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0B6-46AA-B49F-09A65FB7F21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0.79</c:v>
                </c:pt>
                <c:pt idx="1">
                  <c:v>0.11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0B6-46AA-B49F-09A65FB7F2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497728"/>
        <c:axId val="213499264"/>
      </c:barChart>
      <c:catAx>
        <c:axId val="213497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499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34992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497728"/>
        <c:crosses val="autoZero"/>
        <c:crossBetween val="between"/>
      </c:valAx>
      <c:spPr>
        <a:noFill/>
        <a:ln w="25383">
          <a:noFill/>
        </a:ln>
      </c:spPr>
    </c:plotArea>
    <c:legend>
      <c:legendPos val="t"/>
      <c:layout>
        <c:manualLayout>
          <c:xMode val="edge"/>
          <c:yMode val="edge"/>
          <c:x val="0.33004926108374383"/>
          <c:y val="1.6483516483516484E-2"/>
          <c:w val="0.46541225157840732"/>
          <c:h val="0.11422758821813939"/>
        </c:manualLayout>
      </c:layout>
      <c:overlay val="0"/>
      <c:spPr>
        <a:noFill/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74801901743265E-2"/>
          <c:y val="0.21978021978021978"/>
          <c:w val="0.89698890649762286"/>
          <c:h val="0.521978021978022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оправданы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0.98</c:v>
                </c:pt>
                <c:pt idx="1">
                  <c:v>0.01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A3-4E27-AFAA-EFD317D26FB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оправданы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0.99</c:v>
                </c:pt>
                <c:pt idx="1">
                  <c:v>0.01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A3-4E27-AFAA-EFD317D26FB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оправданы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0.96</c:v>
                </c:pt>
                <c:pt idx="1">
                  <c:v>0.03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A3-4E27-AFAA-EFD317D26FB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оправданы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0.96</c:v>
                </c:pt>
                <c:pt idx="1">
                  <c:v>0.04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0A3-4E27-AFAA-EFD317D26F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715968"/>
        <c:axId val="213742336"/>
      </c:barChart>
      <c:catAx>
        <c:axId val="213715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7423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3742336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715968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39253332023044701"/>
          <c:y val="1.5824108942903885E-3"/>
          <c:w val="0.45558965035766785"/>
          <c:h val="0.1795428085455797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888888888888892E-2"/>
          <c:y val="0.17948717948717949"/>
          <c:w val="0.89682539682539686"/>
          <c:h val="0.579487179487179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3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76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0.72</c:v>
                </c:pt>
                <c:pt idx="1">
                  <c:v>0.22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AB-4CD1-ACBC-568D61320D7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3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76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0.67</c:v>
                </c:pt>
                <c:pt idx="1">
                  <c:v>0.27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AB-4CD1-ACBC-568D61320D7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0.71</c:v>
                </c:pt>
                <c:pt idx="1">
                  <c:v>0.24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6AB-4CD1-ACBC-568D61320D7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6AB-4CD1-ACBC-568D61320D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795584"/>
        <c:axId val="213797120"/>
      </c:barChart>
      <c:catAx>
        <c:axId val="213795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797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3797120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795584"/>
        <c:crosses val="autoZero"/>
        <c:crossBetween val="between"/>
      </c:valAx>
      <c:spPr>
        <a:noFill/>
        <a:ln w="25276">
          <a:noFill/>
        </a:ln>
      </c:spPr>
    </c:plotArea>
    <c:legend>
      <c:legendPos val="r"/>
      <c:layout>
        <c:manualLayout>
          <c:xMode val="edge"/>
          <c:yMode val="edge"/>
          <c:x val="0.37721966072922203"/>
          <c:y val="6.4149578475835405E-3"/>
          <c:w val="0.46682324050153073"/>
          <c:h val="0.14887916788179248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467614533965247E-2"/>
          <c:y val="0.18324607329842932"/>
          <c:w val="0.89731437598736175"/>
          <c:h val="0.57068062827225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4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90">
                <a:noFill/>
              </a:ln>
            </c:spPr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0.61</c:v>
                </c:pt>
                <c:pt idx="1">
                  <c:v>0.27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BE-43DC-9586-D7292B7D172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90">
                <a:noFill/>
              </a:ln>
            </c:spPr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0.51</c:v>
                </c:pt>
                <c:pt idx="1">
                  <c:v>0.38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BE-43DC-9586-D7292B7D172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0.68</c:v>
                </c:pt>
                <c:pt idx="1">
                  <c:v>0.28000000000000003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BE-43DC-9586-D7292B7D172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0.53</c:v>
                </c:pt>
                <c:pt idx="1">
                  <c:v>0.3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BBE-43DC-9586-D7292B7D17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841792"/>
        <c:axId val="213843328"/>
      </c:barChart>
      <c:catAx>
        <c:axId val="213841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843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3843328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3841792"/>
        <c:crosses val="autoZero"/>
        <c:crossBetween val="between"/>
      </c:valAx>
      <c:spPr>
        <a:noFill/>
        <a:ln w="25290">
          <a:noFill/>
        </a:ln>
      </c:spPr>
    </c:plotArea>
    <c:legend>
      <c:legendPos val="r"/>
      <c:layout>
        <c:manualLayout>
          <c:xMode val="edge"/>
          <c:yMode val="edge"/>
          <c:x val="0.50567732939632548"/>
          <c:y val="0.11356566540293575"/>
          <c:w val="0.44791289370078741"/>
          <c:h val="0.17806259766662108"/>
        </c:manualLayout>
      </c:layout>
      <c:overlay val="0"/>
      <c:spPr>
        <a:noFill/>
        <a:ln w="3161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6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C3ED4-7278-4D6C-919D-90225101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5742</Words>
  <Characters>32733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4</cp:revision>
  <cp:lastPrinted>2026-03-03T09:41:00Z</cp:lastPrinted>
  <dcterms:created xsi:type="dcterms:W3CDTF">2015-09-07T08:44:00Z</dcterms:created>
  <dcterms:modified xsi:type="dcterms:W3CDTF">2026-03-03T09:41:00Z</dcterms:modified>
</cp:coreProperties>
</file>