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712102" w:rsidRPr="00D41526" w:rsidTr="00712102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712102" w:rsidRPr="00D41526" w:rsidRDefault="00B35E6E" w:rsidP="0071210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b/>
                <w:noProof/>
                <w:color w:val="FF0000"/>
                <w:sz w:val="30"/>
                <w:szCs w:val="30"/>
              </w:rPr>
              <w:drawing>
                <wp:anchor distT="0" distB="0" distL="114300" distR="114300" simplePos="0" relativeHeight="252102656" behindDoc="1" locked="0" layoutInCell="1" allowOverlap="1" wp14:anchorId="3CB1A36B" wp14:editId="05D707CE">
                  <wp:simplePos x="0" y="0"/>
                  <wp:positionH relativeFrom="column">
                    <wp:posOffset>2811780</wp:posOffset>
                  </wp:positionH>
                  <wp:positionV relativeFrom="paragraph">
                    <wp:posOffset>-94615</wp:posOffset>
                  </wp:positionV>
                  <wp:extent cx="4109720" cy="3185160"/>
                  <wp:effectExtent l="0" t="0" r="508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3 (13)up2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109720" cy="3185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12102"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="00712102" w:rsidRPr="00D41526">
              <w:rPr>
                <w:rFonts w:ascii="Arial" w:hAnsi="Arial" w:cs="Arial"/>
                <w:b/>
              </w:rPr>
              <w:t>ОБЩЕСТВЕННОГО МНЕНИЯ «</w:t>
            </w:r>
            <w:r w:rsidR="00712102" w:rsidRPr="00D41526">
              <w:rPr>
                <w:rFonts w:ascii="Arial" w:hAnsi="Arial" w:cs="Arial"/>
                <w:b/>
                <w:caps/>
              </w:rPr>
              <w:t>квалитас</w:t>
            </w:r>
            <w:r w:rsidR="00712102"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712102" w:rsidRPr="00D41526" w:rsidRDefault="00712102" w:rsidP="00712102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793BFB1F" wp14:editId="0D1DBBBE">
            <wp:extent cx="733425" cy="923925"/>
            <wp:effectExtent l="0" t="0" r="9525" b="9525"/>
            <wp:docPr id="2" name="Рисунок 2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102" w:rsidRPr="00D41526" w:rsidRDefault="00712102" w:rsidP="00712102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712102" w:rsidRPr="00D41526" w:rsidRDefault="00712102" w:rsidP="00712102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712102" w:rsidRPr="00D41526" w:rsidRDefault="00712102" w:rsidP="00712102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712102" w:rsidRPr="00D41526" w:rsidRDefault="00712102" w:rsidP="00712102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712102" w:rsidRPr="00D41526" w:rsidRDefault="00712102" w:rsidP="00712102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712102" w:rsidRPr="00954388" w:rsidRDefault="00712102" w:rsidP="00712102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712102" w:rsidRPr="00D41526" w:rsidRDefault="00712102" w:rsidP="00712102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712102" w:rsidRPr="00F86D92" w:rsidRDefault="00712102" w:rsidP="00712102">
      <w:pPr>
        <w:rPr>
          <w:sz w:val="16"/>
          <w:szCs w:val="16"/>
        </w:rPr>
      </w:pPr>
    </w:p>
    <w:p w:rsidR="00712102" w:rsidRPr="00D41526" w:rsidRDefault="00712102" w:rsidP="00712102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875328" behindDoc="0" locked="0" layoutInCell="1" allowOverlap="1" wp14:anchorId="48B815A8" wp14:editId="59239942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64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B00445C" id="Line 438" o:spid="_x0000_s1026" style="position:absolute;z-index:2518753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L35EwIAACw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v+S9+R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712102" w:rsidRPr="00F04C4F" w:rsidRDefault="00712102" w:rsidP="00712102">
      <w:pPr>
        <w:ind w:left="426"/>
        <w:jc w:val="center"/>
        <w:rPr>
          <w:b/>
          <w:color w:val="FF0000"/>
          <w:sz w:val="30"/>
          <w:szCs w:val="30"/>
        </w:rPr>
      </w:pPr>
      <w:r w:rsidRPr="00F04C4F">
        <w:rPr>
          <w:b/>
          <w:color w:val="FF0000"/>
          <w:sz w:val="30"/>
          <w:szCs w:val="30"/>
        </w:rPr>
        <w:t>ЕЖЕМЕСЯЧНЫЙ БЮЛЛЕТЕНЬ</w:t>
      </w:r>
    </w:p>
    <w:p w:rsidR="00712102" w:rsidRPr="00F04C4F" w:rsidRDefault="00712102" w:rsidP="00712102">
      <w:pPr>
        <w:ind w:left="426"/>
        <w:jc w:val="center"/>
        <w:rPr>
          <w:b/>
          <w:color w:val="FF0000"/>
          <w:sz w:val="30"/>
          <w:szCs w:val="30"/>
        </w:rPr>
      </w:pPr>
      <w:r w:rsidRPr="00F04C4F">
        <w:rPr>
          <w:b/>
          <w:color w:val="FF0000"/>
          <w:sz w:val="30"/>
          <w:szCs w:val="30"/>
        </w:rPr>
        <w:t>СОЦИОЛОГИЧЕСКИХ СООБЩЕНИЙ</w:t>
      </w:r>
    </w:p>
    <w:p w:rsidR="00712102" w:rsidRPr="00F04C4F" w:rsidRDefault="00712102" w:rsidP="00712102">
      <w:pPr>
        <w:ind w:left="426"/>
        <w:jc w:val="center"/>
        <w:rPr>
          <w:b/>
          <w:color w:val="FF0000"/>
          <w:sz w:val="30"/>
          <w:szCs w:val="30"/>
        </w:rPr>
      </w:pPr>
      <w:r w:rsidRPr="00F04C4F">
        <w:rPr>
          <w:b/>
          <w:color w:val="FF0000"/>
          <w:sz w:val="30"/>
          <w:szCs w:val="30"/>
        </w:rPr>
        <w:t>ПО г. ВОРОНЕЖУ</w:t>
      </w:r>
    </w:p>
    <w:p w:rsidR="00712102" w:rsidRPr="00F04C4F" w:rsidRDefault="00712102" w:rsidP="00712102">
      <w:pPr>
        <w:ind w:right="49"/>
        <w:jc w:val="center"/>
        <w:rPr>
          <w:b/>
          <w:color w:val="FF0000"/>
          <w:spacing w:val="-4"/>
          <w:sz w:val="12"/>
          <w:szCs w:val="12"/>
        </w:rPr>
      </w:pPr>
    </w:p>
    <w:p w:rsidR="00712102" w:rsidRPr="00F04C4F" w:rsidRDefault="00712102" w:rsidP="00712102">
      <w:pPr>
        <w:ind w:left="-360"/>
        <w:jc w:val="center"/>
        <w:rPr>
          <w:b/>
          <w:color w:val="FF0000"/>
          <w:sz w:val="30"/>
          <w:szCs w:val="30"/>
        </w:rPr>
      </w:pPr>
      <w:r w:rsidRPr="00F04C4F">
        <w:rPr>
          <w:b/>
          <w:color w:val="FF0000"/>
          <w:sz w:val="30"/>
          <w:szCs w:val="30"/>
        </w:rPr>
        <w:t>№ 2015-</w:t>
      </w:r>
      <w:r w:rsidR="0086448A" w:rsidRPr="00F04C4F">
        <w:rPr>
          <w:b/>
          <w:color w:val="FF0000"/>
          <w:sz w:val="30"/>
          <w:szCs w:val="30"/>
        </w:rPr>
        <w:t>1</w:t>
      </w:r>
      <w:r w:rsidR="00F425FF" w:rsidRPr="00F04C4F">
        <w:rPr>
          <w:b/>
          <w:color w:val="FF0000"/>
          <w:sz w:val="30"/>
          <w:szCs w:val="30"/>
        </w:rPr>
        <w:t>2</w:t>
      </w:r>
      <w:r w:rsidRPr="00F04C4F">
        <w:rPr>
          <w:b/>
          <w:color w:val="FF0000"/>
          <w:sz w:val="30"/>
          <w:szCs w:val="30"/>
        </w:rPr>
        <w:t xml:space="preserve"> (2</w:t>
      </w:r>
      <w:r w:rsidR="00C37340" w:rsidRPr="00F04C4F">
        <w:rPr>
          <w:b/>
          <w:color w:val="FF0000"/>
          <w:sz w:val="30"/>
          <w:szCs w:val="30"/>
        </w:rPr>
        <w:t>1</w:t>
      </w:r>
      <w:r w:rsidR="00F425FF" w:rsidRPr="00F04C4F">
        <w:rPr>
          <w:b/>
          <w:color w:val="FF0000"/>
          <w:sz w:val="30"/>
          <w:szCs w:val="30"/>
        </w:rPr>
        <w:t>6</w:t>
      </w:r>
      <w:r w:rsidRPr="00F04C4F">
        <w:rPr>
          <w:b/>
          <w:color w:val="FF0000"/>
          <w:sz w:val="30"/>
          <w:szCs w:val="30"/>
        </w:rPr>
        <w:t>)</w:t>
      </w:r>
    </w:p>
    <w:p w:rsidR="00712102" w:rsidRPr="00D41526" w:rsidRDefault="00712102" w:rsidP="00712102">
      <w:pPr>
        <w:ind w:right="49"/>
        <w:jc w:val="center"/>
        <w:rPr>
          <w:b/>
          <w:spacing w:val="-4"/>
          <w:sz w:val="12"/>
          <w:szCs w:val="12"/>
        </w:rPr>
      </w:pPr>
    </w:p>
    <w:p w:rsidR="00712102" w:rsidRPr="00D41526" w:rsidRDefault="00712102" w:rsidP="00712102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712102" w:rsidRPr="00D41526" w:rsidRDefault="00712102" w:rsidP="00712102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712102" w:rsidRPr="00D41526" w:rsidRDefault="00712102" w:rsidP="00712102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  <w:r w:rsidR="002E1861">
        <w:rPr>
          <w:b/>
          <w:sz w:val="26"/>
          <w:szCs w:val="26"/>
        </w:rPr>
        <w:t xml:space="preserve"> </w:t>
      </w:r>
    </w:p>
    <w:p w:rsidR="00741D11" w:rsidRPr="00364569" w:rsidRDefault="00741D11" w:rsidP="00364569">
      <w:pPr>
        <w:pStyle w:val="af9"/>
        <w:jc w:val="center"/>
        <w:rPr>
          <w:b/>
          <w:sz w:val="16"/>
          <w:szCs w:val="16"/>
        </w:rPr>
      </w:pPr>
    </w:p>
    <w:p w:rsidR="00610DED" w:rsidRPr="00F04C4F" w:rsidRDefault="00610DED" w:rsidP="00610DED">
      <w:pPr>
        <w:ind w:left="360" w:right="51"/>
        <w:jc w:val="center"/>
        <w:rPr>
          <w:b/>
          <w:color w:val="FF0000"/>
        </w:rPr>
      </w:pPr>
      <w:r w:rsidRPr="00F04C4F">
        <w:rPr>
          <w:b/>
          <w:color w:val="FF0000"/>
        </w:rPr>
        <w:t>1 раздел:</w:t>
      </w:r>
      <w:r w:rsidR="002355F1">
        <w:rPr>
          <w:b/>
          <w:color w:val="FF0000"/>
        </w:rPr>
        <w:t xml:space="preserve"> ИТОГИ ГОДА: ОЦЕНКИ И ОЖИДАНИЯ</w:t>
      </w:r>
    </w:p>
    <w:p w:rsidR="002804E3" w:rsidRPr="002804E3" w:rsidRDefault="002804E3" w:rsidP="00F425FF">
      <w:pPr>
        <w:pStyle w:val="af9"/>
        <w:numPr>
          <w:ilvl w:val="0"/>
          <w:numId w:val="1"/>
        </w:numPr>
        <w:jc w:val="both"/>
      </w:pPr>
      <w:r w:rsidRPr="002804E3">
        <w:rPr>
          <w:rFonts w:cs="Arial"/>
          <w:bCs/>
          <w:spacing w:val="-4"/>
        </w:rPr>
        <w:t>Каким был уходящий 2015 год для России – лучше, чем 2014-й, хуже или таким же?</w:t>
      </w:r>
    </w:p>
    <w:p w:rsidR="002804E3" w:rsidRPr="002804E3" w:rsidRDefault="002804E3" w:rsidP="00F425FF">
      <w:pPr>
        <w:pStyle w:val="af9"/>
        <w:numPr>
          <w:ilvl w:val="0"/>
          <w:numId w:val="1"/>
        </w:numPr>
        <w:jc w:val="both"/>
      </w:pPr>
      <w:r w:rsidRPr="002804E3">
        <w:rPr>
          <w:rFonts w:cs="Arial"/>
          <w:bCs/>
          <w:spacing w:val="-4"/>
        </w:rPr>
        <w:t xml:space="preserve">Каким был лично для </w:t>
      </w:r>
      <w:r>
        <w:rPr>
          <w:rFonts w:cs="Arial"/>
          <w:bCs/>
          <w:spacing w:val="-4"/>
        </w:rPr>
        <w:t>В</w:t>
      </w:r>
      <w:r w:rsidRPr="002804E3">
        <w:rPr>
          <w:rFonts w:cs="Arial"/>
          <w:bCs/>
          <w:spacing w:val="-4"/>
        </w:rPr>
        <w:t>ас уходящий 2015 год – лучше, хуже или таким же, как прошлый 2014-й?</w:t>
      </w:r>
    </w:p>
    <w:p w:rsidR="002804E3" w:rsidRPr="002804E3" w:rsidRDefault="002804E3" w:rsidP="00F425FF">
      <w:pPr>
        <w:pStyle w:val="af9"/>
        <w:numPr>
          <w:ilvl w:val="0"/>
          <w:numId w:val="1"/>
        </w:numPr>
        <w:jc w:val="both"/>
      </w:pPr>
      <w:r w:rsidRPr="002804E3">
        <w:rPr>
          <w:rFonts w:cs="Arial"/>
          <w:bCs/>
          <w:spacing w:val="-4"/>
        </w:rPr>
        <w:t xml:space="preserve">Кто из политических деятелей, по </w:t>
      </w:r>
      <w:r>
        <w:rPr>
          <w:rFonts w:cs="Arial"/>
          <w:bCs/>
          <w:spacing w:val="-4"/>
        </w:rPr>
        <w:t>В</w:t>
      </w:r>
      <w:r w:rsidRPr="002804E3">
        <w:rPr>
          <w:rFonts w:cs="Arial"/>
          <w:bCs/>
          <w:spacing w:val="-4"/>
        </w:rPr>
        <w:t>ашему мнению, оказал самое сильное положительное влияние на то, что происходило в России в 2015 году?</w:t>
      </w:r>
    </w:p>
    <w:p w:rsidR="002804E3" w:rsidRPr="002804E3" w:rsidRDefault="002804E3" w:rsidP="00F425FF">
      <w:pPr>
        <w:pStyle w:val="af9"/>
        <w:numPr>
          <w:ilvl w:val="0"/>
          <w:numId w:val="1"/>
        </w:numPr>
        <w:jc w:val="both"/>
      </w:pPr>
      <w:r w:rsidRPr="002804E3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2804E3">
        <w:rPr>
          <w:rFonts w:cs="Arial"/>
          <w:bCs/>
          <w:spacing w:val="-4"/>
        </w:rPr>
        <w:t>ы полагаете, наступающий 2016 год будет для России в целом</w:t>
      </w:r>
      <w:r w:rsidRPr="002804E3">
        <w:rPr>
          <w:rFonts w:cs="Arial"/>
          <w:bCs/>
          <w:caps/>
          <w:spacing w:val="-4"/>
        </w:rPr>
        <w:t xml:space="preserve"> </w:t>
      </w:r>
      <w:r w:rsidRPr="002804E3">
        <w:rPr>
          <w:rFonts w:cs="Arial"/>
          <w:bCs/>
          <w:spacing w:val="-4"/>
        </w:rPr>
        <w:t>лучше, хуже или таким же, как уходящий?</w:t>
      </w:r>
    </w:p>
    <w:p w:rsidR="002804E3" w:rsidRPr="002804E3" w:rsidRDefault="002804E3" w:rsidP="00F425FF">
      <w:pPr>
        <w:pStyle w:val="af9"/>
        <w:numPr>
          <w:ilvl w:val="0"/>
          <w:numId w:val="1"/>
        </w:numPr>
        <w:jc w:val="both"/>
      </w:pPr>
      <w:r w:rsidRPr="002804E3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2804E3">
        <w:rPr>
          <w:rFonts w:cs="Arial"/>
          <w:bCs/>
          <w:spacing w:val="-4"/>
        </w:rPr>
        <w:t xml:space="preserve">ы полагаете, наступающий 2016 год лично для </w:t>
      </w:r>
      <w:r>
        <w:rPr>
          <w:rFonts w:cs="Arial"/>
          <w:bCs/>
          <w:spacing w:val="-4"/>
        </w:rPr>
        <w:t>В</w:t>
      </w:r>
      <w:r w:rsidRPr="002804E3">
        <w:rPr>
          <w:rFonts w:cs="Arial"/>
          <w:bCs/>
          <w:spacing w:val="-4"/>
        </w:rPr>
        <w:t>ас будет в целом лучше, хуже или таким же, как уходящий?</w:t>
      </w:r>
    </w:p>
    <w:p w:rsidR="002804E3" w:rsidRPr="002804E3" w:rsidRDefault="002804E3" w:rsidP="00F425FF">
      <w:pPr>
        <w:pStyle w:val="af9"/>
        <w:numPr>
          <w:ilvl w:val="0"/>
          <w:numId w:val="1"/>
        </w:numPr>
        <w:jc w:val="both"/>
      </w:pPr>
      <w:r w:rsidRPr="002804E3">
        <w:rPr>
          <w:rFonts w:cs="Arial"/>
          <w:bCs/>
          <w:spacing w:val="-4"/>
        </w:rPr>
        <w:t>Назовите, пожалуйста, главное позитивное событие уходящего года</w:t>
      </w:r>
    </w:p>
    <w:p w:rsidR="002804E3" w:rsidRPr="002804E3" w:rsidRDefault="002804E3" w:rsidP="00F425FF">
      <w:pPr>
        <w:pStyle w:val="af9"/>
        <w:numPr>
          <w:ilvl w:val="0"/>
          <w:numId w:val="1"/>
        </w:numPr>
        <w:jc w:val="both"/>
      </w:pPr>
      <w:r w:rsidRPr="002804E3">
        <w:rPr>
          <w:rFonts w:cs="Arial"/>
          <w:bCs/>
          <w:spacing w:val="-4"/>
        </w:rPr>
        <w:t>Назовите, пожалуйста, главное негативное событие уходящего года</w:t>
      </w:r>
    </w:p>
    <w:p w:rsidR="002804E3" w:rsidRPr="002804E3" w:rsidRDefault="002804E3" w:rsidP="00F425FF">
      <w:pPr>
        <w:pStyle w:val="af9"/>
        <w:numPr>
          <w:ilvl w:val="0"/>
          <w:numId w:val="1"/>
        </w:numPr>
        <w:jc w:val="both"/>
      </w:pPr>
      <w:r w:rsidRPr="002804E3">
        <w:rPr>
          <w:rFonts w:cs="Arial"/>
          <w:bCs/>
          <w:spacing w:val="-4"/>
        </w:rPr>
        <w:t>Кого из воронежских политиков, государственных и общественных деятелей,</w:t>
      </w:r>
      <w:r>
        <w:rPr>
          <w:rFonts w:cs="Arial"/>
          <w:bCs/>
          <w:spacing w:val="-4"/>
        </w:rPr>
        <w:t xml:space="preserve"> </w:t>
      </w:r>
      <w:r w:rsidRPr="002804E3">
        <w:rPr>
          <w:rFonts w:cs="Arial"/>
          <w:bCs/>
          <w:spacing w:val="-4"/>
        </w:rPr>
        <w:t>людей науки и иску</w:t>
      </w:r>
      <w:r w:rsidRPr="002804E3">
        <w:rPr>
          <w:rFonts w:cs="Arial"/>
          <w:bCs/>
          <w:spacing w:val="-4"/>
        </w:rPr>
        <w:t>с</w:t>
      </w:r>
      <w:r w:rsidRPr="002804E3">
        <w:rPr>
          <w:rFonts w:cs="Arial"/>
          <w:bCs/>
          <w:spacing w:val="-4"/>
        </w:rPr>
        <w:t>ства можно было бы назвать человеком года?</w:t>
      </w:r>
    </w:p>
    <w:p w:rsidR="002804E3" w:rsidRPr="002804E3" w:rsidRDefault="002804E3" w:rsidP="00F425FF">
      <w:pPr>
        <w:pStyle w:val="af9"/>
        <w:numPr>
          <w:ilvl w:val="0"/>
          <w:numId w:val="1"/>
        </w:numPr>
        <w:jc w:val="both"/>
      </w:pPr>
      <w:r w:rsidRPr="002804E3">
        <w:rPr>
          <w:rFonts w:cs="Arial"/>
          <w:bCs/>
          <w:spacing w:val="-4"/>
        </w:rPr>
        <w:t xml:space="preserve">Кому, по </w:t>
      </w:r>
      <w:r>
        <w:rPr>
          <w:rFonts w:cs="Arial"/>
          <w:bCs/>
          <w:spacing w:val="-4"/>
        </w:rPr>
        <w:t>В</w:t>
      </w:r>
      <w:r w:rsidRPr="002804E3">
        <w:rPr>
          <w:rFonts w:cs="Arial"/>
          <w:bCs/>
          <w:spacing w:val="-4"/>
        </w:rPr>
        <w:t>ашему мнению, принадлежит реальная власть в городе</w:t>
      </w:r>
      <w:r w:rsidRPr="002804E3">
        <w:rPr>
          <w:rFonts w:cs="Arial"/>
          <w:bCs/>
          <w:caps/>
          <w:spacing w:val="-4"/>
        </w:rPr>
        <w:t>?</w:t>
      </w:r>
    </w:p>
    <w:p w:rsidR="001366C4" w:rsidRDefault="001366C4" w:rsidP="002804E3">
      <w:pPr>
        <w:pStyle w:val="af9"/>
        <w:ind w:right="51"/>
        <w:jc w:val="center"/>
        <w:rPr>
          <w:b/>
        </w:rPr>
      </w:pPr>
    </w:p>
    <w:p w:rsidR="002804E3" w:rsidRPr="00F04C4F" w:rsidRDefault="002355F1" w:rsidP="002804E3">
      <w:pPr>
        <w:pStyle w:val="af9"/>
        <w:ind w:right="51"/>
        <w:jc w:val="center"/>
        <w:rPr>
          <w:b/>
          <w:color w:val="FF0000"/>
        </w:rPr>
      </w:pPr>
      <w:r>
        <w:rPr>
          <w:b/>
          <w:color w:val="FF0000"/>
        </w:rPr>
        <w:t>2</w:t>
      </w:r>
      <w:r w:rsidR="002804E3" w:rsidRPr="00F04C4F">
        <w:rPr>
          <w:b/>
          <w:color w:val="FF0000"/>
        </w:rPr>
        <w:t xml:space="preserve"> раздел:</w:t>
      </w:r>
      <w:r>
        <w:rPr>
          <w:b/>
          <w:color w:val="FF0000"/>
        </w:rPr>
        <w:t xml:space="preserve"> ЭКОНОМИЧЕСКАЯ СИТУАЦИЯ В РОССИИ: ОБЩАЯ ОЦЕНКА</w:t>
      </w:r>
    </w:p>
    <w:p w:rsidR="002804E3" w:rsidRPr="002804E3" w:rsidRDefault="002804E3" w:rsidP="00F425FF">
      <w:pPr>
        <w:pStyle w:val="af9"/>
        <w:numPr>
          <w:ilvl w:val="0"/>
          <w:numId w:val="1"/>
        </w:numPr>
        <w:jc w:val="both"/>
      </w:pPr>
      <w:r w:rsidRPr="002804E3">
        <w:rPr>
          <w:rFonts w:cs="Arial"/>
          <w:bCs/>
          <w:spacing w:val="-4"/>
        </w:rPr>
        <w:t xml:space="preserve">На </w:t>
      </w:r>
      <w:r>
        <w:rPr>
          <w:rFonts w:cs="Arial"/>
          <w:bCs/>
          <w:spacing w:val="-4"/>
        </w:rPr>
        <w:t>В</w:t>
      </w:r>
      <w:r w:rsidRPr="002804E3">
        <w:rPr>
          <w:rFonts w:cs="Arial"/>
          <w:bCs/>
          <w:spacing w:val="-4"/>
        </w:rPr>
        <w:t>аш взгляд, экономическая ситуация в России сейчас хорошая, удовлетворительная или плохая?</w:t>
      </w:r>
    </w:p>
    <w:p w:rsidR="002804E3" w:rsidRPr="002804E3" w:rsidRDefault="002804E3" w:rsidP="00F425FF">
      <w:pPr>
        <w:pStyle w:val="af9"/>
        <w:numPr>
          <w:ilvl w:val="0"/>
          <w:numId w:val="1"/>
        </w:numPr>
        <w:jc w:val="both"/>
      </w:pPr>
      <w:r w:rsidRPr="002804E3">
        <w:rPr>
          <w:rFonts w:cs="Arial"/>
          <w:bCs/>
          <w:spacing w:val="-4"/>
        </w:rPr>
        <w:t xml:space="preserve">По </w:t>
      </w:r>
      <w:r>
        <w:rPr>
          <w:rFonts w:cs="Arial"/>
          <w:bCs/>
          <w:spacing w:val="-4"/>
        </w:rPr>
        <w:t>В</w:t>
      </w:r>
      <w:r w:rsidRPr="002804E3">
        <w:rPr>
          <w:rFonts w:cs="Arial"/>
          <w:bCs/>
          <w:spacing w:val="-4"/>
        </w:rPr>
        <w:t>ашему мнению, в последнее время экономическая ситуация в стране меняется или не меняется? И если меняется, то как - улучшается или ухудшается?</w:t>
      </w:r>
    </w:p>
    <w:p w:rsidR="001366C4" w:rsidRDefault="001366C4" w:rsidP="002804E3">
      <w:pPr>
        <w:pStyle w:val="af9"/>
        <w:ind w:right="51"/>
        <w:jc w:val="center"/>
        <w:rPr>
          <w:b/>
        </w:rPr>
      </w:pPr>
    </w:p>
    <w:p w:rsidR="001366C4" w:rsidRDefault="001366C4" w:rsidP="001366C4">
      <w:pPr>
        <w:pStyle w:val="af9"/>
        <w:ind w:right="51"/>
        <w:jc w:val="center"/>
        <w:rPr>
          <w:b/>
        </w:rPr>
      </w:pPr>
    </w:p>
    <w:p w:rsidR="001366C4" w:rsidRPr="00F04C4F" w:rsidRDefault="002355F1" w:rsidP="001366C4">
      <w:pPr>
        <w:pStyle w:val="af9"/>
        <w:ind w:right="51"/>
        <w:jc w:val="center"/>
        <w:rPr>
          <w:b/>
          <w:color w:val="FF0000"/>
        </w:rPr>
      </w:pPr>
      <w:r>
        <w:rPr>
          <w:b/>
          <w:color w:val="FF0000"/>
        </w:rPr>
        <w:t>3</w:t>
      </w:r>
      <w:r w:rsidR="001366C4" w:rsidRPr="00F04C4F">
        <w:rPr>
          <w:b/>
          <w:color w:val="FF0000"/>
        </w:rPr>
        <w:t xml:space="preserve"> раздел:</w:t>
      </w:r>
      <w:r w:rsidR="001366C4" w:rsidRPr="00F04C4F">
        <w:rPr>
          <w:b/>
          <w:caps/>
          <w:color w:val="FF0000"/>
          <w:kern w:val="32"/>
        </w:rPr>
        <w:t xml:space="preserve"> ВОРОНЕЖЦЫ КАК ПОТРЕБИТЕЛИ ОККУЛЬТНЫХ УСЛУГ</w:t>
      </w:r>
    </w:p>
    <w:p w:rsidR="001366C4" w:rsidRPr="001366C4" w:rsidRDefault="001366C4" w:rsidP="002804E3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1366C4">
        <w:rPr>
          <w:rFonts w:cs="Arial"/>
          <w:bCs/>
          <w:spacing w:val="-4"/>
        </w:rPr>
        <w:t xml:space="preserve">Обращались ли </w:t>
      </w:r>
      <w:r>
        <w:rPr>
          <w:rFonts w:cs="Arial"/>
          <w:bCs/>
          <w:spacing w:val="-4"/>
        </w:rPr>
        <w:t>В</w:t>
      </w:r>
      <w:r w:rsidRPr="001366C4">
        <w:rPr>
          <w:rFonts w:cs="Arial"/>
          <w:bCs/>
          <w:spacing w:val="-4"/>
        </w:rPr>
        <w:t>ы когда-либо к услугам гадалки, ворожеи, мага, народного целителя для снятия сгл</w:t>
      </w:r>
      <w:r w:rsidRPr="001366C4">
        <w:rPr>
          <w:rFonts w:cs="Arial"/>
          <w:bCs/>
          <w:spacing w:val="-4"/>
        </w:rPr>
        <w:t>а</w:t>
      </w:r>
      <w:r w:rsidRPr="001366C4">
        <w:rPr>
          <w:rFonts w:cs="Arial"/>
          <w:bCs/>
          <w:spacing w:val="-4"/>
        </w:rPr>
        <w:t xml:space="preserve">за, порчи, венца безбрачия, для приворота или в иных оккультных целях, и если да, </w:t>
      </w:r>
      <w:proofErr w:type="gramStart"/>
      <w:r w:rsidRPr="001366C4">
        <w:rPr>
          <w:rFonts w:cs="Arial"/>
          <w:bCs/>
          <w:spacing w:val="-4"/>
        </w:rPr>
        <w:t>то</w:t>
      </w:r>
      <w:proofErr w:type="gramEnd"/>
      <w:r w:rsidRPr="001366C4">
        <w:rPr>
          <w:rFonts w:cs="Arial"/>
          <w:bCs/>
          <w:spacing w:val="-4"/>
        </w:rPr>
        <w:t xml:space="preserve"> как часто?</w:t>
      </w:r>
    </w:p>
    <w:p w:rsidR="001366C4" w:rsidRPr="001366C4" w:rsidRDefault="001366C4" w:rsidP="002804E3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1366C4">
        <w:rPr>
          <w:rFonts w:cs="Arial"/>
          <w:bCs/>
          <w:spacing w:val="-4"/>
        </w:rPr>
        <w:t xml:space="preserve">Помогло ли это решить </w:t>
      </w:r>
      <w:r>
        <w:rPr>
          <w:rFonts w:cs="Arial"/>
          <w:bCs/>
          <w:spacing w:val="-4"/>
        </w:rPr>
        <w:t>В</w:t>
      </w:r>
      <w:r w:rsidRPr="001366C4">
        <w:rPr>
          <w:rFonts w:cs="Arial"/>
          <w:bCs/>
          <w:spacing w:val="-4"/>
        </w:rPr>
        <w:t>аши проблемы?</w:t>
      </w:r>
    </w:p>
    <w:p w:rsidR="001366C4" w:rsidRDefault="001366C4" w:rsidP="001366C4">
      <w:pPr>
        <w:pStyle w:val="af9"/>
        <w:ind w:right="51"/>
        <w:jc w:val="center"/>
        <w:rPr>
          <w:b/>
        </w:rPr>
      </w:pPr>
    </w:p>
    <w:p w:rsidR="001366C4" w:rsidRPr="00F04C4F" w:rsidRDefault="002355F1" w:rsidP="001366C4">
      <w:pPr>
        <w:pStyle w:val="af9"/>
        <w:ind w:right="51"/>
        <w:jc w:val="center"/>
        <w:rPr>
          <w:b/>
          <w:color w:val="FF0000"/>
        </w:rPr>
      </w:pPr>
      <w:r>
        <w:rPr>
          <w:b/>
          <w:color w:val="FF0000"/>
        </w:rPr>
        <w:t>4</w:t>
      </w:r>
      <w:r w:rsidR="001366C4" w:rsidRPr="00F04C4F">
        <w:rPr>
          <w:b/>
          <w:color w:val="FF0000"/>
        </w:rPr>
        <w:t xml:space="preserve"> раздел:</w:t>
      </w:r>
      <w:r>
        <w:rPr>
          <w:b/>
          <w:color w:val="FF0000"/>
        </w:rPr>
        <w:t xml:space="preserve"> МОДНАЯ ТЕМА</w:t>
      </w:r>
    </w:p>
    <w:p w:rsidR="001366C4" w:rsidRPr="001366C4" w:rsidRDefault="001366C4" w:rsidP="002804E3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1366C4">
        <w:rPr>
          <w:rFonts w:cs="Arial"/>
          <w:bCs/>
          <w:spacing w:val="-4"/>
        </w:rPr>
        <w:t xml:space="preserve">В какой мере для </w:t>
      </w:r>
      <w:r>
        <w:rPr>
          <w:rFonts w:cs="Arial"/>
          <w:bCs/>
          <w:spacing w:val="-4"/>
        </w:rPr>
        <w:t>В</w:t>
      </w:r>
      <w:r w:rsidRPr="001366C4">
        <w:rPr>
          <w:rFonts w:cs="Arial"/>
          <w:bCs/>
          <w:spacing w:val="-4"/>
        </w:rPr>
        <w:t>ас важно следовать моде, считаться модным человеком?</w:t>
      </w:r>
    </w:p>
    <w:p w:rsidR="001366C4" w:rsidRPr="001366C4" w:rsidRDefault="001366C4" w:rsidP="002804E3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proofErr w:type="gramStart"/>
      <w:r w:rsidRPr="001366C4">
        <w:rPr>
          <w:rFonts w:cs="Arial"/>
          <w:bCs/>
          <w:spacing w:val="-4"/>
        </w:rPr>
        <w:t>Что</w:t>
      </w:r>
      <w:proofErr w:type="gramEnd"/>
      <w:r w:rsidRPr="001366C4">
        <w:rPr>
          <w:rFonts w:cs="Arial"/>
          <w:bCs/>
          <w:spacing w:val="-4"/>
        </w:rPr>
        <w:t xml:space="preserve"> прежде всего значит для </w:t>
      </w:r>
      <w:r>
        <w:rPr>
          <w:rFonts w:cs="Arial"/>
          <w:bCs/>
          <w:spacing w:val="-4"/>
        </w:rPr>
        <w:t>В</w:t>
      </w:r>
      <w:r w:rsidRPr="001366C4">
        <w:rPr>
          <w:rFonts w:cs="Arial"/>
          <w:bCs/>
          <w:spacing w:val="-4"/>
        </w:rPr>
        <w:t>ас "модно одеваться"?</w:t>
      </w:r>
    </w:p>
    <w:p w:rsidR="002355F1" w:rsidRDefault="002355F1" w:rsidP="002355F1">
      <w:pPr>
        <w:pStyle w:val="af9"/>
        <w:ind w:right="51"/>
        <w:jc w:val="center"/>
        <w:rPr>
          <w:b/>
          <w:color w:val="FF0000"/>
        </w:rPr>
      </w:pPr>
    </w:p>
    <w:p w:rsidR="002355F1" w:rsidRPr="00F04C4F" w:rsidRDefault="002355F1" w:rsidP="002355F1">
      <w:pPr>
        <w:pStyle w:val="af9"/>
        <w:ind w:right="51"/>
        <w:jc w:val="center"/>
        <w:rPr>
          <w:b/>
          <w:color w:val="FF0000"/>
        </w:rPr>
      </w:pPr>
      <w:r>
        <w:rPr>
          <w:b/>
          <w:color w:val="FF0000"/>
        </w:rPr>
        <w:t>5</w:t>
      </w:r>
      <w:r w:rsidRPr="00F04C4F">
        <w:rPr>
          <w:b/>
          <w:color w:val="FF0000"/>
        </w:rPr>
        <w:t xml:space="preserve"> раздел:</w:t>
      </w:r>
      <w:r>
        <w:rPr>
          <w:b/>
          <w:color w:val="FF0000"/>
        </w:rPr>
        <w:t xml:space="preserve"> У ПОРОГА – НОВЫЙ ГОД!</w:t>
      </w:r>
    </w:p>
    <w:p w:rsidR="002355F1" w:rsidRPr="002804E3" w:rsidRDefault="002355F1" w:rsidP="002355F1">
      <w:pPr>
        <w:pStyle w:val="af9"/>
        <w:numPr>
          <w:ilvl w:val="0"/>
          <w:numId w:val="1"/>
        </w:numPr>
        <w:jc w:val="both"/>
      </w:pPr>
      <w:r w:rsidRPr="002804E3">
        <w:rPr>
          <w:rFonts w:cs="Arial"/>
          <w:bCs/>
          <w:spacing w:val="-4"/>
        </w:rPr>
        <w:t xml:space="preserve">Чем для </w:t>
      </w:r>
      <w:r>
        <w:rPr>
          <w:rFonts w:cs="Arial"/>
          <w:bCs/>
          <w:spacing w:val="-4"/>
        </w:rPr>
        <w:t>В</w:t>
      </w:r>
      <w:r w:rsidRPr="002804E3">
        <w:rPr>
          <w:rFonts w:cs="Arial"/>
          <w:bCs/>
          <w:spacing w:val="-4"/>
        </w:rPr>
        <w:t>ас является новогодний праздник</w:t>
      </w:r>
      <w:r w:rsidRPr="002804E3">
        <w:rPr>
          <w:rFonts w:cs="Arial"/>
          <w:bCs/>
          <w:caps/>
          <w:spacing w:val="-4"/>
        </w:rPr>
        <w:t>?</w:t>
      </w:r>
    </w:p>
    <w:p w:rsidR="002355F1" w:rsidRPr="002804E3" w:rsidRDefault="002355F1" w:rsidP="002355F1">
      <w:pPr>
        <w:pStyle w:val="af9"/>
        <w:numPr>
          <w:ilvl w:val="0"/>
          <w:numId w:val="1"/>
        </w:numPr>
        <w:jc w:val="both"/>
      </w:pPr>
      <w:r w:rsidRPr="002804E3">
        <w:rPr>
          <w:rFonts w:cs="Arial"/>
          <w:bCs/>
          <w:spacing w:val="-4"/>
        </w:rPr>
        <w:t xml:space="preserve">Когда 31 декабря куранты бьют 12 раз, загадываете ли </w:t>
      </w:r>
      <w:r>
        <w:rPr>
          <w:rFonts w:cs="Arial"/>
          <w:bCs/>
          <w:spacing w:val="-4"/>
        </w:rPr>
        <w:t>В</w:t>
      </w:r>
      <w:r w:rsidRPr="002804E3">
        <w:rPr>
          <w:rFonts w:cs="Arial"/>
          <w:bCs/>
          <w:spacing w:val="-4"/>
        </w:rPr>
        <w:t>ы желание?</w:t>
      </w:r>
    </w:p>
    <w:p w:rsidR="002355F1" w:rsidRPr="002804E3" w:rsidRDefault="002355F1" w:rsidP="002355F1">
      <w:pPr>
        <w:pStyle w:val="af9"/>
        <w:numPr>
          <w:ilvl w:val="0"/>
          <w:numId w:val="1"/>
        </w:numPr>
        <w:jc w:val="both"/>
      </w:pPr>
      <w:r w:rsidRPr="002804E3">
        <w:rPr>
          <w:rFonts w:cs="Arial"/>
          <w:bCs/>
          <w:spacing w:val="-4"/>
        </w:rPr>
        <w:t xml:space="preserve">Будете ли </w:t>
      </w:r>
      <w:r>
        <w:rPr>
          <w:rFonts w:cs="Arial"/>
          <w:bCs/>
          <w:spacing w:val="-4"/>
        </w:rPr>
        <w:t>В</w:t>
      </w:r>
      <w:r w:rsidRPr="002804E3">
        <w:rPr>
          <w:rFonts w:cs="Arial"/>
          <w:bCs/>
          <w:spacing w:val="-4"/>
        </w:rPr>
        <w:t>ы ставить новогоднюю ёлку, и если да, то какую – живую или искусственную?</w:t>
      </w:r>
    </w:p>
    <w:p w:rsidR="002355F1" w:rsidRPr="001366C4" w:rsidRDefault="002355F1" w:rsidP="002355F1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2804E3">
        <w:rPr>
          <w:rFonts w:cs="Arial"/>
          <w:bCs/>
          <w:spacing w:val="-4"/>
        </w:rPr>
        <w:t>В каком городе Вы бы хотели встретить новый год?</w:t>
      </w:r>
    </w:p>
    <w:p w:rsidR="00F425FF" w:rsidRPr="001366C4" w:rsidRDefault="00F425FF" w:rsidP="001366C4">
      <w:pPr>
        <w:jc w:val="both"/>
        <w:rPr>
          <w:b/>
          <w:sz w:val="28"/>
          <w:szCs w:val="28"/>
        </w:rPr>
      </w:pPr>
      <w:r w:rsidRPr="001366C4">
        <w:rPr>
          <w:b/>
          <w:sz w:val="28"/>
          <w:szCs w:val="28"/>
        </w:rPr>
        <w:br w:type="page"/>
      </w: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Default="00712102" w:rsidP="00712102">
      <w:pPr>
        <w:rPr>
          <w:b/>
          <w:sz w:val="28"/>
          <w:szCs w:val="28"/>
        </w:rPr>
      </w:pPr>
    </w:p>
    <w:p w:rsidR="002804E3" w:rsidRDefault="002804E3" w:rsidP="00712102">
      <w:pPr>
        <w:rPr>
          <w:b/>
          <w:sz w:val="28"/>
          <w:szCs w:val="28"/>
        </w:rPr>
      </w:pPr>
    </w:p>
    <w:p w:rsidR="002804E3" w:rsidRDefault="002804E3" w:rsidP="00712102">
      <w:pPr>
        <w:rPr>
          <w:b/>
          <w:sz w:val="28"/>
          <w:szCs w:val="28"/>
        </w:rPr>
      </w:pPr>
    </w:p>
    <w:p w:rsidR="002804E3" w:rsidRDefault="002804E3" w:rsidP="00712102">
      <w:pPr>
        <w:rPr>
          <w:b/>
          <w:sz w:val="28"/>
          <w:szCs w:val="28"/>
        </w:rPr>
      </w:pPr>
    </w:p>
    <w:p w:rsidR="002804E3" w:rsidRDefault="002804E3" w:rsidP="00712102">
      <w:pPr>
        <w:rPr>
          <w:b/>
          <w:sz w:val="28"/>
          <w:szCs w:val="28"/>
        </w:rPr>
      </w:pPr>
    </w:p>
    <w:p w:rsidR="002804E3" w:rsidRDefault="002804E3" w:rsidP="00712102">
      <w:pPr>
        <w:rPr>
          <w:b/>
          <w:sz w:val="28"/>
          <w:szCs w:val="28"/>
        </w:rPr>
      </w:pPr>
    </w:p>
    <w:p w:rsidR="002804E3" w:rsidRPr="00A57D1F" w:rsidRDefault="002804E3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D41526" w:rsidRDefault="00712102" w:rsidP="00712102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712102" w:rsidRPr="00D41526" w:rsidRDefault="00712102" w:rsidP="00712102">
      <w:pPr>
        <w:jc w:val="both"/>
        <w:rPr>
          <w:b/>
          <w:sz w:val="28"/>
        </w:rPr>
      </w:pPr>
    </w:p>
    <w:p w:rsidR="00712102" w:rsidRPr="00D41526" w:rsidRDefault="00712102" w:rsidP="00712102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712102" w:rsidRPr="00D41526" w:rsidRDefault="00712102" w:rsidP="00712102">
      <w:pPr>
        <w:spacing w:line="276" w:lineRule="auto"/>
      </w:pPr>
      <w:r w:rsidRPr="00D41526">
        <w:tab/>
        <w:t>Ю.В. Митрофанов (редактор)</w:t>
      </w:r>
    </w:p>
    <w:p w:rsidR="00712102" w:rsidRPr="00D41526" w:rsidRDefault="00712102" w:rsidP="00712102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Pr="00511E36">
        <w:rPr>
          <w:bCs/>
          <w:iCs/>
        </w:rPr>
        <w:t xml:space="preserve">. </w:t>
      </w:r>
      <w:proofErr w:type="spellStart"/>
      <w:r>
        <w:rPr>
          <w:bCs/>
          <w:iCs/>
        </w:rPr>
        <w:t>Виткалова</w:t>
      </w:r>
      <w:proofErr w:type="spellEnd"/>
      <w:r w:rsidRPr="00511E36">
        <w:rPr>
          <w:bCs/>
          <w:iCs/>
        </w:rPr>
        <w:t xml:space="preserve"> (руководитель полевого исследования)</w:t>
      </w:r>
      <w:r w:rsidRPr="00D41526">
        <w:rPr>
          <w:bCs/>
          <w:iCs/>
        </w:rPr>
        <w:t xml:space="preserve"> </w:t>
      </w:r>
    </w:p>
    <w:p w:rsidR="00712102" w:rsidRPr="00D41526" w:rsidRDefault="00712102" w:rsidP="00712102">
      <w:pPr>
        <w:ind w:firstLine="720"/>
        <w:jc w:val="both"/>
        <w:rPr>
          <w:bCs/>
          <w:iCs/>
        </w:rPr>
      </w:pPr>
    </w:p>
    <w:p w:rsidR="00C37A70" w:rsidRPr="00D41526" w:rsidRDefault="00712102" w:rsidP="005C4DBF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</w:p>
    <w:p w:rsidR="00C37A70" w:rsidRPr="00D41526" w:rsidRDefault="00C37A70" w:rsidP="00C37A70"/>
    <w:p w:rsidR="005C4DBF" w:rsidRDefault="005C4DBF" w:rsidP="005C4DBF">
      <w:r>
        <w:t xml:space="preserve">– </w:t>
      </w:r>
      <w:r w:rsidRPr="00E6794B">
        <w:t xml:space="preserve">опрос проведен </w:t>
      </w:r>
      <w:r w:rsidR="0033155C" w:rsidRPr="0033155C">
        <w:t xml:space="preserve">8 – </w:t>
      </w:r>
      <w:r w:rsidR="00F425FF">
        <w:t>11</w:t>
      </w:r>
      <w:r w:rsidR="0033155C" w:rsidRPr="0033155C">
        <w:t xml:space="preserve"> </w:t>
      </w:r>
      <w:r w:rsidR="00F425FF">
        <w:t>декаб</w:t>
      </w:r>
      <w:r w:rsidR="0033155C" w:rsidRPr="0033155C">
        <w:t xml:space="preserve">ря </w:t>
      </w:r>
      <w:r w:rsidRPr="00E6794B">
        <w:t>201</w:t>
      </w:r>
      <w:r>
        <w:t>5</w:t>
      </w:r>
      <w:r w:rsidRPr="00E6794B">
        <w:t xml:space="preserve"> г., опрошен</w:t>
      </w:r>
      <w:r>
        <w:t>о</w:t>
      </w:r>
      <w:r w:rsidRPr="00E6794B">
        <w:t xml:space="preserve"> 6</w:t>
      </w:r>
      <w:r w:rsidR="00F425FF">
        <w:t>10</w:t>
      </w:r>
      <w:r w:rsidRPr="00E6794B">
        <w:t xml:space="preserve"> человек</w:t>
      </w:r>
      <w:r>
        <w:t>;</w:t>
      </w:r>
    </w:p>
    <w:p w:rsidR="005C4DBF" w:rsidRDefault="005C4DBF" w:rsidP="005C4DBF">
      <w:r>
        <w:t>– метод: тел</w:t>
      </w:r>
      <w:bookmarkStart w:id="0" w:name="_GoBack"/>
      <w:bookmarkEnd w:id="0"/>
      <w:r>
        <w:t>ефонное интервью;</w:t>
      </w:r>
    </w:p>
    <w:p w:rsidR="005C4DBF" w:rsidRPr="00D41526" w:rsidRDefault="005C4DBF" w:rsidP="005C4DBF">
      <w:r>
        <w:t>– выборка репрезентативна для населения г. Воронежа старше 18 лет по полу и возрасту.</w:t>
      </w:r>
    </w:p>
    <w:p w:rsidR="005C4DBF" w:rsidRPr="00D41526" w:rsidRDefault="005C4DBF" w:rsidP="005C4DBF"/>
    <w:p w:rsidR="005C4DBF" w:rsidRDefault="005C4DBF" w:rsidP="005C4DBF">
      <w:pPr>
        <w:jc w:val="both"/>
      </w:pPr>
    </w:p>
    <w:p w:rsidR="00C37A70" w:rsidRPr="00741D11" w:rsidRDefault="00C37A70" w:rsidP="00C37A70"/>
    <w:p w:rsidR="00C37A70" w:rsidRDefault="00C37A70" w:rsidP="00712102"/>
    <w:p w:rsidR="00712102" w:rsidRPr="00D41526" w:rsidRDefault="00712102" w:rsidP="00712102">
      <w:pPr>
        <w:jc w:val="both"/>
      </w:pPr>
    </w:p>
    <w:p w:rsidR="00712102" w:rsidRPr="00D41526" w:rsidRDefault="00712102" w:rsidP="00712102">
      <w:pPr>
        <w:jc w:val="both"/>
      </w:pPr>
    </w:p>
    <w:p w:rsidR="00712102" w:rsidRPr="00D41526" w:rsidRDefault="00712102" w:rsidP="00712102">
      <w:pPr>
        <w:jc w:val="both"/>
      </w:pPr>
    </w:p>
    <w:p w:rsidR="00712102" w:rsidRDefault="00712102" w:rsidP="0071210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C43E9A" w:rsidRPr="00CC17F2" w:rsidRDefault="00C43E9A" w:rsidP="00C43E9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43E9A" w:rsidRPr="00CC17F2" w:rsidRDefault="00C43E9A" w:rsidP="00C43E9A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9B73DB7" wp14:editId="25C74224">
            <wp:extent cx="466090" cy="548640"/>
            <wp:effectExtent l="0" t="0" r="0" b="3810"/>
            <wp:docPr id="65" name="Рисунок 6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E9A" w:rsidRPr="000455A4" w:rsidRDefault="00C43E9A" w:rsidP="00C43E9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0E89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43E9A" w:rsidRPr="000455A4" w:rsidRDefault="00C43E9A" w:rsidP="00C43E9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43E9A" w:rsidRPr="003178B8" w:rsidRDefault="00C43E9A" w:rsidP="00C43E9A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610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C43E9A" w:rsidRPr="00CC17F2" w:rsidRDefault="00C43E9A" w:rsidP="00C43E9A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56576" behindDoc="0" locked="0" layoutInCell="1" allowOverlap="1" wp14:anchorId="68411C71" wp14:editId="24ED1230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3" o:spid="_x0000_s1026" style="position:absolute;z-index:252056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ojwTQ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PF+&#10;iPB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C17B78" w:rsidRPr="001366C4" w:rsidRDefault="00C17B78" w:rsidP="00C17B78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1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Pr="002355F1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="002355F1" w:rsidRPr="002355F1">
        <w:rPr>
          <w:rFonts w:ascii="Times New Roman" w:hAnsi="Times New Roman" w:cs="Times New Roman"/>
          <w:i/>
          <w:caps/>
          <w:sz w:val="24"/>
          <w:szCs w:val="24"/>
        </w:rPr>
        <w:t>ИТОГИ ГОДА: ОЦЕНКИ И ОЖИДАНИЯ</w:t>
      </w:r>
    </w:p>
    <w:p w:rsidR="00C43E9A" w:rsidRDefault="00C43E9A" w:rsidP="002163C8">
      <w:pPr>
        <w:keepNext/>
        <w:ind w:left="1985"/>
        <w:jc w:val="both"/>
        <w:outlineLvl w:val="2"/>
        <w:rPr>
          <w:rFonts w:cs="Arial"/>
          <w:b/>
          <w:bCs/>
          <w:caps/>
          <w:spacing w:val="-4"/>
        </w:rPr>
      </w:pPr>
      <w:r w:rsidRPr="00C43E9A">
        <w:rPr>
          <w:rFonts w:cs="Arial"/>
          <w:b/>
          <w:bCs/>
          <w:caps/>
          <w:spacing w:val="-4"/>
        </w:rPr>
        <w:t>КАКИМ БЫЛ УХОДЯЩИЙ 2015 ГОД ДЛЯ РОССИИ – ЛУЧШЕ, ЧЕМ 2014-Й, ХУЖЕ ИЛИ ТАКИМ ЖЕ?</w:t>
      </w:r>
    </w:p>
    <w:p w:rsidR="00C43E9A" w:rsidRPr="00B65317" w:rsidRDefault="00C43E9A" w:rsidP="00C43E9A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2355F1">
        <w:rPr>
          <w:i/>
          <w:lang w:eastAsia="en-US"/>
        </w:rPr>
        <w:t>1</w:t>
      </w:r>
    </w:p>
    <w:bookmarkStart w:id="1" w:name="_MON_1511600479"/>
    <w:bookmarkEnd w:id="1"/>
    <w:p w:rsidR="00C43E9A" w:rsidRDefault="0053386B" w:rsidP="00C43E9A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0613" w:dyaOrig="54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2.75pt;height:255.75pt" o:ole="" fillcolor="window">
            <v:imagedata r:id="rId12" o:title=""/>
          </v:shape>
          <o:OLEObject Type="Embed" ProgID="Excel.Sheet.12" ShapeID="_x0000_i1025" DrawAspect="Content" ObjectID="_1512299349" r:id="rId13"/>
        </w:object>
      </w:r>
    </w:p>
    <w:p w:rsidR="00C43E9A" w:rsidRDefault="00C43E9A" w:rsidP="00C43E9A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3386B" w:rsidRDefault="0053386B" w:rsidP="0053386B">
      <w:pPr>
        <w:ind w:firstLine="567"/>
        <w:jc w:val="both"/>
      </w:pPr>
      <w:r>
        <w:t>Почти каждый второй житель города (</w:t>
      </w:r>
      <w:r w:rsidRPr="0053386B">
        <w:rPr>
          <w:b/>
        </w:rPr>
        <w:t>48%</w:t>
      </w:r>
      <w:r>
        <w:t xml:space="preserve">) считает, что уходящий год для России был хуже, чем предыдущий (2014 г.).  Противоположное мнение встречается существенно реже – только </w:t>
      </w:r>
      <w:r w:rsidRPr="0053386B">
        <w:rPr>
          <w:b/>
        </w:rPr>
        <w:t>21%</w:t>
      </w:r>
      <w:r>
        <w:t xml:space="preserve"> вороне</w:t>
      </w:r>
      <w:r>
        <w:t>ж</w:t>
      </w:r>
      <w:r>
        <w:t xml:space="preserve">цев утверждают, что 2015 год оказался для страны лучше. Мужчины так думают чаще женщин (24/18), молодые люди </w:t>
      </w:r>
      <w:r w:rsidR="0042143F">
        <w:t xml:space="preserve">– </w:t>
      </w:r>
      <w:r>
        <w:t>чаще горожан старшего возраста (25/16). В то же время каждый четвертый опрошенный полагает, что уходящий год мало чем отличается от своего предшественника (</w:t>
      </w:r>
      <w:r w:rsidRPr="0053386B">
        <w:rPr>
          <w:b/>
        </w:rPr>
        <w:t>24%</w:t>
      </w:r>
      <w:r>
        <w:t xml:space="preserve">). .  </w:t>
      </w:r>
    </w:p>
    <w:p w:rsidR="0053386B" w:rsidRDefault="0053386B" w:rsidP="0053386B">
      <w:pPr>
        <w:ind w:firstLine="567"/>
        <w:jc w:val="both"/>
      </w:pPr>
      <w:r>
        <w:t xml:space="preserve">Сравним ответы горожан в прошлые годы. </w:t>
      </w:r>
    </w:p>
    <w:p w:rsidR="0053386B" w:rsidRDefault="0053386B" w:rsidP="0053386B">
      <w:pPr>
        <w:jc w:val="center"/>
        <w:rPr>
          <w:b/>
          <w:i/>
        </w:rPr>
      </w:pPr>
    </w:p>
    <w:p w:rsidR="0053386B" w:rsidRDefault="0053386B" w:rsidP="0053386B">
      <w:pPr>
        <w:jc w:val="center"/>
        <w:rPr>
          <w:b/>
          <w:i/>
        </w:rPr>
      </w:pPr>
      <w:r w:rsidRPr="002A2CA6">
        <w:rPr>
          <w:b/>
          <w:i/>
        </w:rPr>
        <w:t>Каким был уходящий  год для России – лучше, чем предыдущий, хуже или таким же?</w:t>
      </w:r>
    </w:p>
    <w:p w:rsidR="002163C8" w:rsidRDefault="002163C8" w:rsidP="00C43E9A"/>
    <w:p w:rsidR="002163C8" w:rsidRDefault="002163C8" w:rsidP="002163C8">
      <w:pPr>
        <w:jc w:val="center"/>
      </w:pPr>
      <w:r w:rsidRPr="003B5D90">
        <w:rPr>
          <w:noProof/>
        </w:rPr>
        <w:drawing>
          <wp:inline distT="0" distB="0" distL="0" distR="0" wp14:anchorId="320539F4" wp14:editId="0D8D00FD">
            <wp:extent cx="6391275" cy="2800350"/>
            <wp:effectExtent l="0" t="0" r="9525" b="19050"/>
            <wp:docPr id="1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53386B" w:rsidRDefault="0053386B" w:rsidP="00C43E9A"/>
    <w:p w:rsidR="00C43E9A" w:rsidRDefault="0053386B" w:rsidP="002355F1">
      <w:pPr>
        <w:ind w:firstLine="567"/>
        <w:jc w:val="both"/>
      </w:pPr>
      <w:r>
        <w:rPr>
          <w:rFonts w:cs="Arial"/>
          <w:bCs/>
          <w:spacing w:val="-4"/>
        </w:rPr>
        <w:t xml:space="preserve">В прошлом году была сломлена тенденция преобладания позитивных социальных оценок над </w:t>
      </w:r>
      <w:proofErr w:type="gramStart"/>
      <w:r>
        <w:rPr>
          <w:rFonts w:cs="Arial"/>
          <w:bCs/>
          <w:spacing w:val="-4"/>
        </w:rPr>
        <w:t>негати</w:t>
      </w:r>
      <w:r>
        <w:rPr>
          <w:rFonts w:cs="Arial"/>
          <w:bCs/>
          <w:spacing w:val="-4"/>
        </w:rPr>
        <w:t>в</w:t>
      </w:r>
      <w:r>
        <w:rPr>
          <w:rFonts w:cs="Arial"/>
          <w:bCs/>
          <w:spacing w:val="-4"/>
        </w:rPr>
        <w:t>ными</w:t>
      </w:r>
      <w:proofErr w:type="gramEnd"/>
      <w:r>
        <w:rPr>
          <w:rFonts w:cs="Arial"/>
          <w:bCs/>
          <w:spacing w:val="-4"/>
        </w:rPr>
        <w:t xml:space="preserve">, которая радовала глаз с 2010 до 2013 года. В 2014 году возобладали негативные оценки положения России (41/32), а по итогам 2015 года перевес негативных оценок усугубился: 48/21.  </w:t>
      </w:r>
      <w:r w:rsidR="00C43E9A">
        <w:br w:type="page"/>
      </w:r>
    </w:p>
    <w:p w:rsidR="00C43E9A" w:rsidRPr="00CC17F2" w:rsidRDefault="00C43E9A" w:rsidP="00C43E9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43E9A" w:rsidRPr="00CC17F2" w:rsidRDefault="00C43E9A" w:rsidP="00C43E9A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38BC89B2" wp14:editId="33FB4E34">
            <wp:extent cx="466090" cy="548640"/>
            <wp:effectExtent l="0" t="0" r="0" b="3810"/>
            <wp:docPr id="67" name="Рисунок 6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E9A" w:rsidRPr="000455A4" w:rsidRDefault="00C43E9A" w:rsidP="00C43E9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0E89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43E9A" w:rsidRPr="000455A4" w:rsidRDefault="00C43E9A" w:rsidP="00C43E9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43E9A" w:rsidRPr="003178B8" w:rsidRDefault="00C43E9A" w:rsidP="00C43E9A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610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C43E9A" w:rsidRPr="00CC17F2" w:rsidRDefault="00C43E9A" w:rsidP="00C43E9A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58624" behindDoc="0" locked="0" layoutInCell="1" allowOverlap="1" wp14:anchorId="4AF3E0E1" wp14:editId="0906F63A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6" o:spid="_x0000_s1026" style="position:absolute;z-index:252058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LoPY&#10;Sk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C43E9A" w:rsidRDefault="00C43E9A" w:rsidP="00C43E9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43E9A">
        <w:rPr>
          <w:rFonts w:cs="Arial"/>
          <w:b/>
          <w:bCs/>
          <w:caps/>
          <w:spacing w:val="-4"/>
        </w:rPr>
        <w:t>КАКИМ БЫЛ ЛИЧНО ДЛЯ ВАС УХОДЯЩИЙ 2015 ГОД – ЛУЧШЕ, ХУЖЕ ИЛИ ТАКИМ ЖЕ, КАК ПРОШЛЫЙ 2014-Й?</w:t>
      </w:r>
    </w:p>
    <w:p w:rsidR="00C43E9A" w:rsidRPr="00B65317" w:rsidRDefault="00C43E9A" w:rsidP="00C43E9A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2355F1">
        <w:rPr>
          <w:i/>
          <w:lang w:eastAsia="en-US"/>
        </w:rPr>
        <w:t>2</w:t>
      </w:r>
    </w:p>
    <w:bookmarkStart w:id="2" w:name="_MON_1511600599"/>
    <w:bookmarkEnd w:id="2"/>
    <w:p w:rsidR="00C43E9A" w:rsidRDefault="0053386B" w:rsidP="00C43E9A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0613" w:dyaOrig="5390">
          <v:shape id="_x0000_i1026" type="#_x0000_t75" style="width:492.75pt;height:255pt" o:ole="" fillcolor="window">
            <v:imagedata r:id="rId15" o:title=""/>
          </v:shape>
          <o:OLEObject Type="Embed" ProgID="Excel.Sheet.12" ShapeID="_x0000_i1026" DrawAspect="Content" ObjectID="_1512299350" r:id="rId16"/>
        </w:object>
      </w:r>
    </w:p>
    <w:p w:rsidR="00C43E9A" w:rsidRDefault="00C43E9A" w:rsidP="00C43E9A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3386B" w:rsidRDefault="00986BFA" w:rsidP="0053386B">
      <w:pPr>
        <w:ind w:firstLine="567"/>
        <w:jc w:val="both"/>
      </w:pPr>
      <w:r>
        <w:t>Индивидуальные</w:t>
      </w:r>
      <w:r w:rsidR="0053386B">
        <w:t xml:space="preserve"> оценки уходящего года несколько выше социальных. Считают 2015 год  лучше предыдущего </w:t>
      </w:r>
      <w:r w:rsidR="0053386B" w:rsidRPr="0053386B">
        <w:rPr>
          <w:b/>
        </w:rPr>
        <w:t>24%</w:t>
      </w:r>
      <w:r w:rsidR="0053386B">
        <w:t xml:space="preserve"> воронежцев, а хуже – </w:t>
      </w:r>
      <w:r w:rsidR="0053386B" w:rsidRPr="0053386B">
        <w:rPr>
          <w:b/>
        </w:rPr>
        <w:t>41%</w:t>
      </w:r>
      <w:r w:rsidR="0053386B">
        <w:t xml:space="preserve">. Чем моложе респонденты, тем лучше обошелся с ними уходящий год </w:t>
      </w:r>
      <w:r w:rsidR="0053386B" w:rsidRPr="00986BFA">
        <w:t>(</w:t>
      </w:r>
      <w:r w:rsidR="0053386B">
        <w:t xml:space="preserve">до </w:t>
      </w:r>
      <w:r w:rsidR="0053386B" w:rsidRPr="0053386B">
        <w:rPr>
          <w:b/>
        </w:rPr>
        <w:t>38%</w:t>
      </w:r>
      <w:r w:rsidR="0053386B">
        <w:t xml:space="preserve"> среди молодежи порадовались этому), а чем беднее горожане, тем хуже оказался для них подходящий к концу год (до </w:t>
      </w:r>
      <w:r w:rsidR="0053386B" w:rsidRPr="0053386B">
        <w:rPr>
          <w:b/>
        </w:rPr>
        <w:t>58%</w:t>
      </w:r>
      <w:r w:rsidR="0053386B">
        <w:t xml:space="preserve"> среди самых бедных пожаловались на это). Правда, каждому третьему жителю нашего города ускользающий год не принес каких-либо значимых перемен (</w:t>
      </w:r>
      <w:r w:rsidR="0053386B" w:rsidRPr="0053386B">
        <w:rPr>
          <w:b/>
        </w:rPr>
        <w:t>34%</w:t>
      </w:r>
      <w:r w:rsidR="0053386B">
        <w:t>). У нас есть возможность сравнить о</w:t>
      </w:r>
      <w:r w:rsidR="003A4B4D">
        <w:t>тветы жителей за прошедшие годы,</w:t>
      </w:r>
      <w:r w:rsidR="0053386B">
        <w:t xml:space="preserve"> ведь воронежцы отвечают на этот вопрос уже без малого двадцать лет. </w:t>
      </w:r>
    </w:p>
    <w:p w:rsidR="0053386B" w:rsidRDefault="0053386B" w:rsidP="0053386B">
      <w:pPr>
        <w:ind w:firstLine="539"/>
        <w:jc w:val="center"/>
        <w:rPr>
          <w:b/>
          <w:i/>
        </w:rPr>
      </w:pPr>
    </w:p>
    <w:p w:rsidR="0053386B" w:rsidRPr="00EE4017" w:rsidRDefault="0053386B" w:rsidP="0053386B">
      <w:pPr>
        <w:ind w:firstLine="539"/>
        <w:jc w:val="center"/>
        <w:rPr>
          <w:b/>
          <w:i/>
        </w:rPr>
      </w:pPr>
      <w:r w:rsidRPr="00931AA0">
        <w:rPr>
          <w:b/>
          <w:i/>
        </w:rPr>
        <w:t>Каким был лично для Вас уходящий год – лучше, чем предыдущий, хуже или таким же?</w:t>
      </w:r>
    </w:p>
    <w:p w:rsidR="002163C8" w:rsidRDefault="002163C8" w:rsidP="00C43E9A"/>
    <w:p w:rsidR="002163C8" w:rsidRDefault="002163C8" w:rsidP="002163C8">
      <w:pPr>
        <w:jc w:val="center"/>
      </w:pPr>
      <w:r w:rsidRPr="003B5D90">
        <w:rPr>
          <w:noProof/>
        </w:rPr>
        <w:drawing>
          <wp:inline distT="0" distB="0" distL="0" distR="0" wp14:anchorId="59188C64" wp14:editId="1DCECBCC">
            <wp:extent cx="6391275" cy="2800350"/>
            <wp:effectExtent l="0" t="0" r="9525" b="19050"/>
            <wp:docPr id="4" name="Диаграмм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53386B" w:rsidRDefault="0053386B" w:rsidP="00C43E9A"/>
    <w:p w:rsidR="0053386B" w:rsidRDefault="0053386B" w:rsidP="0053386B">
      <w:pPr>
        <w:ind w:firstLine="567"/>
        <w:jc w:val="both"/>
      </w:pPr>
      <w:r>
        <w:t xml:space="preserve">В конце 2015 года впервые за пять последних лет отрицательные оценки своего личного положения взяли верх над </w:t>
      </w:r>
      <w:proofErr w:type="gramStart"/>
      <w:r>
        <w:t>положительными</w:t>
      </w:r>
      <w:proofErr w:type="gramEnd"/>
      <w:r>
        <w:t>.</w:t>
      </w:r>
    </w:p>
    <w:p w:rsidR="00C43E9A" w:rsidRDefault="00C43E9A" w:rsidP="00C43E9A">
      <w:r>
        <w:br w:type="page"/>
      </w:r>
    </w:p>
    <w:p w:rsidR="000F3A63" w:rsidRPr="00CC17F2" w:rsidRDefault="000F3A63" w:rsidP="000F3A63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F3A63" w:rsidRPr="00CC17F2" w:rsidRDefault="000F3A63" w:rsidP="000F3A63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2EF6022" wp14:editId="3447987F">
            <wp:extent cx="466090" cy="548640"/>
            <wp:effectExtent l="0" t="0" r="0" b="3810"/>
            <wp:docPr id="69" name="Рисунок 6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A63" w:rsidRPr="000455A4" w:rsidRDefault="000F3A63" w:rsidP="000F3A6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0E89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F3A63" w:rsidRPr="000455A4" w:rsidRDefault="000F3A63" w:rsidP="000F3A6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F3A63" w:rsidRPr="003178B8" w:rsidRDefault="000F3A63" w:rsidP="000F3A63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610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0F3A63" w:rsidRPr="00CC17F2" w:rsidRDefault="000F3A63" w:rsidP="000F3A63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60672" behindDoc="0" locked="0" layoutInCell="1" allowOverlap="1" wp14:anchorId="39B2170E" wp14:editId="002B598B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" name="Прямая соединительная 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" o:spid="_x0000_s1026" style="position:absolute;z-index:252060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H2j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t0x9&#10;o0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0F3A63" w:rsidRDefault="000F3A63" w:rsidP="000F3A6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F3A63">
        <w:rPr>
          <w:rFonts w:cs="Arial"/>
          <w:b/>
          <w:bCs/>
          <w:caps/>
          <w:spacing w:val="-4"/>
        </w:rPr>
        <w:t>КТО ИЗ ПОЛИТИЧЕСКИХ ДЕЯТЕЛЕЙ, ПО ВАШЕМУ МНЕНИЮ, ОКАЗАЛ С</w:t>
      </w:r>
      <w:r w:rsidRPr="000F3A63">
        <w:rPr>
          <w:rFonts w:cs="Arial"/>
          <w:b/>
          <w:bCs/>
          <w:caps/>
          <w:spacing w:val="-4"/>
        </w:rPr>
        <w:t>А</w:t>
      </w:r>
      <w:r w:rsidRPr="000F3A63">
        <w:rPr>
          <w:rFonts w:cs="Arial"/>
          <w:b/>
          <w:bCs/>
          <w:caps/>
          <w:spacing w:val="-4"/>
        </w:rPr>
        <w:t xml:space="preserve">МОЕ СИЛЬНОЕ ПОЛОЖИТЕЛЬНОЕ </w:t>
      </w:r>
      <w:r w:rsidR="002804E3">
        <w:rPr>
          <w:rFonts w:cs="Arial"/>
          <w:b/>
          <w:bCs/>
          <w:caps/>
          <w:spacing w:val="-4"/>
        </w:rPr>
        <w:t xml:space="preserve">ВЛИЯНИЕ НА ТО, ЧТО ПРОИСХОДИЛО </w:t>
      </w:r>
      <w:r w:rsidRPr="000F3A63">
        <w:rPr>
          <w:rFonts w:cs="Arial"/>
          <w:b/>
          <w:bCs/>
          <w:caps/>
          <w:spacing w:val="-4"/>
        </w:rPr>
        <w:t>В РОССИИ В 2015 ГОДУ?</w:t>
      </w:r>
    </w:p>
    <w:p w:rsidR="00581C10" w:rsidRDefault="00581C10" w:rsidP="00581C10">
      <w:pPr>
        <w:ind w:firstLine="567"/>
        <w:jc w:val="both"/>
        <w:rPr>
          <w:lang w:eastAsia="en-US"/>
        </w:rPr>
      </w:pPr>
      <w:r>
        <w:rPr>
          <w:lang w:eastAsia="en-US"/>
        </w:rPr>
        <w:t>В</w:t>
      </w:r>
      <w:r w:rsidR="00986BFA">
        <w:rPr>
          <w:lang w:eastAsia="en-US"/>
        </w:rPr>
        <w:t>от уже</w:t>
      </w:r>
      <w:r>
        <w:rPr>
          <w:lang w:eastAsia="en-US"/>
        </w:rPr>
        <w:t xml:space="preserve"> восемнадцатый раз мы просим воронежцев назвать имя «человека года», исходя из его влияния на положение дел в России. Вопрос задается в открытой форме, то есть без подсказок вариантов ответа. Безусловно, с каждым годом список персоналий менялся, но некоторые оказались столь «долг</w:t>
      </w:r>
      <w:r>
        <w:rPr>
          <w:lang w:eastAsia="en-US"/>
        </w:rPr>
        <w:t>о</w:t>
      </w:r>
      <w:r>
        <w:rPr>
          <w:lang w:eastAsia="en-US"/>
        </w:rPr>
        <w:t>играющими», что ежегодно присутствуют в нашем рейтинге уже на протяжении 18 лет.</w:t>
      </w:r>
    </w:p>
    <w:p w:rsidR="009C7593" w:rsidRPr="00B65317" w:rsidRDefault="009C7593" w:rsidP="009C7593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3</w:t>
      </w:r>
    </w:p>
    <w:tbl>
      <w:tblPr>
        <w:tblW w:w="9540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449"/>
        <w:gridCol w:w="454"/>
        <w:gridCol w:w="425"/>
        <w:gridCol w:w="426"/>
        <w:gridCol w:w="425"/>
        <w:gridCol w:w="425"/>
        <w:gridCol w:w="425"/>
        <w:gridCol w:w="426"/>
        <w:gridCol w:w="425"/>
        <w:gridCol w:w="425"/>
        <w:gridCol w:w="399"/>
        <w:gridCol w:w="425"/>
        <w:gridCol w:w="426"/>
        <w:gridCol w:w="425"/>
        <w:gridCol w:w="425"/>
        <w:gridCol w:w="425"/>
        <w:gridCol w:w="426"/>
        <w:gridCol w:w="583"/>
      </w:tblGrid>
      <w:tr w:rsidR="00CD2659" w:rsidRPr="006D49CF" w:rsidTr="007E1480">
        <w:trPr>
          <w:cantSplit/>
          <w:trHeight w:val="3073"/>
          <w:jc w:val="center"/>
        </w:trPr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CD2659" w:rsidRPr="00915F7E" w:rsidRDefault="00CD2659" w:rsidP="00ED7B6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CD2659" w:rsidRPr="00915F7E" w:rsidRDefault="00CD2659" w:rsidP="00ED7B6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1998</w:t>
            </w:r>
          </w:p>
        </w:tc>
        <w:tc>
          <w:tcPr>
            <w:tcW w:w="454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CD2659" w:rsidRPr="00915F7E" w:rsidRDefault="00CD2659" w:rsidP="00ED7B6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1999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CD2659" w:rsidRPr="00915F7E" w:rsidRDefault="00CD2659" w:rsidP="00ED7B6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2000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CD2659" w:rsidRPr="00915F7E" w:rsidRDefault="00CD2659" w:rsidP="00ED7B6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2001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CD2659" w:rsidRPr="00915F7E" w:rsidRDefault="00CD2659" w:rsidP="00ED7B6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2002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CD2659" w:rsidRPr="00915F7E" w:rsidRDefault="00CD2659" w:rsidP="00ED7B6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2003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CD2659" w:rsidRPr="00915F7E" w:rsidRDefault="00CD2659" w:rsidP="00ED7B6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2004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CD2659" w:rsidRPr="00915F7E" w:rsidRDefault="00CD2659" w:rsidP="00ED7B6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2005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CD2659" w:rsidRPr="00915F7E" w:rsidRDefault="00CD2659" w:rsidP="00ED7B6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2006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CD2659" w:rsidRPr="00915F7E" w:rsidRDefault="00CD2659" w:rsidP="00ED7B6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2007</w:t>
            </w:r>
          </w:p>
        </w:tc>
        <w:tc>
          <w:tcPr>
            <w:tcW w:w="399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CD2659" w:rsidRPr="00915F7E" w:rsidRDefault="00CD2659" w:rsidP="00ED7B6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2008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CD2659" w:rsidRPr="00915F7E" w:rsidRDefault="00CD2659" w:rsidP="00ED7B6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2009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CD2659" w:rsidRPr="00915F7E" w:rsidRDefault="00CD2659" w:rsidP="00ED7B6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2010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CD2659" w:rsidRPr="00915F7E" w:rsidRDefault="00CD2659" w:rsidP="00ED7B6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2011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textDirection w:val="btLr"/>
            <w:vAlign w:val="center"/>
          </w:tcPr>
          <w:p w:rsidR="00CD2659" w:rsidRPr="00915F7E" w:rsidRDefault="00CD2659" w:rsidP="00ED7B6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2012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textDirection w:val="btLr"/>
            <w:vAlign w:val="center"/>
          </w:tcPr>
          <w:p w:rsidR="00CD2659" w:rsidRDefault="00CD2659" w:rsidP="00ED7B6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2013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textDirection w:val="btLr"/>
          </w:tcPr>
          <w:p w:rsidR="00CD2659" w:rsidRDefault="00CD2659" w:rsidP="00ED7B6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2014</w:t>
            </w:r>
          </w:p>
        </w:tc>
        <w:tc>
          <w:tcPr>
            <w:tcW w:w="583" w:type="dxa"/>
            <w:tcBorders>
              <w:top w:val="single" w:sz="12" w:space="0" w:color="auto"/>
            </w:tcBorders>
            <w:textDirection w:val="btLr"/>
            <w:vAlign w:val="center"/>
          </w:tcPr>
          <w:p w:rsidR="00CD2659" w:rsidRDefault="00CD2659" w:rsidP="0027312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2015</w:t>
            </w:r>
          </w:p>
        </w:tc>
      </w:tr>
      <w:tr w:rsidR="00CD2659" w:rsidRPr="006D49CF" w:rsidTr="002355F1">
        <w:trPr>
          <w:trHeight w:val="535"/>
          <w:jc w:val="center"/>
        </w:trPr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CD2659" w:rsidRPr="00915F7E" w:rsidRDefault="00CD2659" w:rsidP="00ED7B6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44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D2659" w:rsidRPr="00915F7E" w:rsidRDefault="00CD2659" w:rsidP="00ED7B6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5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D2659" w:rsidRPr="00915F7E" w:rsidRDefault="00CD2659" w:rsidP="00ED7B6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D2659" w:rsidRPr="00915F7E" w:rsidRDefault="00CD2659" w:rsidP="00ED7B6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D2659" w:rsidRPr="00915F7E" w:rsidRDefault="00CD2659" w:rsidP="00ED7B6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D2659" w:rsidRPr="00915F7E" w:rsidRDefault="00CD2659" w:rsidP="00ED7B6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D2659" w:rsidRPr="00915F7E" w:rsidRDefault="00CD2659" w:rsidP="00ED7B6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D2659" w:rsidRPr="00915F7E" w:rsidRDefault="00CD2659" w:rsidP="00ED7B6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D2659" w:rsidRPr="00915F7E" w:rsidRDefault="00CD2659" w:rsidP="00ED7B6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D2659" w:rsidRPr="00915F7E" w:rsidRDefault="00CD2659" w:rsidP="00ED7B6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D2659" w:rsidRPr="00915F7E" w:rsidRDefault="00CD2659" w:rsidP="00ED7B6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3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D2659" w:rsidRPr="00915F7E" w:rsidRDefault="00CD2659" w:rsidP="00ED7B6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D2659" w:rsidRPr="00915F7E" w:rsidRDefault="00CD2659" w:rsidP="00ED7B6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D2659" w:rsidRPr="00915F7E" w:rsidRDefault="00CD2659" w:rsidP="00ED7B6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D2659" w:rsidRPr="00915F7E" w:rsidRDefault="00CD2659" w:rsidP="00ED7B6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:rsidR="00CD2659" w:rsidRPr="00915F7E" w:rsidRDefault="00CD2659" w:rsidP="00ED7B6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:rsidR="00CD2659" w:rsidRDefault="00CD2659" w:rsidP="00ED7B6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vAlign w:val="center"/>
          </w:tcPr>
          <w:p w:rsidR="00CD2659" w:rsidRDefault="00CD2659" w:rsidP="00ED7B6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583" w:type="dxa"/>
            <w:tcBorders>
              <w:bottom w:val="single" w:sz="12" w:space="0" w:color="auto"/>
            </w:tcBorders>
            <w:vAlign w:val="center"/>
          </w:tcPr>
          <w:p w:rsidR="00CD2659" w:rsidRDefault="00CD2659" w:rsidP="002731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</w:tr>
      <w:tr w:rsidR="00CD2659" w:rsidTr="002355F1">
        <w:trPr>
          <w:trHeight w:val="535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CD2659" w:rsidRPr="00915F7E" w:rsidRDefault="00CD2659" w:rsidP="00ED7B6C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 xml:space="preserve">Жириновский </w:t>
            </w:r>
            <w:r w:rsidR="002355F1">
              <w:rPr>
                <w:rFonts w:ascii="Arial" w:hAnsi="Arial" w:cs="Arial"/>
                <w:sz w:val="18"/>
                <w:szCs w:val="18"/>
              </w:rPr>
              <w:t>В.</w:t>
            </w:r>
          </w:p>
        </w:tc>
        <w:tc>
          <w:tcPr>
            <w:tcW w:w="449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6" w:type="dxa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83" w:type="dxa"/>
            <w:vAlign w:val="center"/>
          </w:tcPr>
          <w:p w:rsidR="00CD2659" w:rsidRPr="00CD2659" w:rsidRDefault="00CD2659" w:rsidP="002731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1,1</w:t>
            </w:r>
          </w:p>
        </w:tc>
      </w:tr>
      <w:tr w:rsidR="00CD2659" w:rsidTr="002355F1">
        <w:trPr>
          <w:trHeight w:val="535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CD2659" w:rsidRPr="00915F7E" w:rsidRDefault="00CD2659" w:rsidP="00ED7B6C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>Зюганов Г.</w:t>
            </w:r>
          </w:p>
        </w:tc>
        <w:tc>
          <w:tcPr>
            <w:tcW w:w="449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CD2659" w:rsidRPr="002355F1" w:rsidRDefault="00CD2659" w:rsidP="002355F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6" w:type="dxa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83" w:type="dxa"/>
            <w:vAlign w:val="center"/>
          </w:tcPr>
          <w:p w:rsidR="00CD2659" w:rsidRPr="00CD2659" w:rsidRDefault="00CD2659" w:rsidP="002731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0,3</w:t>
            </w:r>
          </w:p>
        </w:tc>
      </w:tr>
      <w:tr w:rsidR="00CD2659" w:rsidTr="002355F1">
        <w:trPr>
          <w:trHeight w:val="535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CD2659" w:rsidRPr="00915F7E" w:rsidRDefault="00CD2659" w:rsidP="00ED7B6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Лавров С.</w:t>
            </w:r>
          </w:p>
        </w:tc>
        <w:tc>
          <w:tcPr>
            <w:tcW w:w="449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6" w:type="dxa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83" w:type="dxa"/>
            <w:vAlign w:val="center"/>
          </w:tcPr>
          <w:p w:rsidR="00CD2659" w:rsidRPr="00CD2659" w:rsidRDefault="00CD2659" w:rsidP="002731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2,3</w:t>
            </w:r>
          </w:p>
        </w:tc>
      </w:tr>
      <w:tr w:rsidR="00CD2659" w:rsidTr="002355F1">
        <w:trPr>
          <w:trHeight w:val="535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CD2659" w:rsidRPr="00915F7E" w:rsidRDefault="00CD2659" w:rsidP="00ED7B6C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>Медведев Д.</w:t>
            </w:r>
          </w:p>
        </w:tc>
        <w:tc>
          <w:tcPr>
            <w:tcW w:w="449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425" w:type="dxa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425" w:type="dxa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6" w:type="dxa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83" w:type="dxa"/>
            <w:vAlign w:val="center"/>
          </w:tcPr>
          <w:p w:rsidR="00CD2659" w:rsidRPr="00CD2659" w:rsidRDefault="00CD2659" w:rsidP="002731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0,0</w:t>
            </w:r>
          </w:p>
        </w:tc>
      </w:tr>
      <w:tr w:rsidR="00CD2659" w:rsidTr="002355F1">
        <w:trPr>
          <w:trHeight w:val="535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CD2659" w:rsidRPr="00915F7E" w:rsidRDefault="00CD2659" w:rsidP="00ED7B6C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>Путин В.</w:t>
            </w:r>
          </w:p>
        </w:tc>
        <w:tc>
          <w:tcPr>
            <w:tcW w:w="449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CD2659" w:rsidP="002355F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425" w:type="dxa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425" w:type="dxa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426" w:type="dxa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583" w:type="dxa"/>
            <w:vAlign w:val="center"/>
          </w:tcPr>
          <w:p w:rsidR="00CD2659" w:rsidRPr="00CD2659" w:rsidRDefault="00CD2659" w:rsidP="002731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72,6</w:t>
            </w:r>
          </w:p>
        </w:tc>
      </w:tr>
      <w:tr w:rsidR="00CD2659" w:rsidTr="002355F1">
        <w:trPr>
          <w:trHeight w:val="535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CD2659" w:rsidRPr="00915F7E" w:rsidRDefault="00CD2659" w:rsidP="00ED7B6C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>Рогозин Д.</w:t>
            </w:r>
          </w:p>
        </w:tc>
        <w:tc>
          <w:tcPr>
            <w:tcW w:w="449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6" w:type="dxa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83" w:type="dxa"/>
            <w:vAlign w:val="center"/>
          </w:tcPr>
          <w:p w:rsidR="00CD2659" w:rsidRPr="00CD2659" w:rsidRDefault="00CD2659" w:rsidP="002731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0,2</w:t>
            </w:r>
          </w:p>
        </w:tc>
      </w:tr>
      <w:tr w:rsidR="00CD2659" w:rsidTr="002355F1">
        <w:trPr>
          <w:trHeight w:val="535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CD2659" w:rsidRPr="00915F7E" w:rsidRDefault="00CD2659" w:rsidP="00ED7B6C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>Шойгу С.</w:t>
            </w:r>
          </w:p>
        </w:tc>
        <w:tc>
          <w:tcPr>
            <w:tcW w:w="449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D2659" w:rsidRPr="002355F1" w:rsidRDefault="00CD2659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425" w:type="dxa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6" w:type="dxa"/>
            <w:vAlign w:val="center"/>
          </w:tcPr>
          <w:p w:rsidR="00CD2659" w:rsidRPr="002355F1" w:rsidRDefault="002355F1" w:rsidP="00ED7B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83" w:type="dxa"/>
            <w:vAlign w:val="center"/>
          </w:tcPr>
          <w:p w:rsidR="00CD2659" w:rsidRPr="00CD2659" w:rsidRDefault="00CD2659" w:rsidP="002731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0,8</w:t>
            </w:r>
          </w:p>
        </w:tc>
      </w:tr>
    </w:tbl>
    <w:p w:rsidR="00ED7B6C" w:rsidRDefault="00ED7B6C" w:rsidP="00581C10">
      <w:pPr>
        <w:ind w:firstLine="567"/>
        <w:jc w:val="both"/>
        <w:rPr>
          <w:lang w:eastAsia="en-US"/>
        </w:rPr>
      </w:pPr>
    </w:p>
    <w:p w:rsidR="00581C10" w:rsidRDefault="00581C10" w:rsidP="00581C10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Беспрецедентно высокий уровень </w:t>
      </w:r>
      <w:proofErr w:type="spellStart"/>
      <w:r>
        <w:rPr>
          <w:lang w:eastAsia="en-US"/>
        </w:rPr>
        <w:t>В.Путина</w:t>
      </w:r>
      <w:proofErr w:type="spellEnd"/>
      <w:r>
        <w:rPr>
          <w:lang w:eastAsia="en-US"/>
        </w:rPr>
        <w:t xml:space="preserve"> в 2014 году остался практически </w:t>
      </w:r>
      <w:r w:rsidR="00986BFA">
        <w:rPr>
          <w:lang w:eastAsia="en-US"/>
        </w:rPr>
        <w:t>неизменным и в 2015 году</w:t>
      </w:r>
      <w:r>
        <w:rPr>
          <w:lang w:eastAsia="en-US"/>
        </w:rPr>
        <w:t xml:space="preserve">. В то же время второй год подряд Председатель правительства </w:t>
      </w:r>
      <w:proofErr w:type="spellStart"/>
      <w:r>
        <w:rPr>
          <w:lang w:eastAsia="en-US"/>
        </w:rPr>
        <w:t>Д.Медведев</w:t>
      </w:r>
      <w:proofErr w:type="spellEnd"/>
      <w:r>
        <w:rPr>
          <w:lang w:eastAsia="en-US"/>
        </w:rPr>
        <w:t xml:space="preserve"> (второй человек в гос</w:t>
      </w:r>
      <w:r>
        <w:rPr>
          <w:lang w:eastAsia="en-US"/>
        </w:rPr>
        <w:t>у</w:t>
      </w:r>
      <w:r>
        <w:rPr>
          <w:lang w:eastAsia="en-US"/>
        </w:rPr>
        <w:t xml:space="preserve">дарственной иерархии, на минуточку!) не набрал ни одного голоса среди 610 опрошенных воронежцев. Такая же участь постигла и </w:t>
      </w:r>
      <w:r w:rsidR="002355F1">
        <w:rPr>
          <w:lang w:eastAsia="en-US"/>
        </w:rPr>
        <w:t xml:space="preserve">Председателя Верховного совета РФ </w:t>
      </w:r>
      <w:proofErr w:type="spellStart"/>
      <w:r>
        <w:rPr>
          <w:lang w:eastAsia="en-US"/>
        </w:rPr>
        <w:t>В.Матвиенко</w:t>
      </w:r>
      <w:proofErr w:type="spellEnd"/>
      <w:r>
        <w:rPr>
          <w:lang w:eastAsia="en-US"/>
        </w:rPr>
        <w:t>, и лидера партии «Спр</w:t>
      </w:r>
      <w:r>
        <w:rPr>
          <w:lang w:eastAsia="en-US"/>
        </w:rPr>
        <w:t>а</w:t>
      </w:r>
      <w:r>
        <w:rPr>
          <w:lang w:eastAsia="en-US"/>
        </w:rPr>
        <w:t xml:space="preserve">ведливая Россия» </w:t>
      </w:r>
      <w:proofErr w:type="spellStart"/>
      <w:r>
        <w:rPr>
          <w:lang w:eastAsia="en-US"/>
        </w:rPr>
        <w:t>С.Миронова</w:t>
      </w:r>
      <w:proofErr w:type="spellEnd"/>
      <w:r>
        <w:rPr>
          <w:lang w:eastAsia="en-US"/>
        </w:rPr>
        <w:t xml:space="preserve">, и даже </w:t>
      </w:r>
      <w:r w:rsidR="00986BFA">
        <w:rPr>
          <w:lang w:eastAsia="en-US"/>
        </w:rPr>
        <w:t>г</w:t>
      </w:r>
      <w:r>
        <w:rPr>
          <w:lang w:eastAsia="en-US"/>
        </w:rPr>
        <w:t xml:space="preserve">лаву РПЦ </w:t>
      </w:r>
      <w:r w:rsidR="00ED7B6C">
        <w:rPr>
          <w:lang w:eastAsia="en-US"/>
        </w:rPr>
        <w:t xml:space="preserve">Патриарха Кирилла. Что уж тогда говорить про </w:t>
      </w:r>
      <w:proofErr w:type="spellStart"/>
      <w:r w:rsidR="002355F1">
        <w:rPr>
          <w:lang w:eastAsia="en-US"/>
        </w:rPr>
        <w:t>В.</w:t>
      </w:r>
      <w:r w:rsidR="00ED7B6C">
        <w:rPr>
          <w:lang w:eastAsia="en-US"/>
        </w:rPr>
        <w:t>Володина</w:t>
      </w:r>
      <w:proofErr w:type="spellEnd"/>
      <w:r w:rsidR="00ED7B6C">
        <w:rPr>
          <w:lang w:eastAsia="en-US"/>
        </w:rPr>
        <w:t xml:space="preserve"> или </w:t>
      </w:r>
      <w:proofErr w:type="spellStart"/>
      <w:r w:rsidR="00ED7B6C">
        <w:rPr>
          <w:lang w:eastAsia="en-US"/>
        </w:rPr>
        <w:t>С.Иванова</w:t>
      </w:r>
      <w:proofErr w:type="spellEnd"/>
      <w:r w:rsidR="00986BFA">
        <w:rPr>
          <w:lang w:eastAsia="en-US"/>
        </w:rPr>
        <w:t>?</w:t>
      </w:r>
      <w:r w:rsidR="002355F1">
        <w:rPr>
          <w:lang w:eastAsia="en-US"/>
        </w:rPr>
        <w:t>…</w:t>
      </w:r>
    </w:p>
    <w:p w:rsidR="00ED7B6C" w:rsidRDefault="00ED7B6C" w:rsidP="00581C10">
      <w:pPr>
        <w:ind w:firstLine="567"/>
        <w:jc w:val="both"/>
        <w:rPr>
          <w:lang w:eastAsia="en-US"/>
        </w:rPr>
      </w:pPr>
      <w:r>
        <w:rPr>
          <w:lang w:eastAsia="en-US"/>
        </w:rPr>
        <w:t>По большому счету, мы можем оперировать с достаточной долей релевантности только показател</w:t>
      </w:r>
      <w:r>
        <w:rPr>
          <w:lang w:eastAsia="en-US"/>
        </w:rPr>
        <w:t>я</w:t>
      </w:r>
      <w:r>
        <w:rPr>
          <w:lang w:eastAsia="en-US"/>
        </w:rPr>
        <w:t xml:space="preserve">ми Президента России, так как </w:t>
      </w:r>
      <w:r w:rsidR="00D17BEF">
        <w:rPr>
          <w:lang w:eastAsia="en-US"/>
        </w:rPr>
        <w:t>число голосов в пользу других</w:t>
      </w:r>
      <w:r>
        <w:rPr>
          <w:lang w:eastAsia="en-US"/>
        </w:rPr>
        <w:t xml:space="preserve"> персонали</w:t>
      </w:r>
      <w:r w:rsidR="00D17BEF">
        <w:rPr>
          <w:lang w:eastAsia="en-US"/>
        </w:rPr>
        <w:t>й</w:t>
      </w:r>
      <w:r>
        <w:rPr>
          <w:lang w:eastAsia="en-US"/>
        </w:rPr>
        <w:t xml:space="preserve"> чрезвычайно мал</w:t>
      </w:r>
      <w:r w:rsidR="00D17BEF">
        <w:rPr>
          <w:lang w:eastAsia="en-US"/>
        </w:rPr>
        <w:t>о</w:t>
      </w:r>
      <w:r>
        <w:rPr>
          <w:lang w:eastAsia="en-US"/>
        </w:rPr>
        <w:t xml:space="preserve"> и не вых</w:t>
      </w:r>
      <w:r>
        <w:rPr>
          <w:lang w:eastAsia="en-US"/>
        </w:rPr>
        <w:t>о</w:t>
      </w:r>
      <w:r>
        <w:rPr>
          <w:lang w:eastAsia="en-US"/>
        </w:rPr>
        <w:t>д</w:t>
      </w:r>
      <w:r w:rsidR="00D17BEF">
        <w:rPr>
          <w:lang w:eastAsia="en-US"/>
        </w:rPr>
        <w:t>и</w:t>
      </w:r>
      <w:r>
        <w:rPr>
          <w:lang w:eastAsia="en-US"/>
        </w:rPr>
        <w:t>т за рамки статистической погрешности измерения.</w:t>
      </w:r>
    </w:p>
    <w:p w:rsidR="00ED7B6C" w:rsidRDefault="00ED7B6C" w:rsidP="00581C10">
      <w:pPr>
        <w:ind w:firstLine="567"/>
        <w:jc w:val="both"/>
        <w:rPr>
          <w:lang w:eastAsia="en-US"/>
        </w:rPr>
      </w:pPr>
      <w:r>
        <w:rPr>
          <w:lang w:eastAsia="en-US"/>
        </w:rPr>
        <w:t>В ходе опроса по одному разу были н</w:t>
      </w:r>
      <w:r w:rsidR="003A4B4D">
        <w:rPr>
          <w:lang w:eastAsia="en-US"/>
        </w:rPr>
        <w:t xml:space="preserve">азваны </w:t>
      </w:r>
      <w:proofErr w:type="spellStart"/>
      <w:r w:rsidR="003A4B4D">
        <w:rPr>
          <w:lang w:eastAsia="en-US"/>
        </w:rPr>
        <w:t>А.Навальный</w:t>
      </w:r>
      <w:proofErr w:type="spellEnd"/>
      <w:r w:rsidR="003A4B4D">
        <w:rPr>
          <w:lang w:eastAsia="en-US"/>
        </w:rPr>
        <w:t xml:space="preserve">, </w:t>
      </w:r>
      <w:proofErr w:type="spellStart"/>
      <w:r w:rsidR="003A4B4D">
        <w:rPr>
          <w:lang w:eastAsia="en-US"/>
        </w:rPr>
        <w:t>Э.Наб</w:t>
      </w:r>
      <w:r>
        <w:rPr>
          <w:lang w:eastAsia="en-US"/>
        </w:rPr>
        <w:t>иу</w:t>
      </w:r>
      <w:r w:rsidR="003A4B4D">
        <w:rPr>
          <w:lang w:eastAsia="en-US"/>
        </w:rPr>
        <w:t>л</w:t>
      </w:r>
      <w:r>
        <w:rPr>
          <w:lang w:eastAsia="en-US"/>
        </w:rPr>
        <w:t>лина</w:t>
      </w:r>
      <w:proofErr w:type="spellEnd"/>
      <w:r>
        <w:rPr>
          <w:lang w:eastAsia="en-US"/>
        </w:rPr>
        <w:t xml:space="preserve">, </w:t>
      </w:r>
      <w:proofErr w:type="spellStart"/>
      <w:r>
        <w:rPr>
          <w:lang w:eastAsia="en-US"/>
        </w:rPr>
        <w:t>А.Кудрин</w:t>
      </w:r>
      <w:proofErr w:type="spellEnd"/>
      <w:r>
        <w:rPr>
          <w:lang w:eastAsia="en-US"/>
        </w:rPr>
        <w:t xml:space="preserve">, </w:t>
      </w:r>
      <w:proofErr w:type="spellStart"/>
      <w:r>
        <w:rPr>
          <w:lang w:eastAsia="en-US"/>
        </w:rPr>
        <w:t>С.Нарышкин</w:t>
      </w:r>
      <w:proofErr w:type="spellEnd"/>
      <w:r>
        <w:rPr>
          <w:lang w:eastAsia="en-US"/>
        </w:rPr>
        <w:t xml:space="preserve">, </w:t>
      </w:r>
      <w:proofErr w:type="spellStart"/>
      <w:r>
        <w:rPr>
          <w:lang w:eastAsia="en-US"/>
        </w:rPr>
        <w:t>С.Собянин</w:t>
      </w:r>
      <w:proofErr w:type="spellEnd"/>
      <w:r>
        <w:rPr>
          <w:lang w:eastAsia="en-US"/>
        </w:rPr>
        <w:t xml:space="preserve"> и даже </w:t>
      </w:r>
      <w:proofErr w:type="spellStart"/>
      <w:r>
        <w:rPr>
          <w:lang w:eastAsia="en-US"/>
        </w:rPr>
        <w:t>Б.Обама</w:t>
      </w:r>
      <w:proofErr w:type="spellEnd"/>
      <w:r>
        <w:rPr>
          <w:lang w:eastAsia="en-US"/>
        </w:rPr>
        <w:t xml:space="preserve"> и </w:t>
      </w:r>
      <w:proofErr w:type="spellStart"/>
      <w:r>
        <w:rPr>
          <w:lang w:eastAsia="en-US"/>
        </w:rPr>
        <w:t>П.Порошенко</w:t>
      </w:r>
      <w:proofErr w:type="spellEnd"/>
      <w:r>
        <w:rPr>
          <w:lang w:eastAsia="en-US"/>
        </w:rPr>
        <w:t>.</w:t>
      </w:r>
    </w:p>
    <w:p w:rsidR="00581C10" w:rsidRDefault="00D17BEF" w:rsidP="007E1480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Один из респондентов к</w:t>
      </w:r>
      <w:r w:rsidR="00ED7B6C">
        <w:rPr>
          <w:lang w:eastAsia="en-US"/>
        </w:rPr>
        <w:t xml:space="preserve">роме политиков федерального масштаба назвал </w:t>
      </w:r>
      <w:r>
        <w:rPr>
          <w:lang w:eastAsia="en-US"/>
        </w:rPr>
        <w:t xml:space="preserve">мэра Воронежа </w:t>
      </w:r>
      <w:proofErr w:type="spellStart"/>
      <w:r>
        <w:rPr>
          <w:lang w:eastAsia="en-US"/>
        </w:rPr>
        <w:t>А.Гусева</w:t>
      </w:r>
      <w:proofErr w:type="spellEnd"/>
      <w:r>
        <w:rPr>
          <w:lang w:eastAsia="en-US"/>
        </w:rPr>
        <w:t xml:space="preserve"> </w:t>
      </w:r>
      <w:r w:rsidR="002355F1">
        <w:rPr>
          <w:lang w:eastAsia="en-US"/>
        </w:rPr>
        <w:t>человеком</w:t>
      </w:r>
      <w:r>
        <w:rPr>
          <w:lang w:eastAsia="en-US"/>
        </w:rPr>
        <w:t>,</w:t>
      </w:r>
      <w:r w:rsidR="002355F1">
        <w:rPr>
          <w:lang w:eastAsia="en-US"/>
        </w:rPr>
        <w:t xml:space="preserve"> </w:t>
      </w:r>
      <w:r w:rsidR="002355F1" w:rsidRPr="002355F1">
        <w:rPr>
          <w:lang w:eastAsia="en-US"/>
        </w:rPr>
        <w:t>оказа</w:t>
      </w:r>
      <w:r w:rsidR="002355F1">
        <w:rPr>
          <w:lang w:eastAsia="en-US"/>
        </w:rPr>
        <w:t>вшим</w:t>
      </w:r>
      <w:r w:rsidR="002355F1" w:rsidRPr="002355F1">
        <w:rPr>
          <w:lang w:eastAsia="en-US"/>
        </w:rPr>
        <w:t xml:space="preserve"> самое сильное положительное влияние на то, что происходило в России в 2015 г</w:t>
      </w:r>
      <w:r w:rsidR="002355F1" w:rsidRPr="002355F1">
        <w:rPr>
          <w:lang w:eastAsia="en-US"/>
        </w:rPr>
        <w:t>о</w:t>
      </w:r>
      <w:r w:rsidR="002355F1" w:rsidRPr="002355F1">
        <w:rPr>
          <w:lang w:eastAsia="en-US"/>
        </w:rPr>
        <w:t>ду</w:t>
      </w:r>
      <w:r>
        <w:rPr>
          <w:lang w:eastAsia="en-US"/>
        </w:rPr>
        <w:t>.</w:t>
      </w:r>
      <w:r w:rsidR="00ED7B6C">
        <w:rPr>
          <w:lang w:eastAsia="en-US"/>
        </w:rPr>
        <w:t xml:space="preserve"> Ну а губернатор </w:t>
      </w:r>
      <w:proofErr w:type="spellStart"/>
      <w:r w:rsidR="00ED7B6C">
        <w:rPr>
          <w:lang w:eastAsia="en-US"/>
        </w:rPr>
        <w:t>А.Гордеев</w:t>
      </w:r>
      <w:proofErr w:type="spellEnd"/>
      <w:r w:rsidR="00ED7B6C">
        <w:rPr>
          <w:lang w:eastAsia="en-US"/>
        </w:rPr>
        <w:t xml:space="preserve"> получил 7 голосов воронежцев. То есть больше</w:t>
      </w:r>
      <w:r w:rsidR="009E3D34">
        <w:rPr>
          <w:lang w:eastAsia="en-US"/>
        </w:rPr>
        <w:t>,</w:t>
      </w:r>
      <w:r w:rsidR="00ED7B6C">
        <w:rPr>
          <w:lang w:eastAsia="en-US"/>
        </w:rPr>
        <w:t xml:space="preserve"> чем всё </w:t>
      </w:r>
      <w:r>
        <w:rPr>
          <w:lang w:eastAsia="en-US"/>
        </w:rPr>
        <w:t>П</w:t>
      </w:r>
      <w:r w:rsidR="00ED7B6C">
        <w:rPr>
          <w:lang w:eastAsia="en-US"/>
        </w:rPr>
        <w:t xml:space="preserve">равительство России вместе с </w:t>
      </w:r>
      <w:r w:rsidR="009E3D34">
        <w:rPr>
          <w:lang w:eastAsia="en-US"/>
        </w:rPr>
        <w:t>п</w:t>
      </w:r>
      <w:r w:rsidR="00ED7B6C">
        <w:rPr>
          <w:lang w:eastAsia="en-US"/>
        </w:rPr>
        <w:t>ремьер</w:t>
      </w:r>
      <w:r>
        <w:rPr>
          <w:lang w:eastAsia="en-US"/>
        </w:rPr>
        <w:t>-</w:t>
      </w:r>
      <w:r w:rsidR="00ED7B6C">
        <w:rPr>
          <w:lang w:eastAsia="en-US"/>
        </w:rPr>
        <w:t>министром</w:t>
      </w:r>
      <w:r w:rsidR="002355F1">
        <w:rPr>
          <w:lang w:eastAsia="en-US"/>
        </w:rPr>
        <w:t>.</w:t>
      </w:r>
      <w:r>
        <w:rPr>
          <w:lang w:eastAsia="en-US"/>
        </w:rPr>
        <w:t xml:space="preserve"> Вот такие результаты опроса…</w:t>
      </w:r>
      <w:r w:rsidR="00581C10">
        <w:rPr>
          <w:i/>
          <w:lang w:eastAsia="en-US"/>
        </w:rPr>
        <w:br w:type="page"/>
      </w:r>
    </w:p>
    <w:p w:rsidR="00FA052C" w:rsidRPr="00CC17F2" w:rsidRDefault="00FA052C" w:rsidP="00FA052C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FA052C" w:rsidRPr="00CC17F2" w:rsidRDefault="00FA052C" w:rsidP="00FA052C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459D007B" wp14:editId="33283651">
            <wp:extent cx="466090" cy="548640"/>
            <wp:effectExtent l="0" t="0" r="0" b="3810"/>
            <wp:docPr id="71" name="Рисунок 7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52C" w:rsidRPr="000455A4" w:rsidRDefault="00FA052C" w:rsidP="00FA052C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0E89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A052C" w:rsidRPr="000455A4" w:rsidRDefault="00FA052C" w:rsidP="00FA052C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FA052C" w:rsidRPr="003178B8" w:rsidRDefault="00FA052C" w:rsidP="00FA052C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610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FA052C" w:rsidRPr="00CC17F2" w:rsidRDefault="00FA052C" w:rsidP="00FA052C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62720" behindDoc="0" locked="0" layoutInCell="1" allowOverlap="1" wp14:anchorId="28B88DC8" wp14:editId="4B23E8A7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0" name="Прямая соединительная линия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0" o:spid="_x0000_s1026" style="position:absolute;z-index:252062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tad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nAbW&#10;nU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FA052C" w:rsidRDefault="00FA052C" w:rsidP="00FA052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FA052C">
        <w:rPr>
          <w:rFonts w:cs="Arial"/>
          <w:b/>
          <w:bCs/>
          <w:caps/>
          <w:spacing w:val="-4"/>
        </w:rPr>
        <w:t>КАК ВЫ ПОЛАГАЕТЕ, НАСТУПАЮЩИЙ 2016 ГОД БУДЕТ ДЛЯ РОССИИ В Ц</w:t>
      </w:r>
      <w:r w:rsidRPr="00FA052C">
        <w:rPr>
          <w:rFonts w:cs="Arial"/>
          <w:b/>
          <w:bCs/>
          <w:caps/>
          <w:spacing w:val="-4"/>
        </w:rPr>
        <w:t>Е</w:t>
      </w:r>
      <w:r w:rsidRPr="00FA052C">
        <w:rPr>
          <w:rFonts w:cs="Arial"/>
          <w:b/>
          <w:bCs/>
          <w:caps/>
          <w:spacing w:val="-4"/>
        </w:rPr>
        <w:t>ЛОМ</w:t>
      </w:r>
      <w:r>
        <w:rPr>
          <w:rFonts w:cs="Arial"/>
          <w:b/>
          <w:bCs/>
          <w:caps/>
          <w:spacing w:val="-4"/>
        </w:rPr>
        <w:t xml:space="preserve"> </w:t>
      </w:r>
      <w:r w:rsidRPr="00FA052C">
        <w:rPr>
          <w:rFonts w:cs="Arial"/>
          <w:b/>
          <w:bCs/>
          <w:caps/>
          <w:spacing w:val="-4"/>
        </w:rPr>
        <w:t>ЛУЧШЕ, ХУЖЕ ИЛИ ТАКИМ ЖЕ, КАК УХОДЯЩИЙ?</w:t>
      </w:r>
    </w:p>
    <w:p w:rsidR="00FA052C" w:rsidRPr="00B65317" w:rsidRDefault="00FA052C" w:rsidP="00FA052C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9C7593">
        <w:rPr>
          <w:i/>
          <w:lang w:eastAsia="en-US"/>
        </w:rPr>
        <w:t>4</w:t>
      </w:r>
    </w:p>
    <w:bookmarkStart w:id="3" w:name="_MON_1511602325"/>
    <w:bookmarkEnd w:id="3"/>
    <w:p w:rsidR="00FA052C" w:rsidRDefault="0053386B" w:rsidP="00FA052C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0613" w:dyaOrig="5157">
          <v:shape id="_x0000_i1027" type="#_x0000_t75" style="width:492.75pt;height:243.75pt" o:ole="" fillcolor="window">
            <v:imagedata r:id="rId18" o:title=""/>
          </v:shape>
          <o:OLEObject Type="Embed" ProgID="Excel.Sheet.12" ShapeID="_x0000_i1027" DrawAspect="Content" ObjectID="_1512299351" r:id="rId19"/>
        </w:object>
      </w:r>
    </w:p>
    <w:p w:rsidR="00FA052C" w:rsidRDefault="00FA052C" w:rsidP="00FA052C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3386B" w:rsidRDefault="0053386B" w:rsidP="0053386B">
      <w:pPr>
        <w:ind w:firstLine="567"/>
        <w:jc w:val="both"/>
      </w:pPr>
      <w:r>
        <w:t xml:space="preserve">При всей тревожности политической </w:t>
      </w:r>
      <w:r w:rsidR="00720013">
        <w:t xml:space="preserve">и экономической </w:t>
      </w:r>
      <w:r>
        <w:t>ситуации человек</w:t>
      </w:r>
      <w:r w:rsidR="00720013">
        <w:t>у</w:t>
      </w:r>
      <w:r>
        <w:t xml:space="preserve"> свойственно надеяться на лучшее. </w:t>
      </w:r>
      <w:r w:rsidR="00720013">
        <w:t>Среди воронежцев п</w:t>
      </w:r>
      <w:r>
        <w:t>ревалирует мнение, что наступающий 2016 год будет для России лучше, чем предыдущий (</w:t>
      </w:r>
      <w:r w:rsidRPr="0053386B">
        <w:rPr>
          <w:b/>
        </w:rPr>
        <w:t>40%</w:t>
      </w:r>
      <w:r>
        <w:t>). Воронежская молодежь в большинстве своем в этом уверена (</w:t>
      </w:r>
      <w:r w:rsidRPr="0053386B">
        <w:rPr>
          <w:b/>
        </w:rPr>
        <w:t>54%</w:t>
      </w:r>
      <w:r>
        <w:t>). Число позити</w:t>
      </w:r>
      <w:r>
        <w:t>в</w:t>
      </w:r>
      <w:r>
        <w:t xml:space="preserve">ных прогнозов возрастает по мере увеличения дохода респондентов от </w:t>
      </w:r>
      <w:r w:rsidRPr="0053386B">
        <w:rPr>
          <w:b/>
        </w:rPr>
        <w:t>23%</w:t>
      </w:r>
      <w:r>
        <w:t xml:space="preserve"> до </w:t>
      </w:r>
      <w:r w:rsidRPr="0053386B">
        <w:rPr>
          <w:b/>
        </w:rPr>
        <w:t>50%</w:t>
      </w:r>
      <w:r>
        <w:t>. Негативный соц</w:t>
      </w:r>
      <w:r>
        <w:t>и</w:t>
      </w:r>
      <w:r>
        <w:t>альный прогноз из уст респондентов звучал в полтора раза реже (</w:t>
      </w:r>
      <w:r w:rsidRPr="0053386B">
        <w:rPr>
          <w:b/>
        </w:rPr>
        <w:t>24%</w:t>
      </w:r>
      <w:r>
        <w:t>), чем  позитивный. А каждый п</w:t>
      </w:r>
      <w:r>
        <w:t>я</w:t>
      </w:r>
      <w:r>
        <w:t xml:space="preserve">тый из опрошенных не предвидит в будущем году для страны каких-либо существенных перемен. </w:t>
      </w:r>
    </w:p>
    <w:p w:rsidR="0053386B" w:rsidRDefault="0053386B" w:rsidP="0053386B">
      <w:pPr>
        <w:ind w:firstLine="567"/>
        <w:jc w:val="both"/>
      </w:pPr>
      <w:r>
        <w:t xml:space="preserve">Сравним сегодняшний и прошлогодний социальные прогнозы.  </w:t>
      </w:r>
    </w:p>
    <w:p w:rsidR="0053386B" w:rsidRPr="0053386B" w:rsidRDefault="0053386B" w:rsidP="0053386B">
      <w:pPr>
        <w:pStyle w:val="a3"/>
        <w:spacing w:after="0"/>
        <w:ind w:firstLine="539"/>
        <w:jc w:val="center"/>
        <w:rPr>
          <w:b/>
          <w:i/>
          <w:sz w:val="12"/>
          <w:szCs w:val="12"/>
        </w:rPr>
      </w:pPr>
    </w:p>
    <w:p w:rsidR="0053386B" w:rsidRDefault="0053386B" w:rsidP="0053386B">
      <w:pPr>
        <w:pStyle w:val="a3"/>
        <w:spacing w:after="0"/>
        <w:ind w:firstLine="539"/>
        <w:jc w:val="center"/>
        <w:rPr>
          <w:b/>
          <w:i/>
        </w:rPr>
      </w:pPr>
      <w:r>
        <w:rPr>
          <w:b/>
          <w:i/>
        </w:rPr>
        <w:t>К</w:t>
      </w:r>
      <w:r w:rsidRPr="00203EB2">
        <w:rPr>
          <w:b/>
          <w:i/>
        </w:rPr>
        <w:t xml:space="preserve">ак </w:t>
      </w:r>
      <w:r>
        <w:rPr>
          <w:b/>
          <w:i/>
        </w:rPr>
        <w:t>В</w:t>
      </w:r>
      <w:r w:rsidRPr="00203EB2">
        <w:rPr>
          <w:b/>
          <w:i/>
        </w:rPr>
        <w:t xml:space="preserve">ы полагаете, наступающий год будет </w:t>
      </w:r>
      <w:r w:rsidRPr="00007CBF">
        <w:rPr>
          <w:b/>
          <w:i/>
        </w:rPr>
        <w:t>для России</w:t>
      </w:r>
      <w:r w:rsidRPr="00203EB2">
        <w:rPr>
          <w:b/>
          <w:i/>
        </w:rPr>
        <w:t xml:space="preserve"> в целом лучше, </w:t>
      </w:r>
    </w:p>
    <w:p w:rsidR="0053386B" w:rsidRDefault="0053386B" w:rsidP="0053386B">
      <w:pPr>
        <w:pStyle w:val="a3"/>
        <w:spacing w:after="0"/>
        <w:ind w:firstLine="539"/>
        <w:jc w:val="center"/>
        <w:rPr>
          <w:b/>
          <w:i/>
        </w:rPr>
      </w:pPr>
      <w:r w:rsidRPr="00203EB2">
        <w:rPr>
          <w:b/>
          <w:i/>
        </w:rPr>
        <w:t xml:space="preserve">хуже или таким же, как </w:t>
      </w:r>
      <w:proofErr w:type="gramStart"/>
      <w:r w:rsidRPr="00203EB2">
        <w:rPr>
          <w:b/>
          <w:i/>
        </w:rPr>
        <w:t>уходящий</w:t>
      </w:r>
      <w:proofErr w:type="gramEnd"/>
      <w:r w:rsidRPr="00222EC3">
        <w:rPr>
          <w:b/>
          <w:i/>
        </w:rPr>
        <w:t>?</w:t>
      </w:r>
    </w:p>
    <w:p w:rsidR="0053386B" w:rsidRPr="0053386B" w:rsidRDefault="0053386B" w:rsidP="0053386B">
      <w:pPr>
        <w:pStyle w:val="a3"/>
        <w:spacing w:after="0"/>
        <w:ind w:firstLine="539"/>
        <w:jc w:val="center"/>
        <w:rPr>
          <w:b/>
          <w:i/>
          <w:sz w:val="12"/>
          <w:szCs w:val="12"/>
        </w:rPr>
      </w:pPr>
    </w:p>
    <w:p w:rsidR="002163C8" w:rsidRDefault="002163C8" w:rsidP="002163C8">
      <w:pPr>
        <w:jc w:val="center"/>
        <w:rPr>
          <w:lang w:val="en-US"/>
        </w:rPr>
      </w:pPr>
      <w:r w:rsidRPr="00E46CF9">
        <w:rPr>
          <w:b/>
          <w:i/>
          <w:noProof/>
        </w:rPr>
        <w:drawing>
          <wp:inline distT="0" distB="0" distL="0" distR="0" wp14:anchorId="7D65DCD0" wp14:editId="47D51345">
            <wp:extent cx="6400800" cy="2847975"/>
            <wp:effectExtent l="0" t="0" r="19050" b="9525"/>
            <wp:docPr id="5" name="Диаграмм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53386B" w:rsidRPr="0053386B" w:rsidRDefault="0053386B" w:rsidP="0053386B">
      <w:pPr>
        <w:ind w:firstLine="567"/>
        <w:jc w:val="both"/>
        <w:rPr>
          <w:sz w:val="12"/>
          <w:szCs w:val="12"/>
        </w:rPr>
      </w:pPr>
    </w:p>
    <w:p w:rsidR="00FA052C" w:rsidRDefault="0053386B" w:rsidP="0053386B">
      <w:pPr>
        <w:ind w:firstLine="567"/>
        <w:jc w:val="both"/>
      </w:pPr>
      <w:r>
        <w:t xml:space="preserve">Вот уже седьмой </w:t>
      </w:r>
      <w:proofErr w:type="gramStart"/>
      <w:r w:rsidRPr="003275A7">
        <w:t>год</w:t>
      </w:r>
      <w:proofErr w:type="gramEnd"/>
      <w:r w:rsidRPr="003275A7">
        <w:t xml:space="preserve"> подряд начиная с 2009 г. позитивные оценки будущего года для России держат верх над негативными.</w:t>
      </w:r>
      <w:r>
        <w:t xml:space="preserve"> Хотя позитивные оценки по отношению к прошлому году не выросли, зато нег</w:t>
      </w:r>
      <w:r>
        <w:t>а</w:t>
      </w:r>
      <w:r>
        <w:t xml:space="preserve">тивные сократились с </w:t>
      </w:r>
      <w:r w:rsidRPr="0053386B">
        <w:rPr>
          <w:b/>
        </w:rPr>
        <w:t>38%</w:t>
      </w:r>
      <w:r>
        <w:t xml:space="preserve"> до </w:t>
      </w:r>
      <w:r w:rsidRPr="0053386B">
        <w:rPr>
          <w:b/>
        </w:rPr>
        <w:t>24%</w:t>
      </w:r>
      <w:r>
        <w:t>. Иными словами, по мнению воронежцев, наступающий год принесет России меньше проблем, чем предыдущий.</w:t>
      </w:r>
      <w:r w:rsidR="00FA052C">
        <w:br w:type="page"/>
      </w:r>
    </w:p>
    <w:p w:rsidR="00D26299" w:rsidRPr="00CC17F2" w:rsidRDefault="00D26299" w:rsidP="00D2629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D26299" w:rsidRPr="00CC17F2" w:rsidRDefault="00D26299" w:rsidP="00D26299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0E7B5DF" wp14:editId="5438DAB1">
            <wp:extent cx="466090" cy="548640"/>
            <wp:effectExtent l="0" t="0" r="0" b="3810"/>
            <wp:docPr id="73" name="Рисунок 7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299" w:rsidRPr="000455A4" w:rsidRDefault="00D26299" w:rsidP="00D2629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0E89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26299" w:rsidRPr="000455A4" w:rsidRDefault="00D26299" w:rsidP="00D2629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26299" w:rsidRPr="003178B8" w:rsidRDefault="00D26299" w:rsidP="00D2629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610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D26299" w:rsidRPr="00CC17F2" w:rsidRDefault="00D26299" w:rsidP="00D26299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64768" behindDoc="0" locked="0" layoutInCell="1" allowOverlap="1" wp14:anchorId="242A985D" wp14:editId="1123E17C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2" o:spid="_x0000_s1026" style="position:absolute;z-index:2520647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K+f&#10;7L5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D26299" w:rsidRDefault="00D26299" w:rsidP="00D2629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26299">
        <w:rPr>
          <w:rFonts w:cs="Arial"/>
          <w:b/>
          <w:bCs/>
          <w:caps/>
          <w:spacing w:val="-4"/>
        </w:rPr>
        <w:t>КАК ВЫ ПОЛАГАЕТЕ, НАСТУПАЮЩИЙ 2016 ГОД ЛИЧНО ДЛЯ ВАС БУДЕТ В ЦЕЛОМ ЛУЧШЕ, ХУЖЕ ИЛИ ТАКИМ ЖЕ, КАК УХОДЯЩИЙ?</w:t>
      </w:r>
    </w:p>
    <w:p w:rsidR="00D26299" w:rsidRPr="00B65317" w:rsidRDefault="00D26299" w:rsidP="00D26299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9C7593">
        <w:rPr>
          <w:i/>
          <w:lang w:eastAsia="en-US"/>
        </w:rPr>
        <w:t>5</w:t>
      </w:r>
    </w:p>
    <w:bookmarkStart w:id="4" w:name="_MON_1511602965"/>
    <w:bookmarkEnd w:id="4"/>
    <w:p w:rsidR="00D26299" w:rsidRDefault="00586A08" w:rsidP="00D2629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0613" w:dyaOrig="5478">
          <v:shape id="_x0000_i1028" type="#_x0000_t75" style="width:492.75pt;height:258.75pt" o:ole="" fillcolor="window">
            <v:imagedata r:id="rId21" o:title=""/>
          </v:shape>
          <o:OLEObject Type="Embed" ProgID="Excel.Sheet.12" ShapeID="_x0000_i1028" DrawAspect="Content" ObjectID="_1512299352" r:id="rId22"/>
        </w:object>
      </w:r>
    </w:p>
    <w:p w:rsidR="00D26299" w:rsidRDefault="00D26299" w:rsidP="00D26299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86A08" w:rsidRDefault="00586A08" w:rsidP="00586A08">
      <w:pPr>
        <w:ind w:firstLine="567"/>
        <w:jc w:val="both"/>
      </w:pPr>
      <w:r>
        <w:t>В индивидуальном прогнозе на будущий</w:t>
      </w:r>
      <w:r w:rsidRPr="005B198E">
        <w:t xml:space="preserve"> </w:t>
      </w:r>
      <w:r>
        <w:t>год уверенно превалирует оптимизм (</w:t>
      </w:r>
      <w:r w:rsidRPr="00586A08">
        <w:rPr>
          <w:b/>
        </w:rPr>
        <w:t>45%</w:t>
      </w:r>
      <w:r>
        <w:t>), в полтора раза превышая негативные ожидания (</w:t>
      </w:r>
      <w:r w:rsidRPr="00586A08">
        <w:rPr>
          <w:b/>
        </w:rPr>
        <w:t>28%</w:t>
      </w:r>
      <w:r>
        <w:t xml:space="preserve">). Чем моложе респонденты, тем чаще они надеются на то, что их жизнь переменится к лучшему в наступающем году (от </w:t>
      </w:r>
      <w:r w:rsidRPr="00586A08">
        <w:rPr>
          <w:b/>
        </w:rPr>
        <w:t>20%</w:t>
      </w:r>
      <w:r>
        <w:t xml:space="preserve"> </w:t>
      </w:r>
      <w:proofErr w:type="gramStart"/>
      <w:r>
        <w:t>среди</w:t>
      </w:r>
      <w:proofErr w:type="gramEnd"/>
      <w:r>
        <w:t xml:space="preserve"> пожилых до </w:t>
      </w:r>
      <w:r w:rsidRPr="00586A08">
        <w:rPr>
          <w:b/>
        </w:rPr>
        <w:t>70%</w:t>
      </w:r>
      <w:r>
        <w:t xml:space="preserve"> среди самых юных). Опасения, что 2016 году окажется хуже предшествующего, возрастают по мере оскудения бюджета р</w:t>
      </w:r>
      <w:r>
        <w:t>е</w:t>
      </w:r>
      <w:r>
        <w:t xml:space="preserve">спондентов: от </w:t>
      </w:r>
      <w:r w:rsidRPr="00586A08">
        <w:rPr>
          <w:b/>
        </w:rPr>
        <w:t>8%</w:t>
      </w:r>
      <w:r>
        <w:t xml:space="preserve"> среди богатых до </w:t>
      </w:r>
      <w:r w:rsidRPr="00586A08">
        <w:rPr>
          <w:b/>
        </w:rPr>
        <w:t>28%</w:t>
      </w:r>
      <w:r>
        <w:t xml:space="preserve"> среди бедных. В то же время </w:t>
      </w:r>
      <w:r w:rsidRPr="00586A08">
        <w:rPr>
          <w:b/>
        </w:rPr>
        <w:t>17%</w:t>
      </w:r>
      <w:r>
        <w:t xml:space="preserve"> горожан не ждут для себя особых перемен в будущем году.</w:t>
      </w:r>
    </w:p>
    <w:p w:rsidR="00586A08" w:rsidRPr="00E264EF" w:rsidRDefault="00586A08" w:rsidP="00586A08">
      <w:pPr>
        <w:ind w:firstLine="708"/>
        <w:jc w:val="both"/>
      </w:pPr>
      <w:r w:rsidRPr="00E264EF">
        <w:t xml:space="preserve">Сравним </w:t>
      </w:r>
      <w:r>
        <w:t>индивидуальные</w:t>
      </w:r>
      <w:r w:rsidRPr="00E264EF">
        <w:t xml:space="preserve"> прогнозы воронежцев в предыдущие годы. </w:t>
      </w:r>
    </w:p>
    <w:p w:rsidR="00586A08" w:rsidRPr="00E264EF" w:rsidRDefault="00586A08" w:rsidP="00586A08">
      <w:pPr>
        <w:jc w:val="center"/>
        <w:rPr>
          <w:b/>
          <w:i/>
          <w:sz w:val="16"/>
          <w:szCs w:val="16"/>
        </w:rPr>
      </w:pPr>
    </w:p>
    <w:p w:rsidR="00586A08" w:rsidRPr="00E264EF" w:rsidRDefault="00586A08" w:rsidP="00586A08">
      <w:pPr>
        <w:jc w:val="center"/>
        <w:rPr>
          <w:b/>
          <w:i/>
        </w:rPr>
      </w:pPr>
      <w:r w:rsidRPr="00E264EF">
        <w:rPr>
          <w:b/>
          <w:i/>
        </w:rPr>
        <w:t xml:space="preserve">Как Вы полагаете, наступающий  год лично для Вас будет в целом лучше, </w:t>
      </w:r>
    </w:p>
    <w:p w:rsidR="00586A08" w:rsidRPr="00E264EF" w:rsidRDefault="00586A08" w:rsidP="00586A08">
      <w:pPr>
        <w:jc w:val="center"/>
        <w:rPr>
          <w:b/>
          <w:i/>
        </w:rPr>
      </w:pPr>
      <w:r w:rsidRPr="00E264EF">
        <w:rPr>
          <w:b/>
          <w:i/>
        </w:rPr>
        <w:t xml:space="preserve">хуже или таким же, как </w:t>
      </w:r>
      <w:proofErr w:type="gramStart"/>
      <w:r w:rsidRPr="00E264EF">
        <w:rPr>
          <w:b/>
          <w:i/>
        </w:rPr>
        <w:t>уходящий</w:t>
      </w:r>
      <w:proofErr w:type="gramEnd"/>
      <w:r w:rsidRPr="00E264EF">
        <w:rPr>
          <w:b/>
          <w:i/>
        </w:rPr>
        <w:t>?</w:t>
      </w:r>
    </w:p>
    <w:p w:rsidR="00586A08" w:rsidRDefault="00586A08" w:rsidP="00D26299">
      <w:pPr>
        <w:jc w:val="center"/>
        <w:rPr>
          <w:i/>
          <w:lang w:eastAsia="en-US"/>
        </w:rPr>
      </w:pPr>
    </w:p>
    <w:p w:rsidR="00287B88" w:rsidRDefault="00287B88" w:rsidP="00287B88">
      <w:pPr>
        <w:jc w:val="center"/>
        <w:rPr>
          <w:lang w:val="en-US"/>
        </w:rPr>
      </w:pPr>
      <w:r>
        <w:rPr>
          <w:i/>
          <w:noProof/>
        </w:rPr>
        <w:drawing>
          <wp:inline distT="0" distB="0" distL="0" distR="0" wp14:anchorId="621EB898" wp14:editId="4F9C7FE0">
            <wp:extent cx="6486525" cy="2886075"/>
            <wp:effectExtent l="0" t="0" r="9525" b="9525"/>
            <wp:docPr id="6" name="Диаграмм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D26299" w:rsidRDefault="00586A08" w:rsidP="00586A08">
      <w:pPr>
        <w:ind w:firstLine="567"/>
        <w:jc w:val="both"/>
      </w:pPr>
      <w:r w:rsidRPr="00C36598">
        <w:t xml:space="preserve">Вот уже четвертый год подряд продолжается тенденция роста </w:t>
      </w:r>
      <w:r>
        <w:rPr>
          <w:rFonts w:cs="Arial"/>
          <w:bCs/>
          <w:spacing w:val="-4"/>
        </w:rPr>
        <w:t xml:space="preserve">пессимистичного прогноза (с </w:t>
      </w:r>
      <w:r w:rsidRPr="00586A08">
        <w:rPr>
          <w:rFonts w:cs="Arial"/>
          <w:b/>
          <w:bCs/>
          <w:spacing w:val="-4"/>
        </w:rPr>
        <w:t>12%</w:t>
      </w:r>
      <w:r>
        <w:rPr>
          <w:rFonts w:cs="Arial"/>
          <w:bCs/>
          <w:spacing w:val="-4"/>
        </w:rPr>
        <w:t xml:space="preserve"> до </w:t>
      </w:r>
      <w:r w:rsidRPr="00586A08">
        <w:rPr>
          <w:rFonts w:cs="Arial"/>
          <w:b/>
          <w:bCs/>
          <w:spacing w:val="-4"/>
        </w:rPr>
        <w:t>28%</w:t>
      </w:r>
      <w:r>
        <w:rPr>
          <w:rFonts w:cs="Arial"/>
          <w:bCs/>
          <w:spacing w:val="-4"/>
        </w:rPr>
        <w:t xml:space="preserve">), а оптимистичный прогноз уменьшается (с </w:t>
      </w:r>
      <w:r w:rsidRPr="00586A08">
        <w:rPr>
          <w:rFonts w:cs="Arial"/>
          <w:b/>
          <w:bCs/>
          <w:spacing w:val="-4"/>
        </w:rPr>
        <w:t>57%</w:t>
      </w:r>
      <w:r>
        <w:rPr>
          <w:rFonts w:cs="Arial"/>
          <w:bCs/>
          <w:spacing w:val="-4"/>
        </w:rPr>
        <w:t xml:space="preserve"> до </w:t>
      </w:r>
      <w:r w:rsidRPr="00586A08">
        <w:rPr>
          <w:rFonts w:cs="Arial"/>
          <w:b/>
          <w:bCs/>
          <w:spacing w:val="-4"/>
        </w:rPr>
        <w:t>45%</w:t>
      </w:r>
      <w:r>
        <w:rPr>
          <w:rFonts w:cs="Arial"/>
          <w:bCs/>
          <w:spacing w:val="-4"/>
        </w:rPr>
        <w:t xml:space="preserve">). </w:t>
      </w:r>
      <w:r w:rsidR="00D26299">
        <w:br w:type="page"/>
      </w:r>
    </w:p>
    <w:p w:rsidR="000F1251" w:rsidRPr="00CC17F2" w:rsidRDefault="000F1251" w:rsidP="000F125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F1251" w:rsidRPr="00CC17F2" w:rsidRDefault="000F1251" w:rsidP="000F1251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34C1C37D" wp14:editId="087558C6">
            <wp:extent cx="466090" cy="548640"/>
            <wp:effectExtent l="0" t="0" r="0" b="3810"/>
            <wp:docPr id="75" name="Рисунок 7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251" w:rsidRPr="000455A4" w:rsidRDefault="000F1251" w:rsidP="000F125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0E89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F1251" w:rsidRPr="000455A4" w:rsidRDefault="000F1251" w:rsidP="000F125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F1251" w:rsidRPr="003178B8" w:rsidRDefault="000F1251" w:rsidP="000F1251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610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0F1251" w:rsidRPr="00CC17F2" w:rsidRDefault="000F1251" w:rsidP="000F1251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66816" behindDoc="0" locked="0" layoutInCell="1" allowOverlap="1" wp14:anchorId="18DB468D" wp14:editId="2F2E3F8E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4" name="Прямая соединительная линия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4" o:spid="_x0000_s1026" style="position:absolute;z-index:2520668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KPb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+jSj&#10;20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0F1251" w:rsidRPr="000F1251" w:rsidRDefault="000F1251" w:rsidP="000F125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F1251">
        <w:rPr>
          <w:rFonts w:cs="Arial"/>
          <w:b/>
          <w:bCs/>
          <w:caps/>
          <w:spacing w:val="-4"/>
        </w:rPr>
        <w:t xml:space="preserve">НАЗОВИТЕ, ПОЖАЛУЙСТА, ГЛАВНОЕ ПОЗИТИВНОЕ СОБЫТИЕ УХОДЯЩЕГО ГОДА </w:t>
      </w:r>
    </w:p>
    <w:p w:rsidR="00601749" w:rsidRDefault="00601749" w:rsidP="00D17BEF">
      <w:pPr>
        <w:ind w:firstLine="540"/>
        <w:jc w:val="both"/>
      </w:pPr>
      <w:r w:rsidRPr="002A2DF5">
        <w:rPr>
          <w:rFonts w:eastAsia="Calibri"/>
        </w:rPr>
        <w:t>Этот вопрос задавался в открытой форме (</w:t>
      </w:r>
      <w:r>
        <w:rPr>
          <w:rFonts w:eastAsia="Calibri"/>
        </w:rPr>
        <w:t>без набора вариантов ответа</w:t>
      </w:r>
      <w:r w:rsidRPr="002A2DF5">
        <w:t>). Воронежцы называли то событие года, которое они считают самым значимым, вне зависимости от того, где оно произошло: в м</w:t>
      </w:r>
      <w:r w:rsidRPr="002A2DF5">
        <w:t>и</w:t>
      </w:r>
      <w:r w:rsidRPr="002A2DF5">
        <w:t>ре, в нашей стране, в нашем городе или же в личной жизни. Сопоставление оценок прошлых лет пре</w:t>
      </w:r>
      <w:r w:rsidRPr="002A2DF5">
        <w:t>д</w:t>
      </w:r>
      <w:r w:rsidRPr="002A2DF5">
        <w:t>ставлен</w:t>
      </w:r>
      <w:r w:rsidR="009E3D34">
        <w:t>о</w:t>
      </w:r>
      <w:r w:rsidRPr="002A2DF5">
        <w:t xml:space="preserve"> на графике ниже. Стилистика ответов сохранена (ответы выделены жирным курсивом).</w:t>
      </w:r>
    </w:p>
    <w:p w:rsidR="00601749" w:rsidRPr="002A2DF5" w:rsidRDefault="00601749" w:rsidP="00601749">
      <w:pPr>
        <w:ind w:firstLine="540"/>
      </w:pPr>
    </w:p>
    <w:p w:rsidR="00601749" w:rsidRPr="002A2DF5" w:rsidRDefault="00601749" w:rsidP="00601749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</w:rPr>
      </w:pPr>
      <w:r w:rsidRPr="002A2DF5">
        <w:rPr>
          <w:rFonts w:ascii="Arial" w:eastAsia="Calibri" w:hAnsi="Arial" w:cs="Arial"/>
          <w:noProof/>
          <w:sz w:val="20"/>
          <w:szCs w:val="20"/>
        </w:rPr>
        <w:drawing>
          <wp:inline distT="0" distB="0" distL="0" distR="0" wp14:anchorId="6A091918" wp14:editId="7A148EAC">
            <wp:extent cx="6496050" cy="2266950"/>
            <wp:effectExtent l="0" t="0" r="19050" b="19050"/>
            <wp:docPr id="47" name="Диаграмма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601749" w:rsidRDefault="00601749" w:rsidP="00601749">
      <w:pPr>
        <w:ind w:firstLine="567"/>
        <w:rPr>
          <w:rFonts w:cs="Arial"/>
          <w:bCs/>
          <w:spacing w:val="-4"/>
        </w:rPr>
      </w:pPr>
    </w:p>
    <w:p w:rsidR="00601749" w:rsidRDefault="00601749" w:rsidP="00601749">
      <w:pPr>
        <w:ind w:firstLine="567"/>
        <w:jc w:val="both"/>
      </w:pPr>
      <w:r>
        <w:rPr>
          <w:rFonts w:cs="Arial"/>
          <w:bCs/>
          <w:spacing w:val="-4"/>
        </w:rPr>
        <w:t>Если в 2014 году события в стране и в мире вышли на первый план даже по отношению к событиям в личной жизни, то в конце 2015 года все вернулось на круги своя: на первом месте снова личная жизнь (</w:t>
      </w:r>
      <w:r w:rsidRPr="00601749">
        <w:rPr>
          <w:rFonts w:cs="Arial"/>
          <w:b/>
          <w:bCs/>
          <w:spacing w:val="-4"/>
        </w:rPr>
        <w:t>36%</w:t>
      </w:r>
      <w:r>
        <w:rPr>
          <w:rFonts w:cs="Arial"/>
          <w:bCs/>
          <w:spacing w:val="-4"/>
        </w:rPr>
        <w:t>), а события в мире – на втором (</w:t>
      </w:r>
      <w:r w:rsidRPr="004D2E01">
        <w:rPr>
          <w:rFonts w:cs="Arial"/>
          <w:b/>
          <w:bCs/>
          <w:spacing w:val="-4"/>
        </w:rPr>
        <w:t>20%</w:t>
      </w:r>
      <w:r>
        <w:rPr>
          <w:rFonts w:cs="Arial"/>
          <w:bCs/>
          <w:spacing w:val="-4"/>
        </w:rPr>
        <w:t xml:space="preserve">). В числе событий, произошедших в стране, чаще всего упоминается </w:t>
      </w:r>
      <w:r w:rsidRPr="00802D2F">
        <w:rPr>
          <w:rFonts w:cs="Arial"/>
          <w:b/>
          <w:bCs/>
          <w:i/>
          <w:spacing w:val="-4"/>
        </w:rPr>
        <w:t>присоединение и развитие Крыма</w:t>
      </w:r>
      <w:r>
        <w:rPr>
          <w:rFonts w:cs="Arial"/>
          <w:b/>
          <w:bCs/>
          <w:i/>
          <w:spacing w:val="-4"/>
        </w:rPr>
        <w:t xml:space="preserve">. </w:t>
      </w:r>
      <w:r>
        <w:rPr>
          <w:rFonts w:cs="Arial"/>
          <w:bCs/>
          <w:spacing w:val="-4"/>
        </w:rPr>
        <w:t xml:space="preserve">На втором месте – </w:t>
      </w:r>
      <w:r>
        <w:rPr>
          <w:rFonts w:cs="Arial"/>
          <w:b/>
          <w:bCs/>
          <w:i/>
          <w:spacing w:val="-4"/>
        </w:rPr>
        <w:t>борьба с ИГИЛ, «</w:t>
      </w:r>
      <w:proofErr w:type="gramStart"/>
      <w:r>
        <w:rPr>
          <w:rFonts w:cs="Arial"/>
          <w:b/>
          <w:bCs/>
          <w:i/>
          <w:spacing w:val="-4"/>
        </w:rPr>
        <w:t>наши</w:t>
      </w:r>
      <w:proofErr w:type="gramEnd"/>
      <w:r>
        <w:rPr>
          <w:rFonts w:cs="Arial"/>
          <w:b/>
          <w:bCs/>
          <w:i/>
          <w:spacing w:val="-4"/>
        </w:rPr>
        <w:t xml:space="preserve"> защитили Сирию». </w:t>
      </w:r>
      <w:r w:rsidRPr="00795076">
        <w:rPr>
          <w:rFonts w:cs="Arial"/>
          <w:bCs/>
          <w:spacing w:val="-4"/>
        </w:rPr>
        <w:t xml:space="preserve">Кроме того, </w:t>
      </w:r>
      <w:r>
        <w:rPr>
          <w:rFonts w:cs="Arial"/>
          <w:bCs/>
          <w:spacing w:val="-4"/>
        </w:rPr>
        <w:t xml:space="preserve">воронежцы отвечали: </w:t>
      </w:r>
      <w:r w:rsidRPr="00795076">
        <w:rPr>
          <w:rFonts w:cs="Arial"/>
          <w:b/>
          <w:bCs/>
          <w:i/>
          <w:spacing w:val="-4"/>
        </w:rPr>
        <w:t>«</w:t>
      </w:r>
      <w:r>
        <w:rPr>
          <w:rFonts w:cs="Arial"/>
          <w:b/>
          <w:bCs/>
          <w:i/>
          <w:spacing w:val="-4"/>
        </w:rPr>
        <w:t>н</w:t>
      </w:r>
      <w:r w:rsidRPr="00795076">
        <w:rPr>
          <w:rFonts w:cs="Arial"/>
          <w:b/>
          <w:bCs/>
          <w:i/>
          <w:spacing w:val="-4"/>
        </w:rPr>
        <w:t>аш президент стал иметь больше влияния в мировом масштабе», «нас стали уважать».</w:t>
      </w:r>
      <w:r>
        <w:rPr>
          <w:rFonts w:cs="Arial"/>
          <w:bCs/>
          <w:spacing w:val="-4"/>
        </w:rPr>
        <w:t xml:space="preserve"> Некоторые просто счастливы оттого, что </w:t>
      </w:r>
      <w:r w:rsidRPr="00712C33">
        <w:rPr>
          <w:rFonts w:cs="Arial"/>
          <w:b/>
          <w:bCs/>
          <w:i/>
          <w:spacing w:val="-4"/>
        </w:rPr>
        <w:t>в России нет бомбежки</w:t>
      </w:r>
      <w:r>
        <w:t xml:space="preserve">, </w:t>
      </w:r>
      <w:r w:rsidR="00D17BEF" w:rsidRPr="00D17BEF">
        <w:rPr>
          <w:b/>
          <w:i/>
        </w:rPr>
        <w:t>«</w:t>
      </w:r>
      <w:r w:rsidRPr="00712C33">
        <w:rPr>
          <w:b/>
          <w:i/>
        </w:rPr>
        <w:t xml:space="preserve">войны не было </w:t>
      </w:r>
      <w:proofErr w:type="gramStart"/>
      <w:r w:rsidRPr="00712C33">
        <w:rPr>
          <w:b/>
          <w:i/>
        </w:rPr>
        <w:t>и</w:t>
      </w:r>
      <w:proofErr w:type="gramEnd"/>
      <w:r w:rsidRPr="00712C33">
        <w:rPr>
          <w:b/>
          <w:i/>
        </w:rPr>
        <w:t xml:space="preserve"> слава Богу!</w:t>
      </w:r>
      <w:r w:rsidR="00D17BEF">
        <w:rPr>
          <w:b/>
          <w:i/>
        </w:rPr>
        <w:t>».</w:t>
      </w:r>
      <w:r>
        <w:t xml:space="preserve"> Другие считают, что </w:t>
      </w:r>
      <w:r w:rsidRPr="00712C33">
        <w:rPr>
          <w:b/>
          <w:i/>
        </w:rPr>
        <w:t>конфликт в Украине завершен</w:t>
      </w:r>
      <w:r>
        <w:t>. Помимо текущих позитивных соб</w:t>
      </w:r>
      <w:r>
        <w:t>ы</w:t>
      </w:r>
      <w:r>
        <w:t xml:space="preserve">тий горожане вспомнили событие, произошедшее 70 лет назад: </w:t>
      </w:r>
      <w:r w:rsidRPr="00712C33">
        <w:rPr>
          <w:b/>
          <w:i/>
        </w:rPr>
        <w:t>70-</w:t>
      </w:r>
      <w:r w:rsidR="009E3D34">
        <w:rPr>
          <w:b/>
          <w:i/>
        </w:rPr>
        <w:t>летие</w:t>
      </w:r>
      <w:r w:rsidRPr="00712C33">
        <w:rPr>
          <w:b/>
          <w:i/>
        </w:rPr>
        <w:t xml:space="preserve"> победы </w:t>
      </w:r>
      <w:r w:rsidR="004D2E01">
        <w:rPr>
          <w:b/>
          <w:i/>
        </w:rPr>
        <w:t xml:space="preserve">в </w:t>
      </w:r>
      <w:r w:rsidRPr="00712C33">
        <w:rPr>
          <w:b/>
          <w:i/>
        </w:rPr>
        <w:t>ВОВ,</w:t>
      </w:r>
      <w:r>
        <w:t xml:space="preserve"> </w:t>
      </w:r>
      <w:r w:rsidRPr="00712C33">
        <w:rPr>
          <w:b/>
          <w:i/>
        </w:rPr>
        <w:t xml:space="preserve">парад </w:t>
      </w:r>
      <w:r w:rsidR="004D2E01">
        <w:rPr>
          <w:b/>
          <w:i/>
        </w:rPr>
        <w:t>П</w:t>
      </w:r>
      <w:r w:rsidRPr="00712C33">
        <w:rPr>
          <w:b/>
          <w:i/>
        </w:rPr>
        <w:t>обеды.</w:t>
      </w:r>
      <w:r>
        <w:t xml:space="preserve"> </w:t>
      </w:r>
    </w:p>
    <w:p w:rsidR="00601749" w:rsidRDefault="00601749" w:rsidP="00601749">
      <w:pPr>
        <w:ind w:firstLine="567"/>
        <w:jc w:val="both"/>
      </w:pPr>
      <w:r>
        <w:t xml:space="preserve">Горожане отметили, что в Воронеже </w:t>
      </w:r>
      <w:r>
        <w:rPr>
          <w:b/>
          <w:i/>
        </w:rPr>
        <w:t xml:space="preserve">очень интенсивно ведется строительство жилых домов, открылся парк «Динамо», красивые парковые зоны – Воронеж преобразился. </w:t>
      </w:r>
      <w:r>
        <w:t xml:space="preserve">Не прошел </w:t>
      </w:r>
      <w:proofErr w:type="gramStart"/>
      <w:r>
        <w:t>незамече</w:t>
      </w:r>
      <w:r>
        <w:t>н</w:t>
      </w:r>
      <w:r>
        <w:t>ным</w:t>
      </w:r>
      <w:proofErr w:type="gramEnd"/>
      <w:r>
        <w:t xml:space="preserve"> </w:t>
      </w:r>
      <w:r w:rsidRPr="00BE20AE">
        <w:rPr>
          <w:b/>
          <w:i/>
        </w:rPr>
        <w:t xml:space="preserve">ремонт </w:t>
      </w:r>
      <w:r>
        <w:rPr>
          <w:b/>
          <w:i/>
        </w:rPr>
        <w:t>«</w:t>
      </w:r>
      <w:r w:rsidRPr="00BE20AE">
        <w:rPr>
          <w:b/>
          <w:i/>
        </w:rPr>
        <w:t xml:space="preserve">дома </w:t>
      </w:r>
      <w:proofErr w:type="spellStart"/>
      <w:r w:rsidRPr="00BE20AE">
        <w:rPr>
          <w:b/>
          <w:i/>
        </w:rPr>
        <w:t>Л.Н.Толстого</w:t>
      </w:r>
      <w:proofErr w:type="spellEnd"/>
      <w:r>
        <w:rPr>
          <w:b/>
          <w:i/>
        </w:rPr>
        <w:t xml:space="preserve">». </w:t>
      </w:r>
      <w:r>
        <w:t xml:space="preserve">Кому-то </w:t>
      </w:r>
      <w:r w:rsidRPr="00BE20AE">
        <w:rPr>
          <w:b/>
          <w:i/>
        </w:rPr>
        <w:t>понравился с</w:t>
      </w:r>
      <w:r>
        <w:rPr>
          <w:b/>
          <w:i/>
        </w:rPr>
        <w:t>а</w:t>
      </w:r>
      <w:r w:rsidRPr="00BE20AE">
        <w:rPr>
          <w:b/>
          <w:i/>
        </w:rPr>
        <w:t>лют</w:t>
      </w:r>
      <w:r>
        <w:rPr>
          <w:b/>
          <w:i/>
        </w:rPr>
        <w:t xml:space="preserve">, </w:t>
      </w:r>
      <w:r w:rsidRPr="009E6100">
        <w:t>а кто-то радуется</w:t>
      </w:r>
      <w:r>
        <w:t xml:space="preserve">, что уже </w:t>
      </w:r>
      <w:r w:rsidRPr="009E6100">
        <w:rPr>
          <w:b/>
          <w:i/>
        </w:rPr>
        <w:t>елку пост</w:t>
      </w:r>
      <w:r w:rsidRPr="009E6100">
        <w:rPr>
          <w:b/>
          <w:i/>
        </w:rPr>
        <w:t>а</w:t>
      </w:r>
      <w:r w:rsidRPr="009E6100">
        <w:rPr>
          <w:b/>
          <w:i/>
        </w:rPr>
        <w:t>вили на площади.</w:t>
      </w:r>
      <w:r>
        <w:t xml:space="preserve"> </w:t>
      </w:r>
    </w:p>
    <w:p w:rsidR="00601749" w:rsidRDefault="00601749" w:rsidP="00601749">
      <w:pPr>
        <w:ind w:firstLine="567"/>
        <w:jc w:val="both"/>
        <w:rPr>
          <w:b/>
          <w:i/>
        </w:rPr>
      </w:pPr>
      <w:r>
        <w:t xml:space="preserve">Из спортивных событий воронежцев радует, что </w:t>
      </w:r>
      <w:r>
        <w:rPr>
          <w:b/>
          <w:i/>
        </w:rPr>
        <w:t xml:space="preserve">идет в Европе без поражений «Зенит», смена тренера сборной России, </w:t>
      </w:r>
      <w:r>
        <w:t xml:space="preserve">и в целом, что </w:t>
      </w:r>
      <w:r>
        <w:rPr>
          <w:b/>
          <w:i/>
        </w:rPr>
        <w:t>спо</w:t>
      </w:r>
      <w:proofErr w:type="gramStart"/>
      <w:r>
        <w:rPr>
          <w:b/>
          <w:i/>
        </w:rPr>
        <w:t>рт в стр</w:t>
      </w:r>
      <w:proofErr w:type="gramEnd"/>
      <w:r>
        <w:rPr>
          <w:b/>
          <w:i/>
        </w:rPr>
        <w:t xml:space="preserve">ане развивается. </w:t>
      </w:r>
      <w:r>
        <w:t>Кто-то считает главным событ</w:t>
      </w:r>
      <w:r>
        <w:t>и</w:t>
      </w:r>
      <w:r>
        <w:t xml:space="preserve">ем года то, что он смотрел </w:t>
      </w:r>
      <w:r w:rsidRPr="009E6100">
        <w:rPr>
          <w:b/>
          <w:i/>
        </w:rPr>
        <w:t>Лигу чемпионов по футболу</w:t>
      </w:r>
      <w:r>
        <w:rPr>
          <w:b/>
          <w:i/>
        </w:rPr>
        <w:t xml:space="preserve">. </w:t>
      </w:r>
    </w:p>
    <w:p w:rsidR="004D2E01" w:rsidRDefault="00601749" w:rsidP="00601749">
      <w:pPr>
        <w:ind w:firstLine="567"/>
        <w:jc w:val="both"/>
      </w:pPr>
      <w:r>
        <w:t>И все-таки львиная доля ответов посвящена событиям в личной жизни (</w:t>
      </w:r>
      <w:r w:rsidRPr="00601749">
        <w:rPr>
          <w:b/>
        </w:rPr>
        <w:t>36%</w:t>
      </w:r>
      <w:r>
        <w:t>). Прежде всего</w:t>
      </w:r>
      <w:r w:rsidR="009E3D34">
        <w:t>,</w:t>
      </w:r>
      <w:r>
        <w:t xml:space="preserve"> это </w:t>
      </w:r>
      <w:r w:rsidRPr="00CE066B">
        <w:rPr>
          <w:b/>
          <w:i/>
        </w:rPr>
        <w:t xml:space="preserve">рождение </w:t>
      </w:r>
      <w:r>
        <w:t xml:space="preserve">новых людей: </w:t>
      </w:r>
      <w:r w:rsidRPr="00965968">
        <w:rPr>
          <w:b/>
          <w:i/>
        </w:rPr>
        <w:t>внучки, сына, правнука, дочки</w:t>
      </w:r>
      <w:r>
        <w:rPr>
          <w:b/>
        </w:rPr>
        <w:t xml:space="preserve"> (7%)</w:t>
      </w:r>
      <w:r>
        <w:rPr>
          <w:b/>
          <w:i/>
        </w:rPr>
        <w:t xml:space="preserve">. </w:t>
      </w:r>
      <w:r>
        <w:t>Затем успехи близких родственников (</w:t>
      </w:r>
      <w:r w:rsidRPr="00601749">
        <w:rPr>
          <w:b/>
        </w:rPr>
        <w:t>6%</w:t>
      </w:r>
      <w:r>
        <w:t xml:space="preserve">): </w:t>
      </w:r>
      <w:r w:rsidRPr="004941F1">
        <w:rPr>
          <w:b/>
          <w:i/>
        </w:rPr>
        <w:t>«моя внучка пошла в первый класс - она круглая отличница»</w:t>
      </w:r>
      <w:r>
        <w:rPr>
          <w:b/>
          <w:i/>
        </w:rPr>
        <w:t xml:space="preserve">, «внук выиграл медаль по </w:t>
      </w:r>
      <w:r w:rsidR="009E3D34">
        <w:rPr>
          <w:b/>
          <w:i/>
        </w:rPr>
        <w:t>у</w:t>
      </w:r>
      <w:r>
        <w:rPr>
          <w:b/>
          <w:i/>
        </w:rPr>
        <w:t>шу», «дочь получила права»</w:t>
      </w:r>
      <w:r>
        <w:t xml:space="preserve">, </w:t>
      </w:r>
      <w:r w:rsidRPr="004941F1">
        <w:rPr>
          <w:b/>
          <w:i/>
        </w:rPr>
        <w:t>«сын поступил в институт», «дочь институт закончила».</w:t>
      </w:r>
      <w:r>
        <w:t xml:space="preserve"> Порадовали в</w:t>
      </w:r>
      <w:r>
        <w:t>о</w:t>
      </w:r>
      <w:r>
        <w:t xml:space="preserve">ронежцев также </w:t>
      </w:r>
      <w:r>
        <w:rPr>
          <w:b/>
          <w:i/>
        </w:rPr>
        <w:t>смена работы, повышение зарплаты, поступление на работу, развитие бизнеса.</w:t>
      </w:r>
      <w:r>
        <w:t xml:space="preserve"> А у некоторых не только работа, но и отдых удался в прошедшем году (</w:t>
      </w:r>
      <w:r w:rsidRPr="00601749">
        <w:rPr>
          <w:b/>
        </w:rPr>
        <w:t>4%</w:t>
      </w:r>
      <w:r>
        <w:t xml:space="preserve">): </w:t>
      </w:r>
      <w:r>
        <w:rPr>
          <w:b/>
          <w:i/>
        </w:rPr>
        <w:t xml:space="preserve">ездили на Черное море в Сочи, летали к дочери в Испанию, бесплатная путевка в Ессентуки.  </w:t>
      </w:r>
      <w:r>
        <w:t xml:space="preserve">Особая удача, если удалось решить жилищный вопрос: </w:t>
      </w:r>
      <w:r w:rsidRPr="00114732">
        <w:rPr>
          <w:b/>
          <w:i/>
        </w:rPr>
        <w:t>увеличение жилплощади, улучшение жилищный условий, сын отделился в свою квартиру, дочь построила загородный дом</w:t>
      </w:r>
      <w:r>
        <w:rPr>
          <w:b/>
          <w:i/>
        </w:rPr>
        <w:t xml:space="preserve"> </w:t>
      </w:r>
      <w:r>
        <w:t>и т.п</w:t>
      </w:r>
      <w:r w:rsidRPr="00114732">
        <w:t>.</w:t>
      </w:r>
      <w:r>
        <w:t xml:space="preserve"> Улучшение здоровья близких – это всегда огромная радость: </w:t>
      </w:r>
      <w:r>
        <w:rPr>
          <w:i/>
        </w:rPr>
        <w:t>«</w:t>
      </w:r>
      <w:r w:rsidRPr="0076638D">
        <w:rPr>
          <w:b/>
          <w:i/>
        </w:rPr>
        <w:t>была операция и не подтвердился плохой диагноз</w:t>
      </w:r>
      <w:r>
        <w:rPr>
          <w:b/>
          <w:i/>
        </w:rPr>
        <w:t>»</w:t>
      </w:r>
      <w:r w:rsidRPr="0076638D">
        <w:rPr>
          <w:b/>
          <w:i/>
        </w:rPr>
        <w:t xml:space="preserve">, </w:t>
      </w:r>
      <w:r>
        <w:rPr>
          <w:b/>
          <w:i/>
        </w:rPr>
        <w:t>«</w:t>
      </w:r>
      <w:r w:rsidRPr="0076638D">
        <w:rPr>
          <w:b/>
          <w:i/>
        </w:rPr>
        <w:t>дочь выздоровела</w:t>
      </w:r>
      <w:r>
        <w:rPr>
          <w:b/>
          <w:i/>
        </w:rPr>
        <w:t>»</w:t>
      </w:r>
      <w:r w:rsidRPr="0076638D">
        <w:rPr>
          <w:b/>
          <w:i/>
        </w:rPr>
        <w:t xml:space="preserve">, </w:t>
      </w:r>
      <w:r>
        <w:rPr>
          <w:b/>
          <w:i/>
        </w:rPr>
        <w:t>«</w:t>
      </w:r>
      <w:r w:rsidRPr="0076638D">
        <w:rPr>
          <w:b/>
          <w:i/>
        </w:rPr>
        <w:t>здоровье получше стало</w:t>
      </w:r>
      <w:r>
        <w:rPr>
          <w:b/>
          <w:i/>
        </w:rPr>
        <w:t>»</w:t>
      </w:r>
      <w:r w:rsidRPr="0076638D">
        <w:rPr>
          <w:b/>
          <w:i/>
        </w:rPr>
        <w:t xml:space="preserve">, </w:t>
      </w:r>
      <w:r>
        <w:rPr>
          <w:b/>
          <w:i/>
        </w:rPr>
        <w:t>«</w:t>
      </w:r>
      <w:r w:rsidRPr="0076638D">
        <w:rPr>
          <w:b/>
          <w:i/>
        </w:rPr>
        <w:t xml:space="preserve">сестре сделали операцию – она выжила </w:t>
      </w:r>
      <w:proofErr w:type="gramStart"/>
      <w:r w:rsidRPr="0076638D">
        <w:rPr>
          <w:b/>
          <w:i/>
        </w:rPr>
        <w:t>и</w:t>
      </w:r>
      <w:proofErr w:type="gramEnd"/>
      <w:r w:rsidRPr="0076638D">
        <w:rPr>
          <w:b/>
          <w:i/>
        </w:rPr>
        <w:t xml:space="preserve"> слава Богу!</w:t>
      </w:r>
      <w:r>
        <w:rPr>
          <w:b/>
          <w:i/>
        </w:rPr>
        <w:t xml:space="preserve">», «мы все живы». </w:t>
      </w:r>
      <w:r>
        <w:t>Гармония в личной жизни (</w:t>
      </w:r>
      <w:r w:rsidRPr="0076638D">
        <w:rPr>
          <w:b/>
          <w:i/>
        </w:rPr>
        <w:t>любовь, свадьба, долгожданная</w:t>
      </w:r>
      <w:r>
        <w:rPr>
          <w:b/>
          <w:i/>
        </w:rPr>
        <w:t xml:space="preserve"> </w:t>
      </w:r>
      <w:r w:rsidRPr="0076638D">
        <w:rPr>
          <w:b/>
          <w:i/>
        </w:rPr>
        <w:t>беременность</w:t>
      </w:r>
      <w:r>
        <w:t>) стала главным позитивным событием для счас</w:t>
      </w:r>
      <w:r>
        <w:t>т</w:t>
      </w:r>
      <w:r>
        <w:t xml:space="preserve">ливых горожан. А </w:t>
      </w:r>
      <w:r w:rsidRPr="000804D5">
        <w:rPr>
          <w:b/>
          <w:i/>
        </w:rPr>
        <w:t>покупка автомобиля</w:t>
      </w:r>
      <w:r>
        <w:t xml:space="preserve"> расширила их возможности. </w:t>
      </w:r>
    </w:p>
    <w:p w:rsidR="00601749" w:rsidRPr="000804D5" w:rsidRDefault="00601749" w:rsidP="00601749">
      <w:pPr>
        <w:ind w:firstLine="567"/>
        <w:jc w:val="both"/>
      </w:pPr>
      <w:r>
        <w:t>Некоторые горожане (</w:t>
      </w:r>
      <w:r w:rsidRPr="009758EB">
        <w:rPr>
          <w:b/>
        </w:rPr>
        <w:t>18%</w:t>
      </w:r>
      <w:r>
        <w:t>) не усмотрели поводов для радости в уходящем году, что составляет с</w:t>
      </w:r>
      <w:r>
        <w:t>а</w:t>
      </w:r>
      <w:r>
        <w:t xml:space="preserve">мый высокий показатель за все годы измерения.  </w:t>
      </w:r>
    </w:p>
    <w:p w:rsidR="000F1251" w:rsidRDefault="000F1251" w:rsidP="000F1251">
      <w:r>
        <w:br w:type="page"/>
      </w:r>
    </w:p>
    <w:p w:rsidR="000F1251" w:rsidRPr="00CC17F2" w:rsidRDefault="000F1251" w:rsidP="000F125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F1251" w:rsidRPr="00CC17F2" w:rsidRDefault="000F1251" w:rsidP="000F1251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353461F8" wp14:editId="359F4880">
            <wp:extent cx="466090" cy="548640"/>
            <wp:effectExtent l="0" t="0" r="0" b="3810"/>
            <wp:docPr id="77" name="Рисунок 7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251" w:rsidRPr="000455A4" w:rsidRDefault="000F1251" w:rsidP="000F125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0E89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F1251" w:rsidRPr="000455A4" w:rsidRDefault="000F1251" w:rsidP="000F125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F1251" w:rsidRPr="003178B8" w:rsidRDefault="000F1251" w:rsidP="000F1251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610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0F1251" w:rsidRPr="00CC17F2" w:rsidRDefault="000F1251" w:rsidP="000F1251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68864" behindDoc="0" locked="0" layoutInCell="1" allowOverlap="1" wp14:anchorId="3AAD356F" wp14:editId="21E7C27C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6" name="Прямая соединительная линия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6" o:spid="_x0000_s1026" style="position:absolute;z-index:2520688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Zn4TQ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Mmt&#10;mfh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0F1251" w:rsidRPr="000F1251" w:rsidRDefault="000F1251" w:rsidP="000F125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F1251">
        <w:rPr>
          <w:rFonts w:cs="Arial"/>
          <w:b/>
          <w:bCs/>
          <w:caps/>
          <w:spacing w:val="-4"/>
        </w:rPr>
        <w:t>НАЗОВИТЕ, ПОЖАЛУЙСТА, ГЛАВНОЕ НЕГАТИВНОЕ СОБЫТИЕ УХОДЯЩЕГО ГОДА</w:t>
      </w:r>
    </w:p>
    <w:p w:rsidR="00601749" w:rsidRDefault="00601749" w:rsidP="00601749">
      <w:pPr>
        <w:ind w:firstLine="567"/>
        <w:jc w:val="both"/>
      </w:pPr>
      <w:r w:rsidRPr="00601749">
        <w:t xml:space="preserve">Этот вопрос прозвучал в открытом виде, без вариантов ответа. Следовательно, воронежцы имели возможность говорить обо всем, что удручало их в 2015 году, будь то события социального характера (в стране, в мире, в родном городе) или же события из личной жизни. Затруднились ответить на этот вопрос </w:t>
      </w:r>
      <w:r w:rsidRPr="00DF34DE">
        <w:rPr>
          <w:b/>
        </w:rPr>
        <w:t>9%</w:t>
      </w:r>
      <w:r w:rsidRPr="00601749">
        <w:t xml:space="preserve"> горожан, а другие </w:t>
      </w:r>
      <w:r w:rsidRPr="00DF34DE">
        <w:rPr>
          <w:b/>
        </w:rPr>
        <w:t>9%</w:t>
      </w:r>
      <w:r w:rsidRPr="00601749">
        <w:t xml:space="preserve"> не </w:t>
      </w:r>
      <w:r w:rsidR="00D17BEF">
        <w:t>заметили</w:t>
      </w:r>
      <w:r w:rsidRPr="00601749">
        <w:t xml:space="preserve"> в уходящем году негативных событий. Сопоставление тематики ответов воронежцев представлено на графике ниже. Стилистика ответов в комментариях сохранена (о</w:t>
      </w:r>
      <w:r w:rsidRPr="00601749">
        <w:t>т</w:t>
      </w:r>
      <w:r w:rsidRPr="00601749">
        <w:t>веты выделены жирным курсивом).</w:t>
      </w:r>
    </w:p>
    <w:p w:rsidR="00DF34DE" w:rsidRPr="00601749" w:rsidRDefault="00DF34DE" w:rsidP="00601749">
      <w:pPr>
        <w:ind w:firstLine="567"/>
        <w:jc w:val="both"/>
      </w:pPr>
    </w:p>
    <w:p w:rsidR="00601749" w:rsidRDefault="00601749" w:rsidP="00601749">
      <w:pPr>
        <w:jc w:val="center"/>
      </w:pPr>
      <w:r>
        <w:rPr>
          <w:rFonts w:ascii="Arial" w:eastAsia="Calibri" w:hAnsi="Arial" w:cs="Arial"/>
          <w:noProof/>
          <w:sz w:val="20"/>
          <w:szCs w:val="20"/>
        </w:rPr>
        <w:drawing>
          <wp:inline distT="0" distB="0" distL="0" distR="0" wp14:anchorId="7699ACE2" wp14:editId="008A4B19">
            <wp:extent cx="6496050" cy="2752725"/>
            <wp:effectExtent l="0" t="0" r="19050" b="9525"/>
            <wp:docPr id="12" name="Диаграмм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DF34DE" w:rsidRDefault="00DF34DE" w:rsidP="00601749">
      <w:pPr>
        <w:ind w:firstLine="567"/>
      </w:pPr>
    </w:p>
    <w:p w:rsidR="00601749" w:rsidRDefault="00601749" w:rsidP="00601749">
      <w:pPr>
        <w:ind w:firstLine="567"/>
        <w:rPr>
          <w:b/>
          <w:i/>
        </w:rPr>
      </w:pPr>
      <w:r>
        <w:t>Если позитивные события уходящего года расположены в основном в сфере личной жизни, то нег</w:t>
      </w:r>
      <w:r>
        <w:t>а</w:t>
      </w:r>
      <w:r>
        <w:t>тивные события имели внешний характер, то есть происходили в стране и в мире (</w:t>
      </w:r>
      <w:r w:rsidRPr="004D2E01">
        <w:rPr>
          <w:b/>
        </w:rPr>
        <w:t>63%</w:t>
      </w:r>
      <w:r>
        <w:t>). Серьезным уд</w:t>
      </w:r>
      <w:r>
        <w:t>а</w:t>
      </w:r>
      <w:r>
        <w:t xml:space="preserve">ром оказались экономические проблемы: </w:t>
      </w:r>
      <w:r w:rsidRPr="00971AAF">
        <w:rPr>
          <w:b/>
          <w:i/>
        </w:rPr>
        <w:t>кризис на рынке труда, инфляция, рост цен, снижение уро</w:t>
      </w:r>
      <w:r w:rsidRPr="00971AAF">
        <w:rPr>
          <w:b/>
          <w:i/>
        </w:rPr>
        <w:t>в</w:t>
      </w:r>
      <w:r w:rsidRPr="00971AAF">
        <w:rPr>
          <w:b/>
          <w:i/>
        </w:rPr>
        <w:t>ня жизни населения</w:t>
      </w:r>
      <w:r>
        <w:t xml:space="preserve">. Людей страшат </w:t>
      </w:r>
      <w:r w:rsidRPr="00971AAF">
        <w:rPr>
          <w:b/>
          <w:i/>
        </w:rPr>
        <w:t>теракты, возможность наступления третьей мировой войны</w:t>
      </w:r>
      <w:r>
        <w:t xml:space="preserve">. </w:t>
      </w:r>
      <w:r w:rsidRPr="00971AAF">
        <w:rPr>
          <w:b/>
          <w:i/>
        </w:rPr>
        <w:t>Крушение самолета в Египте, гибель 224 человек</w:t>
      </w:r>
      <w:r>
        <w:t xml:space="preserve"> многие запомнят как непоправимую трагедию 2015 года. Большая печаль воронежцев – это </w:t>
      </w:r>
      <w:r w:rsidRPr="00857A46">
        <w:rPr>
          <w:b/>
          <w:i/>
        </w:rPr>
        <w:t>разрыв отношений с Украиной</w:t>
      </w:r>
      <w:r w:rsidR="009E3D34">
        <w:t xml:space="preserve"> (</w:t>
      </w:r>
      <w:r>
        <w:t>хочется добавить: усугубля</w:t>
      </w:r>
      <w:r>
        <w:t>ю</w:t>
      </w:r>
      <w:r>
        <w:t>щийся разрыв</w:t>
      </w:r>
      <w:r w:rsidR="009E3D34">
        <w:t>)</w:t>
      </w:r>
      <w:r>
        <w:t xml:space="preserve">: </w:t>
      </w:r>
      <w:r w:rsidRPr="00150CE0">
        <w:rPr>
          <w:b/>
          <w:i/>
        </w:rPr>
        <w:t>«Больно слушать то, что с Украиной творится», «</w:t>
      </w:r>
      <w:proofErr w:type="gramStart"/>
      <w:r w:rsidRPr="00150CE0">
        <w:rPr>
          <w:b/>
          <w:i/>
        </w:rPr>
        <w:t>враки</w:t>
      </w:r>
      <w:proofErr w:type="gramEnd"/>
      <w:r w:rsidRPr="00150CE0">
        <w:rPr>
          <w:b/>
          <w:i/>
        </w:rPr>
        <w:t xml:space="preserve"> от </w:t>
      </w:r>
      <w:proofErr w:type="spellStart"/>
      <w:r w:rsidRPr="00150CE0">
        <w:rPr>
          <w:b/>
          <w:i/>
        </w:rPr>
        <w:t>Потрошенко</w:t>
      </w:r>
      <w:proofErr w:type="spellEnd"/>
      <w:r w:rsidRPr="00150CE0">
        <w:rPr>
          <w:b/>
          <w:i/>
        </w:rPr>
        <w:t xml:space="preserve"> (так я его называю) и </w:t>
      </w:r>
      <w:proofErr w:type="spellStart"/>
      <w:r w:rsidRPr="00150CE0">
        <w:rPr>
          <w:b/>
          <w:i/>
        </w:rPr>
        <w:t>Яценюка</w:t>
      </w:r>
      <w:proofErr w:type="spellEnd"/>
      <w:r w:rsidRPr="00150CE0">
        <w:rPr>
          <w:b/>
          <w:i/>
        </w:rPr>
        <w:t>», «Россия никого никогда не обижала, а все те, кого она кормила, на неё пл</w:t>
      </w:r>
      <w:r w:rsidRPr="00150CE0">
        <w:rPr>
          <w:b/>
          <w:i/>
        </w:rPr>
        <w:t>ю</w:t>
      </w:r>
      <w:r w:rsidRPr="00150CE0">
        <w:rPr>
          <w:b/>
          <w:i/>
        </w:rPr>
        <w:t>ют».</w:t>
      </w:r>
      <w:r>
        <w:t xml:space="preserve"> Сирийский вопрос многие респонденты (41 упоминание) поставили в список негативных событий: </w:t>
      </w:r>
      <w:r w:rsidRPr="00150CE0">
        <w:rPr>
          <w:b/>
        </w:rPr>
        <w:t>«</w:t>
      </w:r>
      <w:r w:rsidRPr="00150CE0">
        <w:rPr>
          <w:b/>
          <w:i/>
        </w:rPr>
        <w:t>война в Сирии – напрасно наша страна влезла туда</w:t>
      </w:r>
      <w:r>
        <w:rPr>
          <w:b/>
          <w:i/>
        </w:rPr>
        <w:t>»</w:t>
      </w:r>
      <w:r w:rsidRPr="00150CE0">
        <w:rPr>
          <w:b/>
          <w:i/>
        </w:rPr>
        <w:t xml:space="preserve">. </w:t>
      </w:r>
      <w:r>
        <w:rPr>
          <w:b/>
          <w:i/>
        </w:rPr>
        <w:t>Сбитый Турцией бомбардировщик Су-24</w:t>
      </w:r>
      <w:r>
        <w:t xml:space="preserve"> тоже оказался больным ударом 2015 года (38 упоминаний), воспринимаемым как </w:t>
      </w:r>
      <w:r>
        <w:rPr>
          <w:b/>
          <w:i/>
        </w:rPr>
        <w:t xml:space="preserve">предательство. </w:t>
      </w:r>
      <w:r>
        <w:t>К негати</w:t>
      </w:r>
      <w:r>
        <w:t>в</w:t>
      </w:r>
      <w:r>
        <w:t xml:space="preserve">ным событиям воронежцы отнесли </w:t>
      </w:r>
      <w:r>
        <w:rPr>
          <w:b/>
          <w:i/>
        </w:rPr>
        <w:t>ухудшение отношений России с другими странами</w:t>
      </w:r>
      <w:r>
        <w:t xml:space="preserve"> (23 упомин</w:t>
      </w:r>
      <w:r>
        <w:t>а</w:t>
      </w:r>
      <w:r>
        <w:t xml:space="preserve">ния): </w:t>
      </w:r>
      <w:r w:rsidRPr="00A43A93">
        <w:rPr>
          <w:b/>
          <w:i/>
        </w:rPr>
        <w:t>санкции от Евросоюза и ответные санкции, международная изоляция России, Америка хочет загнать Россию в угол.</w:t>
      </w:r>
      <w:r>
        <w:t xml:space="preserve"> Прозвучали претензии к правительству: </w:t>
      </w:r>
      <w:r w:rsidRPr="001D7B23">
        <w:rPr>
          <w:b/>
          <w:i/>
        </w:rPr>
        <w:t>«слабоватое правительство, нет ди</w:t>
      </w:r>
      <w:r w:rsidRPr="001D7B23">
        <w:rPr>
          <w:b/>
          <w:i/>
        </w:rPr>
        <w:t>с</w:t>
      </w:r>
      <w:r w:rsidRPr="001D7B23">
        <w:rPr>
          <w:b/>
          <w:i/>
        </w:rPr>
        <w:t>циплины, никто ни за что не отвечает, законы каждые полгода меняют, но не исполняют», «пора Путину заняться коррупцией, закон один для всех – вор должен сидеть в тюрьме».</w:t>
      </w:r>
      <w:r>
        <w:t xml:space="preserve"> </w:t>
      </w:r>
    </w:p>
    <w:p w:rsidR="00601749" w:rsidRPr="00D73AE3" w:rsidRDefault="00601749" w:rsidP="00601749">
      <w:pPr>
        <w:ind w:firstLine="567"/>
        <w:rPr>
          <w:b/>
          <w:i/>
        </w:rPr>
      </w:pPr>
      <w:r>
        <w:t>В числе негативных городских событий были названы такие</w:t>
      </w:r>
      <w:r w:rsidR="009E3D34">
        <w:t>,</w:t>
      </w:r>
      <w:r>
        <w:t xml:space="preserve"> как </w:t>
      </w:r>
      <w:r w:rsidRPr="001D7B23">
        <w:rPr>
          <w:b/>
          <w:i/>
        </w:rPr>
        <w:t>введение платных участков д</w:t>
      </w:r>
      <w:r w:rsidRPr="001D7B23">
        <w:rPr>
          <w:b/>
          <w:i/>
        </w:rPr>
        <w:t>о</w:t>
      </w:r>
      <w:r w:rsidRPr="001D7B23">
        <w:rPr>
          <w:b/>
          <w:i/>
        </w:rPr>
        <w:t>рог, налоги на жильё, неубранные улицы после первого снега.</w:t>
      </w:r>
      <w:r>
        <w:t xml:space="preserve"> Некоторые горожане обиделись, что </w:t>
      </w:r>
      <w:r w:rsidRPr="001D7B23">
        <w:rPr>
          <w:b/>
          <w:i/>
        </w:rPr>
        <w:t>мэр не поддержал автопробег по городам воинской славы</w:t>
      </w:r>
      <w:r>
        <w:rPr>
          <w:b/>
          <w:i/>
        </w:rPr>
        <w:t xml:space="preserve">: «Из руководства никто не вышел, только Чухнов». </w:t>
      </w:r>
      <w:r>
        <w:t xml:space="preserve">Другие считают, что </w:t>
      </w:r>
      <w:r w:rsidRPr="00D73AE3">
        <w:rPr>
          <w:b/>
          <w:i/>
        </w:rPr>
        <w:t xml:space="preserve">велика угроза терактов в нашем  городе. </w:t>
      </w:r>
    </w:p>
    <w:p w:rsidR="00601749" w:rsidRPr="001D7B23" w:rsidRDefault="00601749" w:rsidP="00601749">
      <w:pPr>
        <w:ind w:firstLine="567"/>
      </w:pPr>
      <w:r w:rsidRPr="001D7B23">
        <w:t>Огорчения в спорте:</w:t>
      </w:r>
      <w:r>
        <w:t xml:space="preserve"> </w:t>
      </w:r>
      <w:r>
        <w:rPr>
          <w:i/>
        </w:rPr>
        <w:t>«</w:t>
      </w:r>
      <w:r w:rsidRPr="001D7B23">
        <w:rPr>
          <w:b/>
          <w:i/>
        </w:rPr>
        <w:t>биатлонисты никакие</w:t>
      </w:r>
      <w:r>
        <w:rPr>
          <w:b/>
          <w:i/>
        </w:rPr>
        <w:t>», «легкоатлетов отстранили от Олимпиады».</w:t>
      </w:r>
    </w:p>
    <w:p w:rsidR="000F1251" w:rsidRDefault="00601749" w:rsidP="00601749">
      <w:r>
        <w:t xml:space="preserve">В личной жизни чаще всего огорчали болезни: </w:t>
      </w:r>
      <w:r w:rsidRPr="00E348DD">
        <w:rPr>
          <w:b/>
          <w:i/>
        </w:rPr>
        <w:t>«упал и сломал плечо», «операция в больнице», «вирусы у детей»</w:t>
      </w:r>
      <w:r>
        <w:rPr>
          <w:b/>
          <w:i/>
        </w:rPr>
        <w:t xml:space="preserve">, </w:t>
      </w:r>
      <w:r>
        <w:t xml:space="preserve">а также </w:t>
      </w:r>
      <w:r>
        <w:rPr>
          <w:b/>
          <w:i/>
        </w:rPr>
        <w:t xml:space="preserve">смерть </w:t>
      </w:r>
      <w:r>
        <w:t xml:space="preserve">родственников и близких друзей. Кого-то </w:t>
      </w:r>
      <w:r w:rsidRPr="00E348DD">
        <w:rPr>
          <w:i/>
        </w:rPr>
        <w:t>сократили на работе</w:t>
      </w:r>
      <w:r>
        <w:t xml:space="preserve"> и </w:t>
      </w:r>
      <w:r w:rsidRPr="00E348DD">
        <w:rPr>
          <w:b/>
          <w:i/>
        </w:rPr>
        <w:t>возникли проблемы с трудоустройством</w:t>
      </w:r>
      <w:r>
        <w:t xml:space="preserve">, у кого-то </w:t>
      </w:r>
      <w:proofErr w:type="gramStart"/>
      <w:r w:rsidRPr="00E348DD">
        <w:rPr>
          <w:b/>
          <w:i/>
        </w:rPr>
        <w:t>уменьшилась зарплата</w:t>
      </w:r>
      <w:r>
        <w:t xml:space="preserve"> и </w:t>
      </w:r>
      <w:r w:rsidRPr="00D73AE3">
        <w:rPr>
          <w:b/>
          <w:i/>
        </w:rPr>
        <w:t>ухудшилось</w:t>
      </w:r>
      <w:proofErr w:type="gramEnd"/>
      <w:r w:rsidRPr="00D73AE3">
        <w:rPr>
          <w:b/>
          <w:i/>
        </w:rPr>
        <w:t xml:space="preserve"> материальное пол</w:t>
      </w:r>
      <w:r w:rsidRPr="00D73AE3">
        <w:rPr>
          <w:b/>
          <w:i/>
        </w:rPr>
        <w:t>о</w:t>
      </w:r>
      <w:r w:rsidRPr="00D73AE3">
        <w:rPr>
          <w:b/>
          <w:i/>
        </w:rPr>
        <w:t xml:space="preserve">жение. </w:t>
      </w:r>
      <w:r w:rsidR="004D2E01">
        <w:t>Хочется надеяться, что через год количество содержательных ответов на этот вопрос сократится, а все ответы сосредоточатся в графе «нет таких»</w:t>
      </w:r>
      <w:r w:rsidR="000F1251">
        <w:br w:type="page"/>
      </w:r>
    </w:p>
    <w:p w:rsidR="004E70B0" w:rsidRPr="00CC17F2" w:rsidRDefault="004E70B0" w:rsidP="004E70B0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E70B0" w:rsidRPr="00CC17F2" w:rsidRDefault="004E70B0" w:rsidP="004E70B0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33F62E39" wp14:editId="06581861">
            <wp:extent cx="466090" cy="548640"/>
            <wp:effectExtent l="0" t="0" r="0" b="3810"/>
            <wp:docPr id="79" name="Рисунок 7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0B0" w:rsidRPr="000455A4" w:rsidRDefault="004E70B0" w:rsidP="004E70B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0E89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4E70B0" w:rsidRPr="000455A4" w:rsidRDefault="004E70B0" w:rsidP="004E70B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4E70B0" w:rsidRPr="003178B8" w:rsidRDefault="004E70B0" w:rsidP="004E70B0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610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4E70B0" w:rsidRPr="00CC17F2" w:rsidRDefault="004E70B0" w:rsidP="004E70B0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70912" behindDoc="0" locked="0" layoutInCell="1" allowOverlap="1" wp14:anchorId="7CABE247" wp14:editId="6914C1F7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8" name="Прямая соединительная 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8" o:spid="_x0000_s1026" style="position:absolute;z-index:2520709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jwR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UGI8&#10;EU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4E70B0" w:rsidRPr="000F1251" w:rsidRDefault="004E70B0" w:rsidP="004E70B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E70B0">
        <w:rPr>
          <w:rFonts w:cs="Arial"/>
          <w:b/>
          <w:bCs/>
          <w:caps/>
          <w:spacing w:val="-4"/>
        </w:rPr>
        <w:t>КОГО ИЗ ВОРОНЕЖСКИХ ПОЛИТИКОВ, ГОСУДАРСТВЕННЫХ И ОБЩ</w:t>
      </w:r>
      <w:r w:rsidRPr="004E70B0">
        <w:rPr>
          <w:rFonts w:cs="Arial"/>
          <w:b/>
          <w:bCs/>
          <w:caps/>
          <w:spacing w:val="-4"/>
        </w:rPr>
        <w:t>Е</w:t>
      </w:r>
      <w:r w:rsidRPr="004E70B0">
        <w:rPr>
          <w:rFonts w:cs="Arial"/>
          <w:b/>
          <w:bCs/>
          <w:caps/>
          <w:spacing w:val="-4"/>
        </w:rPr>
        <w:t>СТВЕННЫХ ДЕЯТЕЛЕЙ</w:t>
      </w:r>
      <w:proofErr w:type="gramStart"/>
      <w:r w:rsidRPr="004E70B0">
        <w:rPr>
          <w:rFonts w:cs="Arial"/>
          <w:b/>
          <w:bCs/>
          <w:caps/>
          <w:spacing w:val="-4"/>
        </w:rPr>
        <w:t>,Л</w:t>
      </w:r>
      <w:proofErr w:type="gramEnd"/>
      <w:r w:rsidRPr="004E70B0">
        <w:rPr>
          <w:rFonts w:cs="Arial"/>
          <w:b/>
          <w:bCs/>
          <w:caps/>
          <w:spacing w:val="-4"/>
        </w:rPr>
        <w:t>ЮДЕЙ НАУКИ И ИСКУССТВА МОЖНО БЫЛО БЫ НАЗВАТЬ ЧЕЛОВЕКОМ ГОДА?</w:t>
      </w:r>
    </w:p>
    <w:p w:rsidR="00A62723" w:rsidRPr="00A03FF1" w:rsidRDefault="00A62723" w:rsidP="00C17B78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Тра</w:t>
      </w:r>
      <w:r w:rsidR="00A03FF1" w:rsidRPr="00A03FF1">
        <w:rPr>
          <w:lang w:eastAsia="en-US"/>
        </w:rPr>
        <w:t>диционно в декабре мы предлагаем воронежцам в тринад</w:t>
      </w:r>
      <w:r w:rsidR="004D2E01">
        <w:rPr>
          <w:lang w:eastAsia="en-US"/>
        </w:rPr>
        <w:t>цатый раз назвать человека года.</w:t>
      </w:r>
      <w:r w:rsidR="00A03FF1" w:rsidRPr="00A03FF1">
        <w:rPr>
          <w:lang w:eastAsia="en-US"/>
        </w:rPr>
        <w:t xml:space="preserve"> Так же традиционно большая</w:t>
      </w:r>
      <w:r w:rsidR="00A03FF1">
        <w:rPr>
          <w:lang w:eastAsia="en-US"/>
        </w:rPr>
        <w:t xml:space="preserve"> часть горожан (</w:t>
      </w:r>
      <w:r w:rsidR="00A03FF1" w:rsidRPr="00A03FF1">
        <w:rPr>
          <w:b/>
          <w:lang w:eastAsia="en-US"/>
        </w:rPr>
        <w:t>56%</w:t>
      </w:r>
      <w:r w:rsidR="00A03FF1">
        <w:rPr>
          <w:lang w:eastAsia="en-US"/>
        </w:rPr>
        <w:t>) затруднились дать содержательный ответ на поставле</w:t>
      </w:r>
      <w:r w:rsidR="00A03FF1">
        <w:rPr>
          <w:lang w:eastAsia="en-US"/>
        </w:rPr>
        <w:t>н</w:t>
      </w:r>
      <w:r w:rsidR="00A03FF1">
        <w:rPr>
          <w:lang w:eastAsia="en-US"/>
        </w:rPr>
        <w:t>ный вопрос. Еще 15 респондентов (</w:t>
      </w:r>
      <w:r w:rsidR="00A03FF1" w:rsidRPr="00A03FF1">
        <w:rPr>
          <w:b/>
          <w:lang w:eastAsia="en-US"/>
        </w:rPr>
        <w:t>2,5%</w:t>
      </w:r>
      <w:r w:rsidR="00A03FF1">
        <w:rPr>
          <w:lang w:eastAsia="en-US"/>
        </w:rPr>
        <w:t>) посчитали</w:t>
      </w:r>
      <w:r w:rsidR="009E3D34">
        <w:rPr>
          <w:lang w:eastAsia="en-US"/>
        </w:rPr>
        <w:t>,</w:t>
      </w:r>
      <w:r w:rsidR="00A03FF1">
        <w:rPr>
          <w:lang w:eastAsia="en-US"/>
        </w:rPr>
        <w:t xml:space="preserve"> что достойной кандидатуры нет. Всего же вороне</w:t>
      </w:r>
      <w:r w:rsidR="00A03FF1">
        <w:rPr>
          <w:lang w:eastAsia="en-US"/>
        </w:rPr>
        <w:t>ж</w:t>
      </w:r>
      <w:r w:rsidR="00A03FF1">
        <w:rPr>
          <w:lang w:eastAsia="en-US"/>
        </w:rPr>
        <w:t>цами были названы 41 человек, что является своеобразным рекордом (24 человека в 2014 году). Что п</w:t>
      </w:r>
      <w:r w:rsidR="00A03FF1">
        <w:rPr>
          <w:lang w:eastAsia="en-US"/>
        </w:rPr>
        <w:t>о</w:t>
      </w:r>
      <w:r w:rsidR="00A03FF1">
        <w:rPr>
          <w:lang w:eastAsia="en-US"/>
        </w:rPr>
        <w:t>радовало</w:t>
      </w:r>
      <w:r w:rsidR="004D2E01">
        <w:rPr>
          <w:lang w:eastAsia="en-US"/>
        </w:rPr>
        <w:t>, так это то, что</w:t>
      </w:r>
      <w:r w:rsidR="00A03FF1">
        <w:rPr>
          <w:lang w:eastAsia="en-US"/>
        </w:rPr>
        <w:t xml:space="preserve"> </w:t>
      </w:r>
      <w:r w:rsidR="004D2E01">
        <w:rPr>
          <w:lang w:eastAsia="en-US"/>
        </w:rPr>
        <w:t>в</w:t>
      </w:r>
      <w:r w:rsidR="00A03FF1">
        <w:rPr>
          <w:lang w:eastAsia="en-US"/>
        </w:rPr>
        <w:t xml:space="preserve"> </w:t>
      </w:r>
      <w:r w:rsidR="004D2E01">
        <w:rPr>
          <w:lang w:eastAsia="en-US"/>
        </w:rPr>
        <w:t>в</w:t>
      </w:r>
      <w:r w:rsidR="00A03FF1">
        <w:rPr>
          <w:lang w:eastAsia="en-US"/>
        </w:rPr>
        <w:t>ерхней части таблицы представлены персоналии не только политиков, но и спортсменов, деятелей культуры и искусства. В таблице ниже приведены те наши земляки, чьё имя было упомянуто респондентами более чем два раза.</w:t>
      </w:r>
    </w:p>
    <w:tbl>
      <w:tblPr>
        <w:tblW w:w="8659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61"/>
        <w:gridCol w:w="4402"/>
        <w:gridCol w:w="1948"/>
        <w:gridCol w:w="1248"/>
      </w:tblGrid>
      <w:tr w:rsidR="00D80384" w:rsidRPr="00AF2C1E" w:rsidTr="00D80384">
        <w:trPr>
          <w:trHeight w:val="388"/>
          <w:jc w:val="center"/>
        </w:trPr>
        <w:tc>
          <w:tcPr>
            <w:tcW w:w="10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80384" w:rsidRPr="00AF2C1E" w:rsidRDefault="00D80384" w:rsidP="002355F1">
            <w:pPr>
              <w:pStyle w:val="aff0"/>
              <w:jc w:val="center"/>
              <w:rPr>
                <w:b/>
                <w:i/>
                <w:sz w:val="22"/>
              </w:rPr>
            </w:pPr>
            <w:r w:rsidRPr="00AF2C1E">
              <w:rPr>
                <w:b/>
                <w:i/>
                <w:sz w:val="22"/>
              </w:rPr>
              <w:t>№</w:t>
            </w:r>
          </w:p>
        </w:tc>
        <w:tc>
          <w:tcPr>
            <w:tcW w:w="4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80384" w:rsidRPr="00D80384" w:rsidRDefault="00D80384" w:rsidP="00D80384">
            <w:pPr>
              <w:pStyle w:val="aff0"/>
              <w:rPr>
                <w:b/>
                <w:sz w:val="22"/>
                <w:lang w:val="en-US"/>
              </w:rPr>
            </w:pPr>
            <w:r w:rsidRPr="00AF2C1E">
              <w:rPr>
                <w:b/>
                <w:i/>
                <w:sz w:val="22"/>
              </w:rPr>
              <w:t>Человек года 2</w:t>
            </w:r>
            <w:r w:rsidRPr="00AF2C1E">
              <w:rPr>
                <w:b/>
                <w:i/>
                <w:sz w:val="22"/>
                <w:lang w:val="en-US"/>
              </w:rPr>
              <w:t>0</w:t>
            </w:r>
            <w:r w:rsidRPr="00AF2C1E">
              <w:rPr>
                <w:b/>
                <w:i/>
                <w:sz w:val="22"/>
              </w:rPr>
              <w:t>1</w:t>
            </w:r>
            <w:r>
              <w:rPr>
                <w:b/>
                <w:i/>
                <w:sz w:val="22"/>
                <w:lang w:val="en-US"/>
              </w:rPr>
              <w:t>5</w:t>
            </w:r>
          </w:p>
        </w:tc>
        <w:tc>
          <w:tcPr>
            <w:tcW w:w="194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80384" w:rsidRPr="00AF2C1E" w:rsidRDefault="00D80384" w:rsidP="002355F1">
            <w:pPr>
              <w:pStyle w:val="aff0"/>
              <w:jc w:val="center"/>
              <w:rPr>
                <w:b/>
                <w:i/>
                <w:sz w:val="22"/>
              </w:rPr>
            </w:pPr>
            <w:r w:rsidRPr="00AF2C1E">
              <w:rPr>
                <w:b/>
                <w:i/>
                <w:sz w:val="22"/>
              </w:rPr>
              <w:t>Упоминаний</w:t>
            </w:r>
          </w:p>
        </w:tc>
        <w:tc>
          <w:tcPr>
            <w:tcW w:w="124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80384" w:rsidRPr="00AF2C1E" w:rsidRDefault="00D80384" w:rsidP="002355F1">
            <w:pPr>
              <w:pStyle w:val="aff0"/>
              <w:jc w:val="center"/>
              <w:rPr>
                <w:b/>
                <w:i/>
                <w:sz w:val="22"/>
              </w:rPr>
            </w:pPr>
            <w:r w:rsidRPr="00AF2C1E">
              <w:rPr>
                <w:b/>
                <w:i/>
                <w:sz w:val="22"/>
              </w:rPr>
              <w:t>%</w:t>
            </w:r>
          </w:p>
        </w:tc>
      </w:tr>
      <w:tr w:rsidR="00D80384" w:rsidRPr="00AF2C1E" w:rsidTr="002355F1">
        <w:trPr>
          <w:trHeight w:val="186"/>
          <w:jc w:val="center"/>
        </w:trPr>
        <w:tc>
          <w:tcPr>
            <w:tcW w:w="106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D80384" w:rsidRPr="00AF2C1E" w:rsidRDefault="00D80384" w:rsidP="002355F1">
            <w:pPr>
              <w:spacing w:line="276" w:lineRule="auto"/>
              <w:ind w:firstLine="253"/>
              <w:jc w:val="both"/>
              <w:rPr>
                <w:sz w:val="22"/>
                <w:szCs w:val="22"/>
                <w:lang w:eastAsia="en-US"/>
              </w:rPr>
            </w:pPr>
            <w:r w:rsidRPr="00AF2C1E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40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D80384" w:rsidRPr="00AF2C1E" w:rsidRDefault="00D80384" w:rsidP="002355F1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r w:rsidRPr="00AF2C1E">
              <w:rPr>
                <w:b/>
                <w:sz w:val="22"/>
                <w:szCs w:val="22"/>
                <w:lang w:eastAsia="en-US"/>
              </w:rPr>
              <w:t>Гордеев</w:t>
            </w:r>
            <w:r>
              <w:rPr>
                <w:b/>
                <w:sz w:val="22"/>
                <w:szCs w:val="22"/>
                <w:lang w:eastAsia="en-US"/>
              </w:rPr>
              <w:t xml:space="preserve"> А.</w:t>
            </w:r>
          </w:p>
        </w:tc>
        <w:tc>
          <w:tcPr>
            <w:tcW w:w="194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D80384" w:rsidRPr="00D80384" w:rsidRDefault="00D80384" w:rsidP="002355F1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195</w:t>
            </w:r>
          </w:p>
        </w:tc>
        <w:tc>
          <w:tcPr>
            <w:tcW w:w="124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D80384" w:rsidRPr="00D80384" w:rsidRDefault="00D80384" w:rsidP="00D80384">
            <w:pPr>
              <w:spacing w:line="276" w:lineRule="auto"/>
              <w:ind w:firstLine="355"/>
              <w:jc w:val="both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32</w:t>
            </w:r>
            <w:r>
              <w:rPr>
                <w:b/>
                <w:sz w:val="22"/>
                <w:szCs w:val="22"/>
                <w:lang w:eastAsia="en-US"/>
              </w:rPr>
              <w:t>,</w:t>
            </w:r>
            <w:r>
              <w:rPr>
                <w:b/>
                <w:sz w:val="22"/>
                <w:szCs w:val="22"/>
                <w:lang w:val="en-US" w:eastAsia="en-US"/>
              </w:rPr>
              <w:t>0</w:t>
            </w:r>
          </w:p>
        </w:tc>
      </w:tr>
      <w:tr w:rsidR="00D80384" w:rsidRPr="00AF2C1E" w:rsidTr="002355F1">
        <w:trPr>
          <w:trHeight w:val="293"/>
          <w:jc w:val="center"/>
        </w:trPr>
        <w:tc>
          <w:tcPr>
            <w:tcW w:w="1061" w:type="dxa"/>
            <w:shd w:val="clear" w:color="auto" w:fill="auto"/>
            <w:noWrap/>
            <w:vAlign w:val="bottom"/>
          </w:tcPr>
          <w:p w:rsidR="00D80384" w:rsidRPr="00AF2C1E" w:rsidRDefault="00D80384" w:rsidP="002355F1">
            <w:pPr>
              <w:spacing w:line="276" w:lineRule="auto"/>
              <w:ind w:firstLine="253"/>
              <w:jc w:val="both"/>
              <w:rPr>
                <w:sz w:val="22"/>
                <w:szCs w:val="22"/>
                <w:lang w:eastAsia="en-US"/>
              </w:rPr>
            </w:pPr>
            <w:r w:rsidRPr="00AF2C1E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402" w:type="dxa"/>
            <w:shd w:val="clear" w:color="auto" w:fill="auto"/>
            <w:noWrap/>
            <w:vAlign w:val="bottom"/>
          </w:tcPr>
          <w:p w:rsidR="00D80384" w:rsidRPr="00AF2C1E" w:rsidRDefault="00D80384" w:rsidP="00D80384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r w:rsidRPr="00AF2C1E">
              <w:rPr>
                <w:b/>
                <w:sz w:val="22"/>
                <w:szCs w:val="22"/>
                <w:lang w:eastAsia="en-US"/>
              </w:rPr>
              <w:t xml:space="preserve">Чижов </w:t>
            </w:r>
            <w:r>
              <w:rPr>
                <w:b/>
                <w:sz w:val="22"/>
                <w:szCs w:val="22"/>
                <w:lang w:eastAsia="en-US"/>
              </w:rPr>
              <w:t>С.</w:t>
            </w:r>
          </w:p>
        </w:tc>
        <w:tc>
          <w:tcPr>
            <w:tcW w:w="1948" w:type="dxa"/>
            <w:shd w:val="clear" w:color="auto" w:fill="auto"/>
            <w:noWrap/>
            <w:vAlign w:val="bottom"/>
          </w:tcPr>
          <w:p w:rsidR="00D80384" w:rsidRPr="00AF2C1E" w:rsidRDefault="00D80384" w:rsidP="002355F1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48" w:type="dxa"/>
            <w:shd w:val="clear" w:color="auto" w:fill="auto"/>
            <w:noWrap/>
            <w:vAlign w:val="bottom"/>
          </w:tcPr>
          <w:p w:rsidR="00D80384" w:rsidRPr="00AF2C1E" w:rsidRDefault="00D80384" w:rsidP="002355F1">
            <w:pPr>
              <w:spacing w:line="276" w:lineRule="auto"/>
              <w:ind w:firstLine="355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1,0</w:t>
            </w:r>
          </w:p>
        </w:tc>
      </w:tr>
      <w:tr w:rsidR="00D80384" w:rsidRPr="00AF2C1E" w:rsidTr="002355F1">
        <w:trPr>
          <w:trHeight w:val="206"/>
          <w:jc w:val="center"/>
        </w:trPr>
        <w:tc>
          <w:tcPr>
            <w:tcW w:w="1061" w:type="dxa"/>
            <w:shd w:val="clear" w:color="auto" w:fill="auto"/>
            <w:noWrap/>
            <w:vAlign w:val="bottom"/>
          </w:tcPr>
          <w:p w:rsidR="00D80384" w:rsidRPr="00AF2C1E" w:rsidRDefault="00D80384" w:rsidP="002355F1">
            <w:pPr>
              <w:spacing w:line="276" w:lineRule="auto"/>
              <w:ind w:firstLine="25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402" w:type="dxa"/>
            <w:shd w:val="clear" w:color="auto" w:fill="auto"/>
            <w:noWrap/>
            <w:vAlign w:val="bottom"/>
          </w:tcPr>
          <w:p w:rsidR="00D80384" w:rsidRPr="00AF2C1E" w:rsidRDefault="00D80384" w:rsidP="002355F1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r w:rsidRPr="00AF2C1E">
              <w:rPr>
                <w:b/>
                <w:sz w:val="22"/>
                <w:szCs w:val="22"/>
                <w:lang w:eastAsia="en-US"/>
              </w:rPr>
              <w:t>Гусев</w:t>
            </w:r>
            <w:r>
              <w:rPr>
                <w:b/>
                <w:sz w:val="22"/>
                <w:szCs w:val="22"/>
                <w:lang w:eastAsia="en-US"/>
              </w:rPr>
              <w:t xml:space="preserve"> А.</w:t>
            </w:r>
          </w:p>
        </w:tc>
        <w:tc>
          <w:tcPr>
            <w:tcW w:w="1948" w:type="dxa"/>
            <w:shd w:val="clear" w:color="auto" w:fill="auto"/>
            <w:noWrap/>
            <w:vAlign w:val="bottom"/>
          </w:tcPr>
          <w:p w:rsidR="00D80384" w:rsidRPr="00AF2C1E" w:rsidRDefault="00D80384" w:rsidP="002355F1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48" w:type="dxa"/>
            <w:shd w:val="clear" w:color="auto" w:fill="auto"/>
            <w:noWrap/>
            <w:vAlign w:val="bottom"/>
          </w:tcPr>
          <w:p w:rsidR="00D80384" w:rsidRPr="00AF2C1E" w:rsidRDefault="00D80384" w:rsidP="002355F1">
            <w:pPr>
              <w:spacing w:line="276" w:lineRule="auto"/>
              <w:ind w:firstLine="355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0,7</w:t>
            </w:r>
          </w:p>
        </w:tc>
      </w:tr>
      <w:tr w:rsidR="00D80384" w:rsidRPr="00AF2C1E" w:rsidTr="002355F1">
        <w:trPr>
          <w:trHeight w:val="312"/>
          <w:jc w:val="center"/>
        </w:trPr>
        <w:tc>
          <w:tcPr>
            <w:tcW w:w="1061" w:type="dxa"/>
            <w:shd w:val="clear" w:color="auto" w:fill="auto"/>
            <w:noWrap/>
            <w:vAlign w:val="bottom"/>
          </w:tcPr>
          <w:p w:rsidR="00D80384" w:rsidRDefault="00D80384" w:rsidP="002355F1">
            <w:pPr>
              <w:spacing w:line="276" w:lineRule="auto"/>
              <w:ind w:firstLine="25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4-6</w:t>
            </w:r>
          </w:p>
        </w:tc>
        <w:tc>
          <w:tcPr>
            <w:tcW w:w="4402" w:type="dxa"/>
            <w:shd w:val="clear" w:color="auto" w:fill="auto"/>
            <w:noWrap/>
          </w:tcPr>
          <w:p w:rsidR="00D80384" w:rsidRPr="00D80384" w:rsidRDefault="00D80384" w:rsidP="00D80384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proofErr w:type="spellStart"/>
            <w:r w:rsidRPr="00D80384">
              <w:rPr>
                <w:b/>
                <w:sz w:val="22"/>
                <w:szCs w:val="22"/>
                <w:lang w:eastAsia="en-US"/>
              </w:rPr>
              <w:t>Саутин</w:t>
            </w:r>
            <w:proofErr w:type="spellEnd"/>
            <w:r w:rsidRPr="00D80384">
              <w:rPr>
                <w:b/>
                <w:sz w:val="22"/>
                <w:szCs w:val="22"/>
                <w:lang w:eastAsia="en-US"/>
              </w:rPr>
              <w:t xml:space="preserve"> Д.</w:t>
            </w:r>
          </w:p>
        </w:tc>
        <w:tc>
          <w:tcPr>
            <w:tcW w:w="1948" w:type="dxa"/>
            <w:shd w:val="clear" w:color="auto" w:fill="auto"/>
            <w:noWrap/>
          </w:tcPr>
          <w:p w:rsidR="00D80384" w:rsidRPr="00D80384" w:rsidRDefault="00D80384" w:rsidP="00D80384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r w:rsidRPr="00D80384">
              <w:rPr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48" w:type="dxa"/>
            <w:shd w:val="clear" w:color="auto" w:fill="auto"/>
            <w:noWrap/>
          </w:tcPr>
          <w:p w:rsidR="00D80384" w:rsidRPr="00D80384" w:rsidRDefault="00D80384" w:rsidP="00D80384">
            <w:pPr>
              <w:spacing w:line="276" w:lineRule="auto"/>
              <w:ind w:firstLine="355"/>
              <w:jc w:val="both"/>
              <w:rPr>
                <w:b/>
                <w:sz w:val="22"/>
                <w:szCs w:val="22"/>
                <w:lang w:eastAsia="en-US"/>
              </w:rPr>
            </w:pPr>
            <w:r w:rsidRPr="00D80384">
              <w:rPr>
                <w:b/>
                <w:sz w:val="22"/>
                <w:szCs w:val="22"/>
                <w:lang w:eastAsia="en-US"/>
              </w:rPr>
              <w:t>0,5</w:t>
            </w:r>
          </w:p>
        </w:tc>
      </w:tr>
      <w:tr w:rsidR="00D80384" w:rsidRPr="00AF2C1E" w:rsidTr="002355F1">
        <w:trPr>
          <w:trHeight w:val="312"/>
          <w:jc w:val="center"/>
        </w:trPr>
        <w:tc>
          <w:tcPr>
            <w:tcW w:w="1061" w:type="dxa"/>
            <w:shd w:val="clear" w:color="auto" w:fill="auto"/>
            <w:noWrap/>
            <w:vAlign w:val="bottom"/>
          </w:tcPr>
          <w:p w:rsidR="00D80384" w:rsidRDefault="00D80384" w:rsidP="002355F1">
            <w:pPr>
              <w:spacing w:line="276" w:lineRule="auto"/>
              <w:ind w:firstLine="25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4-6</w:t>
            </w:r>
          </w:p>
        </w:tc>
        <w:tc>
          <w:tcPr>
            <w:tcW w:w="4402" w:type="dxa"/>
            <w:shd w:val="clear" w:color="auto" w:fill="auto"/>
            <w:noWrap/>
          </w:tcPr>
          <w:p w:rsidR="00D80384" w:rsidRPr="00D80384" w:rsidRDefault="00D80384" w:rsidP="00D80384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r w:rsidRPr="00D80384">
              <w:rPr>
                <w:b/>
                <w:sz w:val="22"/>
                <w:szCs w:val="22"/>
                <w:lang w:eastAsia="en-US"/>
              </w:rPr>
              <w:t>Бычков М.</w:t>
            </w:r>
          </w:p>
        </w:tc>
        <w:tc>
          <w:tcPr>
            <w:tcW w:w="1948" w:type="dxa"/>
            <w:shd w:val="clear" w:color="auto" w:fill="auto"/>
            <w:noWrap/>
          </w:tcPr>
          <w:p w:rsidR="00D80384" w:rsidRPr="00D80384" w:rsidRDefault="00D80384" w:rsidP="00D80384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r w:rsidRPr="00D80384">
              <w:rPr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48" w:type="dxa"/>
            <w:shd w:val="clear" w:color="auto" w:fill="auto"/>
            <w:noWrap/>
          </w:tcPr>
          <w:p w:rsidR="00D80384" w:rsidRPr="00D80384" w:rsidRDefault="00D80384" w:rsidP="00D80384">
            <w:pPr>
              <w:spacing w:line="276" w:lineRule="auto"/>
              <w:ind w:firstLine="355"/>
              <w:jc w:val="both"/>
              <w:rPr>
                <w:b/>
                <w:sz w:val="22"/>
                <w:szCs w:val="22"/>
                <w:lang w:eastAsia="en-US"/>
              </w:rPr>
            </w:pPr>
            <w:r w:rsidRPr="00D80384">
              <w:rPr>
                <w:b/>
                <w:sz w:val="22"/>
                <w:szCs w:val="22"/>
                <w:lang w:eastAsia="en-US"/>
              </w:rPr>
              <w:t>0,5</w:t>
            </w:r>
          </w:p>
        </w:tc>
      </w:tr>
      <w:tr w:rsidR="00D80384" w:rsidRPr="00AF2C1E" w:rsidTr="002355F1">
        <w:trPr>
          <w:trHeight w:val="312"/>
          <w:jc w:val="center"/>
        </w:trPr>
        <w:tc>
          <w:tcPr>
            <w:tcW w:w="1061" w:type="dxa"/>
            <w:shd w:val="clear" w:color="auto" w:fill="auto"/>
            <w:noWrap/>
            <w:vAlign w:val="bottom"/>
          </w:tcPr>
          <w:p w:rsidR="00D80384" w:rsidRDefault="00D80384" w:rsidP="002355F1">
            <w:pPr>
              <w:spacing w:line="276" w:lineRule="auto"/>
              <w:ind w:firstLine="25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4-6</w:t>
            </w:r>
          </w:p>
        </w:tc>
        <w:tc>
          <w:tcPr>
            <w:tcW w:w="4402" w:type="dxa"/>
            <w:shd w:val="clear" w:color="auto" w:fill="auto"/>
            <w:noWrap/>
          </w:tcPr>
          <w:p w:rsidR="00D80384" w:rsidRPr="00D80384" w:rsidRDefault="00D80384" w:rsidP="00D80384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r w:rsidRPr="00D80384">
              <w:rPr>
                <w:b/>
                <w:sz w:val="22"/>
                <w:szCs w:val="22"/>
                <w:lang w:eastAsia="en-US"/>
              </w:rPr>
              <w:t>Кудрявцев</w:t>
            </w:r>
            <w:r w:rsidR="004D2E01">
              <w:rPr>
                <w:b/>
                <w:sz w:val="22"/>
                <w:szCs w:val="22"/>
                <w:lang w:eastAsia="en-US"/>
              </w:rPr>
              <w:t>а</w:t>
            </w:r>
            <w:r w:rsidRPr="00D80384">
              <w:rPr>
                <w:b/>
                <w:sz w:val="22"/>
                <w:szCs w:val="22"/>
                <w:lang w:eastAsia="en-US"/>
              </w:rPr>
              <w:t xml:space="preserve"> Г.</w:t>
            </w:r>
          </w:p>
        </w:tc>
        <w:tc>
          <w:tcPr>
            <w:tcW w:w="1948" w:type="dxa"/>
            <w:shd w:val="clear" w:color="auto" w:fill="auto"/>
            <w:noWrap/>
          </w:tcPr>
          <w:p w:rsidR="00D80384" w:rsidRPr="00D80384" w:rsidRDefault="00D80384" w:rsidP="00D80384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r w:rsidRPr="00D80384">
              <w:rPr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48" w:type="dxa"/>
            <w:shd w:val="clear" w:color="auto" w:fill="auto"/>
            <w:noWrap/>
          </w:tcPr>
          <w:p w:rsidR="00D80384" w:rsidRPr="00D80384" w:rsidRDefault="00D80384" w:rsidP="00D80384">
            <w:pPr>
              <w:spacing w:line="276" w:lineRule="auto"/>
              <w:ind w:firstLine="355"/>
              <w:jc w:val="both"/>
              <w:rPr>
                <w:b/>
                <w:sz w:val="22"/>
                <w:szCs w:val="22"/>
                <w:lang w:eastAsia="en-US"/>
              </w:rPr>
            </w:pPr>
            <w:r w:rsidRPr="00D80384">
              <w:rPr>
                <w:b/>
                <w:sz w:val="22"/>
                <w:szCs w:val="22"/>
                <w:lang w:eastAsia="en-US"/>
              </w:rPr>
              <w:t>0,5</w:t>
            </w:r>
          </w:p>
        </w:tc>
      </w:tr>
      <w:tr w:rsidR="00D80384" w:rsidRPr="00AF2C1E" w:rsidTr="002355F1">
        <w:trPr>
          <w:trHeight w:val="312"/>
          <w:jc w:val="center"/>
        </w:trPr>
        <w:tc>
          <w:tcPr>
            <w:tcW w:w="1061" w:type="dxa"/>
            <w:shd w:val="clear" w:color="auto" w:fill="auto"/>
            <w:noWrap/>
            <w:vAlign w:val="bottom"/>
          </w:tcPr>
          <w:p w:rsidR="00D80384" w:rsidRDefault="00D80384" w:rsidP="002355F1">
            <w:pPr>
              <w:spacing w:line="276" w:lineRule="auto"/>
              <w:ind w:firstLine="25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7-9</w:t>
            </w:r>
          </w:p>
        </w:tc>
        <w:tc>
          <w:tcPr>
            <w:tcW w:w="4402" w:type="dxa"/>
            <w:shd w:val="clear" w:color="auto" w:fill="auto"/>
            <w:noWrap/>
          </w:tcPr>
          <w:p w:rsidR="00D80384" w:rsidRPr="00D80384" w:rsidRDefault="00D80384" w:rsidP="00D80384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proofErr w:type="spellStart"/>
            <w:r w:rsidRPr="00D80384">
              <w:rPr>
                <w:b/>
                <w:sz w:val="22"/>
                <w:szCs w:val="22"/>
                <w:lang w:eastAsia="en-US"/>
              </w:rPr>
              <w:t>Ласунский</w:t>
            </w:r>
            <w:proofErr w:type="spellEnd"/>
            <w:r w:rsidRPr="00D80384">
              <w:rPr>
                <w:b/>
                <w:sz w:val="22"/>
                <w:szCs w:val="22"/>
                <w:lang w:eastAsia="en-US"/>
              </w:rPr>
              <w:t xml:space="preserve"> О.</w:t>
            </w:r>
          </w:p>
        </w:tc>
        <w:tc>
          <w:tcPr>
            <w:tcW w:w="1948" w:type="dxa"/>
            <w:shd w:val="clear" w:color="auto" w:fill="auto"/>
            <w:noWrap/>
          </w:tcPr>
          <w:p w:rsidR="00D80384" w:rsidRPr="00D80384" w:rsidRDefault="00D80384" w:rsidP="00D80384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r w:rsidRPr="00D80384">
              <w:rPr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8" w:type="dxa"/>
            <w:shd w:val="clear" w:color="auto" w:fill="auto"/>
            <w:noWrap/>
          </w:tcPr>
          <w:p w:rsidR="00D80384" w:rsidRPr="00D80384" w:rsidRDefault="00D80384" w:rsidP="00D80384">
            <w:pPr>
              <w:spacing w:line="276" w:lineRule="auto"/>
              <w:ind w:firstLine="355"/>
              <w:jc w:val="both"/>
              <w:rPr>
                <w:b/>
                <w:sz w:val="22"/>
                <w:szCs w:val="22"/>
                <w:lang w:eastAsia="en-US"/>
              </w:rPr>
            </w:pPr>
            <w:r w:rsidRPr="00D80384">
              <w:rPr>
                <w:b/>
                <w:sz w:val="22"/>
                <w:szCs w:val="22"/>
                <w:lang w:eastAsia="en-US"/>
              </w:rPr>
              <w:t>0,3</w:t>
            </w:r>
          </w:p>
        </w:tc>
      </w:tr>
      <w:tr w:rsidR="00D80384" w:rsidRPr="00AF2C1E" w:rsidTr="002355F1">
        <w:trPr>
          <w:trHeight w:val="312"/>
          <w:jc w:val="center"/>
        </w:trPr>
        <w:tc>
          <w:tcPr>
            <w:tcW w:w="1061" w:type="dxa"/>
            <w:shd w:val="clear" w:color="auto" w:fill="auto"/>
            <w:noWrap/>
            <w:vAlign w:val="bottom"/>
          </w:tcPr>
          <w:p w:rsidR="00D80384" w:rsidRPr="00AF2C1E" w:rsidRDefault="00D80384" w:rsidP="002355F1">
            <w:pPr>
              <w:spacing w:line="276" w:lineRule="auto"/>
              <w:ind w:firstLine="25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7-9</w:t>
            </w:r>
          </w:p>
        </w:tc>
        <w:tc>
          <w:tcPr>
            <w:tcW w:w="4402" w:type="dxa"/>
            <w:shd w:val="clear" w:color="auto" w:fill="auto"/>
            <w:noWrap/>
          </w:tcPr>
          <w:p w:rsidR="00D80384" w:rsidRPr="00D80384" w:rsidRDefault="00D80384" w:rsidP="00D80384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r w:rsidRPr="00D80384">
              <w:rPr>
                <w:b/>
                <w:sz w:val="22"/>
                <w:szCs w:val="22"/>
                <w:lang w:eastAsia="en-US"/>
              </w:rPr>
              <w:t xml:space="preserve">Чухнов И. </w:t>
            </w:r>
          </w:p>
        </w:tc>
        <w:tc>
          <w:tcPr>
            <w:tcW w:w="1948" w:type="dxa"/>
            <w:shd w:val="clear" w:color="auto" w:fill="auto"/>
            <w:noWrap/>
          </w:tcPr>
          <w:p w:rsidR="00D80384" w:rsidRPr="00D80384" w:rsidRDefault="00D80384" w:rsidP="00D80384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r w:rsidRPr="00D80384">
              <w:rPr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8" w:type="dxa"/>
            <w:shd w:val="clear" w:color="auto" w:fill="auto"/>
            <w:noWrap/>
          </w:tcPr>
          <w:p w:rsidR="00D80384" w:rsidRPr="00D80384" w:rsidRDefault="00D80384" w:rsidP="00D80384">
            <w:pPr>
              <w:spacing w:line="276" w:lineRule="auto"/>
              <w:ind w:firstLine="355"/>
              <w:jc w:val="both"/>
              <w:rPr>
                <w:b/>
                <w:sz w:val="22"/>
                <w:szCs w:val="22"/>
                <w:lang w:eastAsia="en-US"/>
              </w:rPr>
            </w:pPr>
            <w:r w:rsidRPr="00D80384">
              <w:rPr>
                <w:b/>
                <w:sz w:val="22"/>
                <w:szCs w:val="22"/>
                <w:lang w:eastAsia="en-US"/>
              </w:rPr>
              <w:t>0,3</w:t>
            </w:r>
          </w:p>
        </w:tc>
      </w:tr>
      <w:tr w:rsidR="00D80384" w:rsidRPr="00AF2C1E" w:rsidTr="002355F1">
        <w:trPr>
          <w:trHeight w:val="277"/>
          <w:jc w:val="center"/>
        </w:trPr>
        <w:tc>
          <w:tcPr>
            <w:tcW w:w="1061" w:type="dxa"/>
            <w:shd w:val="clear" w:color="auto" w:fill="auto"/>
            <w:noWrap/>
            <w:vAlign w:val="bottom"/>
          </w:tcPr>
          <w:p w:rsidR="00D80384" w:rsidRPr="00AF2C1E" w:rsidRDefault="00D80384" w:rsidP="002355F1">
            <w:pPr>
              <w:spacing w:line="276" w:lineRule="auto"/>
              <w:ind w:firstLine="25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7-9</w:t>
            </w:r>
          </w:p>
        </w:tc>
        <w:tc>
          <w:tcPr>
            <w:tcW w:w="4402" w:type="dxa"/>
            <w:shd w:val="clear" w:color="auto" w:fill="auto"/>
            <w:noWrap/>
          </w:tcPr>
          <w:p w:rsidR="00D80384" w:rsidRPr="00D80384" w:rsidRDefault="00D80384" w:rsidP="00D80384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r w:rsidRPr="00D80384">
              <w:rPr>
                <w:b/>
                <w:sz w:val="22"/>
                <w:szCs w:val="22"/>
                <w:lang w:eastAsia="en-US"/>
              </w:rPr>
              <w:t>Ходырев В.</w:t>
            </w:r>
          </w:p>
        </w:tc>
        <w:tc>
          <w:tcPr>
            <w:tcW w:w="1948" w:type="dxa"/>
            <w:shd w:val="clear" w:color="auto" w:fill="auto"/>
            <w:noWrap/>
          </w:tcPr>
          <w:p w:rsidR="00D80384" w:rsidRPr="00D80384" w:rsidRDefault="00D80384" w:rsidP="00D80384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r w:rsidRPr="00D80384">
              <w:rPr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8" w:type="dxa"/>
            <w:shd w:val="clear" w:color="auto" w:fill="auto"/>
            <w:noWrap/>
          </w:tcPr>
          <w:p w:rsidR="00D80384" w:rsidRPr="00D80384" w:rsidRDefault="00D80384" w:rsidP="00D80384">
            <w:pPr>
              <w:spacing w:line="276" w:lineRule="auto"/>
              <w:ind w:firstLine="355"/>
              <w:jc w:val="both"/>
              <w:rPr>
                <w:b/>
                <w:sz w:val="22"/>
                <w:szCs w:val="22"/>
                <w:lang w:eastAsia="en-US"/>
              </w:rPr>
            </w:pPr>
            <w:r w:rsidRPr="00D80384">
              <w:rPr>
                <w:b/>
                <w:sz w:val="22"/>
                <w:szCs w:val="22"/>
                <w:lang w:eastAsia="en-US"/>
              </w:rPr>
              <w:t>0,3</w:t>
            </w:r>
          </w:p>
        </w:tc>
      </w:tr>
    </w:tbl>
    <w:p w:rsidR="00A03FF1" w:rsidRPr="00D80384" w:rsidRDefault="00A03FF1">
      <w:pPr>
        <w:rPr>
          <w:i/>
          <w:sz w:val="12"/>
          <w:szCs w:val="12"/>
          <w:lang w:eastAsia="en-US"/>
        </w:rPr>
      </w:pPr>
    </w:p>
    <w:p w:rsidR="00A03FF1" w:rsidRDefault="00A03FF1" w:rsidP="00A03FF1">
      <w:pPr>
        <w:ind w:firstLine="567"/>
        <w:jc w:val="both"/>
        <w:rPr>
          <w:lang w:eastAsia="en-US"/>
        </w:rPr>
      </w:pPr>
      <w:r>
        <w:rPr>
          <w:lang w:eastAsia="en-US"/>
        </w:rPr>
        <w:t>Напомним читателям первые тройки воронежских «лидеров года» за прошедшие годы.</w:t>
      </w:r>
    </w:p>
    <w:tbl>
      <w:tblPr>
        <w:tblW w:w="84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"/>
        <w:gridCol w:w="2909"/>
        <w:gridCol w:w="703"/>
        <w:gridCol w:w="515"/>
        <w:gridCol w:w="484"/>
        <w:gridCol w:w="2629"/>
        <w:gridCol w:w="704"/>
      </w:tblGrid>
      <w:tr w:rsidR="00A03FF1" w:rsidRPr="00AF2C1E" w:rsidTr="002355F1">
        <w:trPr>
          <w:trHeight w:val="345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A03F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201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A03F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13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03FF1" w:rsidRPr="00AF2C1E" w:rsidTr="00A03FF1">
        <w:trPr>
          <w:trHeight w:val="237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03FF1" w:rsidRDefault="00A03FF1" w:rsidP="00A03F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03FF1">
              <w:rPr>
                <w:rFonts w:ascii="Arial" w:hAnsi="Arial" w:cs="Arial"/>
                <w:b/>
                <w:color w:val="000000"/>
                <w:sz w:val="20"/>
                <w:szCs w:val="20"/>
              </w:rPr>
              <w:t>А.В. Гордеев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03FF1" w:rsidRDefault="00A03FF1" w:rsidP="00A03F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3FF1">
              <w:rPr>
                <w:rFonts w:ascii="Arial" w:hAnsi="Arial" w:cs="Arial"/>
                <w:sz w:val="20"/>
                <w:szCs w:val="20"/>
              </w:rPr>
              <w:t>44</w:t>
            </w:r>
            <w:r>
              <w:rPr>
                <w:rFonts w:ascii="Arial" w:hAnsi="Arial" w:cs="Arial"/>
                <w:sz w:val="20"/>
                <w:szCs w:val="20"/>
              </w:rPr>
              <w:t>,0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03FF1" w:rsidRDefault="00A03FF1" w:rsidP="00A03F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03FF1">
              <w:rPr>
                <w:rFonts w:ascii="Arial" w:hAnsi="Arial" w:cs="Arial"/>
                <w:b/>
                <w:color w:val="000000"/>
                <w:sz w:val="20"/>
                <w:szCs w:val="20"/>
              </w:rPr>
              <w:t>А.В. Гордеев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03FF1" w:rsidRDefault="00A03FF1" w:rsidP="00A03F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03FF1">
              <w:rPr>
                <w:rFonts w:ascii="Arial" w:hAnsi="Arial" w:cs="Arial"/>
                <w:color w:val="000000"/>
                <w:sz w:val="20"/>
                <w:szCs w:val="20"/>
              </w:rPr>
              <w:t>16,8</w:t>
            </w:r>
          </w:p>
        </w:tc>
      </w:tr>
      <w:tr w:rsidR="00A03FF1" w:rsidRPr="00AF2C1E" w:rsidTr="00A03FF1">
        <w:trPr>
          <w:trHeight w:val="270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03FF1" w:rsidRDefault="00A03FF1" w:rsidP="00A03FF1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A03FF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А.В. Гусев 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03FF1" w:rsidRDefault="00A03FF1" w:rsidP="00A03F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3FF1">
              <w:rPr>
                <w:rFonts w:ascii="Arial" w:hAnsi="Arial" w:cs="Arial"/>
                <w:sz w:val="20"/>
                <w:szCs w:val="20"/>
              </w:rPr>
              <w:t>0,9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03FF1" w:rsidRDefault="00A03FF1" w:rsidP="00A03F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03FF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Г.А. Кудрявцева 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03FF1" w:rsidRDefault="00A03FF1" w:rsidP="00A03F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03FF1">
              <w:rPr>
                <w:rFonts w:ascii="Arial" w:hAnsi="Arial" w:cs="Arial"/>
                <w:color w:val="000000"/>
                <w:sz w:val="20"/>
                <w:szCs w:val="20"/>
              </w:rPr>
              <w:t>2,5</w:t>
            </w:r>
          </w:p>
        </w:tc>
      </w:tr>
      <w:tr w:rsidR="00A03FF1" w:rsidRPr="00AF2C1E" w:rsidTr="00A03FF1">
        <w:trPr>
          <w:trHeight w:val="288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03FF1" w:rsidRDefault="00A03FF1" w:rsidP="00A03F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03FF1">
              <w:rPr>
                <w:rFonts w:ascii="Arial" w:hAnsi="Arial" w:cs="Arial"/>
                <w:b/>
                <w:color w:val="000000"/>
                <w:sz w:val="20"/>
                <w:szCs w:val="20"/>
              </w:rPr>
              <w:t>С.В. Чижов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03FF1" w:rsidRDefault="00A03FF1" w:rsidP="00A03F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3FF1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03FF1" w:rsidRDefault="00A03FF1" w:rsidP="00A03F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03FF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Г.В. </w:t>
            </w:r>
            <w:proofErr w:type="spellStart"/>
            <w:r w:rsidRPr="00A03FF1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Чернушкин</w:t>
            </w:r>
            <w:proofErr w:type="spellEnd"/>
            <w:r w:rsidRPr="00A03FF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03FF1" w:rsidRDefault="00A03FF1" w:rsidP="00A03F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03FF1">
              <w:rPr>
                <w:rFonts w:ascii="Arial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A03FF1" w:rsidRPr="00AF2C1E" w:rsidTr="00D80384">
        <w:trPr>
          <w:trHeight w:val="134"/>
          <w:jc w:val="center"/>
        </w:trPr>
        <w:tc>
          <w:tcPr>
            <w:tcW w:w="53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03FF1" w:rsidRPr="00AF2C1E" w:rsidTr="002355F1">
        <w:trPr>
          <w:trHeight w:val="345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2012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2007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03FF1" w:rsidRPr="00AF2C1E" w:rsidTr="002355F1">
        <w:trPr>
          <w:trHeight w:val="200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А. Гордеев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C1E">
              <w:rPr>
                <w:rFonts w:ascii="Arial" w:hAnsi="Arial" w:cs="Arial"/>
                <w:sz w:val="20"/>
                <w:szCs w:val="20"/>
              </w:rPr>
              <w:t>31,7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Чижов С.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7,6</w:t>
            </w:r>
          </w:p>
        </w:tc>
      </w:tr>
      <w:tr w:rsidR="00A03FF1" w:rsidRPr="00AF2C1E" w:rsidTr="002355F1">
        <w:trPr>
          <w:trHeight w:val="203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С. </w:t>
            </w:r>
            <w:proofErr w:type="spellStart"/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Колиух</w:t>
            </w:r>
            <w:proofErr w:type="spellEnd"/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C1E">
              <w:rPr>
                <w:rFonts w:ascii="Arial" w:hAnsi="Arial" w:cs="Arial"/>
                <w:sz w:val="20"/>
                <w:szCs w:val="20"/>
              </w:rPr>
              <w:t>4,6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Кудрявцева Г.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5,2</w:t>
            </w:r>
          </w:p>
        </w:tc>
      </w:tr>
      <w:tr w:rsidR="00A03FF1" w:rsidRPr="00AF2C1E" w:rsidTr="002355F1">
        <w:trPr>
          <w:trHeight w:val="194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Г. Кудрявцева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C1E">
              <w:rPr>
                <w:rFonts w:ascii="Arial" w:hAnsi="Arial" w:cs="Arial"/>
                <w:sz w:val="20"/>
                <w:szCs w:val="20"/>
              </w:rPr>
              <w:t>3,2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Кулаков В.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2,7</w:t>
            </w:r>
          </w:p>
        </w:tc>
      </w:tr>
      <w:tr w:rsidR="00A03FF1" w:rsidRPr="00AF2C1E" w:rsidTr="00D80384">
        <w:trPr>
          <w:trHeight w:val="96"/>
          <w:jc w:val="center"/>
        </w:trPr>
        <w:tc>
          <w:tcPr>
            <w:tcW w:w="53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03FF1" w:rsidRPr="00AF2C1E" w:rsidTr="002355F1">
        <w:trPr>
          <w:trHeight w:val="345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2011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2006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03FF1" w:rsidRPr="00AF2C1E" w:rsidTr="002355F1">
        <w:trPr>
          <w:trHeight w:val="263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Гордеев А.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C1E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Чижов С.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7,0</w:t>
            </w:r>
          </w:p>
        </w:tc>
      </w:tr>
      <w:tr w:rsidR="00A03FF1" w:rsidRPr="00AF2C1E" w:rsidTr="002355F1">
        <w:trPr>
          <w:trHeight w:val="268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Колиух</w:t>
            </w:r>
            <w:proofErr w:type="spellEnd"/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С.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C1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Кудрявцева Г.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4,7</w:t>
            </w:r>
          </w:p>
        </w:tc>
      </w:tr>
      <w:tr w:rsidR="00A03FF1" w:rsidRPr="00AF2C1E" w:rsidTr="002355F1">
        <w:trPr>
          <w:trHeight w:val="257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Кудрявцева Г.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C1E">
              <w:rPr>
                <w:rFonts w:ascii="Arial" w:hAnsi="Arial" w:cs="Arial"/>
                <w:sz w:val="20"/>
                <w:szCs w:val="20"/>
              </w:rPr>
              <w:t>1,4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Скрынников Б.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2,6</w:t>
            </w:r>
          </w:p>
        </w:tc>
      </w:tr>
      <w:tr w:rsidR="00A03FF1" w:rsidRPr="00AF2C1E" w:rsidTr="00D80384">
        <w:trPr>
          <w:trHeight w:val="101"/>
          <w:jc w:val="center"/>
        </w:trPr>
        <w:tc>
          <w:tcPr>
            <w:tcW w:w="53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03FF1" w:rsidRPr="00AF2C1E" w:rsidTr="002355F1">
        <w:trPr>
          <w:trHeight w:val="345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2010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2005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03FF1" w:rsidRPr="00AF2C1E" w:rsidTr="002355F1">
        <w:trPr>
          <w:trHeight w:val="186"/>
          <w:jc w:val="center"/>
        </w:trPr>
        <w:tc>
          <w:tcPr>
            <w:tcW w:w="530" w:type="dxa"/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909" w:type="dxa"/>
            <w:shd w:val="clear" w:color="auto" w:fill="auto"/>
            <w:vAlign w:val="center"/>
          </w:tcPr>
          <w:p w:rsidR="00A03FF1" w:rsidRPr="00AF2C1E" w:rsidRDefault="00A03FF1" w:rsidP="002355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Гордеев А.</w:t>
            </w:r>
          </w:p>
        </w:tc>
        <w:tc>
          <w:tcPr>
            <w:tcW w:w="703" w:type="dxa"/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C1E">
              <w:rPr>
                <w:rFonts w:ascii="Arial" w:hAnsi="Arial" w:cs="Arial"/>
                <w:sz w:val="20"/>
                <w:szCs w:val="20"/>
              </w:rPr>
              <w:t>31,7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629" w:type="dxa"/>
            <w:shd w:val="clear" w:color="auto" w:fill="auto"/>
            <w:vAlign w:val="bottom"/>
          </w:tcPr>
          <w:p w:rsidR="00A03FF1" w:rsidRPr="00AF2C1E" w:rsidRDefault="00A03FF1" w:rsidP="002355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Чижов С.</w:t>
            </w:r>
          </w:p>
        </w:tc>
        <w:tc>
          <w:tcPr>
            <w:tcW w:w="704" w:type="dxa"/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7,53</w:t>
            </w:r>
          </w:p>
        </w:tc>
      </w:tr>
      <w:tr w:rsidR="00A03FF1" w:rsidRPr="00AF2C1E" w:rsidTr="002355F1">
        <w:trPr>
          <w:trHeight w:val="175"/>
          <w:jc w:val="center"/>
        </w:trPr>
        <w:tc>
          <w:tcPr>
            <w:tcW w:w="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9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Колиух</w:t>
            </w:r>
            <w:proofErr w:type="spellEnd"/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С.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C1E">
              <w:rPr>
                <w:rFonts w:ascii="Arial" w:hAnsi="Arial" w:cs="Arial"/>
                <w:sz w:val="20"/>
                <w:szCs w:val="20"/>
              </w:rPr>
              <w:t>5,9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62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Скрынников Б.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3,94</w:t>
            </w:r>
          </w:p>
        </w:tc>
      </w:tr>
      <w:tr w:rsidR="00A03FF1" w:rsidRPr="00AF2C1E" w:rsidTr="002355F1">
        <w:trPr>
          <w:trHeight w:val="207"/>
          <w:jc w:val="center"/>
        </w:trPr>
        <w:tc>
          <w:tcPr>
            <w:tcW w:w="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Чижов С.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C1E">
              <w:rPr>
                <w:rFonts w:ascii="Arial" w:hAnsi="Arial" w:cs="Arial"/>
                <w:sz w:val="20"/>
                <w:szCs w:val="20"/>
              </w:rPr>
              <w:t>1,6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62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Кудрявцева Г.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3,58</w:t>
            </w:r>
          </w:p>
        </w:tc>
      </w:tr>
      <w:tr w:rsidR="00A03FF1" w:rsidRPr="00AF2C1E" w:rsidTr="00D80384">
        <w:trPr>
          <w:trHeight w:val="70"/>
          <w:jc w:val="center"/>
        </w:trPr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3FF1" w:rsidRPr="00AF2C1E" w:rsidTr="002355F1">
        <w:trPr>
          <w:trHeight w:val="345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2009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200</w:t>
            </w:r>
            <w:r w:rsidRPr="00AF2C1E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4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03FF1" w:rsidRPr="00AF2C1E" w:rsidTr="002355F1">
        <w:trPr>
          <w:trHeight w:val="228"/>
          <w:jc w:val="center"/>
        </w:trPr>
        <w:tc>
          <w:tcPr>
            <w:tcW w:w="530" w:type="dxa"/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909" w:type="dxa"/>
            <w:shd w:val="clear" w:color="auto" w:fill="auto"/>
            <w:vAlign w:val="center"/>
          </w:tcPr>
          <w:p w:rsidR="00A03FF1" w:rsidRPr="00AF2C1E" w:rsidRDefault="00A03FF1" w:rsidP="002355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Гордеев А.</w:t>
            </w:r>
          </w:p>
        </w:tc>
        <w:tc>
          <w:tcPr>
            <w:tcW w:w="703" w:type="dxa"/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C1E">
              <w:rPr>
                <w:rFonts w:ascii="Arial" w:hAnsi="Arial" w:cs="Arial"/>
                <w:sz w:val="20"/>
                <w:szCs w:val="20"/>
              </w:rPr>
              <w:t>36,9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629" w:type="dxa"/>
            <w:shd w:val="clear" w:color="auto" w:fill="auto"/>
            <w:vAlign w:val="bottom"/>
          </w:tcPr>
          <w:p w:rsidR="00A03FF1" w:rsidRPr="00AF2C1E" w:rsidRDefault="00A03FF1" w:rsidP="002355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Кулаков В.</w:t>
            </w:r>
          </w:p>
        </w:tc>
        <w:tc>
          <w:tcPr>
            <w:tcW w:w="704" w:type="dxa"/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4,03</w:t>
            </w:r>
          </w:p>
        </w:tc>
      </w:tr>
      <w:tr w:rsidR="00A03FF1" w:rsidRPr="00AF2C1E" w:rsidTr="002355F1">
        <w:trPr>
          <w:trHeight w:val="232"/>
          <w:jc w:val="center"/>
        </w:trPr>
        <w:tc>
          <w:tcPr>
            <w:tcW w:w="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9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Кудрявцева Г.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4,5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62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Скрынников Б.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3,41</w:t>
            </w:r>
          </w:p>
        </w:tc>
      </w:tr>
      <w:tr w:rsidR="00A03FF1" w:rsidRPr="00AF2C1E" w:rsidTr="002355F1">
        <w:trPr>
          <w:trHeight w:val="222"/>
          <w:jc w:val="center"/>
        </w:trPr>
        <w:tc>
          <w:tcPr>
            <w:tcW w:w="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Колиух</w:t>
            </w:r>
            <w:proofErr w:type="spellEnd"/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С.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62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Рогозин Д.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2,95</w:t>
            </w:r>
          </w:p>
        </w:tc>
      </w:tr>
      <w:tr w:rsidR="00A03FF1" w:rsidRPr="00AF2C1E" w:rsidTr="00D80384">
        <w:trPr>
          <w:trHeight w:val="70"/>
          <w:jc w:val="center"/>
        </w:trPr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3FF1" w:rsidRPr="00AF2C1E" w:rsidTr="002355F1">
        <w:trPr>
          <w:trHeight w:val="345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2008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51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2003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C1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A03FF1" w:rsidRPr="00AF2C1E" w:rsidTr="002355F1">
        <w:trPr>
          <w:trHeight w:val="200"/>
          <w:jc w:val="center"/>
        </w:trPr>
        <w:tc>
          <w:tcPr>
            <w:tcW w:w="530" w:type="dxa"/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909" w:type="dxa"/>
            <w:shd w:val="clear" w:color="auto" w:fill="auto"/>
            <w:vAlign w:val="bottom"/>
          </w:tcPr>
          <w:p w:rsidR="00A03FF1" w:rsidRPr="00AF2C1E" w:rsidRDefault="00A03FF1" w:rsidP="002355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Колиух</w:t>
            </w:r>
            <w:proofErr w:type="spellEnd"/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С.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7,7</w:t>
            </w:r>
          </w:p>
        </w:tc>
        <w:tc>
          <w:tcPr>
            <w:tcW w:w="51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Чижов С.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10.8</w:t>
            </w:r>
          </w:p>
        </w:tc>
      </w:tr>
      <w:tr w:rsidR="00A03FF1" w:rsidRPr="00AF2C1E" w:rsidTr="002355F1">
        <w:trPr>
          <w:trHeight w:val="189"/>
          <w:jc w:val="center"/>
        </w:trPr>
        <w:tc>
          <w:tcPr>
            <w:tcW w:w="53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9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Кулаков В.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6,8</w:t>
            </w:r>
          </w:p>
        </w:tc>
        <w:tc>
          <w:tcPr>
            <w:tcW w:w="51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Рогозин Д.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5.4</w:t>
            </w:r>
          </w:p>
        </w:tc>
      </w:tr>
      <w:tr w:rsidR="00A03FF1" w:rsidRPr="00AF2C1E" w:rsidTr="002355F1">
        <w:trPr>
          <w:trHeight w:val="180"/>
          <w:jc w:val="center"/>
        </w:trPr>
        <w:tc>
          <w:tcPr>
            <w:tcW w:w="53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Кудрявцева Г.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51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A03FF1" w:rsidRPr="00AF2C1E" w:rsidRDefault="00A03FF1" w:rsidP="002355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Кулаков В.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FF1" w:rsidRPr="00AF2C1E" w:rsidRDefault="00A03FF1" w:rsidP="002355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4.4</w:t>
            </w:r>
          </w:p>
        </w:tc>
      </w:tr>
    </w:tbl>
    <w:p w:rsidR="004E70B0" w:rsidRPr="00CC17F2" w:rsidRDefault="004E70B0" w:rsidP="004E70B0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E70B0" w:rsidRPr="00CC17F2" w:rsidRDefault="004E70B0" w:rsidP="004E70B0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71F232D" wp14:editId="509530D7">
            <wp:extent cx="466090" cy="548640"/>
            <wp:effectExtent l="0" t="0" r="0" b="3810"/>
            <wp:docPr id="81" name="Рисунок 8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0B0" w:rsidRPr="000455A4" w:rsidRDefault="004E70B0" w:rsidP="004E70B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0E89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4E70B0" w:rsidRPr="000455A4" w:rsidRDefault="004E70B0" w:rsidP="004E70B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4E70B0" w:rsidRPr="003178B8" w:rsidRDefault="004E70B0" w:rsidP="004E70B0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610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4E70B0" w:rsidRPr="00CC17F2" w:rsidRDefault="004E70B0" w:rsidP="004E70B0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72960" behindDoc="0" locked="0" layoutInCell="1" allowOverlap="1" wp14:anchorId="067F8A7D" wp14:editId="65F0A3D7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0" name="Прямая соединительная линия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0" o:spid="_x0000_s1026" style="position:absolute;z-index:2520729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q2mTAIAAFs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VKat&#10;pk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4E70B0" w:rsidRPr="000F1251" w:rsidRDefault="004E70B0" w:rsidP="004E70B0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4E70B0">
        <w:rPr>
          <w:rFonts w:cs="Arial"/>
          <w:b/>
          <w:bCs/>
          <w:caps/>
          <w:spacing w:val="-4"/>
        </w:rPr>
        <w:t>КОМУ, ПО ВАШЕМУ МНЕНИЮ, ПРИНАДЛЕЖИТ РЕАЛЬНАЯ ВЛАСТЬ В ГОРОДЕ?</w:t>
      </w:r>
    </w:p>
    <w:p w:rsidR="00DF34DE" w:rsidRPr="00621BF4" w:rsidRDefault="00DF34DE" w:rsidP="00DF34DE">
      <w:pPr>
        <w:ind w:firstLine="567"/>
        <w:jc w:val="both"/>
      </w:pPr>
      <w:r w:rsidRPr="00621BF4">
        <w:rPr>
          <w:bCs/>
        </w:rPr>
        <w:t xml:space="preserve">Этот </w:t>
      </w:r>
      <w:proofErr w:type="gramStart"/>
      <w:r w:rsidRPr="00621BF4">
        <w:rPr>
          <w:bCs/>
        </w:rPr>
        <w:t>вопрос</w:t>
      </w:r>
      <w:proofErr w:type="gramEnd"/>
      <w:r>
        <w:rPr>
          <w:bCs/>
        </w:rPr>
        <w:t xml:space="preserve"> начиная с 1998 года </w:t>
      </w:r>
      <w:r w:rsidRPr="00621BF4">
        <w:rPr>
          <w:bCs/>
        </w:rPr>
        <w:t xml:space="preserve">мы </w:t>
      </w:r>
      <w:r>
        <w:rPr>
          <w:bCs/>
        </w:rPr>
        <w:t>задаем в</w:t>
      </w:r>
      <w:r w:rsidRPr="00621BF4">
        <w:rPr>
          <w:bCs/>
        </w:rPr>
        <w:t xml:space="preserve">оронежцам </w:t>
      </w:r>
      <w:r>
        <w:rPr>
          <w:bCs/>
        </w:rPr>
        <w:t xml:space="preserve">регулярно </w:t>
      </w:r>
      <w:r w:rsidRPr="00621BF4">
        <w:rPr>
          <w:bCs/>
        </w:rPr>
        <w:t xml:space="preserve">в конце </w:t>
      </w:r>
      <w:r>
        <w:rPr>
          <w:bCs/>
        </w:rPr>
        <w:t>декабря</w:t>
      </w:r>
      <w:r w:rsidRPr="00621BF4">
        <w:rPr>
          <w:bCs/>
        </w:rPr>
        <w:t>.</w:t>
      </w:r>
      <w:r w:rsidRPr="00621BF4">
        <w:rPr>
          <w:i/>
        </w:rPr>
        <w:t xml:space="preserve"> </w:t>
      </w:r>
      <w:r w:rsidRPr="00621BF4">
        <w:t>Ввиду того что на вопрос допускалось несколько вариантов ответов, суммарное распределение альтернатив по строке превышает 100%.</w:t>
      </w:r>
    </w:p>
    <w:p w:rsidR="00DF34DE" w:rsidRDefault="00DF34DE" w:rsidP="00DF34DE">
      <w:pPr>
        <w:ind w:right="49" w:firstLine="540"/>
        <w:jc w:val="center"/>
        <w:rPr>
          <w:b/>
          <w:i/>
        </w:rPr>
      </w:pPr>
      <w:r w:rsidRPr="00621BF4">
        <w:rPr>
          <w:b/>
          <w:i/>
        </w:rPr>
        <w:t>Кому принадлежит реальная власть в городе?</w:t>
      </w:r>
    </w:p>
    <w:p w:rsidR="00DF34DE" w:rsidRPr="00DF34DE" w:rsidRDefault="00DF34DE" w:rsidP="00DF34DE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9C7593">
        <w:rPr>
          <w:i/>
          <w:lang w:eastAsia="en-US"/>
        </w:rPr>
        <w:t>6</w:t>
      </w:r>
    </w:p>
    <w:tbl>
      <w:tblPr>
        <w:tblpPr w:leftFromText="180" w:rightFromText="180" w:vertAnchor="text" w:horzAnchor="margin" w:tblpXSpec="center" w:tblpY="170"/>
        <w:tblW w:w="9712" w:type="dxa"/>
        <w:tblLook w:val="0000" w:firstRow="0" w:lastRow="0" w:firstColumn="0" w:lastColumn="0" w:noHBand="0" w:noVBand="0"/>
      </w:tblPr>
      <w:tblGrid>
        <w:gridCol w:w="1368"/>
        <w:gridCol w:w="1344"/>
        <w:gridCol w:w="960"/>
        <w:gridCol w:w="960"/>
        <w:gridCol w:w="960"/>
        <w:gridCol w:w="960"/>
        <w:gridCol w:w="1240"/>
        <w:gridCol w:w="960"/>
        <w:gridCol w:w="960"/>
      </w:tblGrid>
      <w:tr w:rsidR="00DF34DE" w:rsidRPr="00621BF4" w:rsidTr="00ED7B6C">
        <w:trPr>
          <w:trHeight w:val="2684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34DE" w:rsidRPr="00621BF4" w:rsidRDefault="00DF34DE" w:rsidP="00ED7B6C">
            <w:pPr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F34DE" w:rsidRPr="00DF34DE" w:rsidRDefault="00DF34DE" w:rsidP="00ED7B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4D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Областной </w:t>
            </w:r>
          </w:p>
          <w:p w:rsidR="00DF34DE" w:rsidRPr="00DF34DE" w:rsidRDefault="00DF34DE" w:rsidP="00ED7B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4D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Администрации / </w:t>
            </w:r>
          </w:p>
          <w:p w:rsidR="00DF34DE" w:rsidRPr="00DF34DE" w:rsidRDefault="00DF34DE" w:rsidP="00ED7B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4D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Правительству </w:t>
            </w:r>
          </w:p>
          <w:p w:rsidR="00DF34DE" w:rsidRPr="00DF34DE" w:rsidRDefault="00DF34DE" w:rsidP="00ED7B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4DE">
              <w:rPr>
                <w:rFonts w:ascii="Arial" w:hAnsi="Arial" w:cs="Arial"/>
                <w:b/>
                <w:bCs/>
                <w:sz w:val="20"/>
                <w:szCs w:val="20"/>
              </w:rPr>
              <w:t>Воронежской области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F34DE" w:rsidRPr="00DF34DE" w:rsidRDefault="00DF34DE" w:rsidP="00ED7B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F34D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Городской </w:t>
            </w:r>
          </w:p>
          <w:p w:rsidR="00DF34DE" w:rsidRPr="00DF34DE" w:rsidRDefault="00DF34DE" w:rsidP="00ED7B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4DE">
              <w:rPr>
                <w:rFonts w:ascii="Arial" w:hAnsi="Arial" w:cs="Arial"/>
                <w:b/>
                <w:bCs/>
                <w:sz w:val="20"/>
                <w:szCs w:val="20"/>
              </w:rPr>
              <w:t>администрации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F34DE" w:rsidRPr="00DF34DE" w:rsidRDefault="00DF34DE" w:rsidP="00ED7B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F34D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Областной </w:t>
            </w:r>
          </w:p>
          <w:p w:rsidR="00DF34DE" w:rsidRPr="00DF34DE" w:rsidRDefault="00DF34DE" w:rsidP="00ED7B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4DE">
              <w:rPr>
                <w:rFonts w:ascii="Arial" w:hAnsi="Arial" w:cs="Arial"/>
                <w:b/>
                <w:bCs/>
                <w:sz w:val="20"/>
                <w:szCs w:val="20"/>
              </w:rPr>
              <w:t>Думе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F34DE" w:rsidRPr="00DF34DE" w:rsidRDefault="00DF34DE" w:rsidP="00ED7B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4DE">
              <w:rPr>
                <w:rFonts w:ascii="Arial" w:hAnsi="Arial" w:cs="Arial"/>
                <w:b/>
                <w:bCs/>
                <w:sz w:val="20"/>
                <w:szCs w:val="20"/>
              </w:rPr>
              <w:t>Руководителям</w:t>
            </w:r>
          </w:p>
          <w:p w:rsidR="00DF34DE" w:rsidRPr="00DF34DE" w:rsidRDefault="00DF34DE" w:rsidP="00ED7B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4D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предприятий, </w:t>
            </w:r>
          </w:p>
          <w:p w:rsidR="00DF34DE" w:rsidRPr="00DF34DE" w:rsidRDefault="00DF34DE" w:rsidP="00ED7B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4DE">
              <w:rPr>
                <w:rFonts w:ascii="Arial" w:hAnsi="Arial" w:cs="Arial"/>
                <w:b/>
                <w:bCs/>
                <w:sz w:val="20"/>
                <w:szCs w:val="20"/>
              </w:rPr>
              <w:t>учреждений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F34DE" w:rsidRPr="00DF34DE" w:rsidRDefault="00DF34DE" w:rsidP="00ED7B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4DE">
              <w:rPr>
                <w:rFonts w:ascii="Arial" w:hAnsi="Arial" w:cs="Arial"/>
                <w:b/>
                <w:bCs/>
                <w:sz w:val="20"/>
                <w:szCs w:val="20"/>
              </w:rPr>
              <w:t>Органам МВД, ФСБ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F34DE" w:rsidRPr="00DF34DE" w:rsidRDefault="00DF34DE" w:rsidP="00ED7B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F34D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Дельцам </w:t>
            </w:r>
          </w:p>
          <w:p w:rsidR="00DF34DE" w:rsidRPr="00DF34DE" w:rsidRDefault="00DF34DE" w:rsidP="00ED7B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4D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теневой экономики, </w:t>
            </w:r>
          </w:p>
          <w:p w:rsidR="00DF34DE" w:rsidRPr="00DF34DE" w:rsidRDefault="00DF34DE" w:rsidP="00ED7B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4DE">
              <w:rPr>
                <w:rFonts w:ascii="Arial" w:hAnsi="Arial" w:cs="Arial"/>
                <w:b/>
                <w:bCs/>
                <w:sz w:val="20"/>
                <w:szCs w:val="20"/>
              </w:rPr>
              <w:t>мафии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F34DE" w:rsidRPr="00DF34DE" w:rsidRDefault="00DF34DE" w:rsidP="00ED7B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4D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В городе царит </w:t>
            </w:r>
          </w:p>
          <w:p w:rsidR="00DF34DE" w:rsidRPr="00DF34DE" w:rsidRDefault="00DF34DE" w:rsidP="00ED7B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4DE">
              <w:rPr>
                <w:rFonts w:ascii="Arial" w:hAnsi="Arial" w:cs="Arial"/>
                <w:b/>
                <w:bCs/>
                <w:sz w:val="20"/>
                <w:szCs w:val="20"/>
              </w:rPr>
              <w:t>безвластие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F34DE" w:rsidRPr="00DF34DE" w:rsidRDefault="00DF34DE" w:rsidP="00ED7B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4D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Затрудняюсь </w:t>
            </w:r>
          </w:p>
          <w:p w:rsidR="00DF34DE" w:rsidRPr="00DF34DE" w:rsidRDefault="00DF34DE" w:rsidP="00ED7B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4DE">
              <w:rPr>
                <w:rFonts w:ascii="Arial" w:hAnsi="Arial" w:cs="Arial"/>
                <w:b/>
                <w:bCs/>
                <w:sz w:val="20"/>
                <w:szCs w:val="20"/>
              </w:rPr>
              <w:t>ответить</w:t>
            </w:r>
          </w:p>
        </w:tc>
      </w:tr>
      <w:tr w:rsidR="00DF34DE" w:rsidRPr="00621BF4" w:rsidTr="00ED7B6C">
        <w:trPr>
          <w:trHeight w:val="40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621BF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1998 год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32%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40%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20%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7%</w:t>
            </w:r>
          </w:p>
        </w:tc>
      </w:tr>
      <w:tr w:rsidR="00DF34DE" w:rsidRPr="00621BF4" w:rsidTr="00ED7B6C">
        <w:trPr>
          <w:trHeight w:val="40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621BF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1999 год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23%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37%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16%</w:t>
            </w:r>
          </w:p>
        </w:tc>
      </w:tr>
      <w:tr w:rsidR="00DF34DE" w:rsidRPr="00621BF4" w:rsidTr="00ED7B6C">
        <w:trPr>
          <w:trHeight w:val="40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621BF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2000 год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26%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22%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27%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12%</w:t>
            </w:r>
          </w:p>
        </w:tc>
      </w:tr>
      <w:tr w:rsidR="00DF34DE" w:rsidRPr="00621BF4" w:rsidTr="00ED7B6C">
        <w:trPr>
          <w:trHeight w:val="40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621BF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2001 год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30%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27%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30%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</w:tr>
      <w:tr w:rsidR="00DF34DE" w:rsidRPr="00621BF4" w:rsidTr="00ED7B6C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621BF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2002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34%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18%</w:t>
            </w:r>
          </w:p>
        </w:tc>
      </w:tr>
      <w:tr w:rsidR="00DF34DE" w:rsidRPr="00621BF4" w:rsidTr="00ED7B6C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621BF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2003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29%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36%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</w:tr>
      <w:tr w:rsidR="00DF34DE" w:rsidRPr="00621BF4" w:rsidTr="00ED7B6C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621BF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2004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26%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33%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</w:tr>
      <w:tr w:rsidR="00DF34DE" w:rsidRPr="00621BF4" w:rsidTr="00ED7B6C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621BF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2005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23%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27%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6%</w:t>
            </w:r>
          </w:p>
        </w:tc>
      </w:tr>
      <w:tr w:rsidR="00DF34DE" w:rsidRPr="00621BF4" w:rsidTr="00ED7B6C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621BF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2006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26%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31%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8%</w:t>
            </w:r>
          </w:p>
        </w:tc>
      </w:tr>
      <w:tr w:rsidR="00DF34DE" w:rsidRPr="00621BF4" w:rsidTr="00ED7B6C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621BF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2007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32%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27%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</w:tr>
      <w:tr w:rsidR="00DF34DE" w:rsidRPr="00621BF4" w:rsidTr="00ED7B6C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621BF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2008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31%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25%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9%</w:t>
            </w:r>
          </w:p>
        </w:tc>
      </w:tr>
      <w:tr w:rsidR="00DF34DE" w:rsidRPr="00621BF4" w:rsidTr="00ED7B6C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621BF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2009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41%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20%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</w:tr>
      <w:tr w:rsidR="00DF34DE" w:rsidRPr="00621BF4" w:rsidTr="00ED7B6C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621BF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2010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40%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8%</w:t>
            </w:r>
          </w:p>
        </w:tc>
      </w:tr>
      <w:tr w:rsidR="00DF34DE" w:rsidRPr="00621BF4" w:rsidTr="00ED7B6C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621BF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2011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41%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22%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21%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8%</w:t>
            </w:r>
          </w:p>
        </w:tc>
      </w:tr>
      <w:tr w:rsidR="00DF34DE" w:rsidRPr="00621BF4" w:rsidTr="00ED7B6C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DF34DE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621BF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2012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41%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21%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</w:tr>
      <w:tr w:rsidR="00DF34DE" w:rsidRPr="00621BF4" w:rsidTr="00ED7B6C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621BF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2013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33%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F4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</w:tr>
      <w:tr w:rsidR="00DF34DE" w:rsidRPr="00621BF4" w:rsidTr="00ED7B6C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621BF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2014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DF34DE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34DE">
              <w:rPr>
                <w:rFonts w:ascii="Arial" w:hAnsi="Arial" w:cs="Arial"/>
                <w:sz w:val="20"/>
                <w:szCs w:val="20"/>
              </w:rPr>
              <w:t>44%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DF34DE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34DE">
              <w:rPr>
                <w:rFonts w:ascii="Arial" w:hAnsi="Arial" w:cs="Arial"/>
                <w:sz w:val="20"/>
                <w:szCs w:val="20"/>
              </w:rPr>
              <w:t>26%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DF34DE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34DE">
              <w:rPr>
                <w:rFonts w:ascii="Arial" w:hAnsi="Arial" w:cs="Arial"/>
                <w:sz w:val="20"/>
                <w:szCs w:val="20"/>
              </w:rPr>
              <w:t>15%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DF34DE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34DE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DF34DE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34DE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DF34DE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34DE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DF34DE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34DE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DF34DE" w:rsidRDefault="00DF34DE" w:rsidP="00ED7B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34DE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</w:tr>
      <w:tr w:rsidR="00DF34DE" w:rsidRPr="00621BF4" w:rsidTr="00ED7B6C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2015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4DE" w:rsidRPr="00621BF4" w:rsidRDefault="00DF34DE" w:rsidP="00ED7B6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18%</w:t>
            </w:r>
          </w:p>
        </w:tc>
      </w:tr>
    </w:tbl>
    <w:p w:rsidR="00DF34DE" w:rsidRPr="00621BF4" w:rsidRDefault="00DF34DE" w:rsidP="00DF34DE">
      <w:pPr>
        <w:ind w:firstLine="567"/>
        <w:jc w:val="both"/>
      </w:pPr>
      <w:r>
        <w:t xml:space="preserve">Львиная доля городской власти вот уже 14 лет подряд (с 2007 года) находится в распоряжении </w:t>
      </w:r>
      <w:r w:rsidRPr="00621BF4">
        <w:rPr>
          <w:b/>
          <w:i/>
        </w:rPr>
        <w:t>Пр</w:t>
      </w:r>
      <w:r w:rsidRPr="00621BF4">
        <w:rPr>
          <w:b/>
          <w:i/>
        </w:rPr>
        <w:t>а</w:t>
      </w:r>
      <w:r w:rsidRPr="00621BF4">
        <w:rPr>
          <w:b/>
          <w:i/>
        </w:rPr>
        <w:t>вительства Воронежской области</w:t>
      </w:r>
      <w:r>
        <w:rPr>
          <w:b/>
          <w:i/>
        </w:rPr>
        <w:t xml:space="preserve"> </w:t>
      </w:r>
      <w:r>
        <w:rPr>
          <w:b/>
        </w:rPr>
        <w:t xml:space="preserve">(45%). </w:t>
      </w:r>
      <w:r>
        <w:t>Второе место по влиянию на городскую жизнь уже пятый год подряд воронежцы отдают</w:t>
      </w:r>
      <w:r w:rsidRPr="00E70B46">
        <w:rPr>
          <w:b/>
          <w:i/>
        </w:rPr>
        <w:t xml:space="preserve"> </w:t>
      </w:r>
      <w:r>
        <w:rPr>
          <w:b/>
          <w:i/>
        </w:rPr>
        <w:t>городской</w:t>
      </w:r>
      <w:r w:rsidRPr="00621BF4">
        <w:rPr>
          <w:b/>
          <w:i/>
        </w:rPr>
        <w:t xml:space="preserve"> администраци</w:t>
      </w:r>
      <w:r>
        <w:rPr>
          <w:b/>
          <w:i/>
        </w:rPr>
        <w:t>и</w:t>
      </w:r>
      <w:r w:rsidRPr="00621BF4">
        <w:t xml:space="preserve"> – </w:t>
      </w:r>
      <w:r w:rsidRPr="00E70B46">
        <w:rPr>
          <w:b/>
        </w:rPr>
        <w:t>17</w:t>
      </w:r>
      <w:r w:rsidRPr="00621BF4">
        <w:rPr>
          <w:b/>
        </w:rPr>
        <w:t>%</w:t>
      </w:r>
      <w:r w:rsidRPr="00621BF4">
        <w:t>.</w:t>
      </w:r>
      <w:r>
        <w:t xml:space="preserve"> Третье место горожане отводят </w:t>
      </w:r>
      <w:r w:rsidRPr="00621BF4">
        <w:rPr>
          <w:b/>
          <w:i/>
        </w:rPr>
        <w:t>О</w:t>
      </w:r>
      <w:r w:rsidRPr="00621BF4">
        <w:rPr>
          <w:b/>
          <w:i/>
        </w:rPr>
        <w:t>б</w:t>
      </w:r>
      <w:r w:rsidRPr="00621BF4">
        <w:rPr>
          <w:b/>
          <w:i/>
        </w:rPr>
        <w:t>ластной Думе</w:t>
      </w:r>
      <w:r>
        <w:rPr>
          <w:b/>
          <w:i/>
        </w:rPr>
        <w:t xml:space="preserve"> </w:t>
      </w:r>
      <w:r>
        <w:t>(</w:t>
      </w:r>
      <w:r w:rsidRPr="00832C34">
        <w:rPr>
          <w:b/>
        </w:rPr>
        <w:t>14%</w:t>
      </w:r>
      <w:r>
        <w:t xml:space="preserve">). </w:t>
      </w:r>
      <w:r w:rsidRPr="00832C34">
        <w:rPr>
          <w:b/>
          <w:i/>
        </w:rPr>
        <w:t>О</w:t>
      </w:r>
      <w:r w:rsidRPr="00621BF4">
        <w:rPr>
          <w:b/>
          <w:i/>
        </w:rPr>
        <w:t>рга</w:t>
      </w:r>
      <w:r>
        <w:rPr>
          <w:b/>
          <w:i/>
        </w:rPr>
        <w:t>ны</w:t>
      </w:r>
      <w:r w:rsidRPr="00621BF4">
        <w:rPr>
          <w:b/>
          <w:i/>
        </w:rPr>
        <w:t xml:space="preserve"> МВД </w:t>
      </w:r>
      <w:r w:rsidRPr="00621BF4">
        <w:t xml:space="preserve">и </w:t>
      </w:r>
      <w:r w:rsidRPr="00621BF4">
        <w:rPr>
          <w:b/>
          <w:i/>
        </w:rPr>
        <w:t xml:space="preserve">ФСБ </w:t>
      </w:r>
      <w:r>
        <w:rPr>
          <w:b/>
          <w:i/>
        </w:rPr>
        <w:t xml:space="preserve"> </w:t>
      </w:r>
      <w:r>
        <w:t xml:space="preserve">занимают четвертое место </w:t>
      </w:r>
      <w:r>
        <w:rPr>
          <w:b/>
        </w:rPr>
        <w:t>(9</w:t>
      </w:r>
      <w:r w:rsidRPr="00621BF4">
        <w:rPr>
          <w:b/>
        </w:rPr>
        <w:t>%)</w:t>
      </w:r>
      <w:r>
        <w:rPr>
          <w:b/>
        </w:rPr>
        <w:t xml:space="preserve">, </w:t>
      </w:r>
      <w:r w:rsidRPr="00B83EE3">
        <w:t xml:space="preserve">лишь на </w:t>
      </w:r>
      <w:proofErr w:type="gramStart"/>
      <w:r w:rsidRPr="00B83EE3">
        <w:t>шаг</w:t>
      </w:r>
      <w:proofErr w:type="gramEnd"/>
      <w:r w:rsidRPr="00B83EE3">
        <w:t xml:space="preserve"> опережая по своему влиянию </w:t>
      </w:r>
      <w:r w:rsidRPr="00B83EE3">
        <w:rPr>
          <w:b/>
          <w:i/>
        </w:rPr>
        <w:t>дельцов теневой экономики</w:t>
      </w:r>
      <w:r>
        <w:t xml:space="preserve"> (</w:t>
      </w:r>
      <w:r w:rsidRPr="00B83EE3">
        <w:rPr>
          <w:b/>
        </w:rPr>
        <w:t>8%</w:t>
      </w:r>
      <w:r>
        <w:t xml:space="preserve">), которых люди именуют попросту </w:t>
      </w:r>
      <w:r w:rsidRPr="00B83EE3">
        <w:rPr>
          <w:b/>
          <w:i/>
        </w:rPr>
        <w:t>мафией</w:t>
      </w:r>
      <w:r>
        <w:t xml:space="preserve">. Менее всего влияют на городскую жизнь руководители </w:t>
      </w:r>
      <w:r w:rsidRPr="00621BF4">
        <w:rPr>
          <w:b/>
          <w:i/>
        </w:rPr>
        <w:t>предприятий, учреждений и ведомств</w:t>
      </w:r>
      <w:r w:rsidRPr="00621BF4">
        <w:t xml:space="preserve"> </w:t>
      </w:r>
      <w:r>
        <w:rPr>
          <w:b/>
        </w:rPr>
        <w:t>(4</w:t>
      </w:r>
      <w:r w:rsidRPr="00621BF4">
        <w:rPr>
          <w:b/>
        </w:rPr>
        <w:t>%).</w:t>
      </w:r>
      <w:r w:rsidRPr="00621BF4">
        <w:t xml:space="preserve">  </w:t>
      </w:r>
      <w:r>
        <w:t xml:space="preserve">А </w:t>
      </w:r>
      <w:r w:rsidRPr="00B83EE3">
        <w:rPr>
          <w:b/>
        </w:rPr>
        <w:t>7%</w:t>
      </w:r>
      <w:r>
        <w:t xml:space="preserve"> горожан, не чувствуя </w:t>
      </w:r>
      <w:r w:rsidRPr="00621BF4">
        <w:t xml:space="preserve">«управляющей длани», полагают, что  </w:t>
      </w:r>
      <w:r w:rsidRPr="00621BF4">
        <w:rPr>
          <w:b/>
          <w:i/>
        </w:rPr>
        <w:t xml:space="preserve">в городе царит безвластие. </w:t>
      </w:r>
    </w:p>
    <w:p w:rsidR="004E70B0" w:rsidRPr="00AC5636" w:rsidRDefault="004E70B0" w:rsidP="004E70B0">
      <w:r w:rsidRPr="00AC5636">
        <w:br w:type="page"/>
      </w:r>
    </w:p>
    <w:p w:rsidR="004255E9" w:rsidRPr="00CC17F2" w:rsidRDefault="004255E9" w:rsidP="004255E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255E9" w:rsidRPr="00CC17F2" w:rsidRDefault="004255E9" w:rsidP="004255E9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5BF5A87" wp14:editId="7900CB86">
            <wp:extent cx="466090" cy="548640"/>
            <wp:effectExtent l="0" t="0" r="0" b="3810"/>
            <wp:docPr id="83" name="Рисунок 8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5E9" w:rsidRPr="000455A4" w:rsidRDefault="004255E9" w:rsidP="004255E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0E89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4255E9" w:rsidRPr="000455A4" w:rsidRDefault="004255E9" w:rsidP="004255E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4255E9" w:rsidRPr="003178B8" w:rsidRDefault="004255E9" w:rsidP="004255E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610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4255E9" w:rsidRPr="00CC17F2" w:rsidRDefault="004255E9" w:rsidP="004255E9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75008" behindDoc="0" locked="0" layoutInCell="1" allowOverlap="1" wp14:anchorId="2E8CD5C2" wp14:editId="6BF1338A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2" name="Прямая соединительная линия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2" o:spid="_x0000_s1026" style="position:absolute;z-index:2520750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Zz+X&#10;hU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C17B78" w:rsidRPr="001366C4" w:rsidRDefault="009C7593" w:rsidP="00C17B78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2</w:t>
      </w:r>
      <w:r w:rsidR="00C17B78"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="00C17B78" w:rsidRPr="009C7593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Pr="009C7593">
        <w:rPr>
          <w:rFonts w:ascii="Times New Roman" w:hAnsi="Times New Roman" w:cs="Times New Roman"/>
          <w:i/>
          <w:caps/>
          <w:sz w:val="24"/>
          <w:szCs w:val="24"/>
        </w:rPr>
        <w:t>ЭКОНОМИЧЕСКАЯ СИТУАЦИЯ В РОССИИ: ОБЩАЯ ОЦЕНКА</w:t>
      </w:r>
    </w:p>
    <w:p w:rsidR="004255E9" w:rsidRDefault="004255E9" w:rsidP="004255E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255E9">
        <w:rPr>
          <w:rFonts w:cs="Arial"/>
          <w:b/>
          <w:bCs/>
          <w:caps/>
          <w:spacing w:val="-4"/>
        </w:rPr>
        <w:t>На Ваш взгляд, экономическая ситуация в России сейчас хор</w:t>
      </w:r>
      <w:r w:rsidRPr="004255E9">
        <w:rPr>
          <w:rFonts w:cs="Arial"/>
          <w:b/>
          <w:bCs/>
          <w:caps/>
          <w:spacing w:val="-4"/>
        </w:rPr>
        <w:t>о</w:t>
      </w:r>
      <w:r w:rsidRPr="004255E9">
        <w:rPr>
          <w:rFonts w:cs="Arial"/>
          <w:b/>
          <w:bCs/>
          <w:caps/>
          <w:spacing w:val="-4"/>
        </w:rPr>
        <w:t>шая, удовлетворительная или плохая?</w:t>
      </w:r>
    </w:p>
    <w:p w:rsidR="004255E9" w:rsidRPr="00B65317" w:rsidRDefault="009C7593" w:rsidP="004255E9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7</w:t>
      </w:r>
    </w:p>
    <w:bookmarkStart w:id="5" w:name="_MON_1511609603"/>
    <w:bookmarkEnd w:id="5"/>
    <w:p w:rsidR="004255E9" w:rsidRDefault="002276EF" w:rsidP="004255E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1703" w:dyaOrig="7074">
          <v:shape id="_x0000_i1029" type="#_x0000_t75" style="width:543.75pt;height:333.75pt" o:ole="" fillcolor="window">
            <v:imagedata r:id="rId26" o:title=""/>
          </v:shape>
          <o:OLEObject Type="Embed" ProgID="Excel.Sheet.12" ShapeID="_x0000_i1029" DrawAspect="Content" ObjectID="_1512299353" r:id="rId27"/>
        </w:object>
      </w:r>
    </w:p>
    <w:p w:rsidR="004255E9" w:rsidRDefault="004255E9" w:rsidP="004255E9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D80384" w:rsidRDefault="00D80384" w:rsidP="00D80384">
      <w:pPr>
        <w:ind w:firstLine="567"/>
        <w:jc w:val="both"/>
      </w:pPr>
      <w:r>
        <w:t>Несмотря на то</w:t>
      </w:r>
      <w:r w:rsidR="009C7593">
        <w:t>,</w:t>
      </w:r>
      <w:r>
        <w:t xml:space="preserve"> что большинство воронежцев (</w:t>
      </w:r>
      <w:r w:rsidRPr="00D80384">
        <w:rPr>
          <w:b/>
        </w:rPr>
        <w:t>55%</w:t>
      </w:r>
      <w:r>
        <w:t xml:space="preserve">) признают экономическую ситуацию в России удовлетворительной, чувства удовлетворенности это обстоятельство </w:t>
      </w:r>
      <w:r w:rsidR="000A09F8">
        <w:t>не вызывает</w:t>
      </w:r>
      <w:r>
        <w:t>.</w:t>
      </w:r>
      <w:r w:rsidR="009C7593">
        <w:t xml:space="preserve"> </w:t>
      </w:r>
      <w:r w:rsidR="00A16FA7">
        <w:t>Настораживает соо</w:t>
      </w:r>
      <w:r w:rsidR="00A16FA7">
        <w:t>т</w:t>
      </w:r>
      <w:r w:rsidR="00A16FA7">
        <w:t>ношение</w:t>
      </w:r>
      <w:r>
        <w:t xml:space="preserve"> оценок </w:t>
      </w:r>
      <w:r w:rsidR="00A16FA7">
        <w:t>«хорошая» и «плохая» относительно ситуации</w:t>
      </w:r>
      <w:r>
        <w:t xml:space="preserve"> в российской экономике</w:t>
      </w:r>
      <w:r w:rsidR="00A16FA7">
        <w:t>: 4/40</w:t>
      </w:r>
      <w:r w:rsidR="000A09F8">
        <w:t xml:space="preserve">, </w:t>
      </w:r>
      <w:r w:rsidR="002C68BE">
        <w:t>то есть они различаются в десять раз!</w:t>
      </w:r>
      <w:r w:rsidR="00A16FA7">
        <w:t xml:space="preserve"> </w:t>
      </w:r>
      <w:r w:rsidR="000A09F8">
        <w:t>И хотя в целом число положительных оценок перевешивает: 59/40, не м</w:t>
      </w:r>
      <w:r w:rsidR="000A09F8">
        <w:t>о</w:t>
      </w:r>
      <w:r w:rsidR="000A09F8">
        <w:t xml:space="preserve">жет не огорчать то обстоятельство, что почти каждый второй опрошенный поставил экономике России «двойку». </w:t>
      </w:r>
    </w:p>
    <w:p w:rsidR="002276EF" w:rsidRDefault="002276EF" w:rsidP="00D80384">
      <w:pPr>
        <w:ind w:firstLine="567"/>
        <w:jc w:val="both"/>
      </w:pPr>
      <w:r>
        <w:t>А как думают россияне в целом? Опрос проведен Фондом «Общественное мнение» 28-29 ноября. Опрошено 1500 респондентов.</w:t>
      </w:r>
    </w:p>
    <w:p w:rsidR="002276EF" w:rsidRPr="002276EF" w:rsidRDefault="002276EF" w:rsidP="00472DA6">
      <w:pPr>
        <w:jc w:val="center"/>
        <w:rPr>
          <w:rFonts w:cs="Arial"/>
          <w:b/>
          <w:bCs/>
          <w:i/>
          <w:caps/>
          <w:spacing w:val="-4"/>
        </w:rPr>
      </w:pPr>
      <w:r w:rsidRPr="002276EF">
        <w:rPr>
          <w:rFonts w:cs="Arial"/>
          <w:b/>
          <w:bCs/>
          <w:i/>
          <w:spacing w:val="-4"/>
        </w:rPr>
        <w:t xml:space="preserve">На </w:t>
      </w:r>
      <w:r>
        <w:rPr>
          <w:rFonts w:cs="Arial"/>
          <w:b/>
          <w:bCs/>
          <w:i/>
          <w:spacing w:val="-4"/>
        </w:rPr>
        <w:t>В</w:t>
      </w:r>
      <w:r w:rsidRPr="002276EF">
        <w:rPr>
          <w:rFonts w:cs="Arial"/>
          <w:b/>
          <w:bCs/>
          <w:i/>
          <w:spacing w:val="-4"/>
        </w:rPr>
        <w:t>аш взгляд, экономическая ситуация в России сейчас хорошая, удовлетворительная или плохая?</w:t>
      </w:r>
    </w:p>
    <w:p w:rsidR="002276EF" w:rsidRDefault="002276EF" w:rsidP="00D80384">
      <w:pPr>
        <w:ind w:firstLine="567"/>
        <w:jc w:val="both"/>
      </w:pPr>
    </w:p>
    <w:p w:rsidR="002276EF" w:rsidRDefault="002276EF" w:rsidP="00D80384">
      <w:pPr>
        <w:ind w:firstLine="567"/>
        <w:jc w:val="both"/>
      </w:pPr>
      <w:r>
        <w:rPr>
          <w:noProof/>
        </w:rPr>
        <w:drawing>
          <wp:inline distT="0" distB="0" distL="0" distR="0" wp14:anchorId="5C2FCDAC" wp14:editId="30F22550">
            <wp:extent cx="6162675" cy="1914525"/>
            <wp:effectExtent l="0" t="0" r="9525" b="9525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4255E9" w:rsidRDefault="002276EF" w:rsidP="00472DA6">
      <w:pPr>
        <w:ind w:firstLine="567"/>
        <w:jc w:val="both"/>
      </w:pPr>
      <w:r>
        <w:t>Как видно из приведенного графика, мнение воронежцев, в общем</w:t>
      </w:r>
      <w:r w:rsidR="002C68BE">
        <w:t>-</w:t>
      </w:r>
      <w:r>
        <w:t>то, репрезентирует мнение ро</w:t>
      </w:r>
      <w:r>
        <w:t>с</w:t>
      </w:r>
      <w:r>
        <w:t>сиян в целом.</w:t>
      </w:r>
      <w:r w:rsidR="004255E9">
        <w:br w:type="page"/>
      </w:r>
    </w:p>
    <w:p w:rsidR="004255E9" w:rsidRPr="00CC17F2" w:rsidRDefault="004255E9" w:rsidP="004255E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255E9" w:rsidRPr="00CC17F2" w:rsidRDefault="004255E9" w:rsidP="004255E9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5D2BBFF3" wp14:editId="726FBDF7">
            <wp:extent cx="466090" cy="548640"/>
            <wp:effectExtent l="0" t="0" r="0" b="3810"/>
            <wp:docPr id="85" name="Рисунок 8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5E9" w:rsidRPr="000455A4" w:rsidRDefault="004255E9" w:rsidP="004255E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0E89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4255E9" w:rsidRPr="000455A4" w:rsidRDefault="004255E9" w:rsidP="004255E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4255E9" w:rsidRPr="003178B8" w:rsidRDefault="004255E9" w:rsidP="004255E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610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4255E9" w:rsidRPr="00CC17F2" w:rsidRDefault="004255E9" w:rsidP="004255E9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77056" behindDoc="0" locked="0" layoutInCell="1" allowOverlap="1" wp14:anchorId="43D7B420" wp14:editId="45261228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4" name="Прямая соединительная линия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4" o:spid="_x0000_s1026" style="position:absolute;z-index:2520770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MpTY&#10;4E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4255E9" w:rsidRDefault="004255E9" w:rsidP="004255E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255E9">
        <w:rPr>
          <w:rFonts w:cs="Arial"/>
          <w:b/>
          <w:bCs/>
          <w:caps/>
          <w:spacing w:val="-4"/>
        </w:rPr>
        <w:t>По Вашему мнению, в последнее время экономическая ситу</w:t>
      </w:r>
      <w:r w:rsidRPr="004255E9">
        <w:rPr>
          <w:rFonts w:cs="Arial"/>
          <w:b/>
          <w:bCs/>
          <w:caps/>
          <w:spacing w:val="-4"/>
        </w:rPr>
        <w:t>а</w:t>
      </w:r>
      <w:r w:rsidRPr="004255E9">
        <w:rPr>
          <w:rFonts w:cs="Arial"/>
          <w:b/>
          <w:bCs/>
          <w:caps/>
          <w:spacing w:val="-4"/>
        </w:rPr>
        <w:t>ция в стране меняется или не меняется? И если меняется, то как - улучшается или ухудшается?</w:t>
      </w:r>
    </w:p>
    <w:p w:rsidR="004255E9" w:rsidRPr="00B65317" w:rsidRDefault="004255E9" w:rsidP="004255E9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930D8B">
        <w:rPr>
          <w:i/>
          <w:lang w:eastAsia="en-US"/>
        </w:rPr>
        <w:t>8</w:t>
      </w:r>
    </w:p>
    <w:bookmarkStart w:id="6" w:name="_MON_1511609785"/>
    <w:bookmarkEnd w:id="6"/>
    <w:p w:rsidR="004255E9" w:rsidRDefault="00B5277A" w:rsidP="004255E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0988" w:dyaOrig="7131">
          <v:shape id="_x0000_i1030" type="#_x0000_t75" style="width:510.75pt;height:336pt" o:ole="" fillcolor="window">
            <v:imagedata r:id="rId29" o:title=""/>
          </v:shape>
          <o:OLEObject Type="Embed" ProgID="Excel.Sheet.12" ShapeID="_x0000_i1030" DrawAspect="Content" ObjectID="_1512299354" r:id="rId30"/>
        </w:object>
      </w:r>
    </w:p>
    <w:p w:rsidR="004255E9" w:rsidRDefault="004255E9" w:rsidP="004255E9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B5277A" w:rsidRDefault="00B5277A" w:rsidP="00B5277A">
      <w:pPr>
        <w:ind w:firstLine="567"/>
        <w:jc w:val="both"/>
      </w:pPr>
      <w:r>
        <w:t xml:space="preserve">А вот в вопросе оценки динамики экономической ситуации </w:t>
      </w:r>
      <w:r w:rsidR="00930D8B">
        <w:t xml:space="preserve">в России </w:t>
      </w:r>
      <w:r>
        <w:t>мнени</w:t>
      </w:r>
      <w:r w:rsidR="009E3D34">
        <w:t>я</w:t>
      </w:r>
      <w:r>
        <w:t xml:space="preserve"> воронежцев и россиян в целом заметно разн</w:t>
      </w:r>
      <w:r w:rsidR="009E3D34">
        <w:t>я</w:t>
      </w:r>
      <w:r>
        <w:t>тся.</w:t>
      </w:r>
    </w:p>
    <w:p w:rsidR="00B5277A" w:rsidRDefault="00B5277A" w:rsidP="00B5277A">
      <w:pPr>
        <w:ind w:firstLine="567"/>
        <w:jc w:val="both"/>
      </w:pPr>
    </w:p>
    <w:p w:rsidR="00B5277A" w:rsidRPr="00B5277A" w:rsidRDefault="00B5277A" w:rsidP="00B5277A">
      <w:pPr>
        <w:jc w:val="center"/>
        <w:rPr>
          <w:rFonts w:cs="Arial"/>
          <w:b/>
          <w:bCs/>
          <w:i/>
          <w:spacing w:val="-4"/>
        </w:rPr>
      </w:pPr>
      <w:r w:rsidRPr="00B5277A">
        <w:rPr>
          <w:rFonts w:cs="Arial"/>
          <w:b/>
          <w:bCs/>
          <w:i/>
          <w:spacing w:val="-4"/>
        </w:rPr>
        <w:t xml:space="preserve">По </w:t>
      </w:r>
      <w:r>
        <w:rPr>
          <w:rFonts w:cs="Arial"/>
          <w:b/>
          <w:bCs/>
          <w:i/>
          <w:spacing w:val="-4"/>
        </w:rPr>
        <w:t>В</w:t>
      </w:r>
      <w:r w:rsidRPr="00B5277A">
        <w:rPr>
          <w:rFonts w:cs="Arial"/>
          <w:b/>
          <w:bCs/>
          <w:i/>
          <w:spacing w:val="-4"/>
        </w:rPr>
        <w:t xml:space="preserve">ашему мнению, в последнее время экономическая ситуация в стране меняется или не меняется? </w:t>
      </w:r>
    </w:p>
    <w:p w:rsidR="00B5277A" w:rsidRDefault="00B5277A" w:rsidP="00B5277A">
      <w:pPr>
        <w:jc w:val="center"/>
        <w:rPr>
          <w:rFonts w:cs="Arial"/>
          <w:b/>
          <w:bCs/>
          <w:i/>
          <w:spacing w:val="-4"/>
        </w:rPr>
      </w:pPr>
      <w:r w:rsidRPr="00B5277A">
        <w:rPr>
          <w:rFonts w:cs="Arial"/>
          <w:b/>
          <w:bCs/>
          <w:i/>
          <w:spacing w:val="-4"/>
        </w:rPr>
        <w:t>И если меняется, то как - улучшается или ухудшается?</w:t>
      </w:r>
    </w:p>
    <w:p w:rsidR="00930D8B" w:rsidRPr="00B5277A" w:rsidRDefault="00930D8B" w:rsidP="00B5277A">
      <w:pPr>
        <w:jc w:val="center"/>
        <w:rPr>
          <w:b/>
          <w:i/>
        </w:rPr>
      </w:pPr>
    </w:p>
    <w:p w:rsidR="00B5277A" w:rsidRDefault="00B5277A" w:rsidP="00B5277A">
      <w:pPr>
        <w:ind w:firstLine="567"/>
        <w:jc w:val="both"/>
      </w:pPr>
      <w:r>
        <w:rPr>
          <w:noProof/>
        </w:rPr>
        <w:drawing>
          <wp:inline distT="0" distB="0" distL="0" distR="0" wp14:anchorId="3536A5E5" wp14:editId="0C870B06">
            <wp:extent cx="6162675" cy="1914525"/>
            <wp:effectExtent l="0" t="0" r="9525" b="9525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D67EA0" w:rsidRDefault="00B5277A" w:rsidP="00930D8B">
      <w:pPr>
        <w:ind w:firstLine="567"/>
        <w:jc w:val="both"/>
      </w:pPr>
      <w:r>
        <w:t>Как видно из приведенного графика, воронежцы в большей степени, чем среднестатистические ро</w:t>
      </w:r>
      <w:r>
        <w:t>с</w:t>
      </w:r>
      <w:r>
        <w:t>сияне, прид</w:t>
      </w:r>
      <w:r w:rsidR="00D67EA0">
        <w:t>ерживаются крайних взглядов на динамику в</w:t>
      </w:r>
      <w:r>
        <w:t xml:space="preserve"> экономической ситуации</w:t>
      </w:r>
      <w:r w:rsidR="00D67EA0">
        <w:t xml:space="preserve">. Жители Воронежа </w:t>
      </w:r>
      <w:r>
        <w:t>чаще</w:t>
      </w:r>
      <w:r w:rsidR="00930D8B">
        <w:t xml:space="preserve">, чем </w:t>
      </w:r>
      <w:r w:rsidR="00D67EA0">
        <w:t>граждане</w:t>
      </w:r>
      <w:r w:rsidR="00930D8B">
        <w:t xml:space="preserve"> страны в целом, </w:t>
      </w:r>
      <w:r>
        <w:t xml:space="preserve">отмечали как улучшение экономической ситуации (на </w:t>
      </w:r>
      <w:r w:rsidRPr="00B5277A">
        <w:rPr>
          <w:b/>
        </w:rPr>
        <w:t>9%</w:t>
      </w:r>
      <w:r>
        <w:t>), так и ее ухудшение</w:t>
      </w:r>
      <w:r w:rsidR="00930D8B">
        <w:t xml:space="preserve"> (на </w:t>
      </w:r>
      <w:r w:rsidR="00930D8B" w:rsidRPr="00930D8B">
        <w:rPr>
          <w:b/>
        </w:rPr>
        <w:t>14%</w:t>
      </w:r>
      <w:r w:rsidR="00930D8B">
        <w:t>)</w:t>
      </w:r>
      <w:r>
        <w:t>.</w:t>
      </w:r>
    </w:p>
    <w:p w:rsidR="00D67EA0" w:rsidRDefault="00D67EA0" w:rsidP="00D67EA0">
      <w:pPr>
        <w:ind w:firstLine="567"/>
        <w:jc w:val="both"/>
      </w:pPr>
      <w:r>
        <w:t xml:space="preserve">. Только </w:t>
      </w:r>
      <w:r w:rsidRPr="00B5277A">
        <w:rPr>
          <w:b/>
        </w:rPr>
        <w:t>1</w:t>
      </w:r>
      <w:r>
        <w:rPr>
          <w:b/>
        </w:rPr>
        <w:t>7</w:t>
      </w:r>
      <w:r w:rsidRPr="00B5277A">
        <w:rPr>
          <w:b/>
        </w:rPr>
        <w:t>%</w:t>
      </w:r>
      <w:r>
        <w:t xml:space="preserve"> жителей Воронежа не заметили каких-либо серьезных изменений в этой сфере. А ср</w:t>
      </w:r>
      <w:r>
        <w:t>е</w:t>
      </w:r>
      <w:r>
        <w:t xml:space="preserve">ди россиян этот показатель увеличивается до </w:t>
      </w:r>
      <w:r w:rsidRPr="00B5277A">
        <w:rPr>
          <w:b/>
        </w:rPr>
        <w:t>37%</w:t>
      </w:r>
      <w:r>
        <w:rPr>
          <w:b/>
        </w:rPr>
        <w:t>.</w:t>
      </w:r>
      <w:r>
        <w:t xml:space="preserve">  </w:t>
      </w:r>
    </w:p>
    <w:p w:rsidR="00713547" w:rsidRPr="00CC17F2" w:rsidRDefault="00713547" w:rsidP="00713547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13547" w:rsidRPr="00CC17F2" w:rsidRDefault="00713547" w:rsidP="00713547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4DCB6583" wp14:editId="0F022072">
            <wp:extent cx="466090" cy="548640"/>
            <wp:effectExtent l="0" t="0" r="0" b="3810"/>
            <wp:docPr id="87" name="Рисунок 8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547" w:rsidRPr="000455A4" w:rsidRDefault="00713547" w:rsidP="0071354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0E89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13547" w:rsidRPr="000455A4" w:rsidRDefault="00713547" w:rsidP="0071354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13547" w:rsidRPr="003178B8" w:rsidRDefault="00713547" w:rsidP="00713547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610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713547" w:rsidRPr="00CC17F2" w:rsidRDefault="00713547" w:rsidP="00713547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79104" behindDoc="0" locked="0" layoutInCell="1" allowOverlap="1" wp14:anchorId="5FA35E53" wp14:editId="196676BD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6" name="Прямая соединительная линия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6" o:spid="_x0000_s1026" style="position:absolute;z-index:2520791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AQ3i&#10;w0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3436E6" w:rsidRPr="001366C4" w:rsidRDefault="00930D8B" w:rsidP="001366C4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3</w:t>
      </w:r>
      <w:r w:rsidR="001366C4"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="001366C4" w:rsidRPr="00D41328">
        <w:t xml:space="preserve"> </w:t>
      </w:r>
      <w:r w:rsidR="003436E6" w:rsidRPr="001366C4">
        <w:rPr>
          <w:rFonts w:ascii="Times New Roman" w:hAnsi="Times New Roman" w:cs="Times New Roman"/>
          <w:i/>
          <w:caps/>
          <w:sz w:val="24"/>
          <w:szCs w:val="24"/>
        </w:rPr>
        <w:t>ВОРОНЕЖЦЫ КАК ПОТРЕБИТЕЛИ ОККУЛЬТНЫХ УСЛУГ</w:t>
      </w:r>
    </w:p>
    <w:p w:rsidR="003436E6" w:rsidRPr="00DF0BD1" w:rsidRDefault="003436E6" w:rsidP="003436E6">
      <w:pPr>
        <w:keepNext/>
        <w:ind w:left="1985"/>
        <w:outlineLvl w:val="2"/>
        <w:rPr>
          <w:rFonts w:cs="Arial"/>
          <w:b/>
          <w:bCs/>
          <w:caps/>
          <w:spacing w:val="-4"/>
        </w:rPr>
      </w:pPr>
      <w:r w:rsidRPr="00DF0BD1">
        <w:rPr>
          <w:rFonts w:cs="Arial"/>
          <w:b/>
          <w:bCs/>
          <w:caps/>
          <w:spacing w:val="-4"/>
        </w:rPr>
        <w:t>ОБРАЩАЛИСЬ ЛИ ВЫ КОГДА-ЛИБО К УСЛУГАМ ГАДАЛКИ, ВОРОЖЕИ, МАГА, НАРОДНОГО ЦЕЛИТЕЛЯ ДЛЯ СНЯТИЯ СГЛАЗА, ПОРЧИ, ВЕНЦА БЕЗБРАЧИЯ, ДЛЯ ПРИВОРОТА ИЛИ В ИНЫХ ОККУЛЬТНЫХ ЦЕЛЯХ, И</w:t>
      </w:r>
      <w:r w:rsidR="009E3D34">
        <w:rPr>
          <w:rFonts w:cs="Arial"/>
          <w:b/>
          <w:bCs/>
          <w:caps/>
          <w:spacing w:val="-4"/>
        </w:rPr>
        <w:t xml:space="preserve"> </w:t>
      </w:r>
      <w:r w:rsidRPr="00DF0BD1">
        <w:rPr>
          <w:rFonts w:cs="Arial"/>
          <w:b/>
          <w:bCs/>
          <w:caps/>
          <w:spacing w:val="-4"/>
        </w:rPr>
        <w:t>Е</w:t>
      </w:r>
      <w:r w:rsidRPr="00DF0BD1">
        <w:rPr>
          <w:rFonts w:cs="Arial"/>
          <w:b/>
          <w:bCs/>
          <w:caps/>
          <w:spacing w:val="-4"/>
        </w:rPr>
        <w:t>С</w:t>
      </w:r>
      <w:r w:rsidRPr="00DF0BD1">
        <w:rPr>
          <w:rFonts w:cs="Arial"/>
          <w:b/>
          <w:bCs/>
          <w:caps/>
          <w:spacing w:val="-4"/>
        </w:rPr>
        <w:t xml:space="preserve">ЛИ ДА, </w:t>
      </w:r>
      <w:proofErr w:type="gramStart"/>
      <w:r w:rsidRPr="00DF0BD1">
        <w:rPr>
          <w:rFonts w:cs="Arial"/>
          <w:b/>
          <w:bCs/>
          <w:caps/>
          <w:spacing w:val="-4"/>
        </w:rPr>
        <w:t>ТО</w:t>
      </w:r>
      <w:proofErr w:type="gramEnd"/>
      <w:r w:rsidRPr="00DF0BD1">
        <w:rPr>
          <w:rFonts w:cs="Arial"/>
          <w:b/>
          <w:bCs/>
          <w:caps/>
          <w:spacing w:val="-4"/>
        </w:rPr>
        <w:t xml:space="preserve"> КАК ЧАСТО?</w:t>
      </w:r>
    </w:p>
    <w:p w:rsidR="003436E6" w:rsidRPr="00DF0BD1" w:rsidRDefault="003436E6" w:rsidP="003436E6">
      <w:pPr>
        <w:jc w:val="right"/>
        <w:rPr>
          <w:i/>
        </w:rPr>
      </w:pPr>
      <w:r w:rsidRPr="00DF0BD1">
        <w:rPr>
          <w:i/>
        </w:rPr>
        <w:t xml:space="preserve">Таблица </w:t>
      </w:r>
      <w:r w:rsidR="00930D8B">
        <w:rPr>
          <w:i/>
        </w:rPr>
        <w:t>9</w:t>
      </w:r>
    </w:p>
    <w:p w:rsidR="003436E6" w:rsidRPr="00DF0BD1" w:rsidRDefault="003436E6" w:rsidP="003436E6">
      <w:pPr>
        <w:jc w:val="center"/>
        <w:rPr>
          <w:rFonts w:ascii="Arial" w:hAnsi="Arial" w:cs="Arial"/>
          <w:b/>
          <w:sz w:val="22"/>
          <w:lang w:val="en-US"/>
        </w:rPr>
      </w:pPr>
      <w:r w:rsidRPr="00DF0BD1">
        <w:rPr>
          <w:rFonts w:ascii="Arial" w:hAnsi="Arial" w:cs="Arial"/>
        </w:rPr>
        <w:object w:dxaOrig="11373" w:dyaOrig="4026">
          <v:shape id="_x0000_i1031" type="#_x0000_t75" style="width:528pt;height:189.75pt" o:ole="" fillcolor="window">
            <v:imagedata r:id="rId32" o:title=""/>
          </v:shape>
          <o:OLEObject Type="Embed" ProgID="Excel.Sheet.12" ShapeID="_x0000_i1031" DrawAspect="Content" ObjectID="_1512299355" r:id="rId33"/>
        </w:object>
      </w:r>
    </w:p>
    <w:p w:rsidR="003436E6" w:rsidRPr="00DF0BD1" w:rsidRDefault="003436E6" w:rsidP="003436E6">
      <w:pPr>
        <w:jc w:val="center"/>
        <w:rPr>
          <w:i/>
        </w:rPr>
      </w:pPr>
      <w:r w:rsidRPr="00DF0BD1">
        <w:rPr>
          <w:i/>
        </w:rPr>
        <w:t>(Примечание: распределение ответов респондентов по строке составляет 100%)</w:t>
      </w:r>
    </w:p>
    <w:p w:rsidR="003436E6" w:rsidRDefault="003436E6" w:rsidP="003436E6">
      <w:pPr>
        <w:ind w:firstLine="567"/>
        <w:jc w:val="both"/>
      </w:pPr>
      <w:r>
        <w:t>Несколько веков назад за подозрение в сношении с нечистой силой колдуны и ведьмы (так их наз</w:t>
      </w:r>
      <w:r>
        <w:t>ы</w:t>
      </w:r>
      <w:r>
        <w:t>вали тогда) могли поплатиться жизнью. Нынешние  ворожеи и маги (так их называют сейчас) в полной безопасности, а расплачиваются за знакомство с ними только доверчивые граждане. Нельзя сказать, что оккультные услуги пользуются популярностью среди воронежцев. Подавляющее большинство населения ни разу к ворожеям и магам не обращались (</w:t>
      </w:r>
      <w:r w:rsidRPr="003436E6">
        <w:rPr>
          <w:b/>
        </w:rPr>
        <w:t>87%</w:t>
      </w:r>
      <w:r>
        <w:t xml:space="preserve">). Ограничились однократным посещением гадалки </w:t>
      </w:r>
      <w:r w:rsidRPr="003436E6">
        <w:rPr>
          <w:b/>
        </w:rPr>
        <w:t>8%</w:t>
      </w:r>
      <w:r>
        <w:t xml:space="preserve"> горожан, и больше желания поворожить у них не возникало. Женщины в два раза чаще мужчин попад</w:t>
      </w:r>
      <w:r>
        <w:t>а</w:t>
      </w:r>
      <w:r>
        <w:t xml:space="preserve">ются на приманку «погадать на короля». </w:t>
      </w:r>
    </w:p>
    <w:p w:rsidR="003436E6" w:rsidRDefault="003436E6" w:rsidP="003436E6">
      <w:pPr>
        <w:ind w:firstLine="567"/>
        <w:jc w:val="both"/>
      </w:pPr>
      <w:r>
        <w:t xml:space="preserve">Не успокоились однократным обращением к средствам, которые отрицаются современной наукой, </w:t>
      </w:r>
      <w:r w:rsidRPr="003436E6">
        <w:rPr>
          <w:b/>
        </w:rPr>
        <w:t>5%</w:t>
      </w:r>
      <w:r>
        <w:t xml:space="preserve"> воронежцев, встретившись несколько раз с представителями оккультных сил. Среди женщин этот показатель возрастает до </w:t>
      </w:r>
      <w:r w:rsidRPr="003436E6">
        <w:rPr>
          <w:b/>
        </w:rPr>
        <w:t>7%</w:t>
      </w:r>
      <w:r>
        <w:t xml:space="preserve">, среди мужчин существенно ниже - </w:t>
      </w:r>
      <w:r w:rsidRPr="003436E6">
        <w:rPr>
          <w:b/>
        </w:rPr>
        <w:t>2%</w:t>
      </w:r>
      <w:r>
        <w:t>. Разведенные пары чаще других з</w:t>
      </w:r>
      <w:r>
        <w:t>а</w:t>
      </w:r>
      <w:r>
        <w:t>мечены в неоднократных визитах к гадалкам и магам (</w:t>
      </w:r>
      <w:r w:rsidRPr="003436E6">
        <w:rPr>
          <w:b/>
        </w:rPr>
        <w:t>13%</w:t>
      </w:r>
      <w:r>
        <w:t>).  Одна женщина призналась в том, что её п</w:t>
      </w:r>
      <w:r>
        <w:t>о</w:t>
      </w:r>
      <w:r>
        <w:t xml:space="preserve">ходы к ворожеям и вовсе приняли регулярный характер, то есть она ходит к ним, как на работу. </w:t>
      </w:r>
    </w:p>
    <w:p w:rsidR="003436E6" w:rsidRDefault="003436E6" w:rsidP="003436E6">
      <w:pPr>
        <w:ind w:firstLine="567"/>
        <w:jc w:val="both"/>
      </w:pPr>
      <w:r>
        <w:t xml:space="preserve">Есть ли изменения в лояльности населения к потреблению оккультных услуг за последние пять лет? </w:t>
      </w:r>
      <w:r w:rsidRPr="00845EAA">
        <w:t>[</w:t>
      </w:r>
      <w:r>
        <w:t>Бюллетень 2010-10</w:t>
      </w:r>
      <w:r w:rsidRPr="00845EAA">
        <w:t>]</w:t>
      </w:r>
      <w:r>
        <w:t xml:space="preserve">. </w:t>
      </w:r>
    </w:p>
    <w:p w:rsidR="00930D8B" w:rsidRPr="00930D8B" w:rsidRDefault="00930D8B" w:rsidP="003436E6">
      <w:pPr>
        <w:ind w:left="720" w:right="51"/>
        <w:jc w:val="center"/>
        <w:rPr>
          <w:rFonts w:cs="Arial"/>
          <w:b/>
          <w:bCs/>
          <w:i/>
          <w:sz w:val="12"/>
          <w:szCs w:val="12"/>
        </w:rPr>
      </w:pPr>
    </w:p>
    <w:p w:rsidR="00930D8B" w:rsidRDefault="003436E6" w:rsidP="003436E6">
      <w:pPr>
        <w:ind w:left="720" w:right="51"/>
        <w:jc w:val="center"/>
        <w:rPr>
          <w:rFonts w:cs="Arial"/>
          <w:b/>
          <w:bCs/>
          <w:i/>
        </w:rPr>
      </w:pPr>
      <w:r w:rsidRPr="00EB65CA">
        <w:rPr>
          <w:rFonts w:cs="Arial"/>
          <w:b/>
          <w:bCs/>
          <w:i/>
        </w:rPr>
        <w:t xml:space="preserve">Обращались ли Вы когда-либо к услугам гадалки, ворожеи, мага, народного целителя для снятия сглаза, порчи, венца безбрачия, для приворота или в иных оккультных целях, </w:t>
      </w:r>
    </w:p>
    <w:p w:rsidR="003436E6" w:rsidRDefault="003436E6" w:rsidP="003436E6">
      <w:pPr>
        <w:ind w:left="720" w:right="51"/>
        <w:jc w:val="center"/>
        <w:rPr>
          <w:rFonts w:cs="Arial"/>
          <w:b/>
          <w:bCs/>
          <w:i/>
        </w:rPr>
      </w:pPr>
      <w:r w:rsidRPr="00EB65CA">
        <w:rPr>
          <w:rFonts w:cs="Arial"/>
          <w:b/>
          <w:bCs/>
          <w:i/>
        </w:rPr>
        <w:t xml:space="preserve">и, если да, </w:t>
      </w:r>
      <w:proofErr w:type="gramStart"/>
      <w:r w:rsidRPr="00EB65CA">
        <w:rPr>
          <w:rFonts w:cs="Arial"/>
          <w:b/>
          <w:bCs/>
          <w:i/>
        </w:rPr>
        <w:t>то</w:t>
      </w:r>
      <w:proofErr w:type="gramEnd"/>
      <w:r w:rsidRPr="00EB65CA">
        <w:rPr>
          <w:rFonts w:cs="Arial"/>
          <w:b/>
          <w:bCs/>
          <w:i/>
        </w:rPr>
        <w:t xml:space="preserve"> как часто?</w:t>
      </w:r>
    </w:p>
    <w:p w:rsidR="003436E6" w:rsidRDefault="003436E6" w:rsidP="003436E6">
      <w:pPr>
        <w:ind w:firstLine="567"/>
        <w:jc w:val="center"/>
      </w:pPr>
      <w:r>
        <w:rPr>
          <w:noProof/>
        </w:rPr>
        <w:drawing>
          <wp:inline distT="0" distB="0" distL="0" distR="0" wp14:anchorId="30904C2C" wp14:editId="2AC70AD4">
            <wp:extent cx="6162675" cy="1914525"/>
            <wp:effectExtent l="0" t="0" r="9525" b="9525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3436E6" w:rsidRDefault="003436E6" w:rsidP="003436E6">
      <w:pPr>
        <w:ind w:firstLine="567"/>
        <w:jc w:val="both"/>
      </w:pPr>
      <w:r>
        <w:t>Существенных изменений в потреблении населением оккультных услуг за последние годы не зам</w:t>
      </w:r>
      <w:r>
        <w:t>е</w:t>
      </w:r>
      <w:r>
        <w:t>чено. Есть неизменное число людей (</w:t>
      </w:r>
      <w:r w:rsidRPr="003436E6">
        <w:rPr>
          <w:b/>
        </w:rPr>
        <w:t>87%</w:t>
      </w:r>
      <w:r>
        <w:t>), которые никогда не обратятся к магам и ворожеям, но на к</w:t>
      </w:r>
      <w:r>
        <w:t>о</w:t>
      </w:r>
      <w:r>
        <w:t xml:space="preserve">шельки </w:t>
      </w:r>
      <w:r w:rsidRPr="00930D8B">
        <w:rPr>
          <w:b/>
        </w:rPr>
        <w:t>13%</w:t>
      </w:r>
      <w:r>
        <w:t xml:space="preserve"> воронежцев современные колдуны могут</w:t>
      </w:r>
      <w:r w:rsidRPr="00D82FC6">
        <w:t xml:space="preserve"> </w:t>
      </w:r>
      <w:r>
        <w:t xml:space="preserve">в той или иной степени рассчитывать. </w:t>
      </w:r>
      <w:r>
        <w:br w:type="page"/>
      </w:r>
    </w:p>
    <w:p w:rsidR="003436E6" w:rsidRPr="00FF046F" w:rsidRDefault="003436E6" w:rsidP="003436E6">
      <w:pPr>
        <w:ind w:right="51"/>
        <w:rPr>
          <w:rFonts w:ascii="Arial" w:hAnsi="Arial" w:cs="Arial"/>
          <w:b/>
          <w:sz w:val="22"/>
        </w:rPr>
      </w:pPr>
      <w:r w:rsidRPr="00FF046F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F046F">
        <w:rPr>
          <w:rFonts w:ascii="Arial" w:hAnsi="Arial" w:cs="Arial"/>
          <w:b/>
          <w:caps/>
          <w:sz w:val="22"/>
        </w:rPr>
        <w:t>квалитас</w:t>
      </w:r>
      <w:r w:rsidRPr="00FF046F">
        <w:rPr>
          <w:rFonts w:ascii="Arial" w:hAnsi="Arial" w:cs="Arial"/>
          <w:b/>
          <w:sz w:val="22"/>
        </w:rPr>
        <w:t>». Тел.: (473) 251-90-75, 251-20-75</w:t>
      </w:r>
    </w:p>
    <w:p w:rsidR="003436E6" w:rsidRPr="00FF046F" w:rsidRDefault="003436E6" w:rsidP="003436E6">
      <w:pPr>
        <w:framePr w:hSpace="180" w:wrap="around" w:vAnchor="text" w:hAnchor="page" w:x="922" w:y="-250"/>
        <w:jc w:val="center"/>
      </w:pPr>
      <w:r w:rsidRPr="00FF046F">
        <w:rPr>
          <w:b/>
          <w:caps/>
          <w:noProof/>
          <w:sz w:val="28"/>
          <w:szCs w:val="28"/>
        </w:rPr>
        <w:drawing>
          <wp:inline distT="0" distB="0" distL="0" distR="0" wp14:anchorId="30F72E80" wp14:editId="15BFA2EB">
            <wp:extent cx="466090" cy="548640"/>
            <wp:effectExtent l="0" t="0" r="0" b="381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E81" w:rsidRPr="000455A4" w:rsidRDefault="00463E81" w:rsidP="00463E8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0455A4">
        <w:rPr>
          <w:rFonts w:ascii="Arial" w:hAnsi="Arial" w:cs="Arial"/>
          <w:sz w:val="20"/>
          <w:szCs w:val="20"/>
        </w:rPr>
        <w:t>Квалитас</w:t>
      </w:r>
      <w:proofErr w:type="spellEnd"/>
      <w:r w:rsidRPr="000455A4">
        <w:rPr>
          <w:rFonts w:ascii="Arial" w:hAnsi="Arial" w:cs="Arial"/>
          <w:sz w:val="20"/>
          <w:szCs w:val="20"/>
        </w:rPr>
        <w:t xml:space="preserve">" </w:t>
      </w:r>
      <w:r w:rsidRPr="00460E89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463E81" w:rsidRPr="000455A4" w:rsidRDefault="00463E81" w:rsidP="00463E8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463E81" w:rsidRPr="003178B8" w:rsidRDefault="00463E81" w:rsidP="00463E81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610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3436E6" w:rsidRPr="00FF046F" w:rsidRDefault="003436E6" w:rsidP="003436E6">
      <w:pPr>
        <w:jc w:val="center"/>
      </w:pPr>
      <w:r w:rsidRPr="00FF046F">
        <w:rPr>
          <w:noProof/>
        </w:rPr>
        <mc:AlternateContent>
          <mc:Choice Requires="wps">
            <w:drawing>
              <wp:anchor distT="4294967294" distB="4294967294" distL="114300" distR="114300" simplePos="0" relativeHeight="252091392" behindDoc="0" locked="0" layoutInCell="1" allowOverlap="1" wp14:anchorId="73D9D09C" wp14:editId="0624D634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20913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eI8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TEeI8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3436E6" w:rsidRPr="00FF046F" w:rsidRDefault="003436E6" w:rsidP="003436E6">
      <w:pPr>
        <w:keepNext/>
        <w:ind w:left="1985"/>
        <w:outlineLvl w:val="2"/>
        <w:rPr>
          <w:rFonts w:cs="Arial"/>
          <w:b/>
          <w:bCs/>
          <w:caps/>
          <w:spacing w:val="-4"/>
        </w:rPr>
      </w:pPr>
      <w:r w:rsidRPr="00FF046F">
        <w:rPr>
          <w:rFonts w:cs="Arial"/>
          <w:b/>
          <w:bCs/>
          <w:caps/>
          <w:spacing w:val="-4"/>
        </w:rPr>
        <w:t>ПОМОГЛО ЛИ ЭТО РЕШИТЬ ВАШИ ПРОБЛЕМЫ?</w:t>
      </w:r>
    </w:p>
    <w:p w:rsidR="003436E6" w:rsidRPr="00FF046F" w:rsidRDefault="003436E6" w:rsidP="003436E6">
      <w:pPr>
        <w:jc w:val="right"/>
        <w:rPr>
          <w:i/>
        </w:rPr>
      </w:pPr>
      <w:r w:rsidRPr="00FF046F">
        <w:rPr>
          <w:i/>
        </w:rPr>
        <w:t xml:space="preserve">Таблица </w:t>
      </w:r>
      <w:r w:rsidR="00930D8B">
        <w:rPr>
          <w:i/>
        </w:rPr>
        <w:t>10</w:t>
      </w:r>
    </w:p>
    <w:bookmarkStart w:id="7" w:name="_MON_1502882320"/>
    <w:bookmarkEnd w:id="7"/>
    <w:bookmarkStart w:id="8" w:name="_MON_1503125122"/>
    <w:bookmarkEnd w:id="8"/>
    <w:p w:rsidR="003436E6" w:rsidRPr="00FF046F" w:rsidRDefault="00D21C02" w:rsidP="003436E6">
      <w:pPr>
        <w:jc w:val="center"/>
        <w:rPr>
          <w:rFonts w:ascii="Arial" w:hAnsi="Arial" w:cs="Arial"/>
          <w:b/>
          <w:sz w:val="22"/>
          <w:lang w:val="en-US"/>
        </w:rPr>
      </w:pPr>
      <w:r w:rsidRPr="00FF046F">
        <w:rPr>
          <w:rFonts w:ascii="Arial" w:hAnsi="Arial" w:cs="Arial"/>
        </w:rPr>
        <w:object w:dxaOrig="9634" w:dyaOrig="5143">
          <v:shape id="_x0000_i1032" type="#_x0000_t75" style="width:447pt;height:243pt" o:ole="" fillcolor="window">
            <v:imagedata r:id="rId35" o:title=""/>
          </v:shape>
          <o:OLEObject Type="Embed" ProgID="Excel.Sheet.12" ShapeID="_x0000_i1032" DrawAspect="Content" ObjectID="_1512299356" r:id="rId36"/>
        </w:object>
      </w:r>
    </w:p>
    <w:p w:rsidR="003436E6" w:rsidRPr="00FF046F" w:rsidRDefault="003436E6" w:rsidP="003436E6">
      <w:pPr>
        <w:jc w:val="center"/>
        <w:rPr>
          <w:i/>
        </w:rPr>
      </w:pPr>
      <w:proofErr w:type="gramStart"/>
      <w:r w:rsidRPr="00FF046F">
        <w:rPr>
          <w:i/>
        </w:rPr>
        <w:t>(Примечание: ответили 79 респондентов</w:t>
      </w:r>
      <w:r w:rsidR="009E3D34">
        <w:rPr>
          <w:i/>
        </w:rPr>
        <w:t>,</w:t>
      </w:r>
      <w:r w:rsidRPr="00FF046F">
        <w:rPr>
          <w:i/>
        </w:rPr>
        <w:t xml:space="preserve"> хотя бы раз посещавшие гадалок, </w:t>
      </w:r>
      <w:proofErr w:type="gramEnd"/>
    </w:p>
    <w:p w:rsidR="003436E6" w:rsidRPr="00FF046F" w:rsidRDefault="003436E6" w:rsidP="003436E6">
      <w:pPr>
        <w:jc w:val="center"/>
        <w:rPr>
          <w:i/>
        </w:rPr>
      </w:pPr>
      <w:r w:rsidRPr="00FF046F">
        <w:rPr>
          <w:i/>
        </w:rPr>
        <w:t>распределение ответов респондентов по строке составляет 100%)</w:t>
      </w:r>
    </w:p>
    <w:p w:rsidR="003436E6" w:rsidRDefault="003436E6" w:rsidP="00D21C02">
      <w:pPr>
        <w:ind w:firstLine="567"/>
        <w:jc w:val="both"/>
      </w:pPr>
      <w:r>
        <w:t>На этот вопрос отвечали только те респонденты, которые хотя бы раз прибегли к услугам ворожеи, мага или «народного целителя» (в нашей выборке – 79 человек). Большинство из них (</w:t>
      </w:r>
      <w:r w:rsidRPr="00D21C02">
        <w:rPr>
          <w:b/>
        </w:rPr>
        <w:t>61%</w:t>
      </w:r>
      <w:r>
        <w:t>) засвидетел</w:t>
      </w:r>
      <w:r>
        <w:t>ь</w:t>
      </w:r>
      <w:r>
        <w:t>ствовали, что подобное обращение никогда им не помогало. Очевидно, по этой причине они и прекрат</w:t>
      </w:r>
      <w:r>
        <w:t>и</w:t>
      </w:r>
      <w:r>
        <w:t xml:space="preserve">ли свои визиты к гадалкам и целителям. Впрочем, каждый пятый из </w:t>
      </w:r>
      <w:proofErr w:type="gramStart"/>
      <w:r>
        <w:t>обращавшихся</w:t>
      </w:r>
      <w:proofErr w:type="gramEnd"/>
      <w:r>
        <w:t xml:space="preserve"> считает, что иногда все же помощь они получали. А оставшиеся </w:t>
      </w:r>
      <w:r w:rsidRPr="00D21C02">
        <w:rPr>
          <w:b/>
        </w:rPr>
        <w:t>19%</w:t>
      </w:r>
      <w:r>
        <w:t xml:space="preserve"> «ходоков» пребывают в уверенности, что представит</w:t>
      </w:r>
      <w:r>
        <w:t>е</w:t>
      </w:r>
      <w:r>
        <w:t>ли оккультного мира им помогали всякий раз по обращению. Здесь, пожалуй, уместно было бы предост</w:t>
      </w:r>
      <w:r>
        <w:t>а</w:t>
      </w:r>
      <w:r>
        <w:t>вить слово психологам, которые бы подтвердили действенность пушкинского изречения: «Ах, обмануть меня не трудно!.. Я сам обманываться рад!». Как ни странно, но мужчины в два раза чаще, чем женщины, убеждены в реальности оказанной помощи. И ещё одна интересная закономерность: безоговорочная вера в эффективность оказанных услуг напрямую зависела от тяжести кошелька респондентов – по мере ув</w:t>
      </w:r>
      <w:r>
        <w:t>е</w:t>
      </w:r>
      <w:r>
        <w:t xml:space="preserve">личения его веса она возрастала до </w:t>
      </w:r>
      <w:r w:rsidRPr="00D21C02">
        <w:rPr>
          <w:b/>
        </w:rPr>
        <w:t>33%</w:t>
      </w:r>
      <w:r>
        <w:t>.</w:t>
      </w:r>
    </w:p>
    <w:p w:rsidR="003436E6" w:rsidRPr="00CB0002" w:rsidRDefault="003436E6" w:rsidP="00D21C02">
      <w:pPr>
        <w:ind w:firstLine="567"/>
        <w:jc w:val="both"/>
      </w:pPr>
      <w:r>
        <w:t xml:space="preserve">А насколько была сильна вера в оккультную помощь ворожей и экстрасенсов пять лет назад? </w:t>
      </w:r>
      <w:r w:rsidRPr="00C4347B">
        <w:t>[</w:t>
      </w:r>
      <w:r>
        <w:t>Бю</w:t>
      </w:r>
      <w:r>
        <w:t>л</w:t>
      </w:r>
      <w:r>
        <w:t>летень 2010-10</w:t>
      </w:r>
      <w:r w:rsidRPr="00C4347B">
        <w:t>]</w:t>
      </w:r>
      <w:r>
        <w:t>.</w:t>
      </w:r>
    </w:p>
    <w:p w:rsidR="003436E6" w:rsidRDefault="003436E6" w:rsidP="003436E6">
      <w:pPr>
        <w:ind w:left="1070" w:right="51"/>
        <w:jc w:val="center"/>
        <w:rPr>
          <w:rFonts w:cs="Arial"/>
          <w:b/>
          <w:bCs/>
          <w:i/>
        </w:rPr>
      </w:pPr>
      <w:r w:rsidRPr="00033393">
        <w:rPr>
          <w:rFonts w:cs="Arial"/>
          <w:b/>
          <w:bCs/>
          <w:i/>
        </w:rPr>
        <w:t>Помогло ли это решить Ваши проблемы?</w:t>
      </w:r>
    </w:p>
    <w:p w:rsidR="003436E6" w:rsidRDefault="003436E6" w:rsidP="003436E6">
      <w:pPr>
        <w:ind w:firstLine="567"/>
      </w:pPr>
    </w:p>
    <w:p w:rsidR="00D21C02" w:rsidRDefault="00D21C02" w:rsidP="003436E6">
      <w:pPr>
        <w:ind w:firstLine="567"/>
      </w:pPr>
      <w:r>
        <w:rPr>
          <w:noProof/>
        </w:rPr>
        <w:drawing>
          <wp:inline distT="0" distB="0" distL="0" distR="0" wp14:anchorId="4E3A4129" wp14:editId="2BE2AB8C">
            <wp:extent cx="6162675" cy="1914525"/>
            <wp:effectExtent l="0" t="0" r="9525" b="9525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3436E6" w:rsidRDefault="003436E6" w:rsidP="003436E6">
      <w:pPr>
        <w:ind w:firstLine="567"/>
        <w:jc w:val="center"/>
      </w:pPr>
    </w:p>
    <w:p w:rsidR="003436E6" w:rsidRDefault="003436E6" w:rsidP="003436E6">
      <w:pPr>
        <w:ind w:firstLine="567"/>
      </w:pPr>
      <w:proofErr w:type="gramStart"/>
      <w:r>
        <w:t xml:space="preserve">Надо сказать, что за прошедшие годы вера в чудодейственную помощь представителей оккультного мира (среди тех, кто к ним хотя бы изредка прибегает) уменьшилась с </w:t>
      </w:r>
      <w:r w:rsidRPr="00D21C02">
        <w:rPr>
          <w:b/>
        </w:rPr>
        <w:t>57%</w:t>
      </w:r>
      <w:r>
        <w:t xml:space="preserve"> до </w:t>
      </w:r>
      <w:r w:rsidRPr="00D21C02">
        <w:rPr>
          <w:b/>
        </w:rPr>
        <w:t>49%</w:t>
      </w:r>
      <w:r>
        <w:t>. И, напротив, возро</w:t>
      </w:r>
      <w:r>
        <w:t>с</w:t>
      </w:r>
      <w:r>
        <w:t xml:space="preserve">ло количество граждан, кто в подобной помощи разуверился: с </w:t>
      </w:r>
      <w:r w:rsidRPr="00D21C02">
        <w:rPr>
          <w:b/>
        </w:rPr>
        <w:t>43%</w:t>
      </w:r>
      <w:r>
        <w:t xml:space="preserve"> до </w:t>
      </w:r>
      <w:r w:rsidRPr="00D21C02">
        <w:rPr>
          <w:b/>
        </w:rPr>
        <w:t>61%</w:t>
      </w:r>
      <w:r>
        <w:t>. Но пока такая вера занимает сердца людей</w:t>
      </w:r>
      <w:r w:rsidR="009E3D34">
        <w:t>, «у</w:t>
      </w:r>
      <w:r>
        <w:t xml:space="preserve"> цыганки со старой колодой хоть один да найдется клиент…».  </w:t>
      </w:r>
      <w:r>
        <w:br w:type="page"/>
      </w:r>
      <w:proofErr w:type="gramEnd"/>
    </w:p>
    <w:p w:rsidR="003436E6" w:rsidRPr="00B14847" w:rsidRDefault="003436E6" w:rsidP="003436E6">
      <w:pPr>
        <w:ind w:right="51"/>
        <w:rPr>
          <w:rFonts w:ascii="Arial" w:hAnsi="Arial" w:cs="Arial"/>
          <w:b/>
          <w:sz w:val="22"/>
        </w:rPr>
      </w:pPr>
      <w:r w:rsidRPr="00B14847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B14847">
        <w:rPr>
          <w:rFonts w:ascii="Arial" w:hAnsi="Arial" w:cs="Arial"/>
          <w:b/>
          <w:caps/>
          <w:sz w:val="22"/>
        </w:rPr>
        <w:t>квалитас</w:t>
      </w:r>
      <w:r w:rsidRPr="00B14847">
        <w:rPr>
          <w:rFonts w:ascii="Arial" w:hAnsi="Arial" w:cs="Arial"/>
          <w:b/>
          <w:sz w:val="22"/>
        </w:rPr>
        <w:t>». Тел.: (473) 251-90-75, 251-20-75</w:t>
      </w:r>
    </w:p>
    <w:p w:rsidR="003436E6" w:rsidRPr="00B14847" w:rsidRDefault="003436E6" w:rsidP="003436E6">
      <w:pPr>
        <w:framePr w:hSpace="180" w:wrap="around" w:vAnchor="text" w:hAnchor="page" w:x="922" w:y="-250"/>
        <w:jc w:val="center"/>
      </w:pPr>
      <w:r w:rsidRPr="00B14847">
        <w:rPr>
          <w:b/>
          <w:caps/>
          <w:noProof/>
          <w:sz w:val="28"/>
          <w:szCs w:val="28"/>
        </w:rPr>
        <w:drawing>
          <wp:inline distT="0" distB="0" distL="0" distR="0" wp14:anchorId="31DBD1AF" wp14:editId="5907E669">
            <wp:extent cx="466090" cy="548640"/>
            <wp:effectExtent l="0" t="0" r="0" b="3810"/>
            <wp:docPr id="19" name="Рисунок 1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E81" w:rsidRPr="000455A4" w:rsidRDefault="00463E81" w:rsidP="00463E8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0455A4">
        <w:rPr>
          <w:rFonts w:ascii="Arial" w:hAnsi="Arial" w:cs="Arial"/>
          <w:sz w:val="20"/>
          <w:szCs w:val="20"/>
        </w:rPr>
        <w:t>Квалитас</w:t>
      </w:r>
      <w:proofErr w:type="spellEnd"/>
      <w:r w:rsidRPr="000455A4">
        <w:rPr>
          <w:rFonts w:ascii="Arial" w:hAnsi="Arial" w:cs="Arial"/>
          <w:sz w:val="20"/>
          <w:szCs w:val="20"/>
        </w:rPr>
        <w:t xml:space="preserve">" </w:t>
      </w:r>
      <w:r w:rsidRPr="00460E89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463E81" w:rsidRPr="000455A4" w:rsidRDefault="00463E81" w:rsidP="00463E8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463E81" w:rsidRPr="003178B8" w:rsidRDefault="00463E81" w:rsidP="00463E81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610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3436E6" w:rsidRPr="00B14847" w:rsidRDefault="003436E6" w:rsidP="003436E6">
      <w:pPr>
        <w:jc w:val="center"/>
      </w:pPr>
      <w:r w:rsidRPr="00B14847">
        <w:rPr>
          <w:noProof/>
        </w:rPr>
        <mc:AlternateContent>
          <mc:Choice Requires="wps">
            <w:drawing>
              <wp:anchor distT="4294967294" distB="4294967294" distL="114300" distR="114300" simplePos="0" relativeHeight="252092416" behindDoc="0" locked="0" layoutInCell="1" allowOverlap="1" wp14:anchorId="1F1F410F" wp14:editId="0D0F9A0B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20924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/3j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G4Q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ZR/3j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C17B78" w:rsidRPr="001366C4" w:rsidRDefault="00930D8B" w:rsidP="00C17B78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4</w:t>
      </w:r>
      <w:r w:rsidR="00C17B78"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="00C17B78" w:rsidRPr="00930D8B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Pr="00930D8B">
        <w:rPr>
          <w:rFonts w:ascii="Times New Roman" w:hAnsi="Times New Roman" w:cs="Times New Roman"/>
          <w:i/>
          <w:caps/>
          <w:sz w:val="24"/>
          <w:szCs w:val="24"/>
        </w:rPr>
        <w:t>МОДНАЯ ТЕМА</w:t>
      </w:r>
    </w:p>
    <w:p w:rsidR="003436E6" w:rsidRPr="00B14847" w:rsidRDefault="003436E6" w:rsidP="003436E6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B14847">
        <w:rPr>
          <w:rFonts w:cs="Arial"/>
          <w:b/>
          <w:bCs/>
          <w:caps/>
          <w:spacing w:val="-4"/>
        </w:rPr>
        <w:t>В КАКОЙ МЕРЕ ДЛЯ ВАС ВАЖНО СЛЕДОВАТЬ МОДЕ, СЧИТАТЬСЯ МОДНЫМ ЧЕЛОВЕКОМ?</w:t>
      </w:r>
    </w:p>
    <w:p w:rsidR="003436E6" w:rsidRPr="00B14847" w:rsidRDefault="003436E6" w:rsidP="003436E6">
      <w:pPr>
        <w:jc w:val="right"/>
        <w:rPr>
          <w:i/>
        </w:rPr>
      </w:pPr>
      <w:r w:rsidRPr="00B14847">
        <w:rPr>
          <w:i/>
        </w:rPr>
        <w:t>Таблица 1</w:t>
      </w:r>
      <w:r w:rsidR="00930D8B">
        <w:rPr>
          <w:i/>
        </w:rPr>
        <w:t>1</w:t>
      </w:r>
    </w:p>
    <w:bookmarkStart w:id="9" w:name="_MON_1502882384"/>
    <w:bookmarkEnd w:id="9"/>
    <w:bookmarkStart w:id="10" w:name="_MON_1503125256"/>
    <w:bookmarkEnd w:id="10"/>
    <w:p w:rsidR="003436E6" w:rsidRPr="00B14847" w:rsidRDefault="00D21C02" w:rsidP="003436E6">
      <w:pPr>
        <w:jc w:val="center"/>
        <w:rPr>
          <w:rFonts w:ascii="Arial" w:hAnsi="Arial" w:cs="Arial"/>
          <w:b/>
          <w:sz w:val="22"/>
          <w:lang w:val="en-US"/>
        </w:rPr>
      </w:pPr>
      <w:r w:rsidRPr="00B14847">
        <w:rPr>
          <w:rFonts w:ascii="Arial" w:hAnsi="Arial" w:cs="Arial"/>
        </w:rPr>
        <w:object w:dxaOrig="10818" w:dyaOrig="5783">
          <v:shape id="_x0000_i1033" type="#_x0000_t75" style="width:501.75pt;height:273pt" o:ole="" fillcolor="window">
            <v:imagedata r:id="rId38" o:title=""/>
          </v:shape>
          <o:OLEObject Type="Embed" ProgID="Excel.Sheet.12" ShapeID="_x0000_i1033" DrawAspect="Content" ObjectID="_1512299357" r:id="rId39"/>
        </w:object>
      </w:r>
    </w:p>
    <w:p w:rsidR="003436E6" w:rsidRPr="00B14847" w:rsidRDefault="003436E6" w:rsidP="003436E6">
      <w:pPr>
        <w:jc w:val="center"/>
        <w:rPr>
          <w:i/>
        </w:rPr>
      </w:pPr>
      <w:r w:rsidRPr="00B14847">
        <w:rPr>
          <w:i/>
        </w:rPr>
        <w:t>(Примечание: распределение ответов респондентов по строке составляет 100%)</w:t>
      </w:r>
    </w:p>
    <w:p w:rsidR="003436E6" w:rsidRPr="00B14847" w:rsidRDefault="003436E6" w:rsidP="003436E6">
      <w:pPr>
        <w:jc w:val="center"/>
        <w:rPr>
          <w:i/>
          <w:sz w:val="16"/>
          <w:szCs w:val="16"/>
        </w:rPr>
      </w:pPr>
    </w:p>
    <w:p w:rsidR="003436E6" w:rsidRPr="00930D8B" w:rsidRDefault="003436E6" w:rsidP="00D21C02">
      <w:pPr>
        <w:ind w:firstLine="567"/>
        <w:jc w:val="both"/>
        <w:rPr>
          <w:spacing w:val="-2"/>
        </w:rPr>
      </w:pPr>
      <w:r w:rsidRPr="00930D8B">
        <w:rPr>
          <w:spacing w:val="-2"/>
        </w:rPr>
        <w:t>Незримая власть моды на</w:t>
      </w:r>
      <w:r w:rsidR="00E16CBD">
        <w:rPr>
          <w:spacing w:val="-2"/>
        </w:rPr>
        <w:t>д</w:t>
      </w:r>
      <w:r w:rsidRPr="00930D8B">
        <w:rPr>
          <w:spacing w:val="-2"/>
        </w:rPr>
        <w:t xml:space="preserve"> людьми простирается гораздо далее </w:t>
      </w:r>
      <w:proofErr w:type="spellStart"/>
      <w:r w:rsidRPr="00930D8B">
        <w:rPr>
          <w:spacing w:val="-2"/>
        </w:rPr>
        <w:t>тряпочно</w:t>
      </w:r>
      <w:proofErr w:type="spellEnd"/>
      <w:r w:rsidRPr="00930D8B">
        <w:rPr>
          <w:spacing w:val="-2"/>
        </w:rPr>
        <w:t xml:space="preserve">-обувной сферы. По мнению немецкого писателя </w:t>
      </w:r>
      <w:proofErr w:type="spellStart"/>
      <w:r w:rsidRPr="00930D8B">
        <w:rPr>
          <w:spacing w:val="-2"/>
        </w:rPr>
        <w:t>Б.Авербаха</w:t>
      </w:r>
      <w:proofErr w:type="spellEnd"/>
      <w:r w:rsidR="009E3D34">
        <w:rPr>
          <w:spacing w:val="-2"/>
        </w:rPr>
        <w:t>,</w:t>
      </w:r>
      <w:r w:rsidRPr="00930D8B">
        <w:rPr>
          <w:spacing w:val="-2"/>
        </w:rPr>
        <w:t xml:space="preserve"> «</w:t>
      </w:r>
      <w:r w:rsidR="009E3D34">
        <w:rPr>
          <w:spacing w:val="-2"/>
        </w:rPr>
        <w:t>е</w:t>
      </w:r>
      <w:r w:rsidRPr="00930D8B">
        <w:rPr>
          <w:spacing w:val="-2"/>
        </w:rPr>
        <w:t>сть люди, даже мысли свои облачающие согласно требованиям моды». Но отвечая на этот вопрос, респонденты, скорее всего</w:t>
      </w:r>
      <w:r w:rsidR="00E16CBD">
        <w:rPr>
          <w:spacing w:val="-2"/>
        </w:rPr>
        <w:t>,</w:t>
      </w:r>
      <w:r w:rsidRPr="00930D8B">
        <w:rPr>
          <w:spacing w:val="-2"/>
        </w:rPr>
        <w:t xml:space="preserve"> ориентировались на свои пристрастия в одежде. </w:t>
      </w:r>
    </w:p>
    <w:p w:rsidR="003436E6" w:rsidRDefault="003436E6" w:rsidP="00D21C02">
      <w:pPr>
        <w:ind w:firstLine="567"/>
        <w:jc w:val="both"/>
      </w:pPr>
      <w:r>
        <w:t>Оказалось, что почти три четверти горожан не считают себя подвластными капризам моды (</w:t>
      </w:r>
      <w:r w:rsidRPr="00D21C02">
        <w:rPr>
          <w:b/>
        </w:rPr>
        <w:t>74%</w:t>
      </w:r>
      <w:r>
        <w:t>). В то же время каждый четвертый житель города старается с этой капризной дамой быть на короткой ноге в надежде прослыть в глазах окружающих модным человеком (</w:t>
      </w:r>
      <w:r w:rsidRPr="00D21C02">
        <w:rPr>
          <w:b/>
        </w:rPr>
        <w:t>25%</w:t>
      </w:r>
      <w:r>
        <w:t>). Приверженность моде женщины (</w:t>
      </w:r>
      <w:r w:rsidRPr="00D21C02">
        <w:rPr>
          <w:b/>
        </w:rPr>
        <w:t>32%</w:t>
      </w:r>
      <w:r>
        <w:t>) выражали почти в два раза чаще, чем мужчины (</w:t>
      </w:r>
      <w:r w:rsidRPr="00D21C02">
        <w:rPr>
          <w:b/>
        </w:rPr>
        <w:t>17%</w:t>
      </w:r>
      <w:r>
        <w:t>). Оказалось, что моде, как и любви, покорны все возрасты: пожилые люди (</w:t>
      </w:r>
      <w:r w:rsidRPr="00D21C02">
        <w:rPr>
          <w:b/>
        </w:rPr>
        <w:t>23%</w:t>
      </w:r>
      <w:r>
        <w:t>) почти не отстают от молодежи (</w:t>
      </w:r>
      <w:r w:rsidRPr="00D21C02">
        <w:rPr>
          <w:b/>
        </w:rPr>
        <w:t>28%</w:t>
      </w:r>
      <w:r>
        <w:t>) в стремлении следовать нови</w:t>
      </w:r>
      <w:r>
        <w:t>н</w:t>
      </w:r>
      <w:r>
        <w:t xml:space="preserve">кам сезона. </w:t>
      </w:r>
    </w:p>
    <w:p w:rsidR="003436E6" w:rsidRPr="000E6BFF" w:rsidRDefault="003436E6" w:rsidP="00D21C02">
      <w:pPr>
        <w:ind w:firstLine="567"/>
        <w:jc w:val="both"/>
      </w:pPr>
      <w:r>
        <w:t xml:space="preserve">Как изменились ответы горожан на этот вопрос за последние пять лет? </w:t>
      </w:r>
      <w:r w:rsidRPr="0048702B">
        <w:t>[</w:t>
      </w:r>
      <w:r>
        <w:t>Бюллетень 2010-10</w:t>
      </w:r>
      <w:r w:rsidRPr="0048702B">
        <w:t>]</w:t>
      </w:r>
      <w:r>
        <w:t xml:space="preserve">. </w:t>
      </w:r>
    </w:p>
    <w:p w:rsidR="00D21C02" w:rsidRPr="00D21C02" w:rsidRDefault="00D21C02" w:rsidP="003436E6">
      <w:pPr>
        <w:ind w:left="1070" w:right="51"/>
        <w:jc w:val="center"/>
        <w:rPr>
          <w:rFonts w:cs="Arial"/>
          <w:b/>
          <w:bCs/>
          <w:i/>
          <w:sz w:val="12"/>
          <w:szCs w:val="12"/>
        </w:rPr>
      </w:pPr>
    </w:p>
    <w:p w:rsidR="003436E6" w:rsidRDefault="003436E6" w:rsidP="00D21C02">
      <w:pPr>
        <w:ind w:right="51"/>
        <w:jc w:val="center"/>
        <w:rPr>
          <w:rFonts w:cs="Arial"/>
          <w:b/>
          <w:bCs/>
          <w:i/>
        </w:rPr>
      </w:pPr>
      <w:r w:rsidRPr="00945AD4">
        <w:rPr>
          <w:rFonts w:cs="Arial"/>
          <w:b/>
          <w:bCs/>
          <w:i/>
        </w:rPr>
        <w:t>В какой мере для Вас важно следовать моде, считаться модным человеком?</w:t>
      </w:r>
    </w:p>
    <w:p w:rsidR="00D21C02" w:rsidRPr="00D21C02" w:rsidRDefault="00D21C02" w:rsidP="003436E6">
      <w:pPr>
        <w:ind w:left="1070" w:right="51"/>
        <w:jc w:val="center"/>
        <w:rPr>
          <w:rFonts w:cs="Arial"/>
          <w:b/>
          <w:bCs/>
          <w:i/>
          <w:sz w:val="12"/>
          <w:szCs w:val="12"/>
        </w:rPr>
      </w:pPr>
    </w:p>
    <w:p w:rsidR="003436E6" w:rsidRDefault="00D21C02" w:rsidP="003436E6">
      <w:pPr>
        <w:jc w:val="center"/>
      </w:pPr>
      <w:r>
        <w:rPr>
          <w:noProof/>
        </w:rPr>
        <w:drawing>
          <wp:inline distT="0" distB="0" distL="0" distR="0" wp14:anchorId="2A955750" wp14:editId="3E435E32">
            <wp:extent cx="6162675" cy="1914525"/>
            <wp:effectExtent l="0" t="0" r="9525" b="9525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D21C02" w:rsidRPr="00930D8B" w:rsidRDefault="00D21C02" w:rsidP="003436E6">
      <w:pPr>
        <w:jc w:val="center"/>
        <w:rPr>
          <w:sz w:val="12"/>
          <w:szCs w:val="12"/>
        </w:rPr>
      </w:pPr>
    </w:p>
    <w:p w:rsidR="003436E6" w:rsidRPr="00B14847" w:rsidRDefault="003436E6" w:rsidP="00D21C02">
      <w:pPr>
        <w:ind w:firstLine="567"/>
        <w:jc w:val="both"/>
      </w:pPr>
      <w:r>
        <w:t xml:space="preserve">Если верить откровенности воронежцев, то владычица-мода несколько ослабила свое влияние на них за последнюю пятилетку. Число людей, которым не столь важно следовать моде, увеличилось на </w:t>
      </w:r>
      <w:r w:rsidRPr="00D21C02">
        <w:rPr>
          <w:b/>
        </w:rPr>
        <w:t>15%</w:t>
      </w:r>
      <w:r>
        <w:t xml:space="preserve"> (с </w:t>
      </w:r>
      <w:r w:rsidRPr="00D21C02">
        <w:rPr>
          <w:b/>
        </w:rPr>
        <w:t>59%</w:t>
      </w:r>
      <w:r>
        <w:t xml:space="preserve"> до </w:t>
      </w:r>
      <w:r w:rsidRPr="00D21C02">
        <w:rPr>
          <w:b/>
        </w:rPr>
        <w:t>74%</w:t>
      </w:r>
      <w:r>
        <w:t xml:space="preserve">). </w:t>
      </w:r>
      <w:r w:rsidRPr="00B14847">
        <w:br w:type="page"/>
      </w:r>
    </w:p>
    <w:p w:rsidR="003436E6" w:rsidRPr="00B14847" w:rsidRDefault="003436E6" w:rsidP="003436E6">
      <w:pPr>
        <w:ind w:right="51"/>
        <w:rPr>
          <w:rFonts w:ascii="Arial" w:hAnsi="Arial" w:cs="Arial"/>
          <w:b/>
          <w:sz w:val="22"/>
        </w:rPr>
      </w:pPr>
      <w:r w:rsidRPr="00B14847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B14847">
        <w:rPr>
          <w:rFonts w:ascii="Arial" w:hAnsi="Arial" w:cs="Arial"/>
          <w:b/>
          <w:caps/>
          <w:sz w:val="22"/>
        </w:rPr>
        <w:t>квалитас</w:t>
      </w:r>
      <w:r w:rsidRPr="00B14847">
        <w:rPr>
          <w:rFonts w:ascii="Arial" w:hAnsi="Arial" w:cs="Arial"/>
          <w:b/>
          <w:sz w:val="22"/>
        </w:rPr>
        <w:t>». Тел.: (473) 251-90-75, 251-20-75</w:t>
      </w:r>
    </w:p>
    <w:p w:rsidR="003436E6" w:rsidRPr="00B14847" w:rsidRDefault="003436E6" w:rsidP="003436E6">
      <w:pPr>
        <w:framePr w:hSpace="180" w:wrap="around" w:vAnchor="text" w:hAnchor="page" w:x="922" w:y="-250"/>
        <w:jc w:val="center"/>
      </w:pPr>
      <w:r w:rsidRPr="00B14847">
        <w:rPr>
          <w:b/>
          <w:caps/>
          <w:noProof/>
          <w:sz w:val="28"/>
          <w:szCs w:val="28"/>
        </w:rPr>
        <w:drawing>
          <wp:inline distT="0" distB="0" distL="0" distR="0" wp14:anchorId="39817E9A" wp14:editId="37E2BD00">
            <wp:extent cx="466090" cy="548640"/>
            <wp:effectExtent l="0" t="0" r="0" b="3810"/>
            <wp:docPr id="20" name="Рисунок 2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E81" w:rsidRPr="000455A4" w:rsidRDefault="00463E81" w:rsidP="00463E8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0455A4">
        <w:rPr>
          <w:rFonts w:ascii="Arial" w:hAnsi="Arial" w:cs="Arial"/>
          <w:sz w:val="20"/>
          <w:szCs w:val="20"/>
        </w:rPr>
        <w:t>Квалитас</w:t>
      </w:r>
      <w:proofErr w:type="spellEnd"/>
      <w:r w:rsidRPr="000455A4">
        <w:rPr>
          <w:rFonts w:ascii="Arial" w:hAnsi="Arial" w:cs="Arial"/>
          <w:sz w:val="20"/>
          <w:szCs w:val="20"/>
        </w:rPr>
        <w:t xml:space="preserve">" </w:t>
      </w:r>
      <w:r w:rsidRPr="00460E89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463E81" w:rsidRPr="000455A4" w:rsidRDefault="00463E81" w:rsidP="00463E8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463E81" w:rsidRPr="003178B8" w:rsidRDefault="00463E81" w:rsidP="00463E81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610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3436E6" w:rsidRPr="00B14847" w:rsidRDefault="003436E6" w:rsidP="003436E6">
      <w:pPr>
        <w:jc w:val="center"/>
      </w:pPr>
      <w:r w:rsidRPr="00B14847">
        <w:rPr>
          <w:noProof/>
        </w:rPr>
        <mc:AlternateContent>
          <mc:Choice Requires="wps">
            <w:drawing>
              <wp:anchor distT="4294967294" distB="4294967294" distL="114300" distR="114300" simplePos="0" relativeHeight="252093440" behindDoc="0" locked="0" layoutInCell="1" allowOverlap="1" wp14:anchorId="107987CA" wp14:editId="215AFB3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20934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Ngf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giNgf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3436E6" w:rsidRPr="00B14847" w:rsidRDefault="003436E6" w:rsidP="003436E6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proofErr w:type="gramStart"/>
      <w:r w:rsidRPr="00B14847">
        <w:rPr>
          <w:rFonts w:cs="Arial"/>
          <w:b/>
          <w:bCs/>
          <w:caps/>
          <w:spacing w:val="-4"/>
        </w:rPr>
        <w:t>ЧТО</w:t>
      </w:r>
      <w:proofErr w:type="gramEnd"/>
      <w:r w:rsidRPr="00B14847">
        <w:rPr>
          <w:rFonts w:cs="Arial"/>
          <w:b/>
          <w:bCs/>
          <w:caps/>
          <w:spacing w:val="-4"/>
        </w:rPr>
        <w:t xml:space="preserve"> ПРЕЖДЕ ВСЕГО ЗНАЧИТ ДЛЯ ВАС "МОДНО ОДЕВАТЬСЯ"?</w:t>
      </w:r>
    </w:p>
    <w:p w:rsidR="003436E6" w:rsidRPr="00B14847" w:rsidRDefault="003436E6" w:rsidP="003436E6">
      <w:pPr>
        <w:jc w:val="right"/>
        <w:rPr>
          <w:i/>
          <w:lang w:val="en-US"/>
        </w:rPr>
      </w:pPr>
      <w:r w:rsidRPr="00B14847">
        <w:rPr>
          <w:i/>
        </w:rPr>
        <w:t>Таблица 1</w:t>
      </w:r>
      <w:r w:rsidR="00930D8B">
        <w:rPr>
          <w:i/>
        </w:rPr>
        <w:t>2</w:t>
      </w:r>
    </w:p>
    <w:bookmarkStart w:id="11" w:name="_MON_1503125651"/>
    <w:bookmarkStart w:id="12" w:name="_MON_1503316930"/>
    <w:bookmarkEnd w:id="11"/>
    <w:bookmarkEnd w:id="12"/>
    <w:bookmarkStart w:id="13" w:name="_MON_1502884667"/>
    <w:bookmarkEnd w:id="13"/>
    <w:p w:rsidR="003436E6" w:rsidRPr="00B14847" w:rsidRDefault="001B67D6" w:rsidP="003436E6">
      <w:pPr>
        <w:jc w:val="center"/>
        <w:rPr>
          <w:rFonts w:ascii="Arial" w:hAnsi="Arial" w:cs="Arial"/>
          <w:b/>
          <w:sz w:val="22"/>
          <w:lang w:val="en-US"/>
        </w:rPr>
      </w:pPr>
      <w:r w:rsidRPr="00B14847">
        <w:rPr>
          <w:rFonts w:ascii="Arial" w:hAnsi="Arial" w:cs="Arial"/>
        </w:rPr>
        <w:object w:dxaOrig="10613" w:dyaOrig="4433">
          <v:shape id="_x0000_i1034" type="#_x0000_t75" style="width:492.75pt;height:209.25pt" o:ole="" fillcolor="window">
            <v:imagedata r:id="rId41" o:title=""/>
          </v:shape>
          <o:OLEObject Type="Embed" ProgID="Excel.Sheet.12" ShapeID="_x0000_i1034" DrawAspect="Content" ObjectID="_1512299358" r:id="rId42"/>
        </w:object>
      </w:r>
    </w:p>
    <w:p w:rsidR="003436E6" w:rsidRDefault="003436E6" w:rsidP="003436E6">
      <w:pPr>
        <w:jc w:val="center"/>
        <w:rPr>
          <w:i/>
        </w:rPr>
      </w:pPr>
      <w:r w:rsidRPr="00B14847">
        <w:rPr>
          <w:i/>
        </w:rPr>
        <w:t>(Примечание: распределение ответов респондентов по строке составляет 100%)</w:t>
      </w:r>
    </w:p>
    <w:p w:rsidR="003436E6" w:rsidRDefault="003436E6" w:rsidP="00E16CBD">
      <w:pPr>
        <w:ind w:firstLine="567"/>
        <w:jc w:val="both"/>
        <w:rPr>
          <w:color w:val="000000"/>
        </w:rPr>
      </w:pPr>
      <w:r>
        <w:t>Пьер Карден в свое время утверждал, что х</w:t>
      </w:r>
      <w:r w:rsidRPr="00C924BC">
        <w:rPr>
          <w:color w:val="000000"/>
        </w:rPr>
        <w:t>орошо одетый человек тот, кто считается с собой и с другими.</w:t>
      </w:r>
      <w:r>
        <w:rPr>
          <w:color w:val="000000"/>
        </w:rPr>
        <w:t xml:space="preserve"> Поэтому иногда говорят, что хорошо одетый человек – это тот, на чью одежду вы не обращаете внимания. Но многим людям, особенно женщинам, напротив, хотелось бы привлечь внимание к своей одежде. Поэтому они в два раза чаще мужчин хотели бы </w:t>
      </w:r>
      <w:r w:rsidRPr="00E05306">
        <w:rPr>
          <w:b/>
          <w:i/>
          <w:color w:val="000000"/>
        </w:rPr>
        <w:t>носить те вещи, которых ни у кого нет</w:t>
      </w:r>
      <w:r>
        <w:rPr>
          <w:color w:val="000000"/>
        </w:rPr>
        <w:t xml:space="preserve"> (15/8). Но эта позиция занимает третье место по популярности (</w:t>
      </w:r>
      <w:r w:rsidRPr="00E05306">
        <w:rPr>
          <w:b/>
          <w:color w:val="000000"/>
        </w:rPr>
        <w:t>12%</w:t>
      </w:r>
      <w:r>
        <w:rPr>
          <w:color w:val="000000"/>
        </w:rPr>
        <w:t xml:space="preserve">). А лидирует желание </w:t>
      </w:r>
      <w:r w:rsidRPr="00E05306">
        <w:rPr>
          <w:b/>
          <w:i/>
          <w:color w:val="000000"/>
        </w:rPr>
        <w:t>одеваться дорого и качественно</w:t>
      </w:r>
      <w:r>
        <w:rPr>
          <w:color w:val="000000"/>
        </w:rPr>
        <w:t xml:space="preserve"> (</w:t>
      </w:r>
      <w:r w:rsidRPr="00E05306">
        <w:rPr>
          <w:b/>
        </w:rPr>
        <w:t>22%</w:t>
      </w:r>
      <w:r>
        <w:rPr>
          <w:color w:val="000000"/>
        </w:rPr>
        <w:t xml:space="preserve">). Ему хотела бы </w:t>
      </w:r>
      <w:proofErr w:type="gramStart"/>
      <w:r>
        <w:rPr>
          <w:color w:val="000000"/>
        </w:rPr>
        <w:t>следовать</w:t>
      </w:r>
      <w:proofErr w:type="gramEnd"/>
      <w:r>
        <w:rPr>
          <w:color w:val="000000"/>
        </w:rPr>
        <w:t xml:space="preserve"> прежде всего молодежь (</w:t>
      </w:r>
      <w:r w:rsidRPr="001B67D6">
        <w:rPr>
          <w:b/>
          <w:color w:val="000000"/>
        </w:rPr>
        <w:t>28</w:t>
      </w:r>
      <w:r>
        <w:rPr>
          <w:color w:val="000000"/>
        </w:rPr>
        <w:t>%), причем независимо от св</w:t>
      </w:r>
      <w:r>
        <w:rPr>
          <w:color w:val="000000"/>
        </w:rPr>
        <w:t>о</w:t>
      </w:r>
      <w:r>
        <w:rPr>
          <w:color w:val="000000"/>
        </w:rPr>
        <w:t>его материального положения: качественно и дорого одеваться желают и богатые</w:t>
      </w:r>
      <w:r w:rsidR="00E16CBD">
        <w:rPr>
          <w:color w:val="000000"/>
        </w:rPr>
        <w:t>,</w:t>
      </w:r>
      <w:r>
        <w:rPr>
          <w:color w:val="000000"/>
        </w:rPr>
        <w:t xml:space="preserve"> и бедные. На втором месте пожелание </w:t>
      </w:r>
      <w:r w:rsidRPr="002C2F90">
        <w:rPr>
          <w:b/>
          <w:i/>
          <w:color w:val="000000"/>
        </w:rPr>
        <w:t xml:space="preserve">носить то, </w:t>
      </w:r>
      <w:r w:rsidRPr="002C2F90">
        <w:rPr>
          <w:b/>
          <w:i/>
        </w:rPr>
        <w:t>что носят окружающие люди</w:t>
      </w:r>
      <w:r>
        <w:t xml:space="preserve"> (</w:t>
      </w:r>
      <w:r w:rsidRPr="001B67D6">
        <w:rPr>
          <w:b/>
        </w:rPr>
        <w:t>14%</w:t>
      </w:r>
      <w:r>
        <w:t xml:space="preserve">), оно существенно уступает лидеру. Как в свое время пошутил </w:t>
      </w:r>
      <w:proofErr w:type="spellStart"/>
      <w:r>
        <w:t>Кумор</w:t>
      </w:r>
      <w:proofErr w:type="spellEnd"/>
      <w:r>
        <w:t xml:space="preserve"> Лешек</w:t>
      </w:r>
      <w:r w:rsidR="009E3D34">
        <w:t>,</w:t>
      </w:r>
      <w:r>
        <w:t xml:space="preserve"> «</w:t>
      </w:r>
      <w:r w:rsidR="009E3D34">
        <w:t>ж</w:t>
      </w:r>
      <w:r>
        <w:rPr>
          <w:color w:val="000000"/>
        </w:rPr>
        <w:t>енщина хочет одеваться так, как другие, и страдает, если действительно одета так, как другие». Где же выход? Его в свое время подсказала французская писател</w:t>
      </w:r>
      <w:r>
        <w:rPr>
          <w:color w:val="000000"/>
        </w:rPr>
        <w:t>ь</w:t>
      </w:r>
      <w:r>
        <w:rPr>
          <w:color w:val="000000"/>
        </w:rPr>
        <w:t>ница Франсуаза Жиро: «</w:t>
      </w:r>
      <w:r w:rsidRPr="006C3898">
        <w:rPr>
          <w:color w:val="000000"/>
        </w:rPr>
        <w:t>Настоящая элегантность сост</w:t>
      </w:r>
      <w:r>
        <w:rPr>
          <w:color w:val="000000"/>
        </w:rPr>
        <w:t>о</w:t>
      </w:r>
      <w:r w:rsidRPr="006C3898">
        <w:rPr>
          <w:color w:val="000000"/>
        </w:rPr>
        <w:t>ит в том, чтобы одеваться как все, но на неповт</w:t>
      </w:r>
      <w:r w:rsidRPr="006C3898">
        <w:rPr>
          <w:color w:val="000000"/>
        </w:rPr>
        <w:t>о</w:t>
      </w:r>
      <w:r w:rsidRPr="006C3898">
        <w:rPr>
          <w:color w:val="000000"/>
        </w:rPr>
        <w:t>римый манер</w:t>
      </w:r>
      <w:r>
        <w:rPr>
          <w:color w:val="000000"/>
        </w:rPr>
        <w:t>»</w:t>
      </w:r>
      <w:r w:rsidRPr="006C3898">
        <w:rPr>
          <w:color w:val="000000"/>
        </w:rPr>
        <w:t>.</w:t>
      </w:r>
      <w:r>
        <w:rPr>
          <w:color w:val="000000"/>
        </w:rPr>
        <w:t xml:space="preserve"> Прочие представления о моде – </w:t>
      </w:r>
      <w:r w:rsidRPr="006C3898">
        <w:rPr>
          <w:b/>
          <w:i/>
          <w:color w:val="000000"/>
        </w:rPr>
        <w:t xml:space="preserve">носить фирменные вещи </w:t>
      </w:r>
      <w:r w:rsidRPr="006C3898">
        <w:rPr>
          <w:b/>
          <w:color w:val="000000"/>
        </w:rPr>
        <w:t>(5%),</w:t>
      </w:r>
      <w:r w:rsidRPr="006C3898">
        <w:rPr>
          <w:b/>
          <w:i/>
          <w:color w:val="000000"/>
        </w:rPr>
        <w:t xml:space="preserve"> последние модели </w:t>
      </w:r>
      <w:r w:rsidRPr="006C3898">
        <w:rPr>
          <w:b/>
          <w:color w:val="000000"/>
        </w:rPr>
        <w:t>(4%),</w:t>
      </w:r>
      <w:r w:rsidRPr="006C3898">
        <w:rPr>
          <w:b/>
          <w:i/>
          <w:color w:val="000000"/>
        </w:rPr>
        <w:t xml:space="preserve"> выглядеть броско для привлечения внимания  </w:t>
      </w:r>
      <w:r w:rsidRPr="006C3898">
        <w:rPr>
          <w:b/>
          <w:color w:val="000000"/>
        </w:rPr>
        <w:t>(5%)</w:t>
      </w:r>
      <w:r>
        <w:rPr>
          <w:color w:val="000000"/>
        </w:rPr>
        <w:t xml:space="preserve"> – не собирают большого количества приверженцев.  </w:t>
      </w:r>
    </w:p>
    <w:p w:rsidR="003436E6" w:rsidRPr="00443EAD" w:rsidRDefault="003436E6" w:rsidP="003436E6">
      <w:pPr>
        <w:ind w:firstLine="567"/>
        <w:rPr>
          <w:color w:val="000000"/>
        </w:rPr>
      </w:pPr>
      <w:r>
        <w:rPr>
          <w:color w:val="000000"/>
        </w:rPr>
        <w:t>Позиция «другое» включает в себя такие высказывания</w:t>
      </w:r>
      <w:r w:rsidR="009E3D34">
        <w:rPr>
          <w:color w:val="000000"/>
        </w:rPr>
        <w:t>,</w:t>
      </w:r>
      <w:r>
        <w:rPr>
          <w:color w:val="000000"/>
        </w:rPr>
        <w:t xml:space="preserve"> как: </w:t>
      </w:r>
      <w:r w:rsidRPr="00930D8B">
        <w:rPr>
          <w:i/>
          <w:color w:val="000000"/>
        </w:rPr>
        <w:t>«носить то, что удобно и комфор</w:t>
      </w:r>
      <w:r w:rsidRPr="00930D8B">
        <w:rPr>
          <w:i/>
          <w:color w:val="000000"/>
        </w:rPr>
        <w:t>т</w:t>
      </w:r>
      <w:r w:rsidRPr="00930D8B">
        <w:rPr>
          <w:i/>
          <w:color w:val="000000"/>
        </w:rPr>
        <w:t>но», «иметь свой стиль», «одеваться со вкусом», «опрятно, красиво и скромно», «одеваться соотве</w:t>
      </w:r>
      <w:r w:rsidRPr="00930D8B">
        <w:rPr>
          <w:i/>
          <w:color w:val="000000"/>
        </w:rPr>
        <w:t>т</w:t>
      </w:r>
      <w:r w:rsidRPr="00930D8B">
        <w:rPr>
          <w:i/>
          <w:color w:val="000000"/>
        </w:rPr>
        <w:t>ственно своему материальному положению/возрасту», «стиль классический/спортивный»</w:t>
      </w:r>
      <w:r>
        <w:rPr>
          <w:color w:val="000000"/>
        </w:rPr>
        <w:t xml:space="preserve">. </w:t>
      </w:r>
    </w:p>
    <w:p w:rsidR="003436E6" w:rsidRDefault="003436E6" w:rsidP="003436E6">
      <w:pPr>
        <w:ind w:firstLine="567"/>
      </w:pPr>
      <w:r>
        <w:rPr>
          <w:color w:val="000000"/>
        </w:rPr>
        <w:t>Меняется ли представление о моде?</w:t>
      </w:r>
    </w:p>
    <w:p w:rsidR="003436E6" w:rsidRPr="001B67D6" w:rsidRDefault="003436E6" w:rsidP="001B67D6">
      <w:pPr>
        <w:jc w:val="center"/>
        <w:rPr>
          <w:b/>
          <w:i/>
        </w:rPr>
      </w:pPr>
      <w:proofErr w:type="gramStart"/>
      <w:r w:rsidRPr="001B67D6">
        <w:rPr>
          <w:b/>
          <w:i/>
        </w:rPr>
        <w:t>Что</w:t>
      </w:r>
      <w:proofErr w:type="gramEnd"/>
      <w:r w:rsidRPr="001B67D6">
        <w:rPr>
          <w:b/>
          <w:i/>
        </w:rPr>
        <w:t xml:space="preserve"> прежде всего значит для Вас "модно одеваться"?</w:t>
      </w:r>
    </w:p>
    <w:p w:rsidR="001B67D6" w:rsidRPr="001B67D6" w:rsidRDefault="001B67D6" w:rsidP="001B67D6"/>
    <w:p w:rsidR="001B67D6" w:rsidRPr="001B67D6" w:rsidRDefault="001B67D6" w:rsidP="001B67D6">
      <w:pPr>
        <w:jc w:val="center"/>
      </w:pPr>
      <w:r>
        <w:rPr>
          <w:noProof/>
        </w:rPr>
        <w:drawing>
          <wp:inline distT="0" distB="0" distL="0" distR="0" wp14:anchorId="3A654F78" wp14:editId="5BA66F2E">
            <wp:extent cx="6743700" cy="1752600"/>
            <wp:effectExtent l="0" t="0" r="19050" b="1905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A877DB" w:rsidRPr="00AC5636" w:rsidRDefault="003436E6" w:rsidP="001B67D6">
      <w:pPr>
        <w:ind w:firstLine="567"/>
        <w:jc w:val="both"/>
      </w:pPr>
      <w:r>
        <w:t>Пять лет назад желание носить то, что носят окружающие люди, было значительно сильнее (</w:t>
      </w:r>
      <w:r w:rsidRPr="001B67D6">
        <w:rPr>
          <w:b/>
        </w:rPr>
        <w:t>21%</w:t>
      </w:r>
      <w:r>
        <w:t>), чем сегодня (</w:t>
      </w:r>
      <w:r w:rsidRPr="001B67D6">
        <w:rPr>
          <w:b/>
        </w:rPr>
        <w:t>14%</w:t>
      </w:r>
      <w:r>
        <w:t>). Лидирующее же представление о моде не изменилось: одеваться модно – значит д</w:t>
      </w:r>
      <w:r>
        <w:t>о</w:t>
      </w:r>
      <w:r>
        <w:t xml:space="preserve">рого и качественно. И дело вовсе не в том, чтобы вещи были от «крутых фирм», а в том, чтобы избегать крайностей. </w:t>
      </w:r>
      <w:proofErr w:type="gramStart"/>
      <w:r>
        <w:t>Верно</w:t>
      </w:r>
      <w:proofErr w:type="gramEnd"/>
      <w:r>
        <w:t xml:space="preserve"> заметил в свое время р</w:t>
      </w:r>
      <w:r>
        <w:rPr>
          <w:color w:val="000000"/>
        </w:rPr>
        <w:t xml:space="preserve">оссийский юморист Константин </w:t>
      </w:r>
      <w:proofErr w:type="spellStart"/>
      <w:r>
        <w:rPr>
          <w:color w:val="000000"/>
        </w:rPr>
        <w:t>Мелихан</w:t>
      </w:r>
      <w:proofErr w:type="spellEnd"/>
      <w:r>
        <w:rPr>
          <w:color w:val="000000"/>
        </w:rPr>
        <w:t>: «Кто презирает м</w:t>
      </w:r>
      <w:r>
        <w:rPr>
          <w:color w:val="000000"/>
        </w:rPr>
        <w:t>о</w:t>
      </w:r>
      <w:r>
        <w:rPr>
          <w:color w:val="000000"/>
        </w:rPr>
        <w:t xml:space="preserve">ду, тот форменный </w:t>
      </w:r>
      <w:proofErr w:type="gramStart"/>
      <w:r>
        <w:rPr>
          <w:color w:val="000000"/>
        </w:rPr>
        <w:t>дурак</w:t>
      </w:r>
      <w:proofErr w:type="gramEnd"/>
      <w:r>
        <w:rPr>
          <w:color w:val="000000"/>
        </w:rPr>
        <w:t>, а кто ей поклоняется, тот фирменный дурак».</w:t>
      </w:r>
    </w:p>
    <w:p w:rsidR="001366C4" w:rsidRPr="00DF0BD1" w:rsidRDefault="001366C4" w:rsidP="001366C4">
      <w:pPr>
        <w:ind w:right="51"/>
        <w:rPr>
          <w:rFonts w:ascii="Arial" w:hAnsi="Arial" w:cs="Arial"/>
          <w:b/>
          <w:sz w:val="22"/>
        </w:rPr>
      </w:pPr>
      <w:r w:rsidRPr="00DF0BD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DF0BD1">
        <w:rPr>
          <w:rFonts w:ascii="Arial" w:hAnsi="Arial" w:cs="Arial"/>
          <w:b/>
          <w:caps/>
          <w:sz w:val="22"/>
        </w:rPr>
        <w:t>квалитас</w:t>
      </w:r>
      <w:r w:rsidRPr="00DF0BD1">
        <w:rPr>
          <w:rFonts w:ascii="Arial" w:hAnsi="Arial" w:cs="Arial"/>
          <w:b/>
          <w:sz w:val="22"/>
        </w:rPr>
        <w:t>». Тел.: (473) 251-90-75, 251-20-75</w:t>
      </w:r>
    </w:p>
    <w:p w:rsidR="001366C4" w:rsidRPr="00DF0BD1" w:rsidRDefault="001366C4" w:rsidP="001366C4">
      <w:pPr>
        <w:framePr w:hSpace="180" w:wrap="around" w:vAnchor="text" w:hAnchor="page" w:x="922" w:y="-250"/>
        <w:jc w:val="center"/>
      </w:pPr>
      <w:r w:rsidRPr="00DF0BD1">
        <w:rPr>
          <w:b/>
          <w:caps/>
          <w:noProof/>
          <w:sz w:val="28"/>
          <w:szCs w:val="28"/>
        </w:rPr>
        <w:drawing>
          <wp:inline distT="0" distB="0" distL="0" distR="0" wp14:anchorId="1B042795" wp14:editId="096F39E0">
            <wp:extent cx="466090" cy="548640"/>
            <wp:effectExtent l="0" t="0" r="0" b="3810"/>
            <wp:docPr id="38" name="Рисунок 3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E81" w:rsidRPr="000455A4" w:rsidRDefault="00463E81" w:rsidP="00463E8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0455A4">
        <w:rPr>
          <w:rFonts w:ascii="Arial" w:hAnsi="Arial" w:cs="Arial"/>
          <w:sz w:val="20"/>
          <w:szCs w:val="20"/>
        </w:rPr>
        <w:t>Квалитас</w:t>
      </w:r>
      <w:proofErr w:type="spellEnd"/>
      <w:r w:rsidRPr="000455A4">
        <w:rPr>
          <w:rFonts w:ascii="Arial" w:hAnsi="Arial" w:cs="Arial"/>
          <w:sz w:val="20"/>
          <w:szCs w:val="20"/>
        </w:rPr>
        <w:t xml:space="preserve">" </w:t>
      </w:r>
      <w:r w:rsidRPr="00460E89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463E81" w:rsidRPr="000455A4" w:rsidRDefault="00463E81" w:rsidP="00463E8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463E81" w:rsidRPr="003178B8" w:rsidRDefault="00463E81" w:rsidP="00463E81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610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1366C4" w:rsidRPr="00C66428" w:rsidRDefault="001366C4" w:rsidP="001366C4">
      <w:pPr>
        <w:jc w:val="center"/>
        <w:rPr>
          <w:highlight w:val="lightGray"/>
        </w:rPr>
      </w:pPr>
      <w:r w:rsidRPr="00C66428">
        <w:rPr>
          <w:noProof/>
          <w:highlight w:val="lightGray"/>
        </w:rPr>
        <mc:AlternateContent>
          <mc:Choice Requires="wps">
            <w:drawing>
              <wp:anchor distT="4294967294" distB="4294967294" distL="114300" distR="114300" simplePos="0" relativeHeight="252095488" behindDoc="0" locked="0" layoutInCell="1" allowOverlap="1" wp14:anchorId="0B0C0970" wp14:editId="67D2D6F7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20954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yugTQIAAFs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L9Mr&#10;oE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930D8B" w:rsidRPr="001366C4" w:rsidRDefault="00930D8B" w:rsidP="00930D8B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5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Pr="00930D8B">
        <w:rPr>
          <w:rFonts w:ascii="Times New Roman" w:hAnsi="Times New Roman" w:cs="Times New Roman"/>
          <w:i/>
          <w:caps/>
          <w:sz w:val="24"/>
          <w:szCs w:val="24"/>
        </w:rPr>
        <w:t xml:space="preserve"> У ПОРОГА – НОВЫЙ ГОД!</w:t>
      </w:r>
    </w:p>
    <w:p w:rsidR="00930D8B" w:rsidRDefault="00930D8B" w:rsidP="00930D8B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13547">
        <w:rPr>
          <w:rFonts w:cs="Arial"/>
          <w:b/>
          <w:bCs/>
          <w:caps/>
          <w:spacing w:val="-4"/>
        </w:rPr>
        <w:t>Чем для Вас является новогодний праздник?</w:t>
      </w:r>
    </w:p>
    <w:p w:rsidR="00930D8B" w:rsidRPr="00B65317" w:rsidRDefault="00930D8B" w:rsidP="00930D8B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13</w:t>
      </w:r>
    </w:p>
    <w:bookmarkStart w:id="14" w:name="_MON_1511610235"/>
    <w:bookmarkEnd w:id="14"/>
    <w:p w:rsidR="00930D8B" w:rsidRDefault="00930D8B" w:rsidP="00930D8B">
      <w:pPr>
        <w:jc w:val="center"/>
        <w:rPr>
          <w:i/>
          <w:lang w:eastAsia="en-US"/>
        </w:rPr>
      </w:pPr>
      <w:r w:rsidRPr="00B16522">
        <w:rPr>
          <w:rFonts w:ascii="Arial" w:hAnsi="Arial" w:cs="Arial"/>
        </w:rPr>
        <w:object w:dxaOrig="11354" w:dyaOrig="4620">
          <v:shape id="_x0000_i1035" type="#_x0000_t75" style="width:527.25pt;height:218.25pt" o:ole="" fillcolor="window">
            <v:imagedata r:id="rId44" o:title=""/>
          </v:shape>
          <o:OLEObject Type="Embed" ProgID="Excel.Sheet.12" ShapeID="_x0000_i1035" DrawAspect="Content" ObjectID="_1512299359" r:id="rId45"/>
        </w:object>
      </w: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30D8B" w:rsidRDefault="00930D8B" w:rsidP="00930D8B">
      <w:pPr>
        <w:ind w:firstLine="567"/>
        <w:jc w:val="both"/>
      </w:pPr>
      <w:r>
        <w:t>Новый год – это уютный домашний праздник для почти каждого второго жителя Воронежа (</w:t>
      </w:r>
      <w:r w:rsidRPr="009E19C9">
        <w:rPr>
          <w:b/>
        </w:rPr>
        <w:t>46</w:t>
      </w:r>
      <w:r>
        <w:t>%). Прочие представления об этом празднике в три-четыре раза уступают этому мнению. Веселым и шумным праздником, который можно провести среди друзей и знакомых, чаще считает Новый год молодежь (</w:t>
      </w:r>
      <w:r w:rsidRPr="009E19C9">
        <w:rPr>
          <w:b/>
        </w:rPr>
        <w:t>19%</w:t>
      </w:r>
      <w:r>
        <w:t xml:space="preserve">), а в среднем по городу такое представление разделяют </w:t>
      </w:r>
      <w:r w:rsidRPr="009E19C9">
        <w:rPr>
          <w:b/>
        </w:rPr>
        <w:t>12%</w:t>
      </w:r>
      <w:r>
        <w:t xml:space="preserve"> жителей. Традиция провожания стар</w:t>
      </w:r>
      <w:r>
        <w:t>о</w:t>
      </w:r>
      <w:r>
        <w:t xml:space="preserve">го года как залог успеха в новом году – предмет веры </w:t>
      </w:r>
      <w:r w:rsidRPr="009E19C9">
        <w:rPr>
          <w:b/>
        </w:rPr>
        <w:t>12%</w:t>
      </w:r>
      <w:r>
        <w:t xml:space="preserve"> воронежцев. По-детски волшебная встреча Деда Мороза у новогодней елки – эта сказка жива в сердцах </w:t>
      </w:r>
      <w:r w:rsidRPr="00930D8B">
        <w:rPr>
          <w:b/>
        </w:rPr>
        <w:t>8%</w:t>
      </w:r>
      <w:r>
        <w:t xml:space="preserve"> горожан, которые сами не так давно ра</w:t>
      </w:r>
      <w:r>
        <w:t>с</w:t>
      </w:r>
      <w:r>
        <w:t xml:space="preserve">стались с детством. Время подводить итоги – так прагматически воспринимают этот праздник </w:t>
      </w:r>
      <w:r w:rsidRPr="009E19C9">
        <w:rPr>
          <w:b/>
        </w:rPr>
        <w:t>6%</w:t>
      </w:r>
      <w:r>
        <w:t xml:space="preserve"> вор</w:t>
      </w:r>
      <w:r>
        <w:t>о</w:t>
      </w:r>
      <w:r>
        <w:t>нежцев. А некоторые не веселятся, а грустят, потому что в этот день особенно остро чувствуют, как ут</w:t>
      </w:r>
      <w:r>
        <w:t>е</w:t>
      </w:r>
      <w:r>
        <w:t xml:space="preserve">кает время (среди </w:t>
      </w:r>
      <w:proofErr w:type="gramStart"/>
      <w:r>
        <w:t>пожилых</w:t>
      </w:r>
      <w:proofErr w:type="gramEnd"/>
      <w:r>
        <w:t xml:space="preserve"> – каждый десятый). И только </w:t>
      </w:r>
      <w:r w:rsidRPr="009E19C9">
        <w:rPr>
          <w:b/>
        </w:rPr>
        <w:t>12%</w:t>
      </w:r>
      <w:r>
        <w:t xml:space="preserve"> </w:t>
      </w:r>
      <w:proofErr w:type="gramStart"/>
      <w:r>
        <w:t>опрошенных</w:t>
      </w:r>
      <w:proofErr w:type="gramEnd"/>
      <w:r>
        <w:t xml:space="preserve"> </w:t>
      </w:r>
      <w:r w:rsidR="00E16CBD">
        <w:t>встречают</w:t>
      </w:r>
      <w:r>
        <w:t xml:space="preserve"> этот день также, как и прочие дни года, не усматривая в нем ничего особенного. </w:t>
      </w:r>
    </w:p>
    <w:p w:rsidR="00930D8B" w:rsidRDefault="00930D8B" w:rsidP="00930D8B">
      <w:pPr>
        <w:jc w:val="both"/>
      </w:pPr>
      <w:r>
        <w:t xml:space="preserve">Сравним ответы воронежцев на этот вопрос в предыдущие годы. </w:t>
      </w:r>
    </w:p>
    <w:p w:rsidR="00930D8B" w:rsidRPr="00930D8B" w:rsidRDefault="00930D8B" w:rsidP="00930D8B">
      <w:pPr>
        <w:jc w:val="both"/>
        <w:rPr>
          <w:sz w:val="10"/>
          <w:szCs w:val="10"/>
        </w:rPr>
      </w:pPr>
    </w:p>
    <w:p w:rsidR="00930D8B" w:rsidRDefault="00930D8B" w:rsidP="00930D8B">
      <w:pPr>
        <w:jc w:val="center"/>
      </w:pPr>
      <w:r>
        <w:rPr>
          <w:rFonts w:eastAsia="Calibri"/>
          <w:noProof/>
        </w:rPr>
        <w:drawing>
          <wp:inline distT="0" distB="0" distL="0" distR="0" wp14:anchorId="680BC7B6" wp14:editId="26F985DB">
            <wp:extent cx="6448425" cy="2867025"/>
            <wp:effectExtent l="0" t="0" r="9525" b="9525"/>
            <wp:docPr id="52" name="Диаграмма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930D8B" w:rsidRDefault="00930D8B" w:rsidP="00930D8B">
      <w:pPr>
        <w:ind w:firstLine="567"/>
        <w:jc w:val="both"/>
      </w:pPr>
      <w:r>
        <w:rPr>
          <w:rFonts w:eastAsia="Calibri"/>
        </w:rPr>
        <w:t>Если в 2000 году</w:t>
      </w:r>
      <w:r w:rsidRPr="00845605">
        <w:rPr>
          <w:rFonts w:eastAsia="Calibri"/>
        </w:rPr>
        <w:t xml:space="preserve"> </w:t>
      </w:r>
      <w:r>
        <w:rPr>
          <w:rFonts w:eastAsia="Calibri"/>
        </w:rPr>
        <w:t xml:space="preserve">на первом месте была </w:t>
      </w:r>
      <w:r w:rsidRPr="00985C3F">
        <w:rPr>
          <w:rFonts w:eastAsia="Calibri"/>
          <w:b/>
          <w:i/>
        </w:rPr>
        <w:t xml:space="preserve">надежда </w:t>
      </w:r>
      <w:r>
        <w:rPr>
          <w:rFonts w:eastAsia="Calibri"/>
        </w:rPr>
        <w:t>как символ праздника, как предвкушение счастья (</w:t>
      </w:r>
      <w:r w:rsidRPr="009E19C9">
        <w:rPr>
          <w:rFonts w:eastAsia="Calibri"/>
          <w:b/>
        </w:rPr>
        <w:t>36%</w:t>
      </w:r>
      <w:r>
        <w:rPr>
          <w:rFonts w:eastAsia="Calibri"/>
        </w:rPr>
        <w:t xml:space="preserve">),  то в 2010 году новогодний праздник </w:t>
      </w:r>
      <w:proofErr w:type="gramStart"/>
      <w:r>
        <w:rPr>
          <w:rFonts w:eastAsia="Calibri"/>
        </w:rPr>
        <w:t>стал</w:t>
      </w:r>
      <w:proofErr w:type="gramEnd"/>
      <w:r>
        <w:rPr>
          <w:rFonts w:eastAsia="Calibri"/>
        </w:rPr>
        <w:t xml:space="preserve"> прежде всего </w:t>
      </w:r>
      <w:r w:rsidRPr="00985C3F">
        <w:rPr>
          <w:rFonts w:eastAsia="Calibri"/>
          <w:b/>
          <w:i/>
        </w:rPr>
        <w:t>уютным домашним праздником</w:t>
      </w:r>
      <w:r>
        <w:rPr>
          <w:rFonts w:eastAsia="Calibri"/>
          <w:b/>
          <w:i/>
        </w:rPr>
        <w:t xml:space="preserve"> </w:t>
      </w:r>
      <w:r w:rsidRPr="00F711DB">
        <w:rPr>
          <w:rFonts w:eastAsia="Calibri"/>
        </w:rPr>
        <w:t>(</w:t>
      </w:r>
      <w:r w:rsidRPr="009E19C9">
        <w:rPr>
          <w:rFonts w:eastAsia="Calibri"/>
          <w:b/>
        </w:rPr>
        <w:t>41%</w:t>
      </w:r>
      <w:r w:rsidRPr="00F711DB">
        <w:rPr>
          <w:rFonts w:eastAsia="Calibri"/>
        </w:rPr>
        <w:t>)</w:t>
      </w:r>
      <w:r>
        <w:rPr>
          <w:rFonts w:eastAsia="Calibri"/>
        </w:rPr>
        <w:t>, символом семейного очага</w:t>
      </w:r>
      <w:r w:rsidRPr="00F711DB">
        <w:rPr>
          <w:rFonts w:eastAsia="Calibri"/>
        </w:rPr>
        <w:t>,</w:t>
      </w:r>
      <w:r w:rsidRPr="00B74CDD">
        <w:rPr>
          <w:rFonts w:eastAsia="Calibri"/>
        </w:rPr>
        <w:t xml:space="preserve"> а </w:t>
      </w:r>
      <w:r>
        <w:rPr>
          <w:rFonts w:eastAsia="Calibri"/>
        </w:rPr>
        <w:t xml:space="preserve">к </w:t>
      </w:r>
      <w:r w:rsidRPr="00B74CDD">
        <w:rPr>
          <w:rFonts w:eastAsia="Calibri"/>
        </w:rPr>
        <w:t>2015 году это представление</w:t>
      </w:r>
      <w:r>
        <w:rPr>
          <w:rFonts w:eastAsia="Calibri"/>
          <w:b/>
          <w:i/>
        </w:rPr>
        <w:t xml:space="preserve"> </w:t>
      </w:r>
      <w:r>
        <w:rPr>
          <w:rFonts w:eastAsia="Calibri"/>
        </w:rPr>
        <w:t>закрепилось, увеличив число своих сторо</w:t>
      </w:r>
      <w:r>
        <w:rPr>
          <w:rFonts w:eastAsia="Calibri"/>
        </w:rPr>
        <w:t>н</w:t>
      </w:r>
      <w:r>
        <w:rPr>
          <w:rFonts w:eastAsia="Calibri"/>
        </w:rPr>
        <w:t xml:space="preserve">ников до </w:t>
      </w:r>
      <w:r w:rsidRPr="009E19C9">
        <w:rPr>
          <w:rFonts w:eastAsia="Calibri"/>
          <w:b/>
        </w:rPr>
        <w:t>46%</w:t>
      </w:r>
      <w:r>
        <w:rPr>
          <w:rFonts w:eastAsia="Calibri"/>
        </w:rPr>
        <w:t>. Веселая и шумная новогодняя компания в последние годы убавила количество приве</w:t>
      </w:r>
      <w:r>
        <w:rPr>
          <w:rFonts w:eastAsia="Calibri"/>
        </w:rPr>
        <w:t>р</w:t>
      </w:r>
      <w:r>
        <w:rPr>
          <w:rFonts w:eastAsia="Calibri"/>
        </w:rPr>
        <w:t xml:space="preserve">женцев с </w:t>
      </w:r>
      <w:r w:rsidRPr="009E19C9">
        <w:rPr>
          <w:rFonts w:eastAsia="Calibri"/>
          <w:b/>
        </w:rPr>
        <w:t>17%</w:t>
      </w:r>
      <w:r>
        <w:rPr>
          <w:rFonts w:eastAsia="Calibri"/>
        </w:rPr>
        <w:t xml:space="preserve"> до </w:t>
      </w:r>
      <w:r w:rsidRPr="009E19C9">
        <w:rPr>
          <w:rFonts w:eastAsia="Calibri"/>
          <w:b/>
        </w:rPr>
        <w:t>12%</w:t>
      </w:r>
      <w:r>
        <w:rPr>
          <w:rFonts w:eastAsia="Calibri"/>
        </w:rPr>
        <w:t>.</w:t>
      </w:r>
      <w:r>
        <w:br w:type="page"/>
      </w:r>
    </w:p>
    <w:p w:rsidR="00930D8B" w:rsidRPr="00CC17F2" w:rsidRDefault="00930D8B" w:rsidP="00930D8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30D8B" w:rsidRPr="00CC17F2" w:rsidRDefault="00930D8B" w:rsidP="00930D8B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4D90FC3F" wp14:editId="4E29E6FC">
            <wp:extent cx="466090" cy="548640"/>
            <wp:effectExtent l="0" t="0" r="0" b="3810"/>
            <wp:docPr id="89" name="Рисунок 8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D8B" w:rsidRPr="000455A4" w:rsidRDefault="00930D8B" w:rsidP="00930D8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0E89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0D8B" w:rsidRPr="000455A4" w:rsidRDefault="00930D8B" w:rsidP="00930D8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0D8B" w:rsidRPr="003178B8" w:rsidRDefault="00930D8B" w:rsidP="00930D8B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610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930D8B" w:rsidRPr="00CC17F2" w:rsidRDefault="00930D8B" w:rsidP="00930D8B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97536" behindDoc="0" locked="0" layoutInCell="1" allowOverlap="1" wp14:anchorId="388F332E" wp14:editId="68AB392F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8" name="Прямая соединительная линия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8" o:spid="_x0000_s1026" style="position:absolute;z-index:2520975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kcqTAIAAFs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mMJH&#10;Kk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930D8B" w:rsidRDefault="00930D8B" w:rsidP="00930D8B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36178C">
        <w:rPr>
          <w:rFonts w:cs="Arial"/>
          <w:b/>
          <w:bCs/>
          <w:caps/>
          <w:spacing w:val="-4"/>
        </w:rPr>
        <w:t>Когда 31 декабря куранты бьют 12 раз, загадываете ли Вы желание?</w:t>
      </w:r>
    </w:p>
    <w:p w:rsidR="00930D8B" w:rsidRPr="00B65317" w:rsidRDefault="00930D8B" w:rsidP="00930D8B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6804E7">
        <w:rPr>
          <w:i/>
          <w:lang w:eastAsia="en-US"/>
        </w:rPr>
        <w:t>4</w:t>
      </w:r>
    </w:p>
    <w:bookmarkStart w:id="15" w:name="_MON_1511610582"/>
    <w:bookmarkEnd w:id="15"/>
    <w:p w:rsidR="00930D8B" w:rsidRDefault="00930D8B" w:rsidP="00930D8B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0341" w:dyaOrig="5114">
          <v:shape id="_x0000_i1036" type="#_x0000_t75" style="width:480pt;height:241.5pt" o:ole="" fillcolor="window">
            <v:imagedata r:id="rId47" o:title=""/>
          </v:shape>
          <o:OLEObject Type="Embed" ProgID="Excel.Sheet.12" ShapeID="_x0000_i1036" DrawAspect="Content" ObjectID="_1512299360" r:id="rId48"/>
        </w:object>
      </w:r>
    </w:p>
    <w:p w:rsidR="00930D8B" w:rsidRDefault="00930D8B" w:rsidP="00930D8B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30D8B" w:rsidRDefault="00930D8B" w:rsidP="00930D8B">
      <w:pPr>
        <w:ind w:firstLine="567"/>
        <w:jc w:val="both"/>
      </w:pPr>
      <w:r>
        <w:t xml:space="preserve">Можно представить себе, сколько горячих пожеланий вырывается навстречу звездам каждый раз во время боя курантов в новогоднюю ночь, если только среди воронежцев свои пожелания загадывают </w:t>
      </w:r>
      <w:r w:rsidRPr="009E19C9">
        <w:rPr>
          <w:b/>
        </w:rPr>
        <w:t>70%</w:t>
      </w:r>
      <w:r>
        <w:t xml:space="preserve"> жителей. Небесная канцелярия, скорее всего, сбивается с ног в это время, пытаясь зафиксировать каждое из них. Облегчает ей задачу лишь то, что </w:t>
      </w:r>
      <w:r w:rsidRPr="009E19C9">
        <w:rPr>
          <w:b/>
        </w:rPr>
        <w:t>30%</w:t>
      </w:r>
      <w:r>
        <w:t xml:space="preserve"> населения желаний не загадывают. В пожилом возрасте отсутствие новогодних пожеланий распространяется на </w:t>
      </w:r>
      <w:r w:rsidRPr="009E19C9">
        <w:rPr>
          <w:b/>
        </w:rPr>
        <w:t>42%</w:t>
      </w:r>
      <w:r>
        <w:t xml:space="preserve"> опрошенных. Очень странно, что свои пр</w:t>
      </w:r>
      <w:r>
        <w:t>о</w:t>
      </w:r>
      <w:r>
        <w:t xml:space="preserve">шения посылают в космос чаще богатые, чем бедные, хотя логично предположить, что у бедных больше нужд, чем у богатых.   Какие же пожелания мчатся в небесную высь? </w:t>
      </w:r>
    </w:p>
    <w:p w:rsidR="00930D8B" w:rsidRDefault="00930D8B" w:rsidP="00930D8B">
      <w:pPr>
        <w:ind w:firstLine="567"/>
        <w:jc w:val="both"/>
      </w:pPr>
      <w:r>
        <w:t xml:space="preserve">Чаще всего люди желают </w:t>
      </w:r>
      <w:r w:rsidRPr="00A64A73">
        <w:rPr>
          <w:b/>
          <w:i/>
        </w:rPr>
        <w:t xml:space="preserve">здоровья </w:t>
      </w:r>
      <w:r w:rsidRPr="009E19C9">
        <w:t>(</w:t>
      </w:r>
      <w:r w:rsidRPr="009E19C9">
        <w:rPr>
          <w:b/>
        </w:rPr>
        <w:t>57%</w:t>
      </w:r>
      <w:r>
        <w:t>), и чем старше респонденты, тем это актуальнее.  На вт</w:t>
      </w:r>
      <w:r>
        <w:t>о</w:t>
      </w:r>
      <w:r>
        <w:t xml:space="preserve">ром месте в наступающем году будет пожелание </w:t>
      </w:r>
      <w:r w:rsidRPr="00A64A73">
        <w:rPr>
          <w:b/>
          <w:i/>
        </w:rPr>
        <w:t>мира</w:t>
      </w:r>
      <w:r>
        <w:t xml:space="preserve"> (</w:t>
      </w:r>
      <w:r w:rsidRPr="009E19C9">
        <w:rPr>
          <w:b/>
        </w:rPr>
        <w:t>11%</w:t>
      </w:r>
      <w:r w:rsidR="009E3D34">
        <w:t>)</w:t>
      </w:r>
      <w:r>
        <w:t xml:space="preserve"> и только на третьем – личного </w:t>
      </w:r>
      <w:r w:rsidRPr="00A64A73">
        <w:rPr>
          <w:b/>
          <w:i/>
        </w:rPr>
        <w:t>счастья</w:t>
      </w:r>
      <w:r>
        <w:t xml:space="preserve"> (</w:t>
      </w:r>
      <w:r w:rsidRPr="009E19C9">
        <w:rPr>
          <w:b/>
        </w:rPr>
        <w:t>7%</w:t>
      </w:r>
      <w:r>
        <w:t xml:space="preserve">) А счастье невозможно без </w:t>
      </w:r>
      <w:r>
        <w:rPr>
          <w:b/>
          <w:i/>
        </w:rPr>
        <w:t xml:space="preserve">любви, семейного благополучия </w:t>
      </w:r>
      <w:r>
        <w:t xml:space="preserve">и хотя бы просто </w:t>
      </w:r>
      <w:r>
        <w:rPr>
          <w:b/>
          <w:i/>
        </w:rPr>
        <w:t xml:space="preserve">семьи, </w:t>
      </w:r>
      <w:r>
        <w:t>которую жа</w:t>
      </w:r>
      <w:r>
        <w:t>ж</w:t>
      </w:r>
      <w:r>
        <w:t xml:space="preserve">дут иметь те, у кого её нет. В целом </w:t>
      </w:r>
      <w:r w:rsidRPr="008D44B0">
        <w:rPr>
          <w:b/>
          <w:i/>
        </w:rPr>
        <w:t>улучшени</w:t>
      </w:r>
      <w:r w:rsidR="009E3D34">
        <w:rPr>
          <w:b/>
          <w:i/>
        </w:rPr>
        <w:t>е</w:t>
      </w:r>
      <w:r w:rsidRPr="008D44B0">
        <w:rPr>
          <w:b/>
          <w:i/>
        </w:rPr>
        <w:t xml:space="preserve"> жизни, благополучи</w:t>
      </w:r>
      <w:r w:rsidR="009E3D34">
        <w:rPr>
          <w:b/>
          <w:i/>
        </w:rPr>
        <w:t>е</w:t>
      </w:r>
      <w:r w:rsidRPr="008D44B0">
        <w:rPr>
          <w:b/>
          <w:i/>
        </w:rPr>
        <w:t xml:space="preserve"> и процветани</w:t>
      </w:r>
      <w:r w:rsidR="009E3D34">
        <w:rPr>
          <w:b/>
          <w:i/>
        </w:rPr>
        <w:t>е</w:t>
      </w:r>
      <w:r>
        <w:rPr>
          <w:b/>
          <w:i/>
        </w:rPr>
        <w:t xml:space="preserve"> </w:t>
      </w:r>
      <w:r>
        <w:t xml:space="preserve">загадывают </w:t>
      </w:r>
      <w:r w:rsidRPr="009E19C9">
        <w:rPr>
          <w:b/>
        </w:rPr>
        <w:t>5%</w:t>
      </w:r>
      <w:r>
        <w:t xml:space="preserve"> воронежцев, не утруждая себя деталями. Прочие – сторонники конкретности, и во избежание путаницы </w:t>
      </w:r>
      <w:r w:rsidR="009E3D34">
        <w:t xml:space="preserve">они </w:t>
      </w:r>
      <w:r>
        <w:t xml:space="preserve">просят себе </w:t>
      </w:r>
      <w:r w:rsidRPr="00417313">
        <w:rPr>
          <w:b/>
          <w:i/>
        </w:rPr>
        <w:t>удачи</w:t>
      </w:r>
      <w:r>
        <w:t xml:space="preserve"> (</w:t>
      </w:r>
      <w:r w:rsidRPr="009E19C9">
        <w:rPr>
          <w:b/>
        </w:rPr>
        <w:t>3%</w:t>
      </w:r>
      <w:r>
        <w:t xml:space="preserve">), </w:t>
      </w:r>
      <w:r w:rsidRPr="00417313">
        <w:rPr>
          <w:b/>
          <w:i/>
        </w:rPr>
        <w:t>денег</w:t>
      </w:r>
      <w:r>
        <w:t xml:space="preserve"> (</w:t>
      </w:r>
      <w:r w:rsidRPr="009E19C9">
        <w:rPr>
          <w:b/>
        </w:rPr>
        <w:t>2%</w:t>
      </w:r>
      <w:r>
        <w:t xml:space="preserve">), </w:t>
      </w:r>
      <w:r w:rsidRPr="00417313">
        <w:rPr>
          <w:b/>
          <w:i/>
        </w:rPr>
        <w:t>новой квартиры</w:t>
      </w:r>
      <w:r>
        <w:t xml:space="preserve"> (</w:t>
      </w:r>
      <w:r w:rsidRPr="009E19C9">
        <w:rPr>
          <w:b/>
        </w:rPr>
        <w:t>1%</w:t>
      </w:r>
      <w:r>
        <w:t>). Кроме того, респонденты озвучили п</w:t>
      </w:r>
      <w:r>
        <w:t>о</w:t>
      </w:r>
      <w:r>
        <w:t xml:space="preserve">желания </w:t>
      </w:r>
      <w:r w:rsidRPr="00417313">
        <w:rPr>
          <w:b/>
          <w:i/>
        </w:rPr>
        <w:t>путешествий, мудрости и Божьей благодати</w:t>
      </w:r>
      <w:r>
        <w:t xml:space="preserve">. А </w:t>
      </w:r>
      <w:r w:rsidRPr="009E19C9">
        <w:rPr>
          <w:b/>
        </w:rPr>
        <w:t>9%</w:t>
      </w:r>
      <w:r>
        <w:t xml:space="preserve"> горожан решили сохранить свои пож</w:t>
      </w:r>
      <w:r>
        <w:t>е</w:t>
      </w:r>
      <w:r>
        <w:t>лания в секрете – а вдруг не сбудутся, если озвучить?</w:t>
      </w:r>
    </w:p>
    <w:p w:rsidR="00930D8B" w:rsidRPr="008D44B0" w:rsidRDefault="00930D8B" w:rsidP="00930D8B">
      <w:pPr>
        <w:ind w:firstLine="567"/>
        <w:jc w:val="both"/>
      </w:pPr>
      <w:r>
        <w:t xml:space="preserve">Сравним ответы горожан на этот вопрос в прошлые годы. </w:t>
      </w:r>
    </w:p>
    <w:p w:rsidR="00930D8B" w:rsidRDefault="00930D8B" w:rsidP="00930D8B">
      <w:pPr>
        <w:jc w:val="center"/>
        <w:rPr>
          <w:b/>
          <w:i/>
        </w:rPr>
      </w:pPr>
    </w:p>
    <w:p w:rsidR="00930D8B" w:rsidRDefault="00930D8B" w:rsidP="00930D8B">
      <w:pPr>
        <w:jc w:val="center"/>
        <w:rPr>
          <w:b/>
          <w:i/>
        </w:rPr>
      </w:pPr>
      <w:r w:rsidRPr="00D23BA4">
        <w:rPr>
          <w:b/>
          <w:i/>
        </w:rPr>
        <w:t xml:space="preserve">Когда 31 декабря куранты бьют 12 раз, загадываете ли </w:t>
      </w:r>
      <w:r w:rsidR="006804E7">
        <w:rPr>
          <w:b/>
          <w:i/>
        </w:rPr>
        <w:t>В</w:t>
      </w:r>
      <w:r w:rsidRPr="00D23BA4">
        <w:rPr>
          <w:b/>
          <w:i/>
        </w:rPr>
        <w:t xml:space="preserve">ы желание, и если «да», </w:t>
      </w:r>
    </w:p>
    <w:p w:rsidR="00930D8B" w:rsidRPr="00D23BA4" w:rsidRDefault="00930D8B" w:rsidP="00930D8B">
      <w:pPr>
        <w:jc w:val="center"/>
        <w:rPr>
          <w:b/>
          <w:i/>
        </w:rPr>
      </w:pPr>
      <w:proofErr w:type="gramStart"/>
      <w:r w:rsidRPr="00D23BA4">
        <w:rPr>
          <w:b/>
          <w:i/>
        </w:rPr>
        <w:t>то</w:t>
      </w:r>
      <w:proofErr w:type="gramEnd"/>
      <w:r w:rsidRPr="00D23BA4">
        <w:rPr>
          <w:b/>
          <w:i/>
        </w:rPr>
        <w:t xml:space="preserve"> что это, как правило, за желание?</w:t>
      </w:r>
    </w:p>
    <w:p w:rsidR="00930D8B" w:rsidRDefault="00930D8B" w:rsidP="00930D8B">
      <w:pPr>
        <w:jc w:val="center"/>
      </w:pPr>
      <w:r>
        <w:rPr>
          <w:noProof/>
        </w:rPr>
        <w:drawing>
          <wp:inline distT="0" distB="0" distL="0" distR="0" wp14:anchorId="0BBDB93D" wp14:editId="087801A0">
            <wp:extent cx="6505575" cy="1914525"/>
            <wp:effectExtent l="0" t="0" r="9525" b="9525"/>
            <wp:docPr id="53" name="Диаграмма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930D8B" w:rsidRDefault="00930D8B" w:rsidP="00930D8B">
      <w:pPr>
        <w:ind w:firstLine="567"/>
        <w:jc w:val="both"/>
      </w:pPr>
      <w:r>
        <w:t>В наступающую новогоднюю ночь, как никогда</w:t>
      </w:r>
      <w:r w:rsidR="009E3D34">
        <w:t>,</w:t>
      </w:r>
      <w:r>
        <w:t xml:space="preserve"> будут актуальны пожелания здоровья и мира. А все остальное – зависит от самого человека…</w:t>
      </w:r>
      <w:r>
        <w:br w:type="page"/>
      </w:r>
    </w:p>
    <w:p w:rsidR="00930D8B" w:rsidRPr="00CC17F2" w:rsidRDefault="00930D8B" w:rsidP="00930D8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30D8B" w:rsidRPr="00CC17F2" w:rsidRDefault="00930D8B" w:rsidP="00930D8B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7EE30DE5" wp14:editId="679901ED">
            <wp:extent cx="466090" cy="548640"/>
            <wp:effectExtent l="0" t="0" r="0" b="3810"/>
            <wp:docPr id="93" name="Рисунок 9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D8B" w:rsidRPr="000455A4" w:rsidRDefault="00930D8B" w:rsidP="00930D8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0E89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0D8B" w:rsidRPr="000455A4" w:rsidRDefault="00930D8B" w:rsidP="00930D8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0D8B" w:rsidRPr="003178B8" w:rsidRDefault="00930D8B" w:rsidP="00930D8B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610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930D8B" w:rsidRPr="00CC17F2" w:rsidRDefault="00930D8B" w:rsidP="00930D8B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98560" behindDoc="0" locked="0" layoutInCell="1" allowOverlap="1" wp14:anchorId="73EBC4F9" wp14:editId="36F08988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2" name="Прямая соединительная линия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2" o:spid="_x0000_s1026" style="position:absolute;z-index:2520985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dY3TAIAAFs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gBHW&#10;N0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930D8B" w:rsidRDefault="00930D8B" w:rsidP="00930D8B">
      <w:pPr>
        <w:keepNext/>
        <w:ind w:left="1985"/>
        <w:jc w:val="both"/>
        <w:outlineLvl w:val="2"/>
        <w:rPr>
          <w:rFonts w:cs="Arial"/>
          <w:b/>
          <w:bCs/>
          <w:caps/>
          <w:spacing w:val="-4"/>
        </w:rPr>
      </w:pPr>
      <w:r w:rsidRPr="00824535">
        <w:rPr>
          <w:rFonts w:cs="Arial"/>
          <w:b/>
          <w:bCs/>
          <w:caps/>
          <w:spacing w:val="-4"/>
        </w:rPr>
        <w:t>БУДЕТЕ ЛИ ВЫ СТАВИТЬ НОВОГОДНЮЮ ЁЛКУ, И ЕСЛИ «ДА», ТО КАКУЮ – ЖИВУЮ ИЛИ ИСКУССТВЕННУЮ?</w:t>
      </w:r>
    </w:p>
    <w:p w:rsidR="00930D8B" w:rsidRPr="00B65317" w:rsidRDefault="00930D8B" w:rsidP="00930D8B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6804E7">
        <w:rPr>
          <w:i/>
          <w:lang w:eastAsia="en-US"/>
        </w:rPr>
        <w:t>15</w:t>
      </w:r>
    </w:p>
    <w:bookmarkStart w:id="16" w:name="_MON_1511612480"/>
    <w:bookmarkEnd w:id="16"/>
    <w:p w:rsidR="00930D8B" w:rsidRDefault="00930D8B" w:rsidP="00930D8B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0189" w:dyaOrig="6087">
          <v:shape id="_x0000_i1037" type="#_x0000_t75" style="width:472.5pt;height:4in" o:ole="" fillcolor="window">
            <v:imagedata r:id="rId50" o:title=""/>
          </v:shape>
          <o:OLEObject Type="Embed" ProgID="Excel.Sheet.12" ShapeID="_x0000_i1037" DrawAspect="Content" ObjectID="_1512299361" r:id="rId51"/>
        </w:object>
      </w:r>
    </w:p>
    <w:p w:rsidR="00930D8B" w:rsidRDefault="00930D8B" w:rsidP="00930D8B">
      <w:pPr>
        <w:jc w:val="center"/>
        <w:rPr>
          <w:i/>
          <w:lang w:eastAsia="en-US"/>
        </w:rPr>
      </w:pPr>
      <w:proofErr w:type="gramStart"/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ответили 429 респондентов, </w:t>
      </w:r>
      <w:proofErr w:type="gramEnd"/>
    </w:p>
    <w:p w:rsidR="00930D8B" w:rsidRDefault="00930D8B" w:rsidP="00930D8B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распределение ответов респондентов по строке составляет 100%)</w:t>
      </w:r>
    </w:p>
    <w:p w:rsidR="00930D8B" w:rsidRPr="00D47B4C" w:rsidRDefault="00930D8B" w:rsidP="00930D8B">
      <w:pPr>
        <w:ind w:firstLine="567"/>
        <w:jc w:val="both"/>
      </w:pPr>
      <w:r>
        <w:t xml:space="preserve">Все-таки жива традиция, начатая на Руси Петром </w:t>
      </w:r>
      <w:r>
        <w:rPr>
          <w:lang w:val="en-US"/>
        </w:rPr>
        <w:t>I</w:t>
      </w:r>
      <w:r>
        <w:t xml:space="preserve">, который сделал елку атрибутом новогоднего праздника под страхом наказания. А сегодня почти </w:t>
      </w:r>
      <w:r w:rsidRPr="003436E6">
        <w:rPr>
          <w:b/>
        </w:rPr>
        <w:t>90%</w:t>
      </w:r>
      <w:r>
        <w:t xml:space="preserve"> населения добровольно введут лесную красав</w:t>
      </w:r>
      <w:r>
        <w:t>и</w:t>
      </w:r>
      <w:r>
        <w:t xml:space="preserve">цу в своё жилище, но различными способами. Живую елку собираются поставить </w:t>
      </w:r>
      <w:r w:rsidRPr="003436E6">
        <w:rPr>
          <w:b/>
        </w:rPr>
        <w:t>40%</w:t>
      </w:r>
      <w:r>
        <w:t xml:space="preserve"> воронежцев, а в тех семьях, где есть малолетние дети, этот показатель возрастает до </w:t>
      </w:r>
      <w:r w:rsidRPr="003436E6">
        <w:rPr>
          <w:b/>
        </w:rPr>
        <w:t>54%</w:t>
      </w:r>
      <w:r>
        <w:t xml:space="preserve">. Впрочем, </w:t>
      </w:r>
      <w:r w:rsidRPr="003436E6">
        <w:rPr>
          <w:b/>
        </w:rPr>
        <w:t>39%</w:t>
      </w:r>
      <w:r>
        <w:t xml:space="preserve"> горожан гото</w:t>
      </w:r>
      <w:r w:rsidR="00427B33">
        <w:t>вы обойтись искусственной елкой</w:t>
      </w:r>
      <w:r>
        <w:t xml:space="preserve"> или</w:t>
      </w:r>
      <w:r w:rsidR="00427B33">
        <w:t>,</w:t>
      </w:r>
      <w:r>
        <w:t xml:space="preserve"> на худой конец, украсить квартиру еловыми ветками (</w:t>
      </w:r>
      <w:r w:rsidRPr="003436E6">
        <w:rPr>
          <w:b/>
        </w:rPr>
        <w:t>7%</w:t>
      </w:r>
      <w:r>
        <w:t>). После</w:t>
      </w:r>
      <w:r>
        <w:t>д</w:t>
      </w:r>
      <w:r>
        <w:t xml:space="preserve">ний вариант особенно привлекателен для бедняков, поскольку елки нынче в цене и покупка новогодней гости ощутимо бьёт по карману. </w:t>
      </w:r>
    </w:p>
    <w:p w:rsidR="00930D8B" w:rsidRDefault="00930D8B" w:rsidP="00930D8B">
      <w:pPr>
        <w:ind w:firstLine="540"/>
        <w:jc w:val="both"/>
        <w:rPr>
          <w:rFonts w:eastAsia="Calibri"/>
        </w:rPr>
      </w:pPr>
      <w:r>
        <w:rPr>
          <w:rFonts w:eastAsia="Calibri"/>
        </w:rPr>
        <w:t xml:space="preserve">Сравним ответы воронежцев на этот вопрос сегодня и в прошлые годы.   </w:t>
      </w:r>
    </w:p>
    <w:p w:rsidR="00930D8B" w:rsidRDefault="00930D8B" w:rsidP="00930D8B">
      <w:pPr>
        <w:jc w:val="center"/>
        <w:rPr>
          <w:b/>
          <w:i/>
        </w:rPr>
      </w:pPr>
    </w:p>
    <w:p w:rsidR="00930D8B" w:rsidRDefault="00930D8B" w:rsidP="00930D8B">
      <w:pPr>
        <w:jc w:val="center"/>
        <w:rPr>
          <w:b/>
          <w:i/>
        </w:rPr>
      </w:pPr>
      <w:r w:rsidRPr="00096257">
        <w:rPr>
          <w:b/>
          <w:i/>
        </w:rPr>
        <w:t>Будете ли Вы ставить новогоднюю ёлку, и если «да», то какую – живую или искусственную?</w:t>
      </w:r>
    </w:p>
    <w:p w:rsidR="006804E7" w:rsidRPr="006804E7" w:rsidRDefault="006804E7" w:rsidP="00930D8B">
      <w:pPr>
        <w:jc w:val="center"/>
        <w:rPr>
          <w:b/>
          <w:i/>
          <w:sz w:val="12"/>
          <w:szCs w:val="12"/>
        </w:rPr>
      </w:pPr>
    </w:p>
    <w:p w:rsidR="00930D8B" w:rsidRPr="002C1BF8" w:rsidRDefault="00930D8B" w:rsidP="00930D8B">
      <w:pPr>
        <w:jc w:val="center"/>
      </w:pPr>
      <w:r>
        <w:rPr>
          <w:rFonts w:eastAsia="Calibri"/>
          <w:noProof/>
        </w:rPr>
        <w:drawing>
          <wp:inline distT="0" distB="0" distL="0" distR="0" wp14:anchorId="44D8F0A9" wp14:editId="51955D75">
            <wp:extent cx="6534150" cy="2105025"/>
            <wp:effectExtent l="0" t="0" r="19050" b="9525"/>
            <wp:docPr id="54" name="Диаграмма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930D8B" w:rsidRPr="00D6153C" w:rsidRDefault="00930D8B" w:rsidP="00930D8B">
      <w:pPr>
        <w:ind w:right="51" w:firstLine="567"/>
      </w:pPr>
    </w:p>
    <w:p w:rsidR="00930D8B" w:rsidRDefault="00930D8B" w:rsidP="00930D8B">
      <w:pPr>
        <w:ind w:right="51" w:firstLine="567"/>
      </w:pPr>
      <w:r>
        <w:t xml:space="preserve">Общественное мнение все больше склоняется в пользу искусственных елок. За последние 15 лет число их сторонников возросло с </w:t>
      </w:r>
      <w:r w:rsidRPr="003436E6">
        <w:rPr>
          <w:b/>
        </w:rPr>
        <w:t>20%</w:t>
      </w:r>
      <w:r>
        <w:t xml:space="preserve"> до </w:t>
      </w:r>
      <w:r w:rsidRPr="003436E6">
        <w:rPr>
          <w:b/>
        </w:rPr>
        <w:t>39%</w:t>
      </w:r>
      <w:r>
        <w:t>. И впрямь с ними меньше хлопот, и елки в лесу целы, и деньги в кошельке не надо тратить каждый Новый год.</w:t>
      </w:r>
      <w:r>
        <w:br w:type="page"/>
      </w:r>
    </w:p>
    <w:p w:rsidR="00930D8B" w:rsidRPr="00CC17F2" w:rsidRDefault="00930D8B" w:rsidP="00930D8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30D8B" w:rsidRPr="00CC17F2" w:rsidRDefault="00930D8B" w:rsidP="00930D8B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A2F3814" wp14:editId="30874AA8">
            <wp:extent cx="466090" cy="548640"/>
            <wp:effectExtent l="0" t="0" r="0" b="3810"/>
            <wp:docPr id="95" name="Рисунок 9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D8B" w:rsidRPr="000455A4" w:rsidRDefault="00930D8B" w:rsidP="00930D8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0E89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0D8B" w:rsidRPr="000455A4" w:rsidRDefault="00930D8B" w:rsidP="00930D8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0D8B" w:rsidRPr="003178B8" w:rsidRDefault="00930D8B" w:rsidP="00930D8B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610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930D8B" w:rsidRPr="00CC17F2" w:rsidRDefault="00930D8B" w:rsidP="00930D8B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99584" behindDoc="0" locked="0" layoutInCell="1" allowOverlap="1" wp14:anchorId="5147DE61" wp14:editId="4D2B16CA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4" name="Прямая соединительная линия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4" o:spid="_x0000_s1026" style="position:absolute;z-index:2520995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plSTAIAAFs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1bqZ&#10;Uk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930D8B" w:rsidRDefault="00930D8B" w:rsidP="00930D8B">
      <w:pPr>
        <w:keepNext/>
        <w:ind w:left="1985"/>
        <w:jc w:val="both"/>
        <w:outlineLvl w:val="2"/>
        <w:rPr>
          <w:rFonts w:cs="Arial"/>
          <w:b/>
          <w:bCs/>
          <w:caps/>
          <w:spacing w:val="-4"/>
        </w:rPr>
      </w:pPr>
      <w:r w:rsidRPr="00A877DB">
        <w:rPr>
          <w:rFonts w:cs="Arial"/>
          <w:b/>
          <w:bCs/>
          <w:caps/>
          <w:spacing w:val="-4"/>
        </w:rPr>
        <w:t>В каком городе Вы бы хотели встретить Новый Год?</w:t>
      </w:r>
    </w:p>
    <w:p w:rsidR="00930D8B" w:rsidRDefault="00930D8B" w:rsidP="00930D8B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Казалось бы, что при ответе на этот вопрос, воронежцы могут дать полную свободу своей фантазии – мы ведь не ограничиваем их ни географическими рамками, никакими другими условиями. И что же наши земляки? </w:t>
      </w:r>
      <w:r w:rsidRPr="00483697">
        <w:rPr>
          <w:lang w:eastAsia="en-US"/>
        </w:rPr>
        <w:t>А вот посмотрите таблицу</w:t>
      </w:r>
      <w:r w:rsidR="00E16CBD">
        <w:rPr>
          <w:lang w:eastAsia="en-US"/>
        </w:rPr>
        <w:t>,</w:t>
      </w:r>
      <w:r w:rsidRPr="00483697">
        <w:rPr>
          <w:lang w:eastAsia="en-US"/>
        </w:rPr>
        <w:t xml:space="preserve"> </w:t>
      </w:r>
      <w:r w:rsidR="006804E7">
        <w:rPr>
          <w:lang w:eastAsia="en-US"/>
        </w:rPr>
        <w:t>в</w:t>
      </w:r>
      <w:r w:rsidRPr="00483697">
        <w:rPr>
          <w:lang w:eastAsia="en-US"/>
        </w:rPr>
        <w:t xml:space="preserve"> которую </w:t>
      </w:r>
      <w:r>
        <w:rPr>
          <w:lang w:eastAsia="en-US"/>
        </w:rPr>
        <w:t>м</w:t>
      </w:r>
      <w:r w:rsidRPr="00483697">
        <w:rPr>
          <w:lang w:eastAsia="en-US"/>
        </w:rPr>
        <w:t>ы поместили все</w:t>
      </w:r>
      <w:r>
        <w:rPr>
          <w:lang w:eastAsia="en-US"/>
        </w:rPr>
        <w:t xml:space="preserve"> населённые пункты, набравшие </w:t>
      </w:r>
      <w:proofErr w:type="gramStart"/>
      <w:r>
        <w:rPr>
          <w:lang w:eastAsia="en-US"/>
        </w:rPr>
        <w:t>два и более голосов</w:t>
      </w:r>
      <w:proofErr w:type="gramEnd"/>
      <w:r>
        <w:rPr>
          <w:lang w:eastAsia="en-US"/>
        </w:rPr>
        <w:t>.</w:t>
      </w:r>
      <w:r w:rsidRPr="00483697">
        <w:rPr>
          <w:lang w:eastAsia="en-US"/>
        </w:rPr>
        <w:t xml:space="preserve"> </w:t>
      </w:r>
      <w:r>
        <w:rPr>
          <w:lang w:eastAsia="en-US"/>
        </w:rPr>
        <w:t>Всего респондентами было названо более 50 наименований. Ну, а 10 из 610 опр</w:t>
      </w:r>
      <w:r>
        <w:rPr>
          <w:lang w:eastAsia="en-US"/>
        </w:rPr>
        <w:t>о</w:t>
      </w:r>
      <w:r>
        <w:rPr>
          <w:lang w:eastAsia="en-US"/>
        </w:rPr>
        <w:t>шенных горожан затруднились дать содержательный ответ на поставленный вопрос.</w:t>
      </w:r>
    </w:p>
    <w:p w:rsidR="00930D8B" w:rsidRDefault="00930D8B" w:rsidP="00930D8B">
      <w:pPr>
        <w:jc w:val="both"/>
        <w:rPr>
          <w:lang w:eastAsia="en-US"/>
        </w:rPr>
      </w:pPr>
    </w:p>
    <w:p w:rsidR="00930D8B" w:rsidRPr="00B65317" w:rsidRDefault="00930D8B" w:rsidP="00930D8B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6804E7">
        <w:rPr>
          <w:i/>
          <w:lang w:eastAsia="en-US"/>
        </w:rPr>
        <w:t>16</w:t>
      </w:r>
    </w:p>
    <w:tbl>
      <w:tblPr>
        <w:tblW w:w="9262" w:type="dxa"/>
        <w:jc w:val="center"/>
        <w:tblInd w:w="9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1"/>
        <w:gridCol w:w="1440"/>
        <w:gridCol w:w="908"/>
      </w:tblGrid>
      <w:tr w:rsidR="00930D8B" w:rsidRPr="00C706A0" w:rsidTr="00986BFA">
        <w:trPr>
          <w:trHeight w:val="663"/>
          <w:jc w:val="center"/>
        </w:trPr>
        <w:tc>
          <w:tcPr>
            <w:tcW w:w="69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b/>
                <w:color w:val="000000"/>
                <w:sz w:val="20"/>
                <w:szCs w:val="20"/>
              </w:rPr>
              <w:t>Город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b/>
                <w:color w:val="000000"/>
                <w:sz w:val="20"/>
                <w:szCs w:val="20"/>
              </w:rPr>
              <w:t>Количество упоминаний</w:t>
            </w:r>
          </w:p>
        </w:tc>
        <w:tc>
          <w:tcPr>
            <w:tcW w:w="9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b/>
                <w:color w:val="000000"/>
                <w:sz w:val="20"/>
                <w:szCs w:val="20"/>
              </w:rPr>
              <w:t>%</w:t>
            </w:r>
          </w:p>
        </w:tc>
      </w:tr>
      <w:tr w:rsidR="00930D8B" w:rsidRPr="00C706A0" w:rsidTr="00986BFA">
        <w:trPr>
          <w:trHeight w:val="416"/>
          <w:jc w:val="center"/>
        </w:trPr>
        <w:tc>
          <w:tcPr>
            <w:tcW w:w="696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Воронеж</w:t>
            </w:r>
          </w:p>
        </w:tc>
        <w:tc>
          <w:tcPr>
            <w:tcW w:w="1393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90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b/>
                <w:color w:val="000000"/>
                <w:sz w:val="20"/>
                <w:szCs w:val="20"/>
              </w:rPr>
              <w:t>67,2</w:t>
            </w:r>
          </w:p>
        </w:tc>
      </w:tr>
      <w:tr w:rsidR="00930D8B" w:rsidRPr="00C706A0" w:rsidTr="00986BFA">
        <w:trPr>
          <w:trHeight w:val="416"/>
          <w:jc w:val="center"/>
        </w:trPr>
        <w:tc>
          <w:tcPr>
            <w:tcW w:w="6961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Москва</w:t>
            </w:r>
          </w:p>
        </w:tc>
        <w:tc>
          <w:tcPr>
            <w:tcW w:w="1393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08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b/>
                <w:color w:val="000000"/>
                <w:sz w:val="20"/>
                <w:szCs w:val="20"/>
              </w:rPr>
              <w:t>5,2</w:t>
            </w:r>
          </w:p>
        </w:tc>
      </w:tr>
      <w:tr w:rsidR="00930D8B" w:rsidRPr="00C706A0" w:rsidTr="00986BFA">
        <w:trPr>
          <w:trHeight w:val="416"/>
          <w:jc w:val="center"/>
        </w:trPr>
        <w:tc>
          <w:tcPr>
            <w:tcW w:w="6961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Санкт-Петербург</w:t>
            </w:r>
          </w:p>
        </w:tc>
        <w:tc>
          <w:tcPr>
            <w:tcW w:w="1393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08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b/>
                <w:color w:val="000000"/>
                <w:sz w:val="20"/>
                <w:szCs w:val="20"/>
              </w:rPr>
              <w:t>4,9</w:t>
            </w:r>
          </w:p>
        </w:tc>
      </w:tr>
      <w:tr w:rsidR="00930D8B" w:rsidRPr="00C706A0" w:rsidTr="00986BFA">
        <w:trPr>
          <w:trHeight w:val="416"/>
          <w:jc w:val="center"/>
        </w:trPr>
        <w:tc>
          <w:tcPr>
            <w:tcW w:w="6961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Сочи</w:t>
            </w:r>
          </w:p>
        </w:tc>
        <w:tc>
          <w:tcPr>
            <w:tcW w:w="1393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08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b/>
                <w:color w:val="000000"/>
                <w:sz w:val="20"/>
                <w:szCs w:val="20"/>
              </w:rPr>
              <w:t>2,0</w:t>
            </w:r>
          </w:p>
        </w:tc>
      </w:tr>
      <w:tr w:rsidR="00930D8B" w:rsidRPr="00C706A0" w:rsidTr="00986BFA">
        <w:trPr>
          <w:trHeight w:val="416"/>
          <w:jc w:val="center"/>
        </w:trPr>
        <w:tc>
          <w:tcPr>
            <w:tcW w:w="6961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Затрудняюсь ответить</w:t>
            </w:r>
          </w:p>
        </w:tc>
        <w:tc>
          <w:tcPr>
            <w:tcW w:w="1393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08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b/>
                <w:color w:val="000000"/>
                <w:sz w:val="20"/>
                <w:szCs w:val="20"/>
              </w:rPr>
              <w:t>1,6</w:t>
            </w:r>
          </w:p>
        </w:tc>
      </w:tr>
      <w:tr w:rsidR="00930D8B" w:rsidRPr="00C706A0" w:rsidTr="00986BFA">
        <w:trPr>
          <w:trHeight w:val="416"/>
          <w:jc w:val="center"/>
        </w:trPr>
        <w:tc>
          <w:tcPr>
            <w:tcW w:w="6961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Париж</w:t>
            </w:r>
          </w:p>
        </w:tc>
        <w:tc>
          <w:tcPr>
            <w:tcW w:w="1393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908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b/>
                <w:color w:val="000000"/>
                <w:sz w:val="20"/>
                <w:szCs w:val="20"/>
              </w:rPr>
              <w:t>1,3</w:t>
            </w:r>
          </w:p>
        </w:tc>
      </w:tr>
      <w:tr w:rsidR="00930D8B" w:rsidRPr="00C706A0" w:rsidTr="00986BFA">
        <w:trPr>
          <w:trHeight w:val="416"/>
          <w:jc w:val="center"/>
        </w:trPr>
        <w:tc>
          <w:tcPr>
            <w:tcW w:w="6961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Прага</w:t>
            </w:r>
          </w:p>
        </w:tc>
        <w:tc>
          <w:tcPr>
            <w:tcW w:w="1393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908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b/>
                <w:color w:val="000000"/>
                <w:sz w:val="20"/>
                <w:szCs w:val="20"/>
              </w:rPr>
              <w:t>1,1</w:t>
            </w:r>
          </w:p>
        </w:tc>
      </w:tr>
      <w:tr w:rsidR="00930D8B" w:rsidRPr="00C706A0" w:rsidTr="00986BFA">
        <w:trPr>
          <w:trHeight w:val="416"/>
          <w:jc w:val="center"/>
        </w:trPr>
        <w:tc>
          <w:tcPr>
            <w:tcW w:w="6961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В какой-нибудь деревне на природе</w:t>
            </w:r>
          </w:p>
        </w:tc>
        <w:tc>
          <w:tcPr>
            <w:tcW w:w="1393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8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b/>
                <w:color w:val="000000"/>
                <w:sz w:val="20"/>
                <w:szCs w:val="20"/>
              </w:rPr>
              <w:t>0,8</w:t>
            </w:r>
          </w:p>
        </w:tc>
      </w:tr>
      <w:tr w:rsidR="00930D8B" w:rsidRPr="00C706A0" w:rsidTr="00986BFA">
        <w:trPr>
          <w:trHeight w:val="416"/>
          <w:jc w:val="center"/>
        </w:trPr>
        <w:tc>
          <w:tcPr>
            <w:tcW w:w="6961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Великий Устюг</w:t>
            </w:r>
          </w:p>
        </w:tc>
        <w:tc>
          <w:tcPr>
            <w:tcW w:w="1393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8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b/>
                <w:color w:val="000000"/>
                <w:sz w:val="20"/>
                <w:szCs w:val="20"/>
              </w:rPr>
              <w:t>0,7</w:t>
            </w:r>
          </w:p>
        </w:tc>
      </w:tr>
      <w:tr w:rsidR="00930D8B" w:rsidRPr="00C706A0" w:rsidTr="00986BFA">
        <w:trPr>
          <w:trHeight w:val="416"/>
          <w:jc w:val="center"/>
        </w:trPr>
        <w:tc>
          <w:tcPr>
            <w:tcW w:w="6961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Хельсинки</w:t>
            </w:r>
          </w:p>
        </w:tc>
        <w:tc>
          <w:tcPr>
            <w:tcW w:w="1393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8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b/>
                <w:color w:val="000000"/>
                <w:sz w:val="20"/>
                <w:szCs w:val="20"/>
              </w:rPr>
              <w:t>0,5</w:t>
            </w:r>
          </w:p>
        </w:tc>
      </w:tr>
      <w:tr w:rsidR="00930D8B" w:rsidRPr="00C706A0" w:rsidTr="00986BFA">
        <w:trPr>
          <w:trHeight w:val="416"/>
          <w:jc w:val="center"/>
        </w:trPr>
        <w:tc>
          <w:tcPr>
            <w:tcW w:w="6961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Рим</w:t>
            </w:r>
          </w:p>
        </w:tc>
        <w:tc>
          <w:tcPr>
            <w:tcW w:w="1393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8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b/>
                <w:color w:val="000000"/>
                <w:sz w:val="20"/>
                <w:szCs w:val="20"/>
              </w:rPr>
              <w:t>0,5</w:t>
            </w:r>
          </w:p>
        </w:tc>
      </w:tr>
      <w:tr w:rsidR="00930D8B" w:rsidRPr="00C706A0" w:rsidTr="00986BFA">
        <w:trPr>
          <w:trHeight w:val="416"/>
          <w:jc w:val="center"/>
        </w:trPr>
        <w:tc>
          <w:tcPr>
            <w:tcW w:w="6961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Нью-Йорк</w:t>
            </w:r>
          </w:p>
        </w:tc>
        <w:tc>
          <w:tcPr>
            <w:tcW w:w="1393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8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b/>
                <w:color w:val="000000"/>
                <w:sz w:val="20"/>
                <w:szCs w:val="20"/>
              </w:rPr>
              <w:t>0,3</w:t>
            </w:r>
          </w:p>
        </w:tc>
      </w:tr>
      <w:tr w:rsidR="00930D8B" w:rsidRPr="00C706A0" w:rsidTr="00986BFA">
        <w:trPr>
          <w:trHeight w:val="416"/>
          <w:jc w:val="center"/>
        </w:trPr>
        <w:tc>
          <w:tcPr>
            <w:tcW w:w="6961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Без разницы</w:t>
            </w:r>
          </w:p>
        </w:tc>
        <w:tc>
          <w:tcPr>
            <w:tcW w:w="1393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8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b/>
                <w:color w:val="000000"/>
                <w:sz w:val="20"/>
                <w:szCs w:val="20"/>
              </w:rPr>
              <w:t>0,3</w:t>
            </w:r>
          </w:p>
        </w:tc>
      </w:tr>
      <w:tr w:rsidR="00930D8B" w:rsidRPr="00C706A0" w:rsidTr="00986BFA">
        <w:trPr>
          <w:trHeight w:val="416"/>
          <w:jc w:val="center"/>
        </w:trPr>
        <w:tc>
          <w:tcPr>
            <w:tcW w:w="6961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Курск</w:t>
            </w:r>
          </w:p>
        </w:tc>
        <w:tc>
          <w:tcPr>
            <w:tcW w:w="1393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8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b/>
                <w:color w:val="000000"/>
                <w:sz w:val="20"/>
                <w:szCs w:val="20"/>
              </w:rPr>
              <w:t>0,3</w:t>
            </w:r>
          </w:p>
        </w:tc>
      </w:tr>
      <w:tr w:rsidR="00930D8B" w:rsidRPr="00C706A0" w:rsidTr="00986BFA">
        <w:trPr>
          <w:trHeight w:val="416"/>
          <w:jc w:val="center"/>
        </w:trPr>
        <w:tc>
          <w:tcPr>
            <w:tcW w:w="6961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Афины</w:t>
            </w:r>
          </w:p>
        </w:tc>
        <w:tc>
          <w:tcPr>
            <w:tcW w:w="1393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8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b/>
                <w:color w:val="000000"/>
                <w:sz w:val="20"/>
                <w:szCs w:val="20"/>
              </w:rPr>
              <w:t>0,3</w:t>
            </w:r>
          </w:p>
        </w:tc>
      </w:tr>
      <w:tr w:rsidR="00930D8B" w:rsidRPr="00C706A0" w:rsidTr="00986BFA">
        <w:trPr>
          <w:trHeight w:val="416"/>
          <w:jc w:val="center"/>
        </w:trPr>
        <w:tc>
          <w:tcPr>
            <w:tcW w:w="6961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Алматы</w:t>
            </w:r>
          </w:p>
        </w:tc>
        <w:tc>
          <w:tcPr>
            <w:tcW w:w="1393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8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b/>
                <w:color w:val="000000"/>
                <w:sz w:val="20"/>
                <w:szCs w:val="20"/>
              </w:rPr>
              <w:t>0,3</w:t>
            </w:r>
          </w:p>
        </w:tc>
      </w:tr>
      <w:tr w:rsidR="00930D8B" w:rsidRPr="00C706A0" w:rsidTr="00986BFA">
        <w:trPr>
          <w:trHeight w:val="416"/>
          <w:jc w:val="center"/>
        </w:trPr>
        <w:tc>
          <w:tcPr>
            <w:tcW w:w="6961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Одесса</w:t>
            </w:r>
          </w:p>
        </w:tc>
        <w:tc>
          <w:tcPr>
            <w:tcW w:w="1393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8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b/>
                <w:color w:val="000000"/>
                <w:sz w:val="20"/>
                <w:szCs w:val="20"/>
              </w:rPr>
              <w:t>0,3</w:t>
            </w:r>
          </w:p>
        </w:tc>
      </w:tr>
      <w:tr w:rsidR="00930D8B" w:rsidRPr="00C706A0" w:rsidTr="00986BFA">
        <w:trPr>
          <w:trHeight w:val="416"/>
          <w:jc w:val="center"/>
        </w:trPr>
        <w:tc>
          <w:tcPr>
            <w:tcW w:w="6961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Вюнсдорф</w:t>
            </w:r>
            <w:proofErr w:type="spellEnd"/>
          </w:p>
        </w:tc>
        <w:tc>
          <w:tcPr>
            <w:tcW w:w="1393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8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b/>
                <w:color w:val="000000"/>
                <w:sz w:val="20"/>
                <w:szCs w:val="20"/>
              </w:rPr>
              <w:t>0,3</w:t>
            </w:r>
          </w:p>
        </w:tc>
      </w:tr>
      <w:tr w:rsidR="00930D8B" w:rsidRPr="00C706A0" w:rsidTr="00986BFA">
        <w:trPr>
          <w:trHeight w:val="416"/>
          <w:jc w:val="center"/>
        </w:trPr>
        <w:tc>
          <w:tcPr>
            <w:tcW w:w="6961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Тамбов</w:t>
            </w:r>
          </w:p>
        </w:tc>
        <w:tc>
          <w:tcPr>
            <w:tcW w:w="1393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8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b/>
                <w:color w:val="000000"/>
                <w:sz w:val="20"/>
                <w:szCs w:val="20"/>
              </w:rPr>
              <w:t>0,3</w:t>
            </w:r>
          </w:p>
        </w:tc>
      </w:tr>
      <w:tr w:rsidR="00930D8B" w:rsidRPr="00C706A0" w:rsidTr="00986BFA">
        <w:trPr>
          <w:trHeight w:val="416"/>
          <w:jc w:val="center"/>
        </w:trPr>
        <w:tc>
          <w:tcPr>
            <w:tcW w:w="6961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Таганрог</w:t>
            </w:r>
          </w:p>
        </w:tc>
        <w:tc>
          <w:tcPr>
            <w:tcW w:w="1393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8" w:type="dxa"/>
            <w:shd w:val="clear" w:color="auto" w:fill="auto"/>
            <w:noWrap/>
            <w:vAlign w:val="center"/>
            <w:hideMark/>
          </w:tcPr>
          <w:p w:rsidR="00930D8B" w:rsidRPr="00C706A0" w:rsidRDefault="00930D8B" w:rsidP="00986BF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706A0">
              <w:rPr>
                <w:rFonts w:ascii="Arial" w:hAnsi="Arial" w:cs="Arial"/>
                <w:b/>
                <w:color w:val="000000"/>
                <w:sz w:val="20"/>
                <w:szCs w:val="20"/>
              </w:rPr>
              <w:t>0,3</w:t>
            </w:r>
          </w:p>
        </w:tc>
      </w:tr>
    </w:tbl>
    <w:p w:rsidR="00930D8B" w:rsidRDefault="00930D8B" w:rsidP="00930D8B">
      <w:pPr>
        <w:jc w:val="both"/>
        <w:rPr>
          <w:lang w:eastAsia="en-US"/>
        </w:rPr>
      </w:pPr>
    </w:p>
    <w:p w:rsidR="00930D8B" w:rsidRDefault="00930D8B" w:rsidP="00930D8B">
      <w:pPr>
        <w:ind w:firstLine="567"/>
        <w:jc w:val="both"/>
        <w:rPr>
          <w:lang w:eastAsia="en-US"/>
        </w:rPr>
      </w:pPr>
      <w:r>
        <w:rPr>
          <w:lang w:eastAsia="en-US"/>
        </w:rPr>
        <w:t>Не хочется обвинять воронежцев в отсутствии фантазии или заниженной планке своих желаний. А хочется приписать нашим согражданам повышенный градус патриотизма и недюжинную любовь к ро</w:t>
      </w:r>
      <w:r>
        <w:rPr>
          <w:lang w:eastAsia="en-US"/>
        </w:rPr>
        <w:t>д</w:t>
      </w:r>
      <w:r>
        <w:rPr>
          <w:lang w:eastAsia="en-US"/>
        </w:rPr>
        <w:t>ному краю. 410 респондентов из 610 (</w:t>
      </w:r>
      <w:r w:rsidRPr="00C706A0">
        <w:rPr>
          <w:b/>
          <w:lang w:eastAsia="en-US"/>
        </w:rPr>
        <w:t>67%</w:t>
      </w:r>
      <w:r>
        <w:rPr>
          <w:lang w:eastAsia="en-US"/>
        </w:rPr>
        <w:t>) не хотят никуда уезжать из родного города. Ну, на худой к</w:t>
      </w:r>
      <w:r>
        <w:rPr>
          <w:lang w:eastAsia="en-US"/>
        </w:rPr>
        <w:t>о</w:t>
      </w:r>
      <w:r>
        <w:rPr>
          <w:lang w:eastAsia="en-US"/>
        </w:rPr>
        <w:t>нец, в три наши столицы: государственную, культурную и Олимпийскую. А кто</w:t>
      </w:r>
      <w:r w:rsidR="00E16CBD">
        <w:rPr>
          <w:lang w:eastAsia="en-US"/>
        </w:rPr>
        <w:t>-</w:t>
      </w:r>
      <w:r>
        <w:rPr>
          <w:lang w:eastAsia="en-US"/>
        </w:rPr>
        <w:t xml:space="preserve">то высказался за Тамбов или Таганрог, Брянск или Гусь-Хрустальный. Но и без иноземных городов, манящих наших сограждан флёром истории, культуры и, чего уж там, </w:t>
      </w:r>
      <w:proofErr w:type="spellStart"/>
      <w:r>
        <w:rPr>
          <w:lang w:eastAsia="en-US"/>
        </w:rPr>
        <w:t>гламура</w:t>
      </w:r>
      <w:proofErr w:type="spellEnd"/>
      <w:r>
        <w:rPr>
          <w:lang w:eastAsia="en-US"/>
        </w:rPr>
        <w:t>, не обошлось.</w:t>
      </w:r>
    </w:p>
    <w:p w:rsidR="00930D8B" w:rsidRDefault="00930D8B" w:rsidP="00930D8B">
      <w:pPr>
        <w:ind w:firstLine="567"/>
        <w:jc w:val="both"/>
      </w:pPr>
      <w:r>
        <w:rPr>
          <w:lang w:eastAsia="en-US"/>
        </w:rPr>
        <w:t>Но больше всего трогают ответы некоторых наших сограждан, дышащих любовью к истокам или родным людям, живущи</w:t>
      </w:r>
      <w:r w:rsidR="006804E7">
        <w:rPr>
          <w:lang w:eastAsia="en-US"/>
        </w:rPr>
        <w:t>м</w:t>
      </w:r>
      <w:r>
        <w:rPr>
          <w:lang w:eastAsia="en-US"/>
        </w:rPr>
        <w:t xml:space="preserve"> в районах области. Так в нашем списке оказался малый город Воронежской области Калач. А один горожанин признался, что хотел бы встретить Новый год  ни в Париже, ни в В</w:t>
      </w:r>
      <w:r>
        <w:rPr>
          <w:lang w:eastAsia="en-US"/>
        </w:rPr>
        <w:t>е</w:t>
      </w:r>
      <w:r>
        <w:rPr>
          <w:lang w:eastAsia="en-US"/>
        </w:rPr>
        <w:t>неции и н</w:t>
      </w:r>
      <w:r w:rsidR="00427B33">
        <w:rPr>
          <w:lang w:eastAsia="en-US"/>
        </w:rPr>
        <w:t>и</w:t>
      </w:r>
      <w:r>
        <w:rPr>
          <w:lang w:eastAsia="en-US"/>
        </w:rPr>
        <w:t xml:space="preserve"> на Бали, а в деревне </w:t>
      </w:r>
      <w:proofErr w:type="spellStart"/>
      <w:r>
        <w:rPr>
          <w:lang w:eastAsia="en-US"/>
        </w:rPr>
        <w:t>Хвощеватка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Рамонского</w:t>
      </w:r>
      <w:proofErr w:type="spellEnd"/>
      <w:r>
        <w:rPr>
          <w:lang w:eastAsia="en-US"/>
        </w:rPr>
        <w:t xml:space="preserve"> района Воронежской области.</w:t>
      </w:r>
      <w:r>
        <w:br w:type="page"/>
      </w:r>
    </w:p>
    <w:p w:rsidR="00930D8B" w:rsidRPr="00CC17F2" w:rsidRDefault="00930D8B" w:rsidP="00930D8B">
      <w:pPr>
        <w:ind w:right="51"/>
        <w:jc w:val="both"/>
        <w:rPr>
          <w:rFonts w:ascii="Arial" w:hAnsi="Arial" w:cs="Arial"/>
          <w:b/>
          <w:sz w:val="22"/>
          <w:szCs w:val="22"/>
        </w:rPr>
      </w:pPr>
      <w:bookmarkStart w:id="17" w:name="_Toc81133348"/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30D8B" w:rsidRPr="00CC17F2" w:rsidRDefault="00930D8B" w:rsidP="00930D8B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9161E46" wp14:editId="30942392">
            <wp:extent cx="466090" cy="548640"/>
            <wp:effectExtent l="0" t="0" r="0" b="3810"/>
            <wp:docPr id="11" name="Рисунок 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D8B" w:rsidRPr="000455A4" w:rsidRDefault="00930D8B" w:rsidP="00930D8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8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0D8B" w:rsidRPr="000455A4" w:rsidRDefault="00930D8B" w:rsidP="00930D8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0D8B" w:rsidRPr="003178B8" w:rsidRDefault="00930D8B" w:rsidP="00930D8B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610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930D8B" w:rsidRPr="00CC17F2" w:rsidRDefault="00930D8B" w:rsidP="00930D8B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00608" behindDoc="0" locked="0" layoutInCell="1" allowOverlap="1" wp14:anchorId="3E255E19" wp14:editId="3A97B88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21006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IwMmlBL&#10;AgAAWQ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bookmarkEnd w:id="17"/>
    <w:p w:rsidR="001366C4" w:rsidRPr="00346F0A" w:rsidRDefault="001366C4" w:rsidP="001366C4">
      <w:pPr>
        <w:pStyle w:val="3"/>
        <w:jc w:val="center"/>
      </w:pPr>
      <w:r w:rsidRPr="00346F0A">
        <w:t>СОЦИАЛЬНО-ДЕМОГРАФИЧЕСКИЕ ХАРАКТЕРИСТИКИ РЕСПОНДЕНТОВ</w:t>
      </w:r>
    </w:p>
    <w:p w:rsidR="001366C4" w:rsidRDefault="001366C4" w:rsidP="001366C4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1366C4" w:rsidRPr="002F38B9" w:rsidTr="002355F1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366C4" w:rsidRPr="002F38B9" w:rsidTr="002355F1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:rsidR="001366C4" w:rsidRPr="00BF6537" w:rsidRDefault="001366C4" w:rsidP="002355F1">
            <w:pPr>
              <w:jc w:val="center"/>
              <w:rPr>
                <w:lang w:val="en-US"/>
              </w:rPr>
            </w:pPr>
            <w:r w:rsidRPr="008551C1">
              <w:t>43,8</w:t>
            </w:r>
          </w:p>
        </w:tc>
      </w:tr>
      <w:tr w:rsidR="001366C4" w:rsidRPr="002F38B9" w:rsidTr="002355F1">
        <w:trPr>
          <w:trHeight w:val="236"/>
          <w:jc w:val="center"/>
        </w:trPr>
        <w:tc>
          <w:tcPr>
            <w:tcW w:w="5337" w:type="dxa"/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:rsidR="001366C4" w:rsidRPr="00BF6537" w:rsidRDefault="001366C4" w:rsidP="002355F1">
            <w:pPr>
              <w:jc w:val="center"/>
              <w:rPr>
                <w:lang w:val="en-US"/>
              </w:rPr>
            </w:pPr>
            <w:r w:rsidRPr="008551C1">
              <w:t>56,2</w:t>
            </w:r>
          </w:p>
        </w:tc>
      </w:tr>
    </w:tbl>
    <w:p w:rsidR="001366C4" w:rsidRDefault="001366C4" w:rsidP="001366C4">
      <w:pPr>
        <w:rPr>
          <w:rFonts w:ascii="Arial" w:hAnsi="Arial" w:cs="Arial"/>
          <w:sz w:val="20"/>
          <w:szCs w:val="20"/>
        </w:rPr>
      </w:pPr>
    </w:p>
    <w:p w:rsidR="001366C4" w:rsidRPr="002F38B9" w:rsidRDefault="001366C4" w:rsidP="001366C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1366C4" w:rsidRPr="002F38B9" w:rsidTr="002355F1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366C4" w:rsidRPr="002F38B9" w:rsidTr="002355F1">
        <w:trPr>
          <w:trHeight w:val="284"/>
          <w:jc w:val="center"/>
        </w:trPr>
        <w:tc>
          <w:tcPr>
            <w:tcW w:w="5355" w:type="dxa"/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:rsidR="001366C4" w:rsidRPr="0011001C" w:rsidRDefault="001366C4" w:rsidP="002355F1">
            <w:pPr>
              <w:jc w:val="center"/>
            </w:pPr>
            <w:r w:rsidRPr="00410B9A">
              <w:t>25,4</w:t>
            </w:r>
          </w:p>
        </w:tc>
      </w:tr>
      <w:tr w:rsidR="001366C4" w:rsidRPr="002F38B9" w:rsidTr="002355F1">
        <w:trPr>
          <w:trHeight w:val="350"/>
          <w:jc w:val="center"/>
        </w:trPr>
        <w:tc>
          <w:tcPr>
            <w:tcW w:w="5355" w:type="dxa"/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1366C4" w:rsidRPr="00D00149" w:rsidRDefault="001366C4" w:rsidP="002355F1">
            <w:pPr>
              <w:jc w:val="center"/>
              <w:rPr>
                <w:lang w:val="en-US"/>
              </w:rPr>
            </w:pPr>
            <w:r w:rsidRPr="00410B9A">
              <w:t>32,1</w:t>
            </w:r>
          </w:p>
        </w:tc>
      </w:tr>
      <w:tr w:rsidR="001366C4" w:rsidRPr="002F38B9" w:rsidTr="002355F1">
        <w:trPr>
          <w:trHeight w:val="346"/>
          <w:jc w:val="center"/>
        </w:trPr>
        <w:tc>
          <w:tcPr>
            <w:tcW w:w="5355" w:type="dxa"/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:rsidR="001366C4" w:rsidRPr="00BF6537" w:rsidRDefault="001366C4" w:rsidP="002355F1">
            <w:pPr>
              <w:jc w:val="center"/>
              <w:rPr>
                <w:lang w:val="en-US"/>
              </w:rPr>
            </w:pPr>
            <w:r w:rsidRPr="00410B9A">
              <w:t>18,2</w:t>
            </w:r>
          </w:p>
        </w:tc>
      </w:tr>
      <w:tr w:rsidR="001366C4" w:rsidRPr="002F38B9" w:rsidTr="002355F1">
        <w:trPr>
          <w:trHeight w:val="348"/>
          <w:jc w:val="center"/>
        </w:trPr>
        <w:tc>
          <w:tcPr>
            <w:tcW w:w="5355" w:type="dxa"/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1366C4" w:rsidRPr="00BF6537" w:rsidRDefault="001366C4" w:rsidP="002355F1">
            <w:pPr>
              <w:jc w:val="center"/>
              <w:rPr>
                <w:lang w:val="en-US"/>
              </w:rPr>
            </w:pPr>
            <w:r w:rsidRPr="00410B9A">
              <w:t>24,3</w:t>
            </w:r>
          </w:p>
        </w:tc>
      </w:tr>
    </w:tbl>
    <w:p w:rsidR="001366C4" w:rsidRDefault="001366C4" w:rsidP="001366C4">
      <w:pPr>
        <w:rPr>
          <w:rFonts w:ascii="Arial" w:hAnsi="Arial" w:cs="Arial"/>
          <w:sz w:val="20"/>
          <w:szCs w:val="20"/>
        </w:rPr>
      </w:pPr>
    </w:p>
    <w:p w:rsidR="001366C4" w:rsidRPr="002F38B9" w:rsidRDefault="001366C4" w:rsidP="001366C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1366C4" w:rsidRPr="002F38B9" w:rsidTr="002355F1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366C4" w:rsidRPr="002F38B9" w:rsidTr="002355F1">
        <w:trPr>
          <w:trHeight w:val="280"/>
          <w:jc w:val="center"/>
        </w:trPr>
        <w:tc>
          <w:tcPr>
            <w:tcW w:w="5490" w:type="dxa"/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:rsidR="001366C4" w:rsidRPr="001243DB" w:rsidRDefault="001366C4" w:rsidP="002355F1">
            <w:pPr>
              <w:jc w:val="center"/>
            </w:pPr>
            <w:r w:rsidRPr="006E05E8">
              <w:t>1,0</w:t>
            </w:r>
          </w:p>
        </w:tc>
      </w:tr>
      <w:tr w:rsidR="001366C4" w:rsidRPr="002F38B9" w:rsidTr="002355F1">
        <w:trPr>
          <w:trHeight w:val="280"/>
          <w:jc w:val="center"/>
        </w:trPr>
        <w:tc>
          <w:tcPr>
            <w:tcW w:w="5490" w:type="dxa"/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:rsidR="001366C4" w:rsidRPr="001243DB" w:rsidRDefault="001366C4" w:rsidP="002355F1">
            <w:pPr>
              <w:jc w:val="center"/>
            </w:pPr>
            <w:r w:rsidRPr="006E05E8">
              <w:t>11,5</w:t>
            </w:r>
          </w:p>
        </w:tc>
      </w:tr>
      <w:tr w:rsidR="001366C4" w:rsidRPr="002F38B9" w:rsidTr="002355F1">
        <w:trPr>
          <w:trHeight w:val="345"/>
          <w:jc w:val="center"/>
        </w:trPr>
        <w:tc>
          <w:tcPr>
            <w:tcW w:w="5490" w:type="dxa"/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</w:tcPr>
          <w:p w:rsidR="001366C4" w:rsidRPr="001243DB" w:rsidRDefault="001366C4" w:rsidP="002355F1">
            <w:pPr>
              <w:jc w:val="center"/>
            </w:pPr>
            <w:r w:rsidRPr="006E05E8">
              <w:t>30,</w:t>
            </w:r>
            <w:r>
              <w:t>1</w:t>
            </w:r>
          </w:p>
        </w:tc>
      </w:tr>
      <w:tr w:rsidR="001366C4" w:rsidRPr="002F38B9" w:rsidTr="002355F1">
        <w:trPr>
          <w:trHeight w:val="336"/>
          <w:jc w:val="center"/>
        </w:trPr>
        <w:tc>
          <w:tcPr>
            <w:tcW w:w="5490" w:type="dxa"/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:rsidR="001366C4" w:rsidRPr="00BF6537" w:rsidRDefault="001366C4" w:rsidP="002355F1">
            <w:pPr>
              <w:jc w:val="center"/>
              <w:rPr>
                <w:lang w:val="en-US"/>
              </w:rPr>
            </w:pPr>
            <w:r w:rsidRPr="006E05E8">
              <w:t>57,4</w:t>
            </w:r>
          </w:p>
        </w:tc>
      </w:tr>
    </w:tbl>
    <w:p w:rsidR="001366C4" w:rsidRDefault="001366C4" w:rsidP="001366C4">
      <w:pPr>
        <w:rPr>
          <w:rFonts w:ascii="Arial" w:hAnsi="Arial" w:cs="Arial"/>
          <w:sz w:val="20"/>
          <w:szCs w:val="20"/>
        </w:rPr>
      </w:pPr>
    </w:p>
    <w:p w:rsidR="001366C4" w:rsidRPr="002F38B9" w:rsidRDefault="001366C4" w:rsidP="001366C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1366C4" w:rsidRPr="002F38B9" w:rsidTr="002355F1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366C4" w:rsidRPr="006D7B2F" w:rsidTr="002355F1">
        <w:trPr>
          <w:trHeight w:val="495"/>
          <w:jc w:val="center"/>
        </w:trPr>
        <w:tc>
          <w:tcPr>
            <w:tcW w:w="5485" w:type="dxa"/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не хватает даже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1366C4" w:rsidRPr="00BE698F" w:rsidRDefault="001366C4" w:rsidP="002355F1">
            <w:pPr>
              <w:jc w:val="center"/>
            </w:pPr>
            <w:r w:rsidRPr="00C92E70">
              <w:t>5,1</w:t>
            </w:r>
          </w:p>
        </w:tc>
      </w:tr>
      <w:tr w:rsidR="001366C4" w:rsidRPr="002F38B9" w:rsidTr="002355F1">
        <w:trPr>
          <w:trHeight w:val="495"/>
          <w:jc w:val="center"/>
        </w:trPr>
        <w:tc>
          <w:tcPr>
            <w:tcW w:w="5485" w:type="dxa"/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1366C4" w:rsidRPr="00BE698F" w:rsidRDefault="001366C4" w:rsidP="002355F1">
            <w:pPr>
              <w:jc w:val="center"/>
            </w:pPr>
            <w:r w:rsidRPr="00C92E70">
              <w:t>13,6</w:t>
            </w:r>
          </w:p>
        </w:tc>
      </w:tr>
      <w:tr w:rsidR="001366C4" w:rsidRPr="002F38B9" w:rsidTr="002355F1">
        <w:trPr>
          <w:trHeight w:val="495"/>
          <w:jc w:val="center"/>
        </w:trPr>
        <w:tc>
          <w:tcPr>
            <w:tcW w:w="5485" w:type="dxa"/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 xml:space="preserve">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proofErr w:type="gramEnd"/>
            <w:r w:rsidRPr="002F38B9">
              <w:rPr>
                <w:rFonts w:ascii="Arial" w:hAnsi="Arial" w:cs="Arial"/>
                <w:sz w:val="20"/>
                <w:szCs w:val="20"/>
              </w:rPr>
              <w:t>роме питания и квартплаты д</w:t>
            </w:r>
            <w:r w:rsidRPr="002F38B9">
              <w:rPr>
                <w:rFonts w:ascii="Arial" w:hAnsi="Arial" w:cs="Arial"/>
                <w:sz w:val="20"/>
                <w:szCs w:val="20"/>
              </w:rPr>
              <w:t>е</w:t>
            </w:r>
            <w:r w:rsidRPr="002F38B9">
              <w:rPr>
                <w:rFonts w:ascii="Arial" w:hAnsi="Arial" w:cs="Arial"/>
                <w:sz w:val="20"/>
                <w:szCs w:val="20"/>
              </w:rPr>
              <w:t>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1366C4" w:rsidRPr="00BE698F" w:rsidRDefault="001366C4" w:rsidP="002355F1">
            <w:pPr>
              <w:jc w:val="center"/>
            </w:pPr>
            <w:r w:rsidRPr="00C92E70">
              <w:t>50,7</w:t>
            </w:r>
          </w:p>
        </w:tc>
      </w:tr>
      <w:tr w:rsidR="001366C4" w:rsidRPr="002F38B9" w:rsidTr="002355F1">
        <w:trPr>
          <w:trHeight w:val="495"/>
          <w:jc w:val="center"/>
        </w:trPr>
        <w:tc>
          <w:tcPr>
            <w:tcW w:w="5485" w:type="dxa"/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>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1366C4" w:rsidRPr="00BE698F" w:rsidRDefault="001366C4" w:rsidP="002355F1">
            <w:pPr>
              <w:jc w:val="center"/>
            </w:pPr>
            <w:r w:rsidRPr="00C92E70">
              <w:t>29,0</w:t>
            </w:r>
          </w:p>
        </w:tc>
      </w:tr>
      <w:tr w:rsidR="001366C4" w:rsidRPr="002F38B9" w:rsidTr="002355F1">
        <w:trPr>
          <w:trHeight w:val="495"/>
          <w:jc w:val="center"/>
        </w:trPr>
        <w:tc>
          <w:tcPr>
            <w:tcW w:w="5485" w:type="dxa"/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C277FC">
              <w:rPr>
                <w:rFonts w:ascii="Arial" w:hAnsi="Arial" w:cs="Arial"/>
                <w:sz w:val="20"/>
                <w:szCs w:val="20"/>
              </w:rPr>
              <w:t>Мы можем позволить себе достаточно д</w:t>
            </w:r>
            <w:r w:rsidRPr="00C277FC">
              <w:rPr>
                <w:rFonts w:ascii="Arial" w:hAnsi="Arial" w:cs="Arial"/>
                <w:sz w:val="20"/>
                <w:szCs w:val="20"/>
              </w:rPr>
              <w:t>о</w:t>
            </w:r>
            <w:r w:rsidRPr="00C277FC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:rsidR="001366C4" w:rsidRPr="00BF6537" w:rsidRDefault="001366C4" w:rsidP="002355F1">
            <w:pPr>
              <w:jc w:val="center"/>
              <w:rPr>
                <w:lang w:val="en-US"/>
              </w:rPr>
            </w:pPr>
            <w:r w:rsidRPr="00C92E70">
              <w:t>1,6</w:t>
            </w:r>
          </w:p>
        </w:tc>
      </w:tr>
    </w:tbl>
    <w:p w:rsidR="001366C4" w:rsidRDefault="001366C4" w:rsidP="001366C4">
      <w:pPr>
        <w:rPr>
          <w:i/>
        </w:rPr>
      </w:pPr>
    </w:p>
    <w:p w:rsidR="001366C4" w:rsidRDefault="001366C4" w:rsidP="001366C4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1366C4" w:rsidRPr="002F38B9" w:rsidTr="002355F1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1366C4" w:rsidRPr="00B76A54" w:rsidRDefault="001366C4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366C4" w:rsidRPr="002F38B9" w:rsidTr="002355F1">
        <w:trPr>
          <w:trHeight w:val="280"/>
          <w:jc w:val="center"/>
        </w:trPr>
        <w:tc>
          <w:tcPr>
            <w:tcW w:w="5562" w:type="dxa"/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1366C4" w:rsidRPr="00691D8E" w:rsidRDefault="001366C4" w:rsidP="002355F1">
            <w:pPr>
              <w:jc w:val="center"/>
            </w:pPr>
            <w:r w:rsidRPr="00973628">
              <w:t>61,1</w:t>
            </w:r>
          </w:p>
        </w:tc>
      </w:tr>
      <w:tr w:rsidR="001366C4" w:rsidRPr="002F38B9" w:rsidTr="002355F1">
        <w:trPr>
          <w:trHeight w:val="280"/>
          <w:jc w:val="center"/>
        </w:trPr>
        <w:tc>
          <w:tcPr>
            <w:tcW w:w="5562" w:type="dxa"/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1366C4" w:rsidRPr="00691D8E" w:rsidRDefault="001366C4" w:rsidP="002355F1">
            <w:pPr>
              <w:jc w:val="center"/>
            </w:pPr>
            <w:r w:rsidRPr="00973628">
              <w:t>3,6</w:t>
            </w:r>
          </w:p>
        </w:tc>
      </w:tr>
      <w:tr w:rsidR="001366C4" w:rsidRPr="002F38B9" w:rsidTr="002355F1">
        <w:trPr>
          <w:trHeight w:val="345"/>
          <w:jc w:val="center"/>
        </w:trPr>
        <w:tc>
          <w:tcPr>
            <w:tcW w:w="5562" w:type="dxa"/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1366C4" w:rsidRPr="00BF6537" w:rsidRDefault="001366C4" w:rsidP="002355F1">
            <w:pPr>
              <w:jc w:val="center"/>
              <w:rPr>
                <w:lang w:val="en-US"/>
              </w:rPr>
            </w:pPr>
            <w:r w:rsidRPr="00973628">
              <w:t>15,7</w:t>
            </w:r>
          </w:p>
        </w:tc>
      </w:tr>
      <w:tr w:rsidR="001366C4" w:rsidRPr="002F38B9" w:rsidTr="002355F1">
        <w:trPr>
          <w:trHeight w:val="345"/>
          <w:jc w:val="center"/>
        </w:trPr>
        <w:tc>
          <w:tcPr>
            <w:tcW w:w="5562" w:type="dxa"/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1366C4" w:rsidRPr="00691D8E" w:rsidRDefault="001366C4" w:rsidP="002355F1">
            <w:pPr>
              <w:jc w:val="center"/>
            </w:pPr>
            <w:r w:rsidRPr="00973628">
              <w:t>7,9</w:t>
            </w:r>
          </w:p>
        </w:tc>
      </w:tr>
      <w:tr w:rsidR="001366C4" w:rsidRPr="002F38B9" w:rsidTr="002355F1">
        <w:trPr>
          <w:trHeight w:val="336"/>
          <w:jc w:val="center"/>
        </w:trPr>
        <w:tc>
          <w:tcPr>
            <w:tcW w:w="5562" w:type="dxa"/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1366C4" w:rsidRPr="00BF6537" w:rsidRDefault="001366C4" w:rsidP="002355F1">
            <w:pPr>
              <w:jc w:val="center"/>
              <w:rPr>
                <w:lang w:val="en-US"/>
              </w:rPr>
            </w:pPr>
            <w:r w:rsidRPr="00973628">
              <w:t>11,</w:t>
            </w:r>
            <w:r>
              <w:t>7</w:t>
            </w:r>
          </w:p>
        </w:tc>
      </w:tr>
    </w:tbl>
    <w:p w:rsidR="001366C4" w:rsidRDefault="001366C4" w:rsidP="001366C4"/>
    <w:p w:rsidR="001366C4" w:rsidRPr="008E36E3" w:rsidRDefault="001366C4" w:rsidP="001366C4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1366C4" w:rsidRPr="002F38B9" w:rsidTr="002355F1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366C4" w:rsidRPr="002F38B9" w:rsidTr="002355F1">
        <w:trPr>
          <w:trHeight w:val="157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:rsidR="001366C4" w:rsidRPr="007974B2" w:rsidRDefault="001366C4" w:rsidP="002355F1">
            <w:pPr>
              <w:jc w:val="center"/>
            </w:pPr>
            <w:r w:rsidRPr="00E73BEA">
              <w:t>32,0</w:t>
            </w:r>
          </w:p>
        </w:tc>
      </w:tr>
      <w:tr w:rsidR="001366C4" w:rsidRPr="002F38B9" w:rsidTr="002355F1">
        <w:trPr>
          <w:trHeight w:val="236"/>
          <w:jc w:val="center"/>
        </w:trPr>
        <w:tc>
          <w:tcPr>
            <w:tcW w:w="5553" w:type="dxa"/>
            <w:vAlign w:val="center"/>
          </w:tcPr>
          <w:p w:rsidR="001366C4" w:rsidRPr="002F38B9" w:rsidRDefault="001366C4" w:rsidP="00235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:rsidR="001366C4" w:rsidRPr="007974B2" w:rsidRDefault="001366C4" w:rsidP="002355F1">
            <w:pPr>
              <w:jc w:val="center"/>
              <w:rPr>
                <w:lang w:val="en-US"/>
              </w:rPr>
            </w:pPr>
            <w:r w:rsidRPr="00E73BEA">
              <w:t>68,0</w:t>
            </w:r>
          </w:p>
        </w:tc>
      </w:tr>
    </w:tbl>
    <w:p w:rsidR="001366C4" w:rsidRDefault="001366C4" w:rsidP="001366C4">
      <w:pPr>
        <w:tabs>
          <w:tab w:val="left" w:pos="420"/>
        </w:tabs>
        <w:ind w:firstLine="540"/>
        <w:jc w:val="both"/>
      </w:pPr>
    </w:p>
    <w:p w:rsidR="00BA1502" w:rsidRDefault="001366C4">
      <w:r>
        <w:br w:type="page"/>
      </w:r>
      <w:r w:rsidR="00BA1502">
        <w:lastRenderedPageBreak/>
        <w:br w:type="page"/>
      </w:r>
    </w:p>
    <w:p w:rsidR="00FC5F31" w:rsidRDefault="00B35E6E" w:rsidP="001366C4">
      <w:r>
        <w:rPr>
          <w:noProof/>
        </w:rPr>
        <w:lastRenderedPageBreak/>
        <w:drawing>
          <wp:anchor distT="0" distB="0" distL="114300" distR="114300" simplePos="0" relativeHeight="252101632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635</wp:posOffset>
            </wp:positionV>
            <wp:extent cx="6953250" cy="9834866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 (29)2.pn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0" cy="98348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5F31" w:rsidRDefault="00FC5F31" w:rsidP="001366C4"/>
    <w:p w:rsidR="00FC5F31" w:rsidRDefault="00FC5F31" w:rsidP="001366C4"/>
    <w:p w:rsidR="00FC5F31" w:rsidRDefault="00FC5F31" w:rsidP="001366C4"/>
    <w:p w:rsidR="00FC5F31" w:rsidRDefault="00FC5F31" w:rsidP="001366C4"/>
    <w:p w:rsidR="00FC5F31" w:rsidRDefault="00FC5F31" w:rsidP="001366C4"/>
    <w:p w:rsidR="00FC5F31" w:rsidRDefault="00FC5F31" w:rsidP="001366C4"/>
    <w:p w:rsidR="00FC5F31" w:rsidRDefault="00FC5F31" w:rsidP="001366C4"/>
    <w:p w:rsidR="00FC5F31" w:rsidRDefault="00FC5F31" w:rsidP="001366C4"/>
    <w:p w:rsidR="00FC5F31" w:rsidRDefault="00FC5F31" w:rsidP="001366C4"/>
    <w:p w:rsidR="00FC5F31" w:rsidRDefault="00FC5F31" w:rsidP="001366C4"/>
    <w:p w:rsidR="00FC5F31" w:rsidRDefault="00FC5F31" w:rsidP="001366C4"/>
    <w:p w:rsidR="00FC5F31" w:rsidRDefault="00FC5F31" w:rsidP="001366C4"/>
    <w:p w:rsidR="00FC5F31" w:rsidRDefault="00FC5F31" w:rsidP="001366C4"/>
    <w:p w:rsidR="00FC5F31" w:rsidRDefault="00FC5F31" w:rsidP="001366C4"/>
    <w:p w:rsidR="00FC5F31" w:rsidRDefault="00FC5F31" w:rsidP="001366C4"/>
    <w:p w:rsidR="00FC5F31" w:rsidRDefault="00FC5F31" w:rsidP="001366C4"/>
    <w:p w:rsidR="00FC5F31" w:rsidRDefault="00FC5F31" w:rsidP="001366C4"/>
    <w:p w:rsidR="00FC5F31" w:rsidRDefault="00FC5F31" w:rsidP="001366C4"/>
    <w:p w:rsidR="00FC5F31" w:rsidRDefault="00FC5F31" w:rsidP="001366C4"/>
    <w:p w:rsidR="00FC5F31" w:rsidRDefault="00FC5F31" w:rsidP="001366C4"/>
    <w:p w:rsidR="00FC5F31" w:rsidRDefault="00FC5F31" w:rsidP="001366C4"/>
    <w:p w:rsidR="00FC5F31" w:rsidRDefault="00FC5F31" w:rsidP="001366C4"/>
    <w:p w:rsidR="00FC5F31" w:rsidRDefault="00FC5F31" w:rsidP="001366C4"/>
    <w:p w:rsidR="00FC5F31" w:rsidRPr="00FC5F31" w:rsidRDefault="00FC5F31" w:rsidP="00FC5F31">
      <w:pPr>
        <w:jc w:val="center"/>
        <w:rPr>
          <w:color w:val="FF0000"/>
          <w:sz w:val="72"/>
          <w:szCs w:val="72"/>
        </w:rPr>
      </w:pPr>
      <w:r w:rsidRPr="00FC5F31">
        <w:rPr>
          <w:color w:val="FF0000"/>
          <w:sz w:val="72"/>
          <w:szCs w:val="72"/>
        </w:rPr>
        <w:t>С НОВЫМ ГОДОМ</w:t>
      </w:r>
    </w:p>
    <w:p w:rsidR="00FC5F31" w:rsidRPr="00FC5F31" w:rsidRDefault="00FC5F31" w:rsidP="00FC5F31">
      <w:pPr>
        <w:jc w:val="center"/>
        <w:rPr>
          <w:color w:val="FF0000"/>
          <w:sz w:val="72"/>
          <w:szCs w:val="72"/>
        </w:rPr>
      </w:pPr>
      <w:r w:rsidRPr="00FC5F31">
        <w:rPr>
          <w:color w:val="FF0000"/>
          <w:sz w:val="72"/>
          <w:szCs w:val="72"/>
        </w:rPr>
        <w:t>И РОЖДЕСТВОМ!</w:t>
      </w:r>
    </w:p>
    <w:p w:rsidR="00FC5F31" w:rsidRDefault="00FC5F31" w:rsidP="001366C4"/>
    <w:p w:rsidR="001366C4" w:rsidRDefault="001366C4" w:rsidP="001366C4"/>
    <w:sectPr w:rsidR="001366C4" w:rsidSect="008B025E">
      <w:footerReference w:type="even" r:id="rId54"/>
      <w:footerReference w:type="default" r:id="rId55"/>
      <w:type w:val="continuous"/>
      <w:pgSz w:w="11906" w:h="16838"/>
      <w:pgMar w:top="539" w:right="424" w:bottom="539" w:left="567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861" w:rsidRDefault="008E7861">
      <w:r>
        <w:separator/>
      </w:r>
    </w:p>
  </w:endnote>
  <w:endnote w:type="continuationSeparator" w:id="0">
    <w:p w:rsidR="008E7861" w:rsidRDefault="008E7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E81" w:rsidRDefault="00463E81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63E81" w:rsidRDefault="00463E81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E81" w:rsidRDefault="00463E81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B35E6E">
      <w:rPr>
        <w:rStyle w:val="ad"/>
        <w:noProof/>
      </w:rPr>
      <w:t>2</w:t>
    </w:r>
    <w:r>
      <w:rPr>
        <w:rStyle w:val="ad"/>
      </w:rPr>
      <w:fldChar w:fldCharType="end"/>
    </w:r>
  </w:p>
  <w:p w:rsidR="00463E81" w:rsidRDefault="00463E8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861" w:rsidRDefault="008E7861">
      <w:r>
        <w:separator/>
      </w:r>
    </w:p>
  </w:footnote>
  <w:footnote w:type="continuationSeparator" w:id="0">
    <w:p w:rsidR="008E7861" w:rsidRDefault="008E78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4ADF"/>
    <w:multiLevelType w:val="hybridMultilevel"/>
    <w:tmpl w:val="09767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A436C"/>
    <w:multiLevelType w:val="hybridMultilevel"/>
    <w:tmpl w:val="7084D39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BF60E9C"/>
    <w:multiLevelType w:val="hybridMultilevel"/>
    <w:tmpl w:val="2C808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CC3ABE"/>
    <w:multiLevelType w:val="hybridMultilevel"/>
    <w:tmpl w:val="E81C0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E3381A"/>
    <w:multiLevelType w:val="hybridMultilevel"/>
    <w:tmpl w:val="12EEAFD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E67141F"/>
    <w:multiLevelType w:val="hybridMultilevel"/>
    <w:tmpl w:val="1772F2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4D36AF4"/>
    <w:multiLevelType w:val="hybridMultilevel"/>
    <w:tmpl w:val="DB8AE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254ECB"/>
    <w:multiLevelType w:val="hybridMultilevel"/>
    <w:tmpl w:val="177C31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6A40DFF"/>
    <w:multiLevelType w:val="hybridMultilevel"/>
    <w:tmpl w:val="559830E8"/>
    <w:lvl w:ilvl="0" w:tplc="C1625A86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9">
    <w:nsid w:val="5F7264F4"/>
    <w:multiLevelType w:val="hybridMultilevel"/>
    <w:tmpl w:val="B1B2A364"/>
    <w:lvl w:ilvl="0" w:tplc="FD8CAD1C">
      <w:start w:val="1"/>
      <w:numFmt w:val="decimal"/>
      <w:lvlText w:val="%1)"/>
      <w:lvlJc w:val="left"/>
      <w:pPr>
        <w:ind w:left="1353" w:hanging="360"/>
      </w:pPr>
      <w:rPr>
        <w:rFonts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525462"/>
    <w:multiLevelType w:val="hybridMultilevel"/>
    <w:tmpl w:val="FC9CA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3212EB"/>
    <w:multiLevelType w:val="hybridMultilevel"/>
    <w:tmpl w:val="DB46C4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5"/>
  </w:num>
  <w:num w:numId="5">
    <w:abstractNumId w:val="1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1"/>
  </w:num>
  <w:num w:numId="1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08DE"/>
    <w:rsid w:val="00000F3C"/>
    <w:rsid w:val="000012E4"/>
    <w:rsid w:val="00002B8E"/>
    <w:rsid w:val="0000357F"/>
    <w:rsid w:val="000038C9"/>
    <w:rsid w:val="00004781"/>
    <w:rsid w:val="0000483B"/>
    <w:rsid w:val="0000513C"/>
    <w:rsid w:val="0000565D"/>
    <w:rsid w:val="00005713"/>
    <w:rsid w:val="0000591F"/>
    <w:rsid w:val="00005A1A"/>
    <w:rsid w:val="00005F17"/>
    <w:rsid w:val="000061F9"/>
    <w:rsid w:val="000065AF"/>
    <w:rsid w:val="000067AC"/>
    <w:rsid w:val="00007B81"/>
    <w:rsid w:val="000106E3"/>
    <w:rsid w:val="0001096C"/>
    <w:rsid w:val="00010D97"/>
    <w:rsid w:val="00010F8D"/>
    <w:rsid w:val="00011A5A"/>
    <w:rsid w:val="00011BBB"/>
    <w:rsid w:val="00011FFB"/>
    <w:rsid w:val="00012204"/>
    <w:rsid w:val="00012712"/>
    <w:rsid w:val="00012E86"/>
    <w:rsid w:val="0001343E"/>
    <w:rsid w:val="000139D0"/>
    <w:rsid w:val="0001587C"/>
    <w:rsid w:val="00015C0E"/>
    <w:rsid w:val="000161DA"/>
    <w:rsid w:val="0001685D"/>
    <w:rsid w:val="00016AC7"/>
    <w:rsid w:val="0001735E"/>
    <w:rsid w:val="00017D29"/>
    <w:rsid w:val="00017F9D"/>
    <w:rsid w:val="00020259"/>
    <w:rsid w:val="000203A8"/>
    <w:rsid w:val="00020AE3"/>
    <w:rsid w:val="0002135A"/>
    <w:rsid w:val="00021DF8"/>
    <w:rsid w:val="00021FB7"/>
    <w:rsid w:val="0002261B"/>
    <w:rsid w:val="000227CE"/>
    <w:rsid w:val="0002324A"/>
    <w:rsid w:val="00023344"/>
    <w:rsid w:val="00023435"/>
    <w:rsid w:val="00023623"/>
    <w:rsid w:val="000241E4"/>
    <w:rsid w:val="00024656"/>
    <w:rsid w:val="00024D5C"/>
    <w:rsid w:val="00024D61"/>
    <w:rsid w:val="00024E20"/>
    <w:rsid w:val="00024FFA"/>
    <w:rsid w:val="000251AB"/>
    <w:rsid w:val="000255FC"/>
    <w:rsid w:val="0002608F"/>
    <w:rsid w:val="000262FC"/>
    <w:rsid w:val="00026B67"/>
    <w:rsid w:val="0002789A"/>
    <w:rsid w:val="00027951"/>
    <w:rsid w:val="00030732"/>
    <w:rsid w:val="00030B95"/>
    <w:rsid w:val="00030C40"/>
    <w:rsid w:val="00030D3A"/>
    <w:rsid w:val="00031773"/>
    <w:rsid w:val="00032E5E"/>
    <w:rsid w:val="00033931"/>
    <w:rsid w:val="00033D99"/>
    <w:rsid w:val="00033E49"/>
    <w:rsid w:val="00034DD1"/>
    <w:rsid w:val="00034F38"/>
    <w:rsid w:val="00035480"/>
    <w:rsid w:val="00035BB2"/>
    <w:rsid w:val="00035D51"/>
    <w:rsid w:val="00036E78"/>
    <w:rsid w:val="000370B3"/>
    <w:rsid w:val="000374E5"/>
    <w:rsid w:val="000405DD"/>
    <w:rsid w:val="0004072D"/>
    <w:rsid w:val="0004084B"/>
    <w:rsid w:val="00041522"/>
    <w:rsid w:val="00041BAF"/>
    <w:rsid w:val="00041D6F"/>
    <w:rsid w:val="00041E28"/>
    <w:rsid w:val="000422A1"/>
    <w:rsid w:val="0004247B"/>
    <w:rsid w:val="00042512"/>
    <w:rsid w:val="00042617"/>
    <w:rsid w:val="000428E3"/>
    <w:rsid w:val="00042B4B"/>
    <w:rsid w:val="00042E02"/>
    <w:rsid w:val="00043927"/>
    <w:rsid w:val="00043D1C"/>
    <w:rsid w:val="00043E1A"/>
    <w:rsid w:val="0004467B"/>
    <w:rsid w:val="00044CC4"/>
    <w:rsid w:val="00045050"/>
    <w:rsid w:val="0004507D"/>
    <w:rsid w:val="000452E0"/>
    <w:rsid w:val="000455A4"/>
    <w:rsid w:val="00045BC9"/>
    <w:rsid w:val="00046975"/>
    <w:rsid w:val="00046B07"/>
    <w:rsid w:val="00047D90"/>
    <w:rsid w:val="000503A4"/>
    <w:rsid w:val="000506A3"/>
    <w:rsid w:val="000519C4"/>
    <w:rsid w:val="00051AEA"/>
    <w:rsid w:val="0005215E"/>
    <w:rsid w:val="0005293C"/>
    <w:rsid w:val="00052A4D"/>
    <w:rsid w:val="0005314E"/>
    <w:rsid w:val="00053151"/>
    <w:rsid w:val="00053B2B"/>
    <w:rsid w:val="00053F35"/>
    <w:rsid w:val="00054017"/>
    <w:rsid w:val="00055BD3"/>
    <w:rsid w:val="00055E46"/>
    <w:rsid w:val="0005614F"/>
    <w:rsid w:val="000561D1"/>
    <w:rsid w:val="00056989"/>
    <w:rsid w:val="0005703E"/>
    <w:rsid w:val="00057598"/>
    <w:rsid w:val="0005798C"/>
    <w:rsid w:val="00057C78"/>
    <w:rsid w:val="00061266"/>
    <w:rsid w:val="00061677"/>
    <w:rsid w:val="00061AC0"/>
    <w:rsid w:val="0006202B"/>
    <w:rsid w:val="0006218A"/>
    <w:rsid w:val="000628C7"/>
    <w:rsid w:val="0006312F"/>
    <w:rsid w:val="00064467"/>
    <w:rsid w:val="00064CA6"/>
    <w:rsid w:val="00064D59"/>
    <w:rsid w:val="000650F3"/>
    <w:rsid w:val="00065CDF"/>
    <w:rsid w:val="0006603A"/>
    <w:rsid w:val="0006684C"/>
    <w:rsid w:val="00066FFE"/>
    <w:rsid w:val="00067191"/>
    <w:rsid w:val="000672CD"/>
    <w:rsid w:val="00067587"/>
    <w:rsid w:val="000676EF"/>
    <w:rsid w:val="00067A91"/>
    <w:rsid w:val="00067ED3"/>
    <w:rsid w:val="0007009E"/>
    <w:rsid w:val="000707FF"/>
    <w:rsid w:val="00070D10"/>
    <w:rsid w:val="00071B98"/>
    <w:rsid w:val="00071F13"/>
    <w:rsid w:val="000725D9"/>
    <w:rsid w:val="00072D85"/>
    <w:rsid w:val="000733B5"/>
    <w:rsid w:val="00073EB8"/>
    <w:rsid w:val="000740D0"/>
    <w:rsid w:val="00075546"/>
    <w:rsid w:val="00075D89"/>
    <w:rsid w:val="0007637A"/>
    <w:rsid w:val="00076451"/>
    <w:rsid w:val="000769D3"/>
    <w:rsid w:val="00077137"/>
    <w:rsid w:val="00077D29"/>
    <w:rsid w:val="00077E31"/>
    <w:rsid w:val="000800F4"/>
    <w:rsid w:val="00080384"/>
    <w:rsid w:val="00081D0E"/>
    <w:rsid w:val="0008204A"/>
    <w:rsid w:val="00082300"/>
    <w:rsid w:val="0008243B"/>
    <w:rsid w:val="0008329D"/>
    <w:rsid w:val="000832AF"/>
    <w:rsid w:val="0008390E"/>
    <w:rsid w:val="000843AD"/>
    <w:rsid w:val="000843CB"/>
    <w:rsid w:val="000849C4"/>
    <w:rsid w:val="00084DB6"/>
    <w:rsid w:val="00085CD8"/>
    <w:rsid w:val="00086E8A"/>
    <w:rsid w:val="000871C4"/>
    <w:rsid w:val="000900E1"/>
    <w:rsid w:val="00090C7B"/>
    <w:rsid w:val="00090E8E"/>
    <w:rsid w:val="00090EA8"/>
    <w:rsid w:val="00091207"/>
    <w:rsid w:val="00091D4F"/>
    <w:rsid w:val="00092B5D"/>
    <w:rsid w:val="00092D12"/>
    <w:rsid w:val="00093B5D"/>
    <w:rsid w:val="00093CE5"/>
    <w:rsid w:val="00094248"/>
    <w:rsid w:val="000948D2"/>
    <w:rsid w:val="0009493A"/>
    <w:rsid w:val="00095343"/>
    <w:rsid w:val="000961F8"/>
    <w:rsid w:val="00096560"/>
    <w:rsid w:val="000966C2"/>
    <w:rsid w:val="0009692A"/>
    <w:rsid w:val="00096F07"/>
    <w:rsid w:val="000972C8"/>
    <w:rsid w:val="00097F87"/>
    <w:rsid w:val="000A00BD"/>
    <w:rsid w:val="000A040C"/>
    <w:rsid w:val="000A0449"/>
    <w:rsid w:val="000A07F3"/>
    <w:rsid w:val="000A09F8"/>
    <w:rsid w:val="000A0E9D"/>
    <w:rsid w:val="000A109A"/>
    <w:rsid w:val="000A166A"/>
    <w:rsid w:val="000A1E24"/>
    <w:rsid w:val="000A2035"/>
    <w:rsid w:val="000A2B9E"/>
    <w:rsid w:val="000A2CA8"/>
    <w:rsid w:val="000A31D6"/>
    <w:rsid w:val="000A3C39"/>
    <w:rsid w:val="000A42F2"/>
    <w:rsid w:val="000A4C52"/>
    <w:rsid w:val="000A4E6A"/>
    <w:rsid w:val="000A5949"/>
    <w:rsid w:val="000A5B17"/>
    <w:rsid w:val="000A625D"/>
    <w:rsid w:val="000A646B"/>
    <w:rsid w:val="000A663B"/>
    <w:rsid w:val="000A682B"/>
    <w:rsid w:val="000A6D64"/>
    <w:rsid w:val="000A6F3B"/>
    <w:rsid w:val="000A74CA"/>
    <w:rsid w:val="000A793E"/>
    <w:rsid w:val="000A7BDD"/>
    <w:rsid w:val="000A7D69"/>
    <w:rsid w:val="000B10B1"/>
    <w:rsid w:val="000B10E4"/>
    <w:rsid w:val="000B1863"/>
    <w:rsid w:val="000B23AB"/>
    <w:rsid w:val="000B2869"/>
    <w:rsid w:val="000B29BB"/>
    <w:rsid w:val="000B2A9A"/>
    <w:rsid w:val="000B30E9"/>
    <w:rsid w:val="000B33F9"/>
    <w:rsid w:val="000B3AC2"/>
    <w:rsid w:val="000B3D29"/>
    <w:rsid w:val="000B3E66"/>
    <w:rsid w:val="000B443D"/>
    <w:rsid w:val="000B4BE8"/>
    <w:rsid w:val="000B53FE"/>
    <w:rsid w:val="000B5946"/>
    <w:rsid w:val="000B5A42"/>
    <w:rsid w:val="000B5B52"/>
    <w:rsid w:val="000B5F0A"/>
    <w:rsid w:val="000B647F"/>
    <w:rsid w:val="000B64AF"/>
    <w:rsid w:val="000B74B7"/>
    <w:rsid w:val="000B7D96"/>
    <w:rsid w:val="000C09AB"/>
    <w:rsid w:val="000C0F2F"/>
    <w:rsid w:val="000C1F08"/>
    <w:rsid w:val="000C43B0"/>
    <w:rsid w:val="000C5336"/>
    <w:rsid w:val="000C57BF"/>
    <w:rsid w:val="000C5825"/>
    <w:rsid w:val="000C5A20"/>
    <w:rsid w:val="000C5C8C"/>
    <w:rsid w:val="000C5F1D"/>
    <w:rsid w:val="000C600D"/>
    <w:rsid w:val="000C6446"/>
    <w:rsid w:val="000C64EC"/>
    <w:rsid w:val="000C6C87"/>
    <w:rsid w:val="000C76AA"/>
    <w:rsid w:val="000D054D"/>
    <w:rsid w:val="000D061A"/>
    <w:rsid w:val="000D0A15"/>
    <w:rsid w:val="000D0A92"/>
    <w:rsid w:val="000D0BB4"/>
    <w:rsid w:val="000D1416"/>
    <w:rsid w:val="000D28D1"/>
    <w:rsid w:val="000D46A5"/>
    <w:rsid w:val="000D5244"/>
    <w:rsid w:val="000D580E"/>
    <w:rsid w:val="000D5C26"/>
    <w:rsid w:val="000D5F6F"/>
    <w:rsid w:val="000D6883"/>
    <w:rsid w:val="000D692F"/>
    <w:rsid w:val="000D6CB3"/>
    <w:rsid w:val="000D713D"/>
    <w:rsid w:val="000D72B9"/>
    <w:rsid w:val="000D7753"/>
    <w:rsid w:val="000D7CA6"/>
    <w:rsid w:val="000D7E43"/>
    <w:rsid w:val="000E0822"/>
    <w:rsid w:val="000E0A43"/>
    <w:rsid w:val="000E0F1E"/>
    <w:rsid w:val="000E139E"/>
    <w:rsid w:val="000E2A79"/>
    <w:rsid w:val="000E3A80"/>
    <w:rsid w:val="000E3EE4"/>
    <w:rsid w:val="000E6CDA"/>
    <w:rsid w:val="000E7308"/>
    <w:rsid w:val="000E790F"/>
    <w:rsid w:val="000E7ABC"/>
    <w:rsid w:val="000F0850"/>
    <w:rsid w:val="000F09EF"/>
    <w:rsid w:val="000F0F85"/>
    <w:rsid w:val="000F11ED"/>
    <w:rsid w:val="000F1201"/>
    <w:rsid w:val="000F1251"/>
    <w:rsid w:val="000F1CFA"/>
    <w:rsid w:val="000F20DC"/>
    <w:rsid w:val="000F3A63"/>
    <w:rsid w:val="000F3B44"/>
    <w:rsid w:val="000F3EFB"/>
    <w:rsid w:val="000F4C19"/>
    <w:rsid w:val="000F4E0C"/>
    <w:rsid w:val="000F5063"/>
    <w:rsid w:val="000F5E1D"/>
    <w:rsid w:val="000F6009"/>
    <w:rsid w:val="000F61EE"/>
    <w:rsid w:val="000F654B"/>
    <w:rsid w:val="000F658D"/>
    <w:rsid w:val="000F74CA"/>
    <w:rsid w:val="000F783B"/>
    <w:rsid w:val="000F78A5"/>
    <w:rsid w:val="000F7AFD"/>
    <w:rsid w:val="000F7CA8"/>
    <w:rsid w:val="0010027F"/>
    <w:rsid w:val="0010109F"/>
    <w:rsid w:val="0010220F"/>
    <w:rsid w:val="00102445"/>
    <w:rsid w:val="00102A67"/>
    <w:rsid w:val="0010305C"/>
    <w:rsid w:val="00103231"/>
    <w:rsid w:val="001035EE"/>
    <w:rsid w:val="001037B7"/>
    <w:rsid w:val="00103969"/>
    <w:rsid w:val="001039EA"/>
    <w:rsid w:val="00103D77"/>
    <w:rsid w:val="00103E1F"/>
    <w:rsid w:val="00103EEC"/>
    <w:rsid w:val="001041DA"/>
    <w:rsid w:val="0010438F"/>
    <w:rsid w:val="0010445D"/>
    <w:rsid w:val="00104683"/>
    <w:rsid w:val="00105262"/>
    <w:rsid w:val="00105757"/>
    <w:rsid w:val="00105D56"/>
    <w:rsid w:val="0010778B"/>
    <w:rsid w:val="001102D3"/>
    <w:rsid w:val="0011033C"/>
    <w:rsid w:val="0011040D"/>
    <w:rsid w:val="00110BBD"/>
    <w:rsid w:val="00110D89"/>
    <w:rsid w:val="00110E35"/>
    <w:rsid w:val="001118DC"/>
    <w:rsid w:val="001120A7"/>
    <w:rsid w:val="001122A0"/>
    <w:rsid w:val="0011274A"/>
    <w:rsid w:val="00112B2E"/>
    <w:rsid w:val="00113B5B"/>
    <w:rsid w:val="001142C7"/>
    <w:rsid w:val="00115020"/>
    <w:rsid w:val="001159D3"/>
    <w:rsid w:val="00116162"/>
    <w:rsid w:val="00116257"/>
    <w:rsid w:val="00116663"/>
    <w:rsid w:val="00116A10"/>
    <w:rsid w:val="00117105"/>
    <w:rsid w:val="00117253"/>
    <w:rsid w:val="00117498"/>
    <w:rsid w:val="00117560"/>
    <w:rsid w:val="00117609"/>
    <w:rsid w:val="0011781E"/>
    <w:rsid w:val="00117B38"/>
    <w:rsid w:val="0012072A"/>
    <w:rsid w:val="00121308"/>
    <w:rsid w:val="00121A11"/>
    <w:rsid w:val="00121DB2"/>
    <w:rsid w:val="00123157"/>
    <w:rsid w:val="001234C2"/>
    <w:rsid w:val="001235A1"/>
    <w:rsid w:val="001247BE"/>
    <w:rsid w:val="00125D95"/>
    <w:rsid w:val="00126A5A"/>
    <w:rsid w:val="00126B1B"/>
    <w:rsid w:val="001270A6"/>
    <w:rsid w:val="00127524"/>
    <w:rsid w:val="00127D5D"/>
    <w:rsid w:val="00127F0B"/>
    <w:rsid w:val="00130440"/>
    <w:rsid w:val="00132B04"/>
    <w:rsid w:val="00133ACB"/>
    <w:rsid w:val="00133AD3"/>
    <w:rsid w:val="00133CBF"/>
    <w:rsid w:val="001341DC"/>
    <w:rsid w:val="00134669"/>
    <w:rsid w:val="00134C63"/>
    <w:rsid w:val="00134E14"/>
    <w:rsid w:val="0013500D"/>
    <w:rsid w:val="00135DD4"/>
    <w:rsid w:val="00136404"/>
    <w:rsid w:val="001366C4"/>
    <w:rsid w:val="0013671F"/>
    <w:rsid w:val="0013781D"/>
    <w:rsid w:val="00137A41"/>
    <w:rsid w:val="0014038A"/>
    <w:rsid w:val="00140B66"/>
    <w:rsid w:val="00140B6A"/>
    <w:rsid w:val="00140B8F"/>
    <w:rsid w:val="00140FFF"/>
    <w:rsid w:val="001411B5"/>
    <w:rsid w:val="00141884"/>
    <w:rsid w:val="00141A58"/>
    <w:rsid w:val="00141D1D"/>
    <w:rsid w:val="00141EF8"/>
    <w:rsid w:val="001433A2"/>
    <w:rsid w:val="001436E1"/>
    <w:rsid w:val="00143B2F"/>
    <w:rsid w:val="00144D6B"/>
    <w:rsid w:val="00144E45"/>
    <w:rsid w:val="001454B7"/>
    <w:rsid w:val="001464EB"/>
    <w:rsid w:val="00146538"/>
    <w:rsid w:val="00146740"/>
    <w:rsid w:val="00146D55"/>
    <w:rsid w:val="0014728B"/>
    <w:rsid w:val="00147636"/>
    <w:rsid w:val="001479DD"/>
    <w:rsid w:val="00147A93"/>
    <w:rsid w:val="00147DC6"/>
    <w:rsid w:val="00147DE7"/>
    <w:rsid w:val="0015037D"/>
    <w:rsid w:val="0015044D"/>
    <w:rsid w:val="001504A2"/>
    <w:rsid w:val="00150600"/>
    <w:rsid w:val="00151374"/>
    <w:rsid w:val="00151795"/>
    <w:rsid w:val="00151CBE"/>
    <w:rsid w:val="001524BA"/>
    <w:rsid w:val="00153446"/>
    <w:rsid w:val="00153947"/>
    <w:rsid w:val="0015405E"/>
    <w:rsid w:val="0015453E"/>
    <w:rsid w:val="00154C01"/>
    <w:rsid w:val="00154E2C"/>
    <w:rsid w:val="001550B5"/>
    <w:rsid w:val="001559A1"/>
    <w:rsid w:val="00155E6F"/>
    <w:rsid w:val="00157983"/>
    <w:rsid w:val="001602FE"/>
    <w:rsid w:val="001606C8"/>
    <w:rsid w:val="0016089F"/>
    <w:rsid w:val="00160EE5"/>
    <w:rsid w:val="00160F09"/>
    <w:rsid w:val="00161186"/>
    <w:rsid w:val="00161789"/>
    <w:rsid w:val="001620E2"/>
    <w:rsid w:val="001624E1"/>
    <w:rsid w:val="00162A48"/>
    <w:rsid w:val="001631BD"/>
    <w:rsid w:val="00163356"/>
    <w:rsid w:val="00164579"/>
    <w:rsid w:val="0016478E"/>
    <w:rsid w:val="00164D2D"/>
    <w:rsid w:val="00165048"/>
    <w:rsid w:val="00165178"/>
    <w:rsid w:val="00165EFB"/>
    <w:rsid w:val="00166741"/>
    <w:rsid w:val="00167D79"/>
    <w:rsid w:val="001708DD"/>
    <w:rsid w:val="001709C1"/>
    <w:rsid w:val="0017101B"/>
    <w:rsid w:val="00171314"/>
    <w:rsid w:val="00171EA3"/>
    <w:rsid w:val="0017306D"/>
    <w:rsid w:val="0017315F"/>
    <w:rsid w:val="00173821"/>
    <w:rsid w:val="00173D99"/>
    <w:rsid w:val="001746E7"/>
    <w:rsid w:val="001748E0"/>
    <w:rsid w:val="00174AF7"/>
    <w:rsid w:val="0017561E"/>
    <w:rsid w:val="0017577F"/>
    <w:rsid w:val="00175A72"/>
    <w:rsid w:val="00175CB7"/>
    <w:rsid w:val="0017627E"/>
    <w:rsid w:val="0017652A"/>
    <w:rsid w:val="001767AC"/>
    <w:rsid w:val="001779F2"/>
    <w:rsid w:val="00177F6B"/>
    <w:rsid w:val="00180D37"/>
    <w:rsid w:val="00181991"/>
    <w:rsid w:val="00181AAE"/>
    <w:rsid w:val="00181AD9"/>
    <w:rsid w:val="00182A8B"/>
    <w:rsid w:val="00182BE8"/>
    <w:rsid w:val="00182D41"/>
    <w:rsid w:val="001838C7"/>
    <w:rsid w:val="00183B8A"/>
    <w:rsid w:val="00183CD6"/>
    <w:rsid w:val="00184892"/>
    <w:rsid w:val="0018552C"/>
    <w:rsid w:val="00185C48"/>
    <w:rsid w:val="0018648F"/>
    <w:rsid w:val="001864FD"/>
    <w:rsid w:val="001908CD"/>
    <w:rsid w:val="001910D7"/>
    <w:rsid w:val="00191253"/>
    <w:rsid w:val="001915CE"/>
    <w:rsid w:val="00191634"/>
    <w:rsid w:val="00191DBD"/>
    <w:rsid w:val="00193226"/>
    <w:rsid w:val="00193931"/>
    <w:rsid w:val="00193A3A"/>
    <w:rsid w:val="00194545"/>
    <w:rsid w:val="001951A3"/>
    <w:rsid w:val="00195301"/>
    <w:rsid w:val="0019538D"/>
    <w:rsid w:val="0019541D"/>
    <w:rsid w:val="00195D2C"/>
    <w:rsid w:val="00196BCE"/>
    <w:rsid w:val="00196F7C"/>
    <w:rsid w:val="0019727D"/>
    <w:rsid w:val="001976F6"/>
    <w:rsid w:val="00197835"/>
    <w:rsid w:val="001978B6"/>
    <w:rsid w:val="00197FB2"/>
    <w:rsid w:val="00197FD4"/>
    <w:rsid w:val="001A00DE"/>
    <w:rsid w:val="001A0273"/>
    <w:rsid w:val="001A0E53"/>
    <w:rsid w:val="001A1038"/>
    <w:rsid w:val="001A166A"/>
    <w:rsid w:val="001A1697"/>
    <w:rsid w:val="001A16CA"/>
    <w:rsid w:val="001A1FAE"/>
    <w:rsid w:val="001A26C6"/>
    <w:rsid w:val="001A2DD5"/>
    <w:rsid w:val="001A3DEB"/>
    <w:rsid w:val="001A45F0"/>
    <w:rsid w:val="001A491D"/>
    <w:rsid w:val="001A4C32"/>
    <w:rsid w:val="001A55DD"/>
    <w:rsid w:val="001A6519"/>
    <w:rsid w:val="001A7177"/>
    <w:rsid w:val="001A7B65"/>
    <w:rsid w:val="001A7FBE"/>
    <w:rsid w:val="001B093D"/>
    <w:rsid w:val="001B0998"/>
    <w:rsid w:val="001B0C75"/>
    <w:rsid w:val="001B1122"/>
    <w:rsid w:val="001B131A"/>
    <w:rsid w:val="001B19ED"/>
    <w:rsid w:val="001B2352"/>
    <w:rsid w:val="001B2B4C"/>
    <w:rsid w:val="001B2D0C"/>
    <w:rsid w:val="001B2F0F"/>
    <w:rsid w:val="001B34AB"/>
    <w:rsid w:val="001B470B"/>
    <w:rsid w:val="001B4E16"/>
    <w:rsid w:val="001B506B"/>
    <w:rsid w:val="001B53D6"/>
    <w:rsid w:val="001B5C56"/>
    <w:rsid w:val="001B6585"/>
    <w:rsid w:val="001B67CA"/>
    <w:rsid w:val="001B67D6"/>
    <w:rsid w:val="001B692A"/>
    <w:rsid w:val="001B692D"/>
    <w:rsid w:val="001B774C"/>
    <w:rsid w:val="001B7EBE"/>
    <w:rsid w:val="001C04B2"/>
    <w:rsid w:val="001C0632"/>
    <w:rsid w:val="001C06D5"/>
    <w:rsid w:val="001C0D0E"/>
    <w:rsid w:val="001C1982"/>
    <w:rsid w:val="001C234B"/>
    <w:rsid w:val="001C24EF"/>
    <w:rsid w:val="001C2A20"/>
    <w:rsid w:val="001C3145"/>
    <w:rsid w:val="001C3475"/>
    <w:rsid w:val="001C3849"/>
    <w:rsid w:val="001C3A72"/>
    <w:rsid w:val="001C47C7"/>
    <w:rsid w:val="001C486B"/>
    <w:rsid w:val="001C51EC"/>
    <w:rsid w:val="001C567D"/>
    <w:rsid w:val="001C5E18"/>
    <w:rsid w:val="001C6750"/>
    <w:rsid w:val="001C67FE"/>
    <w:rsid w:val="001C748E"/>
    <w:rsid w:val="001C7843"/>
    <w:rsid w:val="001C7E68"/>
    <w:rsid w:val="001C7ED3"/>
    <w:rsid w:val="001D03F5"/>
    <w:rsid w:val="001D0826"/>
    <w:rsid w:val="001D0B1E"/>
    <w:rsid w:val="001D0CAD"/>
    <w:rsid w:val="001D12AC"/>
    <w:rsid w:val="001D26E6"/>
    <w:rsid w:val="001D29ED"/>
    <w:rsid w:val="001D29EF"/>
    <w:rsid w:val="001D2B6E"/>
    <w:rsid w:val="001D2E99"/>
    <w:rsid w:val="001D3FA6"/>
    <w:rsid w:val="001D419B"/>
    <w:rsid w:val="001D4279"/>
    <w:rsid w:val="001D45F0"/>
    <w:rsid w:val="001D4713"/>
    <w:rsid w:val="001D564F"/>
    <w:rsid w:val="001D5A12"/>
    <w:rsid w:val="001D5BA7"/>
    <w:rsid w:val="001D62C9"/>
    <w:rsid w:val="001D6812"/>
    <w:rsid w:val="001D68B0"/>
    <w:rsid w:val="001D68F0"/>
    <w:rsid w:val="001D6AAA"/>
    <w:rsid w:val="001D7215"/>
    <w:rsid w:val="001D73FE"/>
    <w:rsid w:val="001D744E"/>
    <w:rsid w:val="001D7778"/>
    <w:rsid w:val="001D78F7"/>
    <w:rsid w:val="001D7F1B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4A7"/>
    <w:rsid w:val="001E1CCE"/>
    <w:rsid w:val="001E26D5"/>
    <w:rsid w:val="001E272B"/>
    <w:rsid w:val="001E36E4"/>
    <w:rsid w:val="001E39D4"/>
    <w:rsid w:val="001E3A41"/>
    <w:rsid w:val="001E51F1"/>
    <w:rsid w:val="001E5673"/>
    <w:rsid w:val="001E56E8"/>
    <w:rsid w:val="001E64C2"/>
    <w:rsid w:val="001E6ADE"/>
    <w:rsid w:val="001E6DE0"/>
    <w:rsid w:val="001E6E60"/>
    <w:rsid w:val="001E7032"/>
    <w:rsid w:val="001E78C2"/>
    <w:rsid w:val="001E7ECE"/>
    <w:rsid w:val="001F06A0"/>
    <w:rsid w:val="001F0D03"/>
    <w:rsid w:val="001F0FAB"/>
    <w:rsid w:val="001F1D4B"/>
    <w:rsid w:val="001F22A8"/>
    <w:rsid w:val="001F27C7"/>
    <w:rsid w:val="001F2886"/>
    <w:rsid w:val="001F2E61"/>
    <w:rsid w:val="001F3604"/>
    <w:rsid w:val="001F3C5D"/>
    <w:rsid w:val="001F493E"/>
    <w:rsid w:val="001F4AB1"/>
    <w:rsid w:val="001F4ABC"/>
    <w:rsid w:val="001F4B65"/>
    <w:rsid w:val="001F5257"/>
    <w:rsid w:val="001F600E"/>
    <w:rsid w:val="001F60E8"/>
    <w:rsid w:val="001F63C6"/>
    <w:rsid w:val="001F6CDB"/>
    <w:rsid w:val="001F7025"/>
    <w:rsid w:val="001F7174"/>
    <w:rsid w:val="001F7B5C"/>
    <w:rsid w:val="00201091"/>
    <w:rsid w:val="00201548"/>
    <w:rsid w:val="00201A6D"/>
    <w:rsid w:val="00202093"/>
    <w:rsid w:val="00202746"/>
    <w:rsid w:val="00202F84"/>
    <w:rsid w:val="00203C77"/>
    <w:rsid w:val="00204F20"/>
    <w:rsid w:val="00205273"/>
    <w:rsid w:val="00205B8F"/>
    <w:rsid w:val="00205BAE"/>
    <w:rsid w:val="00205D7A"/>
    <w:rsid w:val="00205E07"/>
    <w:rsid w:val="00205F40"/>
    <w:rsid w:val="00206926"/>
    <w:rsid w:val="00206954"/>
    <w:rsid w:val="00207210"/>
    <w:rsid w:val="0020775D"/>
    <w:rsid w:val="0020780D"/>
    <w:rsid w:val="00207DB9"/>
    <w:rsid w:val="00210B9C"/>
    <w:rsid w:val="00210D76"/>
    <w:rsid w:val="0021186B"/>
    <w:rsid w:val="00211E9A"/>
    <w:rsid w:val="0021271C"/>
    <w:rsid w:val="0021291E"/>
    <w:rsid w:val="0021333A"/>
    <w:rsid w:val="0021392C"/>
    <w:rsid w:val="00213A66"/>
    <w:rsid w:val="00213F67"/>
    <w:rsid w:val="0021425D"/>
    <w:rsid w:val="002156E8"/>
    <w:rsid w:val="002157D5"/>
    <w:rsid w:val="002163C8"/>
    <w:rsid w:val="00216690"/>
    <w:rsid w:val="002169F5"/>
    <w:rsid w:val="00216A7F"/>
    <w:rsid w:val="00216B69"/>
    <w:rsid w:val="002173C1"/>
    <w:rsid w:val="002178B1"/>
    <w:rsid w:val="0021793B"/>
    <w:rsid w:val="00220A08"/>
    <w:rsid w:val="002210B6"/>
    <w:rsid w:val="0022129E"/>
    <w:rsid w:val="0022138E"/>
    <w:rsid w:val="00221415"/>
    <w:rsid w:val="00221692"/>
    <w:rsid w:val="0022213B"/>
    <w:rsid w:val="00222575"/>
    <w:rsid w:val="002226AB"/>
    <w:rsid w:val="00222E5D"/>
    <w:rsid w:val="002232A8"/>
    <w:rsid w:val="002249D9"/>
    <w:rsid w:val="00225199"/>
    <w:rsid w:val="002255C6"/>
    <w:rsid w:val="002255EB"/>
    <w:rsid w:val="0022561B"/>
    <w:rsid w:val="00225D17"/>
    <w:rsid w:val="00225E2D"/>
    <w:rsid w:val="00226315"/>
    <w:rsid w:val="00226F1F"/>
    <w:rsid w:val="002276EF"/>
    <w:rsid w:val="00227D4D"/>
    <w:rsid w:val="00227EC1"/>
    <w:rsid w:val="002304B5"/>
    <w:rsid w:val="002308BD"/>
    <w:rsid w:val="00230D81"/>
    <w:rsid w:val="00230F6B"/>
    <w:rsid w:val="00231511"/>
    <w:rsid w:val="00231991"/>
    <w:rsid w:val="00231BE6"/>
    <w:rsid w:val="00231EC8"/>
    <w:rsid w:val="0023209B"/>
    <w:rsid w:val="00232282"/>
    <w:rsid w:val="00232B74"/>
    <w:rsid w:val="0023348B"/>
    <w:rsid w:val="00233728"/>
    <w:rsid w:val="00233816"/>
    <w:rsid w:val="00233933"/>
    <w:rsid w:val="00233C8F"/>
    <w:rsid w:val="00233FC5"/>
    <w:rsid w:val="00235355"/>
    <w:rsid w:val="00235575"/>
    <w:rsid w:val="002355F1"/>
    <w:rsid w:val="00235AA3"/>
    <w:rsid w:val="002360BA"/>
    <w:rsid w:val="002365DB"/>
    <w:rsid w:val="002369E5"/>
    <w:rsid w:val="00236BD7"/>
    <w:rsid w:val="002372FA"/>
    <w:rsid w:val="00237703"/>
    <w:rsid w:val="00237B67"/>
    <w:rsid w:val="00240D1F"/>
    <w:rsid w:val="00240E86"/>
    <w:rsid w:val="00242BC0"/>
    <w:rsid w:val="00242DE9"/>
    <w:rsid w:val="002434D4"/>
    <w:rsid w:val="00243F6F"/>
    <w:rsid w:val="00245055"/>
    <w:rsid w:val="002456C7"/>
    <w:rsid w:val="00246247"/>
    <w:rsid w:val="00246B9F"/>
    <w:rsid w:val="00247D92"/>
    <w:rsid w:val="002504A7"/>
    <w:rsid w:val="00250DB4"/>
    <w:rsid w:val="00250F2B"/>
    <w:rsid w:val="00251079"/>
    <w:rsid w:val="00251334"/>
    <w:rsid w:val="002515BE"/>
    <w:rsid w:val="0025184C"/>
    <w:rsid w:val="0025279F"/>
    <w:rsid w:val="00252A75"/>
    <w:rsid w:val="00253754"/>
    <w:rsid w:val="00254C27"/>
    <w:rsid w:val="00254DC9"/>
    <w:rsid w:val="00254EC2"/>
    <w:rsid w:val="00255CD4"/>
    <w:rsid w:val="00256FA5"/>
    <w:rsid w:val="00257480"/>
    <w:rsid w:val="0026019C"/>
    <w:rsid w:val="0026114B"/>
    <w:rsid w:val="00262A55"/>
    <w:rsid w:val="00262A58"/>
    <w:rsid w:val="00262F72"/>
    <w:rsid w:val="00262F73"/>
    <w:rsid w:val="00263DB1"/>
    <w:rsid w:val="00264C56"/>
    <w:rsid w:val="00264DDC"/>
    <w:rsid w:val="002652EE"/>
    <w:rsid w:val="0026532F"/>
    <w:rsid w:val="002655B5"/>
    <w:rsid w:val="00265ABC"/>
    <w:rsid w:val="0026633E"/>
    <w:rsid w:val="00266AA7"/>
    <w:rsid w:val="00266B26"/>
    <w:rsid w:val="00266C36"/>
    <w:rsid w:val="00267865"/>
    <w:rsid w:val="002679D6"/>
    <w:rsid w:val="00267EC4"/>
    <w:rsid w:val="00270F6D"/>
    <w:rsid w:val="002711E2"/>
    <w:rsid w:val="002712A7"/>
    <w:rsid w:val="00273123"/>
    <w:rsid w:val="0027354D"/>
    <w:rsid w:val="002736E4"/>
    <w:rsid w:val="00273A09"/>
    <w:rsid w:val="00273C68"/>
    <w:rsid w:val="00273C74"/>
    <w:rsid w:val="0027517E"/>
    <w:rsid w:val="0027552A"/>
    <w:rsid w:val="00275DD4"/>
    <w:rsid w:val="002760E5"/>
    <w:rsid w:val="0027616F"/>
    <w:rsid w:val="002769DC"/>
    <w:rsid w:val="00276E20"/>
    <w:rsid w:val="0027745A"/>
    <w:rsid w:val="00277576"/>
    <w:rsid w:val="00277795"/>
    <w:rsid w:val="00277C8F"/>
    <w:rsid w:val="0028008A"/>
    <w:rsid w:val="00280168"/>
    <w:rsid w:val="002804E3"/>
    <w:rsid w:val="00280831"/>
    <w:rsid w:val="002809F6"/>
    <w:rsid w:val="00280CB0"/>
    <w:rsid w:val="00280FA4"/>
    <w:rsid w:val="0028171E"/>
    <w:rsid w:val="00281C7F"/>
    <w:rsid w:val="002824E6"/>
    <w:rsid w:val="0028284D"/>
    <w:rsid w:val="00282991"/>
    <w:rsid w:val="00282E13"/>
    <w:rsid w:val="0028350F"/>
    <w:rsid w:val="00283934"/>
    <w:rsid w:val="0028509C"/>
    <w:rsid w:val="002856C2"/>
    <w:rsid w:val="0028597D"/>
    <w:rsid w:val="00286B08"/>
    <w:rsid w:val="00286D64"/>
    <w:rsid w:val="00286EA1"/>
    <w:rsid w:val="0028715B"/>
    <w:rsid w:val="00287683"/>
    <w:rsid w:val="00287921"/>
    <w:rsid w:val="00287B88"/>
    <w:rsid w:val="002903F3"/>
    <w:rsid w:val="00290A22"/>
    <w:rsid w:val="00290A4E"/>
    <w:rsid w:val="00291376"/>
    <w:rsid w:val="00291EE2"/>
    <w:rsid w:val="00292584"/>
    <w:rsid w:val="00292652"/>
    <w:rsid w:val="002928A1"/>
    <w:rsid w:val="00293682"/>
    <w:rsid w:val="00293CF4"/>
    <w:rsid w:val="00294052"/>
    <w:rsid w:val="00294152"/>
    <w:rsid w:val="002946B4"/>
    <w:rsid w:val="002958CD"/>
    <w:rsid w:val="00295FC0"/>
    <w:rsid w:val="002965EB"/>
    <w:rsid w:val="00296E56"/>
    <w:rsid w:val="00297162"/>
    <w:rsid w:val="00297C82"/>
    <w:rsid w:val="00297F11"/>
    <w:rsid w:val="00297F3D"/>
    <w:rsid w:val="002A034D"/>
    <w:rsid w:val="002A0549"/>
    <w:rsid w:val="002A0A2E"/>
    <w:rsid w:val="002A172A"/>
    <w:rsid w:val="002A1C10"/>
    <w:rsid w:val="002A1E94"/>
    <w:rsid w:val="002A247F"/>
    <w:rsid w:val="002A28C6"/>
    <w:rsid w:val="002A2C50"/>
    <w:rsid w:val="002A35F5"/>
    <w:rsid w:val="002A3889"/>
    <w:rsid w:val="002A3F04"/>
    <w:rsid w:val="002A4263"/>
    <w:rsid w:val="002A4539"/>
    <w:rsid w:val="002A5304"/>
    <w:rsid w:val="002A5C58"/>
    <w:rsid w:val="002A5CB0"/>
    <w:rsid w:val="002A5CD5"/>
    <w:rsid w:val="002A648C"/>
    <w:rsid w:val="002A64E3"/>
    <w:rsid w:val="002A6735"/>
    <w:rsid w:val="002A7C6B"/>
    <w:rsid w:val="002A7FDE"/>
    <w:rsid w:val="002B0408"/>
    <w:rsid w:val="002B0576"/>
    <w:rsid w:val="002B0697"/>
    <w:rsid w:val="002B1187"/>
    <w:rsid w:val="002B1424"/>
    <w:rsid w:val="002B1DD3"/>
    <w:rsid w:val="002B1EF8"/>
    <w:rsid w:val="002B2045"/>
    <w:rsid w:val="002B20A1"/>
    <w:rsid w:val="002B2856"/>
    <w:rsid w:val="002B2DF6"/>
    <w:rsid w:val="002B2F66"/>
    <w:rsid w:val="002B2FFB"/>
    <w:rsid w:val="002B33FD"/>
    <w:rsid w:val="002B3B88"/>
    <w:rsid w:val="002B44CA"/>
    <w:rsid w:val="002B4576"/>
    <w:rsid w:val="002B45FB"/>
    <w:rsid w:val="002B4D13"/>
    <w:rsid w:val="002B52DC"/>
    <w:rsid w:val="002B5E30"/>
    <w:rsid w:val="002B5F4D"/>
    <w:rsid w:val="002B6119"/>
    <w:rsid w:val="002B6DFD"/>
    <w:rsid w:val="002B72E2"/>
    <w:rsid w:val="002B7576"/>
    <w:rsid w:val="002B75E1"/>
    <w:rsid w:val="002B7D8B"/>
    <w:rsid w:val="002C03E7"/>
    <w:rsid w:val="002C0BE1"/>
    <w:rsid w:val="002C0C08"/>
    <w:rsid w:val="002C0DAE"/>
    <w:rsid w:val="002C18D1"/>
    <w:rsid w:val="002C2A30"/>
    <w:rsid w:val="002C31D6"/>
    <w:rsid w:val="002C3950"/>
    <w:rsid w:val="002C4208"/>
    <w:rsid w:val="002C4A6F"/>
    <w:rsid w:val="002C54A7"/>
    <w:rsid w:val="002C567E"/>
    <w:rsid w:val="002C5E6D"/>
    <w:rsid w:val="002C68BE"/>
    <w:rsid w:val="002C7068"/>
    <w:rsid w:val="002C781C"/>
    <w:rsid w:val="002D00EF"/>
    <w:rsid w:val="002D0E95"/>
    <w:rsid w:val="002D0F7D"/>
    <w:rsid w:val="002D1D11"/>
    <w:rsid w:val="002D2690"/>
    <w:rsid w:val="002D3A14"/>
    <w:rsid w:val="002D3EC7"/>
    <w:rsid w:val="002D4410"/>
    <w:rsid w:val="002D4AC7"/>
    <w:rsid w:val="002D4CB6"/>
    <w:rsid w:val="002D52B3"/>
    <w:rsid w:val="002D679F"/>
    <w:rsid w:val="002D69F0"/>
    <w:rsid w:val="002D7289"/>
    <w:rsid w:val="002E0BD6"/>
    <w:rsid w:val="002E1861"/>
    <w:rsid w:val="002E19BF"/>
    <w:rsid w:val="002E2AE7"/>
    <w:rsid w:val="002E361E"/>
    <w:rsid w:val="002E390C"/>
    <w:rsid w:val="002E3AB1"/>
    <w:rsid w:val="002E4578"/>
    <w:rsid w:val="002E5133"/>
    <w:rsid w:val="002E528A"/>
    <w:rsid w:val="002E567A"/>
    <w:rsid w:val="002E5B5F"/>
    <w:rsid w:val="002E5F4F"/>
    <w:rsid w:val="002F01DD"/>
    <w:rsid w:val="002F0F28"/>
    <w:rsid w:val="002F102E"/>
    <w:rsid w:val="002F1E39"/>
    <w:rsid w:val="002F20CB"/>
    <w:rsid w:val="002F2CCA"/>
    <w:rsid w:val="002F3432"/>
    <w:rsid w:val="002F3793"/>
    <w:rsid w:val="002F38B9"/>
    <w:rsid w:val="002F3CFE"/>
    <w:rsid w:val="002F4AFB"/>
    <w:rsid w:val="002F4EF4"/>
    <w:rsid w:val="002F5C76"/>
    <w:rsid w:val="002F61DE"/>
    <w:rsid w:val="002F67DA"/>
    <w:rsid w:val="002F6A8F"/>
    <w:rsid w:val="002F7434"/>
    <w:rsid w:val="00300260"/>
    <w:rsid w:val="00300526"/>
    <w:rsid w:val="00300DE6"/>
    <w:rsid w:val="003011C0"/>
    <w:rsid w:val="00301ECD"/>
    <w:rsid w:val="0030237B"/>
    <w:rsid w:val="00304332"/>
    <w:rsid w:val="0030447E"/>
    <w:rsid w:val="00304AB2"/>
    <w:rsid w:val="00304B21"/>
    <w:rsid w:val="00304D17"/>
    <w:rsid w:val="003051D8"/>
    <w:rsid w:val="0030540C"/>
    <w:rsid w:val="00305578"/>
    <w:rsid w:val="003059AA"/>
    <w:rsid w:val="00305D76"/>
    <w:rsid w:val="00305D78"/>
    <w:rsid w:val="00305E89"/>
    <w:rsid w:val="00305FFE"/>
    <w:rsid w:val="00306F7B"/>
    <w:rsid w:val="003073BE"/>
    <w:rsid w:val="003076B1"/>
    <w:rsid w:val="003077EA"/>
    <w:rsid w:val="00307F51"/>
    <w:rsid w:val="00307F93"/>
    <w:rsid w:val="00310020"/>
    <w:rsid w:val="0031153D"/>
    <w:rsid w:val="00311ED2"/>
    <w:rsid w:val="003122E8"/>
    <w:rsid w:val="00312AF7"/>
    <w:rsid w:val="00312CC8"/>
    <w:rsid w:val="00313156"/>
    <w:rsid w:val="00313B7F"/>
    <w:rsid w:val="00313FB5"/>
    <w:rsid w:val="0031419E"/>
    <w:rsid w:val="003142A4"/>
    <w:rsid w:val="0031506A"/>
    <w:rsid w:val="00315671"/>
    <w:rsid w:val="00315F73"/>
    <w:rsid w:val="00316235"/>
    <w:rsid w:val="00316474"/>
    <w:rsid w:val="003178B8"/>
    <w:rsid w:val="00320098"/>
    <w:rsid w:val="0032014E"/>
    <w:rsid w:val="003203B1"/>
    <w:rsid w:val="003203BF"/>
    <w:rsid w:val="00320741"/>
    <w:rsid w:val="00320A81"/>
    <w:rsid w:val="00320AD4"/>
    <w:rsid w:val="00320B2A"/>
    <w:rsid w:val="00321EDB"/>
    <w:rsid w:val="00321EF9"/>
    <w:rsid w:val="003226DA"/>
    <w:rsid w:val="0032345F"/>
    <w:rsid w:val="00324348"/>
    <w:rsid w:val="00324853"/>
    <w:rsid w:val="00324AE2"/>
    <w:rsid w:val="00324E65"/>
    <w:rsid w:val="00325481"/>
    <w:rsid w:val="00325C55"/>
    <w:rsid w:val="0032609A"/>
    <w:rsid w:val="003263DB"/>
    <w:rsid w:val="0032679D"/>
    <w:rsid w:val="003272AB"/>
    <w:rsid w:val="00327D92"/>
    <w:rsid w:val="00330044"/>
    <w:rsid w:val="00330071"/>
    <w:rsid w:val="003300E3"/>
    <w:rsid w:val="00330468"/>
    <w:rsid w:val="00330DD1"/>
    <w:rsid w:val="0033109C"/>
    <w:rsid w:val="0033155C"/>
    <w:rsid w:val="00331CAE"/>
    <w:rsid w:val="00333270"/>
    <w:rsid w:val="00333F23"/>
    <w:rsid w:val="00334294"/>
    <w:rsid w:val="00334664"/>
    <w:rsid w:val="00335506"/>
    <w:rsid w:val="00335F93"/>
    <w:rsid w:val="00336A24"/>
    <w:rsid w:val="00336BCD"/>
    <w:rsid w:val="00336DE6"/>
    <w:rsid w:val="003371AB"/>
    <w:rsid w:val="00337476"/>
    <w:rsid w:val="00337D0E"/>
    <w:rsid w:val="00341CC9"/>
    <w:rsid w:val="00341E8D"/>
    <w:rsid w:val="00341EF7"/>
    <w:rsid w:val="003425E8"/>
    <w:rsid w:val="0034269D"/>
    <w:rsid w:val="003436E6"/>
    <w:rsid w:val="0034418F"/>
    <w:rsid w:val="003448CD"/>
    <w:rsid w:val="00344C32"/>
    <w:rsid w:val="00344EA9"/>
    <w:rsid w:val="003453E0"/>
    <w:rsid w:val="00345FA8"/>
    <w:rsid w:val="00346ADB"/>
    <w:rsid w:val="00346F0A"/>
    <w:rsid w:val="00347AEF"/>
    <w:rsid w:val="00350021"/>
    <w:rsid w:val="0035092D"/>
    <w:rsid w:val="00350DD7"/>
    <w:rsid w:val="00350F33"/>
    <w:rsid w:val="003514A9"/>
    <w:rsid w:val="00351926"/>
    <w:rsid w:val="003521A0"/>
    <w:rsid w:val="00353769"/>
    <w:rsid w:val="00353D0A"/>
    <w:rsid w:val="00353E69"/>
    <w:rsid w:val="00354317"/>
    <w:rsid w:val="00354318"/>
    <w:rsid w:val="00354927"/>
    <w:rsid w:val="00354EFF"/>
    <w:rsid w:val="00354F17"/>
    <w:rsid w:val="003556FE"/>
    <w:rsid w:val="00355C0B"/>
    <w:rsid w:val="00356441"/>
    <w:rsid w:val="00356572"/>
    <w:rsid w:val="003567EA"/>
    <w:rsid w:val="003569F7"/>
    <w:rsid w:val="00356F1C"/>
    <w:rsid w:val="00360055"/>
    <w:rsid w:val="0036016A"/>
    <w:rsid w:val="00360559"/>
    <w:rsid w:val="00360A1A"/>
    <w:rsid w:val="0036101D"/>
    <w:rsid w:val="00361708"/>
    <w:rsid w:val="0036170F"/>
    <w:rsid w:val="0036178C"/>
    <w:rsid w:val="00361B5C"/>
    <w:rsid w:val="00362EB2"/>
    <w:rsid w:val="00363016"/>
    <w:rsid w:val="00364569"/>
    <w:rsid w:val="003647A0"/>
    <w:rsid w:val="00364813"/>
    <w:rsid w:val="00364D45"/>
    <w:rsid w:val="00365000"/>
    <w:rsid w:val="003651C0"/>
    <w:rsid w:val="003661D6"/>
    <w:rsid w:val="003664B7"/>
    <w:rsid w:val="00366B25"/>
    <w:rsid w:val="00366B94"/>
    <w:rsid w:val="00367480"/>
    <w:rsid w:val="00367702"/>
    <w:rsid w:val="00367AD3"/>
    <w:rsid w:val="00367DFA"/>
    <w:rsid w:val="0037006F"/>
    <w:rsid w:val="003701B2"/>
    <w:rsid w:val="003701E3"/>
    <w:rsid w:val="0037066D"/>
    <w:rsid w:val="003708CB"/>
    <w:rsid w:val="00370933"/>
    <w:rsid w:val="00371210"/>
    <w:rsid w:val="00371543"/>
    <w:rsid w:val="0037257A"/>
    <w:rsid w:val="003726DD"/>
    <w:rsid w:val="0037284E"/>
    <w:rsid w:val="00372B45"/>
    <w:rsid w:val="00372BB3"/>
    <w:rsid w:val="00372D20"/>
    <w:rsid w:val="00373586"/>
    <w:rsid w:val="00373768"/>
    <w:rsid w:val="0037389D"/>
    <w:rsid w:val="0037418D"/>
    <w:rsid w:val="00374366"/>
    <w:rsid w:val="00374618"/>
    <w:rsid w:val="00374AF5"/>
    <w:rsid w:val="00374CE2"/>
    <w:rsid w:val="00375099"/>
    <w:rsid w:val="00375333"/>
    <w:rsid w:val="00375BB1"/>
    <w:rsid w:val="00375DB3"/>
    <w:rsid w:val="003761C4"/>
    <w:rsid w:val="00376486"/>
    <w:rsid w:val="00376BC0"/>
    <w:rsid w:val="00377A1E"/>
    <w:rsid w:val="00377B5C"/>
    <w:rsid w:val="00380C24"/>
    <w:rsid w:val="003818D0"/>
    <w:rsid w:val="003823EC"/>
    <w:rsid w:val="00382AAF"/>
    <w:rsid w:val="0038338A"/>
    <w:rsid w:val="00384217"/>
    <w:rsid w:val="00384427"/>
    <w:rsid w:val="00384580"/>
    <w:rsid w:val="00384688"/>
    <w:rsid w:val="00384875"/>
    <w:rsid w:val="00384F6E"/>
    <w:rsid w:val="0038514D"/>
    <w:rsid w:val="00385478"/>
    <w:rsid w:val="00385FDC"/>
    <w:rsid w:val="003864BB"/>
    <w:rsid w:val="00386D3F"/>
    <w:rsid w:val="0038710D"/>
    <w:rsid w:val="00387258"/>
    <w:rsid w:val="00387F02"/>
    <w:rsid w:val="00390340"/>
    <w:rsid w:val="00390505"/>
    <w:rsid w:val="003907BF"/>
    <w:rsid w:val="00391A67"/>
    <w:rsid w:val="00391BC2"/>
    <w:rsid w:val="00391C65"/>
    <w:rsid w:val="00392182"/>
    <w:rsid w:val="00392355"/>
    <w:rsid w:val="00392B3E"/>
    <w:rsid w:val="00393E9F"/>
    <w:rsid w:val="0039418C"/>
    <w:rsid w:val="003944ED"/>
    <w:rsid w:val="00394939"/>
    <w:rsid w:val="00394A1C"/>
    <w:rsid w:val="00394CF4"/>
    <w:rsid w:val="003952E8"/>
    <w:rsid w:val="0039556B"/>
    <w:rsid w:val="0039593A"/>
    <w:rsid w:val="00395EC1"/>
    <w:rsid w:val="00396C99"/>
    <w:rsid w:val="00396E28"/>
    <w:rsid w:val="00397250"/>
    <w:rsid w:val="00397335"/>
    <w:rsid w:val="003A034E"/>
    <w:rsid w:val="003A0565"/>
    <w:rsid w:val="003A112B"/>
    <w:rsid w:val="003A131A"/>
    <w:rsid w:val="003A1337"/>
    <w:rsid w:val="003A1EB5"/>
    <w:rsid w:val="003A216A"/>
    <w:rsid w:val="003A2567"/>
    <w:rsid w:val="003A2583"/>
    <w:rsid w:val="003A3204"/>
    <w:rsid w:val="003A32DE"/>
    <w:rsid w:val="003A32E4"/>
    <w:rsid w:val="003A3E64"/>
    <w:rsid w:val="003A4B4D"/>
    <w:rsid w:val="003A508E"/>
    <w:rsid w:val="003A5495"/>
    <w:rsid w:val="003A5591"/>
    <w:rsid w:val="003A5A78"/>
    <w:rsid w:val="003A5BCF"/>
    <w:rsid w:val="003A72A9"/>
    <w:rsid w:val="003A7910"/>
    <w:rsid w:val="003A7D02"/>
    <w:rsid w:val="003B026F"/>
    <w:rsid w:val="003B053B"/>
    <w:rsid w:val="003B0EE3"/>
    <w:rsid w:val="003B1147"/>
    <w:rsid w:val="003B1B03"/>
    <w:rsid w:val="003B1EB9"/>
    <w:rsid w:val="003B1EE8"/>
    <w:rsid w:val="003B2486"/>
    <w:rsid w:val="003B273E"/>
    <w:rsid w:val="003B2AEC"/>
    <w:rsid w:val="003B2D4B"/>
    <w:rsid w:val="003B2DED"/>
    <w:rsid w:val="003B2F08"/>
    <w:rsid w:val="003B32F4"/>
    <w:rsid w:val="003B3777"/>
    <w:rsid w:val="003B3A0E"/>
    <w:rsid w:val="003B3CD1"/>
    <w:rsid w:val="003B405C"/>
    <w:rsid w:val="003B47D6"/>
    <w:rsid w:val="003B4C11"/>
    <w:rsid w:val="003B4E9C"/>
    <w:rsid w:val="003B4FD8"/>
    <w:rsid w:val="003B57F9"/>
    <w:rsid w:val="003B5D90"/>
    <w:rsid w:val="003B5F56"/>
    <w:rsid w:val="003B6662"/>
    <w:rsid w:val="003B69A4"/>
    <w:rsid w:val="003C0165"/>
    <w:rsid w:val="003C017F"/>
    <w:rsid w:val="003C0B37"/>
    <w:rsid w:val="003C19C1"/>
    <w:rsid w:val="003C1BB7"/>
    <w:rsid w:val="003C1D7B"/>
    <w:rsid w:val="003C32BE"/>
    <w:rsid w:val="003C38E4"/>
    <w:rsid w:val="003C42E9"/>
    <w:rsid w:val="003C46AE"/>
    <w:rsid w:val="003C586F"/>
    <w:rsid w:val="003C5A7E"/>
    <w:rsid w:val="003C5DE9"/>
    <w:rsid w:val="003C66CE"/>
    <w:rsid w:val="003C7401"/>
    <w:rsid w:val="003D0A97"/>
    <w:rsid w:val="003D0C5A"/>
    <w:rsid w:val="003D0DA4"/>
    <w:rsid w:val="003D1BF7"/>
    <w:rsid w:val="003D2034"/>
    <w:rsid w:val="003D2136"/>
    <w:rsid w:val="003D2287"/>
    <w:rsid w:val="003D2626"/>
    <w:rsid w:val="003D27D6"/>
    <w:rsid w:val="003D2B40"/>
    <w:rsid w:val="003D3008"/>
    <w:rsid w:val="003D332F"/>
    <w:rsid w:val="003D3A28"/>
    <w:rsid w:val="003D3FD0"/>
    <w:rsid w:val="003D4155"/>
    <w:rsid w:val="003D4489"/>
    <w:rsid w:val="003D5038"/>
    <w:rsid w:val="003D569A"/>
    <w:rsid w:val="003D5907"/>
    <w:rsid w:val="003D5E03"/>
    <w:rsid w:val="003D5EF4"/>
    <w:rsid w:val="003D639C"/>
    <w:rsid w:val="003D6532"/>
    <w:rsid w:val="003D6790"/>
    <w:rsid w:val="003D6CC3"/>
    <w:rsid w:val="003D7700"/>
    <w:rsid w:val="003D77ED"/>
    <w:rsid w:val="003D7B32"/>
    <w:rsid w:val="003D7B73"/>
    <w:rsid w:val="003D7B84"/>
    <w:rsid w:val="003D7C7D"/>
    <w:rsid w:val="003E09FB"/>
    <w:rsid w:val="003E0C29"/>
    <w:rsid w:val="003E232B"/>
    <w:rsid w:val="003E2421"/>
    <w:rsid w:val="003E24F3"/>
    <w:rsid w:val="003E290D"/>
    <w:rsid w:val="003E2F07"/>
    <w:rsid w:val="003E3DBE"/>
    <w:rsid w:val="003E3FE7"/>
    <w:rsid w:val="003E41ED"/>
    <w:rsid w:val="003E4725"/>
    <w:rsid w:val="003E5361"/>
    <w:rsid w:val="003E597B"/>
    <w:rsid w:val="003E5D10"/>
    <w:rsid w:val="003E5DD5"/>
    <w:rsid w:val="003E661D"/>
    <w:rsid w:val="003E66A5"/>
    <w:rsid w:val="003F037D"/>
    <w:rsid w:val="003F0437"/>
    <w:rsid w:val="003F078F"/>
    <w:rsid w:val="003F0D06"/>
    <w:rsid w:val="003F13BF"/>
    <w:rsid w:val="003F15CD"/>
    <w:rsid w:val="003F20A6"/>
    <w:rsid w:val="003F2729"/>
    <w:rsid w:val="003F2A7C"/>
    <w:rsid w:val="003F3049"/>
    <w:rsid w:val="003F3B9D"/>
    <w:rsid w:val="003F4178"/>
    <w:rsid w:val="003F434D"/>
    <w:rsid w:val="003F5631"/>
    <w:rsid w:val="003F5F5B"/>
    <w:rsid w:val="003F6C9D"/>
    <w:rsid w:val="003F6F7D"/>
    <w:rsid w:val="003F72FF"/>
    <w:rsid w:val="003F7786"/>
    <w:rsid w:val="003F7A2D"/>
    <w:rsid w:val="00400A5C"/>
    <w:rsid w:val="00401333"/>
    <w:rsid w:val="004029EE"/>
    <w:rsid w:val="00402D46"/>
    <w:rsid w:val="0040357A"/>
    <w:rsid w:val="00403831"/>
    <w:rsid w:val="00404389"/>
    <w:rsid w:val="004044D1"/>
    <w:rsid w:val="004049CA"/>
    <w:rsid w:val="00404BE5"/>
    <w:rsid w:val="00404D41"/>
    <w:rsid w:val="0040520D"/>
    <w:rsid w:val="004058A0"/>
    <w:rsid w:val="00405992"/>
    <w:rsid w:val="00406C58"/>
    <w:rsid w:val="004076D4"/>
    <w:rsid w:val="00407AFF"/>
    <w:rsid w:val="00407C89"/>
    <w:rsid w:val="0041054F"/>
    <w:rsid w:val="00412008"/>
    <w:rsid w:val="004131D1"/>
    <w:rsid w:val="004133BD"/>
    <w:rsid w:val="00413CCD"/>
    <w:rsid w:val="00413E20"/>
    <w:rsid w:val="00414B23"/>
    <w:rsid w:val="00415E36"/>
    <w:rsid w:val="004163F1"/>
    <w:rsid w:val="004169E1"/>
    <w:rsid w:val="0041778A"/>
    <w:rsid w:val="00420D16"/>
    <w:rsid w:val="0042143F"/>
    <w:rsid w:val="00422352"/>
    <w:rsid w:val="004233DC"/>
    <w:rsid w:val="00424B7C"/>
    <w:rsid w:val="00424D59"/>
    <w:rsid w:val="00424F08"/>
    <w:rsid w:val="00425271"/>
    <w:rsid w:val="004255E9"/>
    <w:rsid w:val="00425C7D"/>
    <w:rsid w:val="0042616E"/>
    <w:rsid w:val="00426A97"/>
    <w:rsid w:val="00426DF6"/>
    <w:rsid w:val="00427187"/>
    <w:rsid w:val="00427416"/>
    <w:rsid w:val="00427907"/>
    <w:rsid w:val="00427B33"/>
    <w:rsid w:val="00431506"/>
    <w:rsid w:val="00431848"/>
    <w:rsid w:val="00432166"/>
    <w:rsid w:val="00432B1C"/>
    <w:rsid w:val="00432F80"/>
    <w:rsid w:val="00435753"/>
    <w:rsid w:val="004357C9"/>
    <w:rsid w:val="00435A63"/>
    <w:rsid w:val="00435C44"/>
    <w:rsid w:val="00435F14"/>
    <w:rsid w:val="004364B9"/>
    <w:rsid w:val="004370B4"/>
    <w:rsid w:val="0043727E"/>
    <w:rsid w:val="00437CD5"/>
    <w:rsid w:val="00437FBF"/>
    <w:rsid w:val="004400A1"/>
    <w:rsid w:val="00440622"/>
    <w:rsid w:val="004406A8"/>
    <w:rsid w:val="004411AA"/>
    <w:rsid w:val="00441561"/>
    <w:rsid w:val="00441579"/>
    <w:rsid w:val="0044161F"/>
    <w:rsid w:val="0044173E"/>
    <w:rsid w:val="0044198B"/>
    <w:rsid w:val="004423B4"/>
    <w:rsid w:val="0044298E"/>
    <w:rsid w:val="00443094"/>
    <w:rsid w:val="0044373A"/>
    <w:rsid w:val="00443940"/>
    <w:rsid w:val="00444508"/>
    <w:rsid w:val="00444E83"/>
    <w:rsid w:val="004450A9"/>
    <w:rsid w:val="00445D6B"/>
    <w:rsid w:val="004460F9"/>
    <w:rsid w:val="00446A2D"/>
    <w:rsid w:val="00446C05"/>
    <w:rsid w:val="00446F7C"/>
    <w:rsid w:val="004479B9"/>
    <w:rsid w:val="00450425"/>
    <w:rsid w:val="00450463"/>
    <w:rsid w:val="004506C7"/>
    <w:rsid w:val="004516EA"/>
    <w:rsid w:val="004519CD"/>
    <w:rsid w:val="00451D08"/>
    <w:rsid w:val="004526F2"/>
    <w:rsid w:val="00452771"/>
    <w:rsid w:val="00452E44"/>
    <w:rsid w:val="0045343B"/>
    <w:rsid w:val="004540FD"/>
    <w:rsid w:val="0045447B"/>
    <w:rsid w:val="00454BF6"/>
    <w:rsid w:val="004552BE"/>
    <w:rsid w:val="00456706"/>
    <w:rsid w:val="00456C94"/>
    <w:rsid w:val="00456E99"/>
    <w:rsid w:val="00457482"/>
    <w:rsid w:val="00457DC2"/>
    <w:rsid w:val="00460761"/>
    <w:rsid w:val="00460C08"/>
    <w:rsid w:val="00460E89"/>
    <w:rsid w:val="00460F4C"/>
    <w:rsid w:val="004623FE"/>
    <w:rsid w:val="00462441"/>
    <w:rsid w:val="00462663"/>
    <w:rsid w:val="00462762"/>
    <w:rsid w:val="0046277A"/>
    <w:rsid w:val="004634DC"/>
    <w:rsid w:val="004636D2"/>
    <w:rsid w:val="004639C7"/>
    <w:rsid w:val="00463B02"/>
    <w:rsid w:val="00463E81"/>
    <w:rsid w:val="00463F3A"/>
    <w:rsid w:val="004649B3"/>
    <w:rsid w:val="004652AB"/>
    <w:rsid w:val="00465E46"/>
    <w:rsid w:val="004660A7"/>
    <w:rsid w:val="004660EF"/>
    <w:rsid w:val="0046636C"/>
    <w:rsid w:val="00466427"/>
    <w:rsid w:val="00466735"/>
    <w:rsid w:val="004668D9"/>
    <w:rsid w:val="00466CB2"/>
    <w:rsid w:val="0046722C"/>
    <w:rsid w:val="0046782C"/>
    <w:rsid w:val="00470430"/>
    <w:rsid w:val="00470B5A"/>
    <w:rsid w:val="00470FE2"/>
    <w:rsid w:val="00471146"/>
    <w:rsid w:val="00471201"/>
    <w:rsid w:val="0047131B"/>
    <w:rsid w:val="004719AF"/>
    <w:rsid w:val="00471F8E"/>
    <w:rsid w:val="004722C0"/>
    <w:rsid w:val="00472937"/>
    <w:rsid w:val="00472DA6"/>
    <w:rsid w:val="0047317A"/>
    <w:rsid w:val="0047378C"/>
    <w:rsid w:val="004738BE"/>
    <w:rsid w:val="00473F6E"/>
    <w:rsid w:val="00474D24"/>
    <w:rsid w:val="00475161"/>
    <w:rsid w:val="00476AAD"/>
    <w:rsid w:val="00476BE8"/>
    <w:rsid w:val="00476CE7"/>
    <w:rsid w:val="004775DB"/>
    <w:rsid w:val="00480049"/>
    <w:rsid w:val="00480251"/>
    <w:rsid w:val="00480E6D"/>
    <w:rsid w:val="004814E3"/>
    <w:rsid w:val="004818D8"/>
    <w:rsid w:val="0048193D"/>
    <w:rsid w:val="00481FF3"/>
    <w:rsid w:val="00482E3C"/>
    <w:rsid w:val="00483697"/>
    <w:rsid w:val="00483A48"/>
    <w:rsid w:val="00484656"/>
    <w:rsid w:val="00484A93"/>
    <w:rsid w:val="00484A97"/>
    <w:rsid w:val="00485046"/>
    <w:rsid w:val="00485131"/>
    <w:rsid w:val="004852C7"/>
    <w:rsid w:val="004857ED"/>
    <w:rsid w:val="00485B5B"/>
    <w:rsid w:val="00485E18"/>
    <w:rsid w:val="004867AE"/>
    <w:rsid w:val="00487237"/>
    <w:rsid w:val="00487497"/>
    <w:rsid w:val="004904C4"/>
    <w:rsid w:val="00490571"/>
    <w:rsid w:val="004908FF"/>
    <w:rsid w:val="0049109F"/>
    <w:rsid w:val="00491104"/>
    <w:rsid w:val="00491D00"/>
    <w:rsid w:val="00493414"/>
    <w:rsid w:val="004936CF"/>
    <w:rsid w:val="00493DC1"/>
    <w:rsid w:val="00493E17"/>
    <w:rsid w:val="00493EAD"/>
    <w:rsid w:val="0049473F"/>
    <w:rsid w:val="0049483A"/>
    <w:rsid w:val="00495255"/>
    <w:rsid w:val="0049540F"/>
    <w:rsid w:val="00495A26"/>
    <w:rsid w:val="00496FBB"/>
    <w:rsid w:val="00496FC7"/>
    <w:rsid w:val="00497B21"/>
    <w:rsid w:val="004A0E1F"/>
    <w:rsid w:val="004A1BDC"/>
    <w:rsid w:val="004A1F88"/>
    <w:rsid w:val="004A289D"/>
    <w:rsid w:val="004A3549"/>
    <w:rsid w:val="004A354F"/>
    <w:rsid w:val="004A3555"/>
    <w:rsid w:val="004A4310"/>
    <w:rsid w:val="004A450C"/>
    <w:rsid w:val="004A4BC4"/>
    <w:rsid w:val="004A63F1"/>
    <w:rsid w:val="004A6A5E"/>
    <w:rsid w:val="004A6B42"/>
    <w:rsid w:val="004A6D2D"/>
    <w:rsid w:val="004A6D31"/>
    <w:rsid w:val="004A6DB5"/>
    <w:rsid w:val="004A77E1"/>
    <w:rsid w:val="004A7D1A"/>
    <w:rsid w:val="004B04AD"/>
    <w:rsid w:val="004B0E16"/>
    <w:rsid w:val="004B10E4"/>
    <w:rsid w:val="004B1EE5"/>
    <w:rsid w:val="004B20D9"/>
    <w:rsid w:val="004B210C"/>
    <w:rsid w:val="004B41B8"/>
    <w:rsid w:val="004B430A"/>
    <w:rsid w:val="004B464D"/>
    <w:rsid w:val="004B4659"/>
    <w:rsid w:val="004B4C7C"/>
    <w:rsid w:val="004B519A"/>
    <w:rsid w:val="004B598A"/>
    <w:rsid w:val="004B6178"/>
    <w:rsid w:val="004B64DA"/>
    <w:rsid w:val="004B6814"/>
    <w:rsid w:val="004B6A26"/>
    <w:rsid w:val="004B6FB9"/>
    <w:rsid w:val="004B71F1"/>
    <w:rsid w:val="004B7351"/>
    <w:rsid w:val="004B7948"/>
    <w:rsid w:val="004C0175"/>
    <w:rsid w:val="004C0270"/>
    <w:rsid w:val="004C0C64"/>
    <w:rsid w:val="004C0F0D"/>
    <w:rsid w:val="004C152F"/>
    <w:rsid w:val="004C174F"/>
    <w:rsid w:val="004C1862"/>
    <w:rsid w:val="004C1DC5"/>
    <w:rsid w:val="004C2027"/>
    <w:rsid w:val="004C254B"/>
    <w:rsid w:val="004C27C1"/>
    <w:rsid w:val="004C2AEB"/>
    <w:rsid w:val="004C3679"/>
    <w:rsid w:val="004C50C8"/>
    <w:rsid w:val="004C62B2"/>
    <w:rsid w:val="004C64E9"/>
    <w:rsid w:val="004C70B3"/>
    <w:rsid w:val="004C76D2"/>
    <w:rsid w:val="004C791F"/>
    <w:rsid w:val="004C7F4B"/>
    <w:rsid w:val="004D22B6"/>
    <w:rsid w:val="004D260C"/>
    <w:rsid w:val="004D26D7"/>
    <w:rsid w:val="004D2971"/>
    <w:rsid w:val="004D2E01"/>
    <w:rsid w:val="004D40BE"/>
    <w:rsid w:val="004D459A"/>
    <w:rsid w:val="004D4B7F"/>
    <w:rsid w:val="004D5065"/>
    <w:rsid w:val="004D5323"/>
    <w:rsid w:val="004D5471"/>
    <w:rsid w:val="004D5A11"/>
    <w:rsid w:val="004D5A2A"/>
    <w:rsid w:val="004D5BB0"/>
    <w:rsid w:val="004D5CF2"/>
    <w:rsid w:val="004D5EA2"/>
    <w:rsid w:val="004D661A"/>
    <w:rsid w:val="004D6684"/>
    <w:rsid w:val="004D67CA"/>
    <w:rsid w:val="004D6D2D"/>
    <w:rsid w:val="004D771F"/>
    <w:rsid w:val="004D7921"/>
    <w:rsid w:val="004D7982"/>
    <w:rsid w:val="004D7A75"/>
    <w:rsid w:val="004E0177"/>
    <w:rsid w:val="004E0F3D"/>
    <w:rsid w:val="004E0FFD"/>
    <w:rsid w:val="004E15E2"/>
    <w:rsid w:val="004E231A"/>
    <w:rsid w:val="004E24A4"/>
    <w:rsid w:val="004E27A2"/>
    <w:rsid w:val="004E2D57"/>
    <w:rsid w:val="004E314F"/>
    <w:rsid w:val="004E31B1"/>
    <w:rsid w:val="004E322F"/>
    <w:rsid w:val="004E3663"/>
    <w:rsid w:val="004E3DA1"/>
    <w:rsid w:val="004E3F5C"/>
    <w:rsid w:val="004E45C4"/>
    <w:rsid w:val="004E4618"/>
    <w:rsid w:val="004E4729"/>
    <w:rsid w:val="004E47B6"/>
    <w:rsid w:val="004E5CCD"/>
    <w:rsid w:val="004E651A"/>
    <w:rsid w:val="004E6BCB"/>
    <w:rsid w:val="004E70B0"/>
    <w:rsid w:val="004E72A5"/>
    <w:rsid w:val="004E755C"/>
    <w:rsid w:val="004E78D2"/>
    <w:rsid w:val="004E7ED1"/>
    <w:rsid w:val="004F05B9"/>
    <w:rsid w:val="004F0905"/>
    <w:rsid w:val="004F0B60"/>
    <w:rsid w:val="004F0D88"/>
    <w:rsid w:val="004F1096"/>
    <w:rsid w:val="004F1B17"/>
    <w:rsid w:val="004F1DE3"/>
    <w:rsid w:val="004F3472"/>
    <w:rsid w:val="004F51B3"/>
    <w:rsid w:val="004F5238"/>
    <w:rsid w:val="004F57F5"/>
    <w:rsid w:val="004F59E0"/>
    <w:rsid w:val="004F5EE3"/>
    <w:rsid w:val="004F63A5"/>
    <w:rsid w:val="004F6C3A"/>
    <w:rsid w:val="004F6C94"/>
    <w:rsid w:val="004F6D06"/>
    <w:rsid w:val="004F71D9"/>
    <w:rsid w:val="004F77A9"/>
    <w:rsid w:val="004F7A0A"/>
    <w:rsid w:val="004F7F4B"/>
    <w:rsid w:val="004F7F5B"/>
    <w:rsid w:val="0050076F"/>
    <w:rsid w:val="00500822"/>
    <w:rsid w:val="00500B50"/>
    <w:rsid w:val="00500C5A"/>
    <w:rsid w:val="00501085"/>
    <w:rsid w:val="00501B28"/>
    <w:rsid w:val="00502BA2"/>
    <w:rsid w:val="00502BDD"/>
    <w:rsid w:val="00503007"/>
    <w:rsid w:val="00503050"/>
    <w:rsid w:val="00503876"/>
    <w:rsid w:val="00503883"/>
    <w:rsid w:val="00504198"/>
    <w:rsid w:val="00504224"/>
    <w:rsid w:val="005046B5"/>
    <w:rsid w:val="00505BB7"/>
    <w:rsid w:val="00505CA2"/>
    <w:rsid w:val="00506224"/>
    <w:rsid w:val="00506CB0"/>
    <w:rsid w:val="00506D3E"/>
    <w:rsid w:val="005072BD"/>
    <w:rsid w:val="0051060A"/>
    <w:rsid w:val="00510972"/>
    <w:rsid w:val="00511105"/>
    <w:rsid w:val="005113B9"/>
    <w:rsid w:val="00511802"/>
    <w:rsid w:val="00511E36"/>
    <w:rsid w:val="00512003"/>
    <w:rsid w:val="005122DB"/>
    <w:rsid w:val="005126F4"/>
    <w:rsid w:val="00512C94"/>
    <w:rsid w:val="00512FED"/>
    <w:rsid w:val="0051372D"/>
    <w:rsid w:val="005139FD"/>
    <w:rsid w:val="00513E70"/>
    <w:rsid w:val="00513FBB"/>
    <w:rsid w:val="0051406D"/>
    <w:rsid w:val="00514464"/>
    <w:rsid w:val="005144D7"/>
    <w:rsid w:val="005147D6"/>
    <w:rsid w:val="00515B04"/>
    <w:rsid w:val="00515EF2"/>
    <w:rsid w:val="005160BF"/>
    <w:rsid w:val="00516580"/>
    <w:rsid w:val="00520512"/>
    <w:rsid w:val="00520C4A"/>
    <w:rsid w:val="005210FF"/>
    <w:rsid w:val="00521D97"/>
    <w:rsid w:val="00521DE4"/>
    <w:rsid w:val="00522AFA"/>
    <w:rsid w:val="005235D3"/>
    <w:rsid w:val="005236EE"/>
    <w:rsid w:val="005239DE"/>
    <w:rsid w:val="00523DBB"/>
    <w:rsid w:val="00523F2B"/>
    <w:rsid w:val="0052435A"/>
    <w:rsid w:val="00524D9C"/>
    <w:rsid w:val="00525351"/>
    <w:rsid w:val="0052542E"/>
    <w:rsid w:val="0052576C"/>
    <w:rsid w:val="0052576F"/>
    <w:rsid w:val="00525F4A"/>
    <w:rsid w:val="00525FF4"/>
    <w:rsid w:val="00526303"/>
    <w:rsid w:val="005264A5"/>
    <w:rsid w:val="00527B62"/>
    <w:rsid w:val="00527FF0"/>
    <w:rsid w:val="005308F2"/>
    <w:rsid w:val="00530AF3"/>
    <w:rsid w:val="00530BDC"/>
    <w:rsid w:val="00530F8F"/>
    <w:rsid w:val="00531529"/>
    <w:rsid w:val="00531606"/>
    <w:rsid w:val="00531A5A"/>
    <w:rsid w:val="005323F5"/>
    <w:rsid w:val="005332B0"/>
    <w:rsid w:val="0053386B"/>
    <w:rsid w:val="00533B72"/>
    <w:rsid w:val="00533F90"/>
    <w:rsid w:val="00534DED"/>
    <w:rsid w:val="005353B8"/>
    <w:rsid w:val="00535ED9"/>
    <w:rsid w:val="00536B06"/>
    <w:rsid w:val="00536E5B"/>
    <w:rsid w:val="005400BF"/>
    <w:rsid w:val="00540D8B"/>
    <w:rsid w:val="00541212"/>
    <w:rsid w:val="00541286"/>
    <w:rsid w:val="00541457"/>
    <w:rsid w:val="00541E57"/>
    <w:rsid w:val="00542AFE"/>
    <w:rsid w:val="005431B7"/>
    <w:rsid w:val="00543542"/>
    <w:rsid w:val="00543596"/>
    <w:rsid w:val="00544438"/>
    <w:rsid w:val="00544CF1"/>
    <w:rsid w:val="00544D72"/>
    <w:rsid w:val="005453EE"/>
    <w:rsid w:val="005465A7"/>
    <w:rsid w:val="00546884"/>
    <w:rsid w:val="00546B56"/>
    <w:rsid w:val="00546DDC"/>
    <w:rsid w:val="00546F8C"/>
    <w:rsid w:val="00547D0D"/>
    <w:rsid w:val="0055027E"/>
    <w:rsid w:val="005502BC"/>
    <w:rsid w:val="00550756"/>
    <w:rsid w:val="005507F0"/>
    <w:rsid w:val="005511B0"/>
    <w:rsid w:val="00552144"/>
    <w:rsid w:val="00552828"/>
    <w:rsid w:val="00552905"/>
    <w:rsid w:val="00552F7D"/>
    <w:rsid w:val="005533CB"/>
    <w:rsid w:val="00553B46"/>
    <w:rsid w:val="00553D7E"/>
    <w:rsid w:val="00554038"/>
    <w:rsid w:val="005540F8"/>
    <w:rsid w:val="00554B60"/>
    <w:rsid w:val="00555DF5"/>
    <w:rsid w:val="00555F3E"/>
    <w:rsid w:val="00555FB0"/>
    <w:rsid w:val="005571A4"/>
    <w:rsid w:val="00557555"/>
    <w:rsid w:val="005578F2"/>
    <w:rsid w:val="00560496"/>
    <w:rsid w:val="00560E8B"/>
    <w:rsid w:val="00561376"/>
    <w:rsid w:val="005618BF"/>
    <w:rsid w:val="0056244F"/>
    <w:rsid w:val="00562F39"/>
    <w:rsid w:val="005639AF"/>
    <w:rsid w:val="00563DCA"/>
    <w:rsid w:val="00565F18"/>
    <w:rsid w:val="00566F11"/>
    <w:rsid w:val="00566F3D"/>
    <w:rsid w:val="0056722A"/>
    <w:rsid w:val="005672DC"/>
    <w:rsid w:val="00567494"/>
    <w:rsid w:val="00567836"/>
    <w:rsid w:val="00567D71"/>
    <w:rsid w:val="00567E64"/>
    <w:rsid w:val="005702DF"/>
    <w:rsid w:val="00571B83"/>
    <w:rsid w:val="00572ECC"/>
    <w:rsid w:val="00574102"/>
    <w:rsid w:val="00574148"/>
    <w:rsid w:val="005741E4"/>
    <w:rsid w:val="0057499A"/>
    <w:rsid w:val="005751F5"/>
    <w:rsid w:val="0057558A"/>
    <w:rsid w:val="005758CF"/>
    <w:rsid w:val="0057606C"/>
    <w:rsid w:val="00576582"/>
    <w:rsid w:val="00576AE3"/>
    <w:rsid w:val="00576B83"/>
    <w:rsid w:val="005770F9"/>
    <w:rsid w:val="00577282"/>
    <w:rsid w:val="00577A51"/>
    <w:rsid w:val="00577CD6"/>
    <w:rsid w:val="00577D6A"/>
    <w:rsid w:val="00580F3E"/>
    <w:rsid w:val="00581676"/>
    <w:rsid w:val="00581BAC"/>
    <w:rsid w:val="00581C10"/>
    <w:rsid w:val="0058242F"/>
    <w:rsid w:val="00582EA3"/>
    <w:rsid w:val="00582F69"/>
    <w:rsid w:val="00583113"/>
    <w:rsid w:val="00583A1C"/>
    <w:rsid w:val="00583A3E"/>
    <w:rsid w:val="00583B10"/>
    <w:rsid w:val="0058443A"/>
    <w:rsid w:val="005849A8"/>
    <w:rsid w:val="00584B7C"/>
    <w:rsid w:val="00584D69"/>
    <w:rsid w:val="0058528F"/>
    <w:rsid w:val="00585AF8"/>
    <w:rsid w:val="005863F8"/>
    <w:rsid w:val="00586A08"/>
    <w:rsid w:val="00586F2C"/>
    <w:rsid w:val="00586F95"/>
    <w:rsid w:val="00587B5C"/>
    <w:rsid w:val="00587FA3"/>
    <w:rsid w:val="005901A6"/>
    <w:rsid w:val="0059089F"/>
    <w:rsid w:val="00590A17"/>
    <w:rsid w:val="00590B73"/>
    <w:rsid w:val="00591587"/>
    <w:rsid w:val="0059180F"/>
    <w:rsid w:val="00591834"/>
    <w:rsid w:val="00591A56"/>
    <w:rsid w:val="00591D6B"/>
    <w:rsid w:val="00591FE0"/>
    <w:rsid w:val="00594175"/>
    <w:rsid w:val="00594200"/>
    <w:rsid w:val="005945D3"/>
    <w:rsid w:val="00594C76"/>
    <w:rsid w:val="00594CCF"/>
    <w:rsid w:val="005956A2"/>
    <w:rsid w:val="00595E11"/>
    <w:rsid w:val="005960C4"/>
    <w:rsid w:val="0059655F"/>
    <w:rsid w:val="00596931"/>
    <w:rsid w:val="00596BFE"/>
    <w:rsid w:val="00596D4B"/>
    <w:rsid w:val="00597255"/>
    <w:rsid w:val="00597E8E"/>
    <w:rsid w:val="00597F2C"/>
    <w:rsid w:val="005A0407"/>
    <w:rsid w:val="005A05D3"/>
    <w:rsid w:val="005A0906"/>
    <w:rsid w:val="005A1D45"/>
    <w:rsid w:val="005A30FC"/>
    <w:rsid w:val="005A33A5"/>
    <w:rsid w:val="005A34A1"/>
    <w:rsid w:val="005A4D57"/>
    <w:rsid w:val="005A51D1"/>
    <w:rsid w:val="005A5339"/>
    <w:rsid w:val="005A560A"/>
    <w:rsid w:val="005A6BED"/>
    <w:rsid w:val="005A77B5"/>
    <w:rsid w:val="005A7F55"/>
    <w:rsid w:val="005B008F"/>
    <w:rsid w:val="005B0CE3"/>
    <w:rsid w:val="005B12BC"/>
    <w:rsid w:val="005B1C83"/>
    <w:rsid w:val="005B294E"/>
    <w:rsid w:val="005B2D8B"/>
    <w:rsid w:val="005B2D9E"/>
    <w:rsid w:val="005B2E75"/>
    <w:rsid w:val="005B3307"/>
    <w:rsid w:val="005B3403"/>
    <w:rsid w:val="005B36DE"/>
    <w:rsid w:val="005B3EB0"/>
    <w:rsid w:val="005B4AD6"/>
    <w:rsid w:val="005B4C44"/>
    <w:rsid w:val="005B51C1"/>
    <w:rsid w:val="005B570B"/>
    <w:rsid w:val="005B6D30"/>
    <w:rsid w:val="005B73D2"/>
    <w:rsid w:val="005B794A"/>
    <w:rsid w:val="005B7A98"/>
    <w:rsid w:val="005C01D0"/>
    <w:rsid w:val="005C14B7"/>
    <w:rsid w:val="005C14EF"/>
    <w:rsid w:val="005C19C5"/>
    <w:rsid w:val="005C22A8"/>
    <w:rsid w:val="005C2318"/>
    <w:rsid w:val="005C23B9"/>
    <w:rsid w:val="005C30D6"/>
    <w:rsid w:val="005C3541"/>
    <w:rsid w:val="005C36E0"/>
    <w:rsid w:val="005C3817"/>
    <w:rsid w:val="005C3A4B"/>
    <w:rsid w:val="005C3C53"/>
    <w:rsid w:val="005C46E7"/>
    <w:rsid w:val="005C495F"/>
    <w:rsid w:val="005C4DBF"/>
    <w:rsid w:val="005C631C"/>
    <w:rsid w:val="005C67A7"/>
    <w:rsid w:val="005C6A49"/>
    <w:rsid w:val="005C6B30"/>
    <w:rsid w:val="005C747C"/>
    <w:rsid w:val="005D00B1"/>
    <w:rsid w:val="005D065C"/>
    <w:rsid w:val="005D06E8"/>
    <w:rsid w:val="005D12D2"/>
    <w:rsid w:val="005D19CF"/>
    <w:rsid w:val="005D1FDE"/>
    <w:rsid w:val="005D20BB"/>
    <w:rsid w:val="005D2347"/>
    <w:rsid w:val="005D2946"/>
    <w:rsid w:val="005D310D"/>
    <w:rsid w:val="005D3370"/>
    <w:rsid w:val="005D4529"/>
    <w:rsid w:val="005D5AF9"/>
    <w:rsid w:val="005D5DA5"/>
    <w:rsid w:val="005D5F3B"/>
    <w:rsid w:val="005D6798"/>
    <w:rsid w:val="005D7319"/>
    <w:rsid w:val="005D7DFD"/>
    <w:rsid w:val="005D7F84"/>
    <w:rsid w:val="005E08AF"/>
    <w:rsid w:val="005E0EBE"/>
    <w:rsid w:val="005E102E"/>
    <w:rsid w:val="005E25E9"/>
    <w:rsid w:val="005E32BC"/>
    <w:rsid w:val="005E349F"/>
    <w:rsid w:val="005E34B0"/>
    <w:rsid w:val="005E397F"/>
    <w:rsid w:val="005E3F27"/>
    <w:rsid w:val="005E4002"/>
    <w:rsid w:val="005E4316"/>
    <w:rsid w:val="005E4469"/>
    <w:rsid w:val="005E4B28"/>
    <w:rsid w:val="005E53AD"/>
    <w:rsid w:val="005E5D10"/>
    <w:rsid w:val="005E5E70"/>
    <w:rsid w:val="005E6890"/>
    <w:rsid w:val="005E7A53"/>
    <w:rsid w:val="005E7ACF"/>
    <w:rsid w:val="005F04B8"/>
    <w:rsid w:val="005F088B"/>
    <w:rsid w:val="005F1116"/>
    <w:rsid w:val="005F14CD"/>
    <w:rsid w:val="005F19A0"/>
    <w:rsid w:val="005F1E11"/>
    <w:rsid w:val="005F1FD1"/>
    <w:rsid w:val="005F2397"/>
    <w:rsid w:val="005F2764"/>
    <w:rsid w:val="005F35AF"/>
    <w:rsid w:val="005F3614"/>
    <w:rsid w:val="005F3698"/>
    <w:rsid w:val="005F3EB9"/>
    <w:rsid w:val="005F474A"/>
    <w:rsid w:val="005F4981"/>
    <w:rsid w:val="005F4C0A"/>
    <w:rsid w:val="005F4CD6"/>
    <w:rsid w:val="005F4D59"/>
    <w:rsid w:val="005F5291"/>
    <w:rsid w:val="005F5313"/>
    <w:rsid w:val="005F5AA1"/>
    <w:rsid w:val="005F674E"/>
    <w:rsid w:val="005F6843"/>
    <w:rsid w:val="005F6A62"/>
    <w:rsid w:val="005F6CB2"/>
    <w:rsid w:val="005F7967"/>
    <w:rsid w:val="005F7972"/>
    <w:rsid w:val="006001E6"/>
    <w:rsid w:val="00600920"/>
    <w:rsid w:val="00601060"/>
    <w:rsid w:val="00601749"/>
    <w:rsid w:val="0060253E"/>
    <w:rsid w:val="006031F6"/>
    <w:rsid w:val="0060339A"/>
    <w:rsid w:val="00604165"/>
    <w:rsid w:val="006041DB"/>
    <w:rsid w:val="0060461F"/>
    <w:rsid w:val="0060464E"/>
    <w:rsid w:val="006056B9"/>
    <w:rsid w:val="00605A28"/>
    <w:rsid w:val="00605F14"/>
    <w:rsid w:val="006062BF"/>
    <w:rsid w:val="00606EF4"/>
    <w:rsid w:val="006073A5"/>
    <w:rsid w:val="00607BA2"/>
    <w:rsid w:val="00607EDC"/>
    <w:rsid w:val="006102CA"/>
    <w:rsid w:val="0061045C"/>
    <w:rsid w:val="006104FB"/>
    <w:rsid w:val="006105EB"/>
    <w:rsid w:val="00610966"/>
    <w:rsid w:val="00610DED"/>
    <w:rsid w:val="00610EAE"/>
    <w:rsid w:val="0061212D"/>
    <w:rsid w:val="0061393F"/>
    <w:rsid w:val="00613B4A"/>
    <w:rsid w:val="0061454D"/>
    <w:rsid w:val="00614866"/>
    <w:rsid w:val="0061569E"/>
    <w:rsid w:val="006158CA"/>
    <w:rsid w:val="0061593D"/>
    <w:rsid w:val="00615BD9"/>
    <w:rsid w:val="00616424"/>
    <w:rsid w:val="00616A52"/>
    <w:rsid w:val="00616B58"/>
    <w:rsid w:val="00616DCC"/>
    <w:rsid w:val="00617944"/>
    <w:rsid w:val="006201AF"/>
    <w:rsid w:val="0062134A"/>
    <w:rsid w:val="006217FD"/>
    <w:rsid w:val="00622245"/>
    <w:rsid w:val="006227C0"/>
    <w:rsid w:val="006233C0"/>
    <w:rsid w:val="00623958"/>
    <w:rsid w:val="00623DFC"/>
    <w:rsid w:val="00624179"/>
    <w:rsid w:val="00624B27"/>
    <w:rsid w:val="00624CB5"/>
    <w:rsid w:val="00624E97"/>
    <w:rsid w:val="00625118"/>
    <w:rsid w:val="006253A5"/>
    <w:rsid w:val="006254F5"/>
    <w:rsid w:val="0062568D"/>
    <w:rsid w:val="00625800"/>
    <w:rsid w:val="00625FA8"/>
    <w:rsid w:val="00626316"/>
    <w:rsid w:val="006264AA"/>
    <w:rsid w:val="00626581"/>
    <w:rsid w:val="00626816"/>
    <w:rsid w:val="00626962"/>
    <w:rsid w:val="0062700B"/>
    <w:rsid w:val="00627345"/>
    <w:rsid w:val="00627407"/>
    <w:rsid w:val="006274FA"/>
    <w:rsid w:val="00627983"/>
    <w:rsid w:val="0063076D"/>
    <w:rsid w:val="006318A5"/>
    <w:rsid w:val="00632142"/>
    <w:rsid w:val="006321DA"/>
    <w:rsid w:val="00632D46"/>
    <w:rsid w:val="00632D47"/>
    <w:rsid w:val="00632DC7"/>
    <w:rsid w:val="00632F5F"/>
    <w:rsid w:val="006332E7"/>
    <w:rsid w:val="006333D3"/>
    <w:rsid w:val="00633602"/>
    <w:rsid w:val="0063381D"/>
    <w:rsid w:val="006343F9"/>
    <w:rsid w:val="00634519"/>
    <w:rsid w:val="00634772"/>
    <w:rsid w:val="006349DA"/>
    <w:rsid w:val="00634AAE"/>
    <w:rsid w:val="00634C4B"/>
    <w:rsid w:val="00634EBE"/>
    <w:rsid w:val="006364C6"/>
    <w:rsid w:val="00636DD8"/>
    <w:rsid w:val="0063708F"/>
    <w:rsid w:val="006374ED"/>
    <w:rsid w:val="0063771F"/>
    <w:rsid w:val="00637E83"/>
    <w:rsid w:val="00640634"/>
    <w:rsid w:val="00640775"/>
    <w:rsid w:val="00640AAA"/>
    <w:rsid w:val="00641931"/>
    <w:rsid w:val="006420E5"/>
    <w:rsid w:val="006421D3"/>
    <w:rsid w:val="00642749"/>
    <w:rsid w:val="0064279C"/>
    <w:rsid w:val="00642ECF"/>
    <w:rsid w:val="006435F4"/>
    <w:rsid w:val="0064490A"/>
    <w:rsid w:val="00644998"/>
    <w:rsid w:val="00645257"/>
    <w:rsid w:val="00645328"/>
    <w:rsid w:val="006460DD"/>
    <w:rsid w:val="00646796"/>
    <w:rsid w:val="00646B52"/>
    <w:rsid w:val="00646B67"/>
    <w:rsid w:val="0064717A"/>
    <w:rsid w:val="00647519"/>
    <w:rsid w:val="006477B1"/>
    <w:rsid w:val="00647926"/>
    <w:rsid w:val="0065003F"/>
    <w:rsid w:val="006501E0"/>
    <w:rsid w:val="006502AF"/>
    <w:rsid w:val="00650D8D"/>
    <w:rsid w:val="00650F37"/>
    <w:rsid w:val="00651174"/>
    <w:rsid w:val="006511C5"/>
    <w:rsid w:val="00651ACF"/>
    <w:rsid w:val="00651E62"/>
    <w:rsid w:val="00652745"/>
    <w:rsid w:val="00652AF3"/>
    <w:rsid w:val="00652D34"/>
    <w:rsid w:val="00653682"/>
    <w:rsid w:val="00653903"/>
    <w:rsid w:val="00653EE1"/>
    <w:rsid w:val="00654538"/>
    <w:rsid w:val="006547DF"/>
    <w:rsid w:val="006549A2"/>
    <w:rsid w:val="00654A30"/>
    <w:rsid w:val="006556E2"/>
    <w:rsid w:val="00655CC2"/>
    <w:rsid w:val="00657025"/>
    <w:rsid w:val="0065768C"/>
    <w:rsid w:val="00657C81"/>
    <w:rsid w:val="00657D9E"/>
    <w:rsid w:val="00657EA2"/>
    <w:rsid w:val="0066002E"/>
    <w:rsid w:val="0066008E"/>
    <w:rsid w:val="00660112"/>
    <w:rsid w:val="00660182"/>
    <w:rsid w:val="0066064E"/>
    <w:rsid w:val="00660DE5"/>
    <w:rsid w:val="0066174A"/>
    <w:rsid w:val="006620E8"/>
    <w:rsid w:val="006624C8"/>
    <w:rsid w:val="00662557"/>
    <w:rsid w:val="00663088"/>
    <w:rsid w:val="00663985"/>
    <w:rsid w:val="00663ADB"/>
    <w:rsid w:val="00663CCC"/>
    <w:rsid w:val="006645A2"/>
    <w:rsid w:val="00665350"/>
    <w:rsid w:val="0066586F"/>
    <w:rsid w:val="006659D3"/>
    <w:rsid w:val="0066718B"/>
    <w:rsid w:val="00670191"/>
    <w:rsid w:val="006701B0"/>
    <w:rsid w:val="00670BBC"/>
    <w:rsid w:val="0067137C"/>
    <w:rsid w:val="0067181B"/>
    <w:rsid w:val="0067188B"/>
    <w:rsid w:val="00672644"/>
    <w:rsid w:val="0067298A"/>
    <w:rsid w:val="00672E9F"/>
    <w:rsid w:val="00673259"/>
    <w:rsid w:val="0067339E"/>
    <w:rsid w:val="006749C8"/>
    <w:rsid w:val="00674B6F"/>
    <w:rsid w:val="00676239"/>
    <w:rsid w:val="0067680C"/>
    <w:rsid w:val="00677494"/>
    <w:rsid w:val="00677831"/>
    <w:rsid w:val="00677A4D"/>
    <w:rsid w:val="00677D0C"/>
    <w:rsid w:val="00677E27"/>
    <w:rsid w:val="006804E7"/>
    <w:rsid w:val="0068098E"/>
    <w:rsid w:val="006809D6"/>
    <w:rsid w:val="0068172F"/>
    <w:rsid w:val="00681DAF"/>
    <w:rsid w:val="006827B4"/>
    <w:rsid w:val="0068300F"/>
    <w:rsid w:val="006831E4"/>
    <w:rsid w:val="00683259"/>
    <w:rsid w:val="00683802"/>
    <w:rsid w:val="006848AD"/>
    <w:rsid w:val="00684B59"/>
    <w:rsid w:val="00684BB2"/>
    <w:rsid w:val="00684CA6"/>
    <w:rsid w:val="006859A5"/>
    <w:rsid w:val="00685E0E"/>
    <w:rsid w:val="00686941"/>
    <w:rsid w:val="00686C95"/>
    <w:rsid w:val="00686D49"/>
    <w:rsid w:val="00687983"/>
    <w:rsid w:val="00687FB0"/>
    <w:rsid w:val="0069021F"/>
    <w:rsid w:val="0069049D"/>
    <w:rsid w:val="00690932"/>
    <w:rsid w:val="00691916"/>
    <w:rsid w:val="00692C94"/>
    <w:rsid w:val="00692ECA"/>
    <w:rsid w:val="006930BC"/>
    <w:rsid w:val="00694177"/>
    <w:rsid w:val="0069471C"/>
    <w:rsid w:val="00694FAE"/>
    <w:rsid w:val="00694FBF"/>
    <w:rsid w:val="00695B4D"/>
    <w:rsid w:val="00696447"/>
    <w:rsid w:val="00696B27"/>
    <w:rsid w:val="00697244"/>
    <w:rsid w:val="006979D4"/>
    <w:rsid w:val="006A01EC"/>
    <w:rsid w:val="006A062A"/>
    <w:rsid w:val="006A0977"/>
    <w:rsid w:val="006A0E34"/>
    <w:rsid w:val="006A1975"/>
    <w:rsid w:val="006A22A5"/>
    <w:rsid w:val="006A2795"/>
    <w:rsid w:val="006A2CCE"/>
    <w:rsid w:val="006A345A"/>
    <w:rsid w:val="006A3603"/>
    <w:rsid w:val="006A37E7"/>
    <w:rsid w:val="006A3808"/>
    <w:rsid w:val="006A3F22"/>
    <w:rsid w:val="006A42CB"/>
    <w:rsid w:val="006A439B"/>
    <w:rsid w:val="006A45D1"/>
    <w:rsid w:val="006A50A4"/>
    <w:rsid w:val="006A5140"/>
    <w:rsid w:val="006A51CA"/>
    <w:rsid w:val="006A53FA"/>
    <w:rsid w:val="006A5405"/>
    <w:rsid w:val="006A54AF"/>
    <w:rsid w:val="006A630D"/>
    <w:rsid w:val="006A6642"/>
    <w:rsid w:val="006A722D"/>
    <w:rsid w:val="006A72BF"/>
    <w:rsid w:val="006A732A"/>
    <w:rsid w:val="006B0428"/>
    <w:rsid w:val="006B0621"/>
    <w:rsid w:val="006B0982"/>
    <w:rsid w:val="006B0F00"/>
    <w:rsid w:val="006B1182"/>
    <w:rsid w:val="006B13EB"/>
    <w:rsid w:val="006B147D"/>
    <w:rsid w:val="006B151A"/>
    <w:rsid w:val="006B15DB"/>
    <w:rsid w:val="006B1775"/>
    <w:rsid w:val="006B1E15"/>
    <w:rsid w:val="006B214D"/>
    <w:rsid w:val="006B2170"/>
    <w:rsid w:val="006B2858"/>
    <w:rsid w:val="006B31F8"/>
    <w:rsid w:val="006B3569"/>
    <w:rsid w:val="006B3CF7"/>
    <w:rsid w:val="006B3DC9"/>
    <w:rsid w:val="006B3EDB"/>
    <w:rsid w:val="006B3FDA"/>
    <w:rsid w:val="006B41EA"/>
    <w:rsid w:val="006B44F2"/>
    <w:rsid w:val="006B4840"/>
    <w:rsid w:val="006B4E20"/>
    <w:rsid w:val="006B54BB"/>
    <w:rsid w:val="006B5BE8"/>
    <w:rsid w:val="006B5C93"/>
    <w:rsid w:val="006B5D65"/>
    <w:rsid w:val="006B73F6"/>
    <w:rsid w:val="006B7458"/>
    <w:rsid w:val="006B7A81"/>
    <w:rsid w:val="006C00CF"/>
    <w:rsid w:val="006C01EE"/>
    <w:rsid w:val="006C0552"/>
    <w:rsid w:val="006C0B83"/>
    <w:rsid w:val="006C0D4E"/>
    <w:rsid w:val="006C0E5A"/>
    <w:rsid w:val="006C11D9"/>
    <w:rsid w:val="006C13B2"/>
    <w:rsid w:val="006C1E02"/>
    <w:rsid w:val="006C1F26"/>
    <w:rsid w:val="006C20AA"/>
    <w:rsid w:val="006C22A8"/>
    <w:rsid w:val="006C2315"/>
    <w:rsid w:val="006C2F7D"/>
    <w:rsid w:val="006C35F0"/>
    <w:rsid w:val="006C4FB9"/>
    <w:rsid w:val="006C5360"/>
    <w:rsid w:val="006C552D"/>
    <w:rsid w:val="006C557B"/>
    <w:rsid w:val="006C55D9"/>
    <w:rsid w:val="006C5872"/>
    <w:rsid w:val="006C5F2C"/>
    <w:rsid w:val="006C63CF"/>
    <w:rsid w:val="006C6520"/>
    <w:rsid w:val="006C7400"/>
    <w:rsid w:val="006C7F07"/>
    <w:rsid w:val="006D05E2"/>
    <w:rsid w:val="006D0764"/>
    <w:rsid w:val="006D0E72"/>
    <w:rsid w:val="006D1277"/>
    <w:rsid w:val="006D18B3"/>
    <w:rsid w:val="006D18E2"/>
    <w:rsid w:val="006D1E2C"/>
    <w:rsid w:val="006D249F"/>
    <w:rsid w:val="006D28F9"/>
    <w:rsid w:val="006D2F7D"/>
    <w:rsid w:val="006D381F"/>
    <w:rsid w:val="006D3A20"/>
    <w:rsid w:val="006D3C4B"/>
    <w:rsid w:val="006D3DBE"/>
    <w:rsid w:val="006D3DE4"/>
    <w:rsid w:val="006D459D"/>
    <w:rsid w:val="006D4888"/>
    <w:rsid w:val="006D4D2F"/>
    <w:rsid w:val="006D4E07"/>
    <w:rsid w:val="006D5238"/>
    <w:rsid w:val="006D52F4"/>
    <w:rsid w:val="006D61F8"/>
    <w:rsid w:val="006D63A9"/>
    <w:rsid w:val="006D6701"/>
    <w:rsid w:val="006D6942"/>
    <w:rsid w:val="006D6FA6"/>
    <w:rsid w:val="006D71B1"/>
    <w:rsid w:val="006D7477"/>
    <w:rsid w:val="006D78B0"/>
    <w:rsid w:val="006E1148"/>
    <w:rsid w:val="006E117D"/>
    <w:rsid w:val="006E13A6"/>
    <w:rsid w:val="006E15CA"/>
    <w:rsid w:val="006E15D7"/>
    <w:rsid w:val="006E19BA"/>
    <w:rsid w:val="006E265B"/>
    <w:rsid w:val="006E288E"/>
    <w:rsid w:val="006E2B64"/>
    <w:rsid w:val="006E354D"/>
    <w:rsid w:val="006E458B"/>
    <w:rsid w:val="006E4851"/>
    <w:rsid w:val="006E4898"/>
    <w:rsid w:val="006E4DC6"/>
    <w:rsid w:val="006E56BE"/>
    <w:rsid w:val="006E5C25"/>
    <w:rsid w:val="006E6527"/>
    <w:rsid w:val="006E677E"/>
    <w:rsid w:val="006E68AE"/>
    <w:rsid w:val="006E6F33"/>
    <w:rsid w:val="006E74DC"/>
    <w:rsid w:val="006E7D48"/>
    <w:rsid w:val="006E7FFA"/>
    <w:rsid w:val="006F03AB"/>
    <w:rsid w:val="006F0852"/>
    <w:rsid w:val="006F10D8"/>
    <w:rsid w:val="006F1928"/>
    <w:rsid w:val="006F1D18"/>
    <w:rsid w:val="006F1EA3"/>
    <w:rsid w:val="006F1F50"/>
    <w:rsid w:val="006F2237"/>
    <w:rsid w:val="006F26A6"/>
    <w:rsid w:val="006F2970"/>
    <w:rsid w:val="006F446F"/>
    <w:rsid w:val="006F4540"/>
    <w:rsid w:val="006F4975"/>
    <w:rsid w:val="006F56C8"/>
    <w:rsid w:val="006F7227"/>
    <w:rsid w:val="006F740B"/>
    <w:rsid w:val="00700146"/>
    <w:rsid w:val="007006AD"/>
    <w:rsid w:val="007015F1"/>
    <w:rsid w:val="0070249D"/>
    <w:rsid w:val="00703EDC"/>
    <w:rsid w:val="00703F18"/>
    <w:rsid w:val="00705312"/>
    <w:rsid w:val="00705531"/>
    <w:rsid w:val="007057FB"/>
    <w:rsid w:val="00705A4F"/>
    <w:rsid w:val="00705B81"/>
    <w:rsid w:val="00705C61"/>
    <w:rsid w:val="007066ED"/>
    <w:rsid w:val="00706DDE"/>
    <w:rsid w:val="00707CC0"/>
    <w:rsid w:val="00710458"/>
    <w:rsid w:val="00710F07"/>
    <w:rsid w:val="00711576"/>
    <w:rsid w:val="00711D28"/>
    <w:rsid w:val="00712025"/>
    <w:rsid w:val="00712102"/>
    <w:rsid w:val="007123CA"/>
    <w:rsid w:val="00712665"/>
    <w:rsid w:val="00712A67"/>
    <w:rsid w:val="00713547"/>
    <w:rsid w:val="007139F6"/>
    <w:rsid w:val="00714574"/>
    <w:rsid w:val="00714585"/>
    <w:rsid w:val="007148D7"/>
    <w:rsid w:val="007159E3"/>
    <w:rsid w:val="007162C5"/>
    <w:rsid w:val="0071640D"/>
    <w:rsid w:val="007167F7"/>
    <w:rsid w:val="00717189"/>
    <w:rsid w:val="00720013"/>
    <w:rsid w:val="0072027E"/>
    <w:rsid w:val="007204C9"/>
    <w:rsid w:val="00720A5C"/>
    <w:rsid w:val="00720ADC"/>
    <w:rsid w:val="007218A6"/>
    <w:rsid w:val="007220F6"/>
    <w:rsid w:val="007222F5"/>
    <w:rsid w:val="00722396"/>
    <w:rsid w:val="00722665"/>
    <w:rsid w:val="007231C9"/>
    <w:rsid w:val="007238C0"/>
    <w:rsid w:val="007246D0"/>
    <w:rsid w:val="007251F6"/>
    <w:rsid w:val="00725629"/>
    <w:rsid w:val="00725B69"/>
    <w:rsid w:val="00725D73"/>
    <w:rsid w:val="00725F50"/>
    <w:rsid w:val="007260AC"/>
    <w:rsid w:val="0072795C"/>
    <w:rsid w:val="00731583"/>
    <w:rsid w:val="007315DD"/>
    <w:rsid w:val="0073190E"/>
    <w:rsid w:val="00732239"/>
    <w:rsid w:val="00732393"/>
    <w:rsid w:val="00733506"/>
    <w:rsid w:val="007336BF"/>
    <w:rsid w:val="00733989"/>
    <w:rsid w:val="00733F66"/>
    <w:rsid w:val="0073428F"/>
    <w:rsid w:val="007348CF"/>
    <w:rsid w:val="00734B94"/>
    <w:rsid w:val="00735683"/>
    <w:rsid w:val="00735C94"/>
    <w:rsid w:val="00736071"/>
    <w:rsid w:val="007368CF"/>
    <w:rsid w:val="00736900"/>
    <w:rsid w:val="00737475"/>
    <w:rsid w:val="0074021D"/>
    <w:rsid w:val="0074079C"/>
    <w:rsid w:val="00740961"/>
    <w:rsid w:val="00740B7D"/>
    <w:rsid w:val="00740EF7"/>
    <w:rsid w:val="007413F9"/>
    <w:rsid w:val="00741D11"/>
    <w:rsid w:val="00741D14"/>
    <w:rsid w:val="00741D99"/>
    <w:rsid w:val="00741E2F"/>
    <w:rsid w:val="007421FC"/>
    <w:rsid w:val="007427FD"/>
    <w:rsid w:val="0074347E"/>
    <w:rsid w:val="007444A9"/>
    <w:rsid w:val="00744EB0"/>
    <w:rsid w:val="007452C5"/>
    <w:rsid w:val="00745F3B"/>
    <w:rsid w:val="00745FF4"/>
    <w:rsid w:val="00746171"/>
    <w:rsid w:val="007462B4"/>
    <w:rsid w:val="007462CE"/>
    <w:rsid w:val="00746FF5"/>
    <w:rsid w:val="00747054"/>
    <w:rsid w:val="0075165D"/>
    <w:rsid w:val="00751CC8"/>
    <w:rsid w:val="00751D55"/>
    <w:rsid w:val="00751DBB"/>
    <w:rsid w:val="00752CFB"/>
    <w:rsid w:val="0075362F"/>
    <w:rsid w:val="00753D36"/>
    <w:rsid w:val="00753F0C"/>
    <w:rsid w:val="00756512"/>
    <w:rsid w:val="00756A56"/>
    <w:rsid w:val="00756BC2"/>
    <w:rsid w:val="00756F88"/>
    <w:rsid w:val="00757881"/>
    <w:rsid w:val="0076026F"/>
    <w:rsid w:val="007605F6"/>
    <w:rsid w:val="00760B3E"/>
    <w:rsid w:val="0076102C"/>
    <w:rsid w:val="0076155C"/>
    <w:rsid w:val="0076158B"/>
    <w:rsid w:val="00761663"/>
    <w:rsid w:val="00762FE0"/>
    <w:rsid w:val="00763161"/>
    <w:rsid w:val="0076332E"/>
    <w:rsid w:val="0076396D"/>
    <w:rsid w:val="00763AEF"/>
    <w:rsid w:val="00763EB6"/>
    <w:rsid w:val="00763F84"/>
    <w:rsid w:val="00764A2A"/>
    <w:rsid w:val="00764E70"/>
    <w:rsid w:val="0076508E"/>
    <w:rsid w:val="00765338"/>
    <w:rsid w:val="007655D3"/>
    <w:rsid w:val="0076593B"/>
    <w:rsid w:val="007659D9"/>
    <w:rsid w:val="00766509"/>
    <w:rsid w:val="00766BC0"/>
    <w:rsid w:val="0076705F"/>
    <w:rsid w:val="0076755F"/>
    <w:rsid w:val="00767995"/>
    <w:rsid w:val="00770164"/>
    <w:rsid w:val="0077052B"/>
    <w:rsid w:val="00770A5E"/>
    <w:rsid w:val="00770C04"/>
    <w:rsid w:val="00770C81"/>
    <w:rsid w:val="0077175F"/>
    <w:rsid w:val="0077183A"/>
    <w:rsid w:val="007719FA"/>
    <w:rsid w:val="00771B6B"/>
    <w:rsid w:val="00771D18"/>
    <w:rsid w:val="007722BE"/>
    <w:rsid w:val="0077287C"/>
    <w:rsid w:val="00772AF4"/>
    <w:rsid w:val="00773179"/>
    <w:rsid w:val="007731BA"/>
    <w:rsid w:val="0077324F"/>
    <w:rsid w:val="007735D3"/>
    <w:rsid w:val="00773BF6"/>
    <w:rsid w:val="00773D5A"/>
    <w:rsid w:val="00774425"/>
    <w:rsid w:val="007748BE"/>
    <w:rsid w:val="00774BCA"/>
    <w:rsid w:val="00774FFE"/>
    <w:rsid w:val="0077601A"/>
    <w:rsid w:val="00776292"/>
    <w:rsid w:val="00776B8C"/>
    <w:rsid w:val="0077726D"/>
    <w:rsid w:val="0078044E"/>
    <w:rsid w:val="00780B65"/>
    <w:rsid w:val="00781625"/>
    <w:rsid w:val="007818CC"/>
    <w:rsid w:val="00781E49"/>
    <w:rsid w:val="00782163"/>
    <w:rsid w:val="007821D9"/>
    <w:rsid w:val="00783E98"/>
    <w:rsid w:val="007847E5"/>
    <w:rsid w:val="00785281"/>
    <w:rsid w:val="007854BD"/>
    <w:rsid w:val="00785774"/>
    <w:rsid w:val="00785E68"/>
    <w:rsid w:val="00786A49"/>
    <w:rsid w:val="00787072"/>
    <w:rsid w:val="0078730E"/>
    <w:rsid w:val="007873D3"/>
    <w:rsid w:val="007875DD"/>
    <w:rsid w:val="007900F7"/>
    <w:rsid w:val="00790450"/>
    <w:rsid w:val="007906EA"/>
    <w:rsid w:val="00790EBF"/>
    <w:rsid w:val="00792C05"/>
    <w:rsid w:val="007934AC"/>
    <w:rsid w:val="007934DE"/>
    <w:rsid w:val="0079357F"/>
    <w:rsid w:val="00793DD3"/>
    <w:rsid w:val="007947B7"/>
    <w:rsid w:val="0079494C"/>
    <w:rsid w:val="00795157"/>
    <w:rsid w:val="007956AC"/>
    <w:rsid w:val="00796AE1"/>
    <w:rsid w:val="00796F39"/>
    <w:rsid w:val="0079708F"/>
    <w:rsid w:val="0079726D"/>
    <w:rsid w:val="0079735E"/>
    <w:rsid w:val="0079771F"/>
    <w:rsid w:val="007A0950"/>
    <w:rsid w:val="007A0BCE"/>
    <w:rsid w:val="007A1193"/>
    <w:rsid w:val="007A1259"/>
    <w:rsid w:val="007A17C5"/>
    <w:rsid w:val="007A1B95"/>
    <w:rsid w:val="007A2B5B"/>
    <w:rsid w:val="007A2C80"/>
    <w:rsid w:val="007A3A85"/>
    <w:rsid w:val="007A498D"/>
    <w:rsid w:val="007A5324"/>
    <w:rsid w:val="007A54BF"/>
    <w:rsid w:val="007A5757"/>
    <w:rsid w:val="007A578C"/>
    <w:rsid w:val="007A5FB3"/>
    <w:rsid w:val="007A7C86"/>
    <w:rsid w:val="007B0330"/>
    <w:rsid w:val="007B0A26"/>
    <w:rsid w:val="007B0C74"/>
    <w:rsid w:val="007B10DE"/>
    <w:rsid w:val="007B151C"/>
    <w:rsid w:val="007B1555"/>
    <w:rsid w:val="007B1825"/>
    <w:rsid w:val="007B1F2E"/>
    <w:rsid w:val="007B1FD7"/>
    <w:rsid w:val="007B1FDD"/>
    <w:rsid w:val="007B211E"/>
    <w:rsid w:val="007B238C"/>
    <w:rsid w:val="007B239D"/>
    <w:rsid w:val="007B2743"/>
    <w:rsid w:val="007B369A"/>
    <w:rsid w:val="007B3A66"/>
    <w:rsid w:val="007B3AD8"/>
    <w:rsid w:val="007B3E71"/>
    <w:rsid w:val="007B3F59"/>
    <w:rsid w:val="007B478C"/>
    <w:rsid w:val="007B6462"/>
    <w:rsid w:val="007B652C"/>
    <w:rsid w:val="007B7050"/>
    <w:rsid w:val="007B7D01"/>
    <w:rsid w:val="007C001A"/>
    <w:rsid w:val="007C009F"/>
    <w:rsid w:val="007C0B89"/>
    <w:rsid w:val="007C0C7E"/>
    <w:rsid w:val="007C1A1E"/>
    <w:rsid w:val="007C2ABD"/>
    <w:rsid w:val="007C2BFE"/>
    <w:rsid w:val="007C3536"/>
    <w:rsid w:val="007C3D71"/>
    <w:rsid w:val="007C4384"/>
    <w:rsid w:val="007C4413"/>
    <w:rsid w:val="007C4B17"/>
    <w:rsid w:val="007C4DC7"/>
    <w:rsid w:val="007C6308"/>
    <w:rsid w:val="007C6475"/>
    <w:rsid w:val="007C6B16"/>
    <w:rsid w:val="007C6EB2"/>
    <w:rsid w:val="007C715C"/>
    <w:rsid w:val="007C7341"/>
    <w:rsid w:val="007C78D8"/>
    <w:rsid w:val="007C7A38"/>
    <w:rsid w:val="007D1018"/>
    <w:rsid w:val="007D1A70"/>
    <w:rsid w:val="007D1F41"/>
    <w:rsid w:val="007D32E0"/>
    <w:rsid w:val="007D367B"/>
    <w:rsid w:val="007D39FD"/>
    <w:rsid w:val="007D4037"/>
    <w:rsid w:val="007D41DF"/>
    <w:rsid w:val="007D47A3"/>
    <w:rsid w:val="007D4849"/>
    <w:rsid w:val="007D5029"/>
    <w:rsid w:val="007D5DE3"/>
    <w:rsid w:val="007D680D"/>
    <w:rsid w:val="007D73B6"/>
    <w:rsid w:val="007D7695"/>
    <w:rsid w:val="007D7DE9"/>
    <w:rsid w:val="007E049D"/>
    <w:rsid w:val="007E0B72"/>
    <w:rsid w:val="007E1225"/>
    <w:rsid w:val="007E1284"/>
    <w:rsid w:val="007E1480"/>
    <w:rsid w:val="007E172C"/>
    <w:rsid w:val="007E195C"/>
    <w:rsid w:val="007E207E"/>
    <w:rsid w:val="007E546F"/>
    <w:rsid w:val="007E54F2"/>
    <w:rsid w:val="007E5602"/>
    <w:rsid w:val="007E5945"/>
    <w:rsid w:val="007E61B3"/>
    <w:rsid w:val="007E6F89"/>
    <w:rsid w:val="007E7137"/>
    <w:rsid w:val="007E721A"/>
    <w:rsid w:val="007E7FAB"/>
    <w:rsid w:val="007F074B"/>
    <w:rsid w:val="007F07FD"/>
    <w:rsid w:val="007F0A56"/>
    <w:rsid w:val="007F0EAB"/>
    <w:rsid w:val="007F10CF"/>
    <w:rsid w:val="007F116C"/>
    <w:rsid w:val="007F1408"/>
    <w:rsid w:val="007F1D17"/>
    <w:rsid w:val="007F2DFB"/>
    <w:rsid w:val="007F4270"/>
    <w:rsid w:val="007F4866"/>
    <w:rsid w:val="007F4911"/>
    <w:rsid w:val="007F5435"/>
    <w:rsid w:val="007F54BB"/>
    <w:rsid w:val="007F5B54"/>
    <w:rsid w:val="007F6069"/>
    <w:rsid w:val="007F6543"/>
    <w:rsid w:val="007F6884"/>
    <w:rsid w:val="007F6F01"/>
    <w:rsid w:val="007F7809"/>
    <w:rsid w:val="007F7CF9"/>
    <w:rsid w:val="007F7DDA"/>
    <w:rsid w:val="007F7E92"/>
    <w:rsid w:val="00800754"/>
    <w:rsid w:val="008007B7"/>
    <w:rsid w:val="00800989"/>
    <w:rsid w:val="0080101F"/>
    <w:rsid w:val="00801FED"/>
    <w:rsid w:val="00802142"/>
    <w:rsid w:val="00802F0A"/>
    <w:rsid w:val="00803685"/>
    <w:rsid w:val="008053AF"/>
    <w:rsid w:val="0080553A"/>
    <w:rsid w:val="00805B67"/>
    <w:rsid w:val="00806185"/>
    <w:rsid w:val="00806A94"/>
    <w:rsid w:val="00806B57"/>
    <w:rsid w:val="00806CEC"/>
    <w:rsid w:val="00806CF1"/>
    <w:rsid w:val="00810A16"/>
    <w:rsid w:val="00810A5F"/>
    <w:rsid w:val="00810CAE"/>
    <w:rsid w:val="00811825"/>
    <w:rsid w:val="00811886"/>
    <w:rsid w:val="00812355"/>
    <w:rsid w:val="008123E5"/>
    <w:rsid w:val="008126B8"/>
    <w:rsid w:val="00812875"/>
    <w:rsid w:val="00812C52"/>
    <w:rsid w:val="00813821"/>
    <w:rsid w:val="00814522"/>
    <w:rsid w:val="00814AD4"/>
    <w:rsid w:val="00814F24"/>
    <w:rsid w:val="0081505B"/>
    <w:rsid w:val="00815195"/>
    <w:rsid w:val="0081523D"/>
    <w:rsid w:val="008156BD"/>
    <w:rsid w:val="00815D82"/>
    <w:rsid w:val="00815E87"/>
    <w:rsid w:val="00816292"/>
    <w:rsid w:val="0081656C"/>
    <w:rsid w:val="008175F2"/>
    <w:rsid w:val="00817962"/>
    <w:rsid w:val="00820C87"/>
    <w:rsid w:val="00820DCA"/>
    <w:rsid w:val="0082111B"/>
    <w:rsid w:val="0082165A"/>
    <w:rsid w:val="00821684"/>
    <w:rsid w:val="00821F7C"/>
    <w:rsid w:val="0082211D"/>
    <w:rsid w:val="00822528"/>
    <w:rsid w:val="00822A5A"/>
    <w:rsid w:val="00822CE6"/>
    <w:rsid w:val="00823133"/>
    <w:rsid w:val="008232C1"/>
    <w:rsid w:val="00823437"/>
    <w:rsid w:val="0082374F"/>
    <w:rsid w:val="00823B55"/>
    <w:rsid w:val="00824535"/>
    <w:rsid w:val="00824871"/>
    <w:rsid w:val="008248D4"/>
    <w:rsid w:val="0082528A"/>
    <w:rsid w:val="008261EC"/>
    <w:rsid w:val="00826620"/>
    <w:rsid w:val="00826631"/>
    <w:rsid w:val="0082689B"/>
    <w:rsid w:val="00826A63"/>
    <w:rsid w:val="00827270"/>
    <w:rsid w:val="00827583"/>
    <w:rsid w:val="00827A7B"/>
    <w:rsid w:val="00827BF9"/>
    <w:rsid w:val="0083085D"/>
    <w:rsid w:val="00830DE9"/>
    <w:rsid w:val="00831DE9"/>
    <w:rsid w:val="0083206D"/>
    <w:rsid w:val="0083230E"/>
    <w:rsid w:val="00832B42"/>
    <w:rsid w:val="00832C5B"/>
    <w:rsid w:val="0083322F"/>
    <w:rsid w:val="00834101"/>
    <w:rsid w:val="00834650"/>
    <w:rsid w:val="00834A08"/>
    <w:rsid w:val="00834E2C"/>
    <w:rsid w:val="00834F21"/>
    <w:rsid w:val="00835274"/>
    <w:rsid w:val="00835B7D"/>
    <w:rsid w:val="00836405"/>
    <w:rsid w:val="0083640F"/>
    <w:rsid w:val="00836686"/>
    <w:rsid w:val="008366A8"/>
    <w:rsid w:val="00837710"/>
    <w:rsid w:val="0084208B"/>
    <w:rsid w:val="00842CA8"/>
    <w:rsid w:val="00842F3D"/>
    <w:rsid w:val="00843110"/>
    <w:rsid w:val="00843453"/>
    <w:rsid w:val="0084437E"/>
    <w:rsid w:val="00844A2B"/>
    <w:rsid w:val="00844A6D"/>
    <w:rsid w:val="00844DAA"/>
    <w:rsid w:val="00845391"/>
    <w:rsid w:val="0084590B"/>
    <w:rsid w:val="00845CA1"/>
    <w:rsid w:val="00845CF3"/>
    <w:rsid w:val="00846014"/>
    <w:rsid w:val="008465F6"/>
    <w:rsid w:val="00847093"/>
    <w:rsid w:val="00847608"/>
    <w:rsid w:val="00847C84"/>
    <w:rsid w:val="008502C1"/>
    <w:rsid w:val="00850B24"/>
    <w:rsid w:val="00850B5D"/>
    <w:rsid w:val="008516FA"/>
    <w:rsid w:val="00851911"/>
    <w:rsid w:val="008525BA"/>
    <w:rsid w:val="00852ADF"/>
    <w:rsid w:val="00852B55"/>
    <w:rsid w:val="008533E7"/>
    <w:rsid w:val="00853D48"/>
    <w:rsid w:val="00854BCD"/>
    <w:rsid w:val="00854C83"/>
    <w:rsid w:val="00855E46"/>
    <w:rsid w:val="00855FD8"/>
    <w:rsid w:val="00855FDB"/>
    <w:rsid w:val="008569A6"/>
    <w:rsid w:val="00856EC8"/>
    <w:rsid w:val="008572B2"/>
    <w:rsid w:val="00857F96"/>
    <w:rsid w:val="008614A1"/>
    <w:rsid w:val="008614C7"/>
    <w:rsid w:val="00861610"/>
    <w:rsid w:val="00861780"/>
    <w:rsid w:val="0086194B"/>
    <w:rsid w:val="00861AAB"/>
    <w:rsid w:val="00862399"/>
    <w:rsid w:val="008623A0"/>
    <w:rsid w:val="0086301C"/>
    <w:rsid w:val="00863AFF"/>
    <w:rsid w:val="0086448A"/>
    <w:rsid w:val="0086466B"/>
    <w:rsid w:val="00865206"/>
    <w:rsid w:val="00865D81"/>
    <w:rsid w:val="008664AA"/>
    <w:rsid w:val="008665DD"/>
    <w:rsid w:val="00866F8E"/>
    <w:rsid w:val="00866FF5"/>
    <w:rsid w:val="008677E0"/>
    <w:rsid w:val="00870627"/>
    <w:rsid w:val="00870F84"/>
    <w:rsid w:val="00871038"/>
    <w:rsid w:val="0087118E"/>
    <w:rsid w:val="0087214B"/>
    <w:rsid w:val="00873486"/>
    <w:rsid w:val="00873494"/>
    <w:rsid w:val="00873AAF"/>
    <w:rsid w:val="00873ADA"/>
    <w:rsid w:val="00873BD8"/>
    <w:rsid w:val="00873D12"/>
    <w:rsid w:val="00873D31"/>
    <w:rsid w:val="00874AC1"/>
    <w:rsid w:val="00874E2D"/>
    <w:rsid w:val="008764FD"/>
    <w:rsid w:val="0087650C"/>
    <w:rsid w:val="00876A51"/>
    <w:rsid w:val="008773A7"/>
    <w:rsid w:val="008774DB"/>
    <w:rsid w:val="00877817"/>
    <w:rsid w:val="0088014E"/>
    <w:rsid w:val="008801DD"/>
    <w:rsid w:val="0088077F"/>
    <w:rsid w:val="008809FA"/>
    <w:rsid w:val="008812F1"/>
    <w:rsid w:val="00881B45"/>
    <w:rsid w:val="00883292"/>
    <w:rsid w:val="008835E5"/>
    <w:rsid w:val="008839C3"/>
    <w:rsid w:val="00883D88"/>
    <w:rsid w:val="00885091"/>
    <w:rsid w:val="0088544E"/>
    <w:rsid w:val="008858A8"/>
    <w:rsid w:val="008861E0"/>
    <w:rsid w:val="00886301"/>
    <w:rsid w:val="00886313"/>
    <w:rsid w:val="00886828"/>
    <w:rsid w:val="00886FC7"/>
    <w:rsid w:val="00887CBB"/>
    <w:rsid w:val="008902BA"/>
    <w:rsid w:val="00890C40"/>
    <w:rsid w:val="0089192B"/>
    <w:rsid w:val="008919AC"/>
    <w:rsid w:val="00892452"/>
    <w:rsid w:val="008924D7"/>
    <w:rsid w:val="0089287E"/>
    <w:rsid w:val="008929EE"/>
    <w:rsid w:val="00893E44"/>
    <w:rsid w:val="008941CD"/>
    <w:rsid w:val="008942DE"/>
    <w:rsid w:val="008950D9"/>
    <w:rsid w:val="008954BE"/>
    <w:rsid w:val="008954EA"/>
    <w:rsid w:val="00895A00"/>
    <w:rsid w:val="00895BB5"/>
    <w:rsid w:val="008961E9"/>
    <w:rsid w:val="0089629F"/>
    <w:rsid w:val="008963DD"/>
    <w:rsid w:val="00897E87"/>
    <w:rsid w:val="008A0110"/>
    <w:rsid w:val="008A03FA"/>
    <w:rsid w:val="008A08BA"/>
    <w:rsid w:val="008A114F"/>
    <w:rsid w:val="008A1371"/>
    <w:rsid w:val="008A1BB9"/>
    <w:rsid w:val="008A2CFE"/>
    <w:rsid w:val="008A319E"/>
    <w:rsid w:val="008A36B9"/>
    <w:rsid w:val="008A38C6"/>
    <w:rsid w:val="008A4B5D"/>
    <w:rsid w:val="008A4FC6"/>
    <w:rsid w:val="008A565D"/>
    <w:rsid w:val="008A5E38"/>
    <w:rsid w:val="008A760E"/>
    <w:rsid w:val="008A7A8E"/>
    <w:rsid w:val="008B0236"/>
    <w:rsid w:val="008B025E"/>
    <w:rsid w:val="008B089E"/>
    <w:rsid w:val="008B0E21"/>
    <w:rsid w:val="008B1695"/>
    <w:rsid w:val="008B346A"/>
    <w:rsid w:val="008B35FB"/>
    <w:rsid w:val="008B3FB4"/>
    <w:rsid w:val="008B40F1"/>
    <w:rsid w:val="008B4774"/>
    <w:rsid w:val="008B4E54"/>
    <w:rsid w:val="008B5056"/>
    <w:rsid w:val="008B5E30"/>
    <w:rsid w:val="008B6115"/>
    <w:rsid w:val="008B6DDE"/>
    <w:rsid w:val="008B7729"/>
    <w:rsid w:val="008C06BA"/>
    <w:rsid w:val="008C0E77"/>
    <w:rsid w:val="008C1862"/>
    <w:rsid w:val="008C1A0A"/>
    <w:rsid w:val="008C1AE4"/>
    <w:rsid w:val="008C2138"/>
    <w:rsid w:val="008C2790"/>
    <w:rsid w:val="008C2C30"/>
    <w:rsid w:val="008C32E6"/>
    <w:rsid w:val="008C3680"/>
    <w:rsid w:val="008C44E4"/>
    <w:rsid w:val="008C44F5"/>
    <w:rsid w:val="008C4823"/>
    <w:rsid w:val="008C485C"/>
    <w:rsid w:val="008C5610"/>
    <w:rsid w:val="008C5B38"/>
    <w:rsid w:val="008C5BA6"/>
    <w:rsid w:val="008C5EBB"/>
    <w:rsid w:val="008C664E"/>
    <w:rsid w:val="008C722D"/>
    <w:rsid w:val="008C7C11"/>
    <w:rsid w:val="008D016F"/>
    <w:rsid w:val="008D03FC"/>
    <w:rsid w:val="008D075D"/>
    <w:rsid w:val="008D0F34"/>
    <w:rsid w:val="008D112D"/>
    <w:rsid w:val="008D1619"/>
    <w:rsid w:val="008D17CD"/>
    <w:rsid w:val="008D1854"/>
    <w:rsid w:val="008D274B"/>
    <w:rsid w:val="008D3366"/>
    <w:rsid w:val="008D3C4F"/>
    <w:rsid w:val="008D4B16"/>
    <w:rsid w:val="008D4BE4"/>
    <w:rsid w:val="008D4F48"/>
    <w:rsid w:val="008D5096"/>
    <w:rsid w:val="008D5C0F"/>
    <w:rsid w:val="008D5CD8"/>
    <w:rsid w:val="008D6DBD"/>
    <w:rsid w:val="008D7146"/>
    <w:rsid w:val="008D7636"/>
    <w:rsid w:val="008D76F0"/>
    <w:rsid w:val="008D79FD"/>
    <w:rsid w:val="008E0571"/>
    <w:rsid w:val="008E066B"/>
    <w:rsid w:val="008E093C"/>
    <w:rsid w:val="008E0EF9"/>
    <w:rsid w:val="008E0F3C"/>
    <w:rsid w:val="008E109C"/>
    <w:rsid w:val="008E1D3A"/>
    <w:rsid w:val="008E1EA5"/>
    <w:rsid w:val="008E30C7"/>
    <w:rsid w:val="008E31F7"/>
    <w:rsid w:val="008E36E3"/>
    <w:rsid w:val="008E4106"/>
    <w:rsid w:val="008E58A8"/>
    <w:rsid w:val="008E5E1A"/>
    <w:rsid w:val="008E6498"/>
    <w:rsid w:val="008E72FC"/>
    <w:rsid w:val="008E7861"/>
    <w:rsid w:val="008E7F58"/>
    <w:rsid w:val="008F0986"/>
    <w:rsid w:val="008F1B26"/>
    <w:rsid w:val="008F1E65"/>
    <w:rsid w:val="008F1F47"/>
    <w:rsid w:val="008F2770"/>
    <w:rsid w:val="008F2A3D"/>
    <w:rsid w:val="008F2A57"/>
    <w:rsid w:val="008F2B78"/>
    <w:rsid w:val="008F2BAF"/>
    <w:rsid w:val="008F4450"/>
    <w:rsid w:val="008F4542"/>
    <w:rsid w:val="008F49FA"/>
    <w:rsid w:val="008F5294"/>
    <w:rsid w:val="008F55FF"/>
    <w:rsid w:val="008F568E"/>
    <w:rsid w:val="008F5A60"/>
    <w:rsid w:val="008F62D0"/>
    <w:rsid w:val="008F7962"/>
    <w:rsid w:val="0090041A"/>
    <w:rsid w:val="00900599"/>
    <w:rsid w:val="00900A38"/>
    <w:rsid w:val="00900AD9"/>
    <w:rsid w:val="009014DE"/>
    <w:rsid w:val="00901877"/>
    <w:rsid w:val="009019EA"/>
    <w:rsid w:val="00901EED"/>
    <w:rsid w:val="00901FA3"/>
    <w:rsid w:val="00902697"/>
    <w:rsid w:val="0090273A"/>
    <w:rsid w:val="00902853"/>
    <w:rsid w:val="0090297D"/>
    <w:rsid w:val="00903C12"/>
    <w:rsid w:val="00903E62"/>
    <w:rsid w:val="0090411F"/>
    <w:rsid w:val="009043B8"/>
    <w:rsid w:val="009045E7"/>
    <w:rsid w:val="00904B24"/>
    <w:rsid w:val="00905296"/>
    <w:rsid w:val="0090559C"/>
    <w:rsid w:val="00905758"/>
    <w:rsid w:val="00906D03"/>
    <w:rsid w:val="00907139"/>
    <w:rsid w:val="0090787A"/>
    <w:rsid w:val="00910696"/>
    <w:rsid w:val="00910A53"/>
    <w:rsid w:val="00910B27"/>
    <w:rsid w:val="00911302"/>
    <w:rsid w:val="00911CDA"/>
    <w:rsid w:val="00911EE8"/>
    <w:rsid w:val="00912085"/>
    <w:rsid w:val="00912CEC"/>
    <w:rsid w:val="00912F1E"/>
    <w:rsid w:val="00913169"/>
    <w:rsid w:val="009131CB"/>
    <w:rsid w:val="009134AB"/>
    <w:rsid w:val="0091371C"/>
    <w:rsid w:val="00914F9F"/>
    <w:rsid w:val="00914FD6"/>
    <w:rsid w:val="00916961"/>
    <w:rsid w:val="00916C65"/>
    <w:rsid w:val="00916ED6"/>
    <w:rsid w:val="00917D76"/>
    <w:rsid w:val="00917EA6"/>
    <w:rsid w:val="00920716"/>
    <w:rsid w:val="00920B09"/>
    <w:rsid w:val="00920B8E"/>
    <w:rsid w:val="00920E21"/>
    <w:rsid w:val="009227E6"/>
    <w:rsid w:val="0092294E"/>
    <w:rsid w:val="00922ED1"/>
    <w:rsid w:val="0092310C"/>
    <w:rsid w:val="0092484A"/>
    <w:rsid w:val="00925242"/>
    <w:rsid w:val="00925357"/>
    <w:rsid w:val="00925A23"/>
    <w:rsid w:val="00925E45"/>
    <w:rsid w:val="0092663A"/>
    <w:rsid w:val="00926D04"/>
    <w:rsid w:val="00926EED"/>
    <w:rsid w:val="00927043"/>
    <w:rsid w:val="00927808"/>
    <w:rsid w:val="00930431"/>
    <w:rsid w:val="00930554"/>
    <w:rsid w:val="009306C1"/>
    <w:rsid w:val="00930AE6"/>
    <w:rsid w:val="00930D8B"/>
    <w:rsid w:val="009315FA"/>
    <w:rsid w:val="00931659"/>
    <w:rsid w:val="00931AA0"/>
    <w:rsid w:val="009322B3"/>
    <w:rsid w:val="00933381"/>
    <w:rsid w:val="00933D06"/>
    <w:rsid w:val="0093408C"/>
    <w:rsid w:val="0093409E"/>
    <w:rsid w:val="00934748"/>
    <w:rsid w:val="009348C7"/>
    <w:rsid w:val="00934CB0"/>
    <w:rsid w:val="009354C9"/>
    <w:rsid w:val="0093563C"/>
    <w:rsid w:val="00935A60"/>
    <w:rsid w:val="00937003"/>
    <w:rsid w:val="00940226"/>
    <w:rsid w:val="009410D1"/>
    <w:rsid w:val="009417E2"/>
    <w:rsid w:val="00941CB6"/>
    <w:rsid w:val="00943469"/>
    <w:rsid w:val="00943BC5"/>
    <w:rsid w:val="00943C63"/>
    <w:rsid w:val="009448E2"/>
    <w:rsid w:val="00945686"/>
    <w:rsid w:val="00945CE0"/>
    <w:rsid w:val="00945EE7"/>
    <w:rsid w:val="009467EA"/>
    <w:rsid w:val="00946CB2"/>
    <w:rsid w:val="00946EA4"/>
    <w:rsid w:val="009473E0"/>
    <w:rsid w:val="00947566"/>
    <w:rsid w:val="0095034D"/>
    <w:rsid w:val="00950AC6"/>
    <w:rsid w:val="00950ECD"/>
    <w:rsid w:val="00951201"/>
    <w:rsid w:val="00951306"/>
    <w:rsid w:val="00952BA7"/>
    <w:rsid w:val="00953080"/>
    <w:rsid w:val="009531CC"/>
    <w:rsid w:val="0095334C"/>
    <w:rsid w:val="00953807"/>
    <w:rsid w:val="0095428A"/>
    <w:rsid w:val="00954388"/>
    <w:rsid w:val="00954429"/>
    <w:rsid w:val="00954C70"/>
    <w:rsid w:val="009551E0"/>
    <w:rsid w:val="00955A00"/>
    <w:rsid w:val="0095774A"/>
    <w:rsid w:val="009579EA"/>
    <w:rsid w:val="009604F6"/>
    <w:rsid w:val="00960635"/>
    <w:rsid w:val="00960796"/>
    <w:rsid w:val="00960F1D"/>
    <w:rsid w:val="00960F7C"/>
    <w:rsid w:val="009610DB"/>
    <w:rsid w:val="00961818"/>
    <w:rsid w:val="00961C36"/>
    <w:rsid w:val="009625F9"/>
    <w:rsid w:val="00962653"/>
    <w:rsid w:val="00962736"/>
    <w:rsid w:val="00962B57"/>
    <w:rsid w:val="00963D0A"/>
    <w:rsid w:val="00963EB8"/>
    <w:rsid w:val="00963EE4"/>
    <w:rsid w:val="00965026"/>
    <w:rsid w:val="009654B8"/>
    <w:rsid w:val="00965D5D"/>
    <w:rsid w:val="00966793"/>
    <w:rsid w:val="009668FD"/>
    <w:rsid w:val="00967B5A"/>
    <w:rsid w:val="00967BFB"/>
    <w:rsid w:val="00967FE1"/>
    <w:rsid w:val="0097013A"/>
    <w:rsid w:val="0097019C"/>
    <w:rsid w:val="009704B0"/>
    <w:rsid w:val="00970807"/>
    <w:rsid w:val="009709D4"/>
    <w:rsid w:val="00970A43"/>
    <w:rsid w:val="00970B03"/>
    <w:rsid w:val="00970CB4"/>
    <w:rsid w:val="00971677"/>
    <w:rsid w:val="00971B43"/>
    <w:rsid w:val="00971F5F"/>
    <w:rsid w:val="0097318D"/>
    <w:rsid w:val="00974336"/>
    <w:rsid w:val="00974631"/>
    <w:rsid w:val="00974AC3"/>
    <w:rsid w:val="00974D80"/>
    <w:rsid w:val="00976B56"/>
    <w:rsid w:val="00976BBB"/>
    <w:rsid w:val="00977350"/>
    <w:rsid w:val="00977B11"/>
    <w:rsid w:val="00977CE1"/>
    <w:rsid w:val="0098037F"/>
    <w:rsid w:val="009804E2"/>
    <w:rsid w:val="00980F70"/>
    <w:rsid w:val="0098166E"/>
    <w:rsid w:val="00982085"/>
    <w:rsid w:val="009822E6"/>
    <w:rsid w:val="0098271F"/>
    <w:rsid w:val="00982FE0"/>
    <w:rsid w:val="00983358"/>
    <w:rsid w:val="0098391E"/>
    <w:rsid w:val="00983C42"/>
    <w:rsid w:val="00983D21"/>
    <w:rsid w:val="00984A74"/>
    <w:rsid w:val="00984FCD"/>
    <w:rsid w:val="00985356"/>
    <w:rsid w:val="0098614E"/>
    <w:rsid w:val="0098657C"/>
    <w:rsid w:val="00986B35"/>
    <w:rsid w:val="00986BFA"/>
    <w:rsid w:val="009874F2"/>
    <w:rsid w:val="0099040D"/>
    <w:rsid w:val="00990784"/>
    <w:rsid w:val="00990B70"/>
    <w:rsid w:val="00991D08"/>
    <w:rsid w:val="00991FFF"/>
    <w:rsid w:val="009920A1"/>
    <w:rsid w:val="0099230E"/>
    <w:rsid w:val="009923AA"/>
    <w:rsid w:val="00992B1E"/>
    <w:rsid w:val="00992BF9"/>
    <w:rsid w:val="00994C1D"/>
    <w:rsid w:val="00994CF0"/>
    <w:rsid w:val="00994EF1"/>
    <w:rsid w:val="00995CD2"/>
    <w:rsid w:val="00995FCA"/>
    <w:rsid w:val="00996737"/>
    <w:rsid w:val="00996F19"/>
    <w:rsid w:val="009976FF"/>
    <w:rsid w:val="00997AF0"/>
    <w:rsid w:val="009A0710"/>
    <w:rsid w:val="009A0B83"/>
    <w:rsid w:val="009A0CEF"/>
    <w:rsid w:val="009A1BAA"/>
    <w:rsid w:val="009A1D26"/>
    <w:rsid w:val="009A1FFB"/>
    <w:rsid w:val="009A205D"/>
    <w:rsid w:val="009A2323"/>
    <w:rsid w:val="009A2F11"/>
    <w:rsid w:val="009A33D2"/>
    <w:rsid w:val="009A3A99"/>
    <w:rsid w:val="009A3D86"/>
    <w:rsid w:val="009A421D"/>
    <w:rsid w:val="009A44DA"/>
    <w:rsid w:val="009A4E22"/>
    <w:rsid w:val="009A5385"/>
    <w:rsid w:val="009A54B1"/>
    <w:rsid w:val="009A5510"/>
    <w:rsid w:val="009A5605"/>
    <w:rsid w:val="009A6822"/>
    <w:rsid w:val="009A68C4"/>
    <w:rsid w:val="009A6AD3"/>
    <w:rsid w:val="009A733B"/>
    <w:rsid w:val="009A73EE"/>
    <w:rsid w:val="009A7650"/>
    <w:rsid w:val="009A7762"/>
    <w:rsid w:val="009A7946"/>
    <w:rsid w:val="009B0287"/>
    <w:rsid w:val="009B20BC"/>
    <w:rsid w:val="009B236B"/>
    <w:rsid w:val="009B26FD"/>
    <w:rsid w:val="009B2BC9"/>
    <w:rsid w:val="009B3050"/>
    <w:rsid w:val="009B3AE1"/>
    <w:rsid w:val="009B4A66"/>
    <w:rsid w:val="009B4C10"/>
    <w:rsid w:val="009B55B1"/>
    <w:rsid w:val="009B5622"/>
    <w:rsid w:val="009B5A12"/>
    <w:rsid w:val="009B67A2"/>
    <w:rsid w:val="009B6888"/>
    <w:rsid w:val="009B6C01"/>
    <w:rsid w:val="009B6E54"/>
    <w:rsid w:val="009B7732"/>
    <w:rsid w:val="009B7E23"/>
    <w:rsid w:val="009C08D0"/>
    <w:rsid w:val="009C0AC8"/>
    <w:rsid w:val="009C1188"/>
    <w:rsid w:val="009C1B88"/>
    <w:rsid w:val="009C28F6"/>
    <w:rsid w:val="009C2C0F"/>
    <w:rsid w:val="009C309F"/>
    <w:rsid w:val="009C39C6"/>
    <w:rsid w:val="009C3A41"/>
    <w:rsid w:val="009C3B2E"/>
    <w:rsid w:val="009C40DC"/>
    <w:rsid w:val="009C41B2"/>
    <w:rsid w:val="009C4BD0"/>
    <w:rsid w:val="009C4F70"/>
    <w:rsid w:val="009C5B8D"/>
    <w:rsid w:val="009C5CB0"/>
    <w:rsid w:val="009C6702"/>
    <w:rsid w:val="009C6741"/>
    <w:rsid w:val="009C6860"/>
    <w:rsid w:val="009C6D3E"/>
    <w:rsid w:val="009C706E"/>
    <w:rsid w:val="009C7593"/>
    <w:rsid w:val="009D00F2"/>
    <w:rsid w:val="009D102F"/>
    <w:rsid w:val="009D177E"/>
    <w:rsid w:val="009D196C"/>
    <w:rsid w:val="009D1ED3"/>
    <w:rsid w:val="009D25BB"/>
    <w:rsid w:val="009D2A89"/>
    <w:rsid w:val="009D2AB9"/>
    <w:rsid w:val="009D2B12"/>
    <w:rsid w:val="009D2C32"/>
    <w:rsid w:val="009D332E"/>
    <w:rsid w:val="009D3331"/>
    <w:rsid w:val="009D3417"/>
    <w:rsid w:val="009D408F"/>
    <w:rsid w:val="009D41B5"/>
    <w:rsid w:val="009D45BC"/>
    <w:rsid w:val="009D46B8"/>
    <w:rsid w:val="009D59F7"/>
    <w:rsid w:val="009D64E7"/>
    <w:rsid w:val="009D6965"/>
    <w:rsid w:val="009D6B50"/>
    <w:rsid w:val="009D799E"/>
    <w:rsid w:val="009D7A62"/>
    <w:rsid w:val="009E069F"/>
    <w:rsid w:val="009E19C9"/>
    <w:rsid w:val="009E1AB2"/>
    <w:rsid w:val="009E1EBF"/>
    <w:rsid w:val="009E1EEC"/>
    <w:rsid w:val="009E2097"/>
    <w:rsid w:val="009E21EF"/>
    <w:rsid w:val="009E34E3"/>
    <w:rsid w:val="009E3D34"/>
    <w:rsid w:val="009E4097"/>
    <w:rsid w:val="009E478C"/>
    <w:rsid w:val="009E4891"/>
    <w:rsid w:val="009E4BCE"/>
    <w:rsid w:val="009E4D97"/>
    <w:rsid w:val="009E5357"/>
    <w:rsid w:val="009E55A8"/>
    <w:rsid w:val="009E55FA"/>
    <w:rsid w:val="009E56FF"/>
    <w:rsid w:val="009E5DF2"/>
    <w:rsid w:val="009E5F43"/>
    <w:rsid w:val="009E5FEF"/>
    <w:rsid w:val="009F0134"/>
    <w:rsid w:val="009F0477"/>
    <w:rsid w:val="009F0893"/>
    <w:rsid w:val="009F0CD7"/>
    <w:rsid w:val="009F0ECF"/>
    <w:rsid w:val="009F1285"/>
    <w:rsid w:val="009F1760"/>
    <w:rsid w:val="009F193E"/>
    <w:rsid w:val="009F1CA5"/>
    <w:rsid w:val="009F202A"/>
    <w:rsid w:val="009F31A1"/>
    <w:rsid w:val="009F32C0"/>
    <w:rsid w:val="009F35B9"/>
    <w:rsid w:val="009F36E3"/>
    <w:rsid w:val="009F4156"/>
    <w:rsid w:val="009F4BB2"/>
    <w:rsid w:val="009F547E"/>
    <w:rsid w:val="009F5835"/>
    <w:rsid w:val="009F64D1"/>
    <w:rsid w:val="009F6984"/>
    <w:rsid w:val="009F6D0F"/>
    <w:rsid w:val="009F7577"/>
    <w:rsid w:val="009F7DE8"/>
    <w:rsid w:val="00A00702"/>
    <w:rsid w:val="00A00C8C"/>
    <w:rsid w:val="00A00F36"/>
    <w:rsid w:val="00A0180C"/>
    <w:rsid w:val="00A01895"/>
    <w:rsid w:val="00A018FA"/>
    <w:rsid w:val="00A02370"/>
    <w:rsid w:val="00A0277A"/>
    <w:rsid w:val="00A030A3"/>
    <w:rsid w:val="00A03FF1"/>
    <w:rsid w:val="00A041AC"/>
    <w:rsid w:val="00A05363"/>
    <w:rsid w:val="00A0559C"/>
    <w:rsid w:val="00A05AFE"/>
    <w:rsid w:val="00A06923"/>
    <w:rsid w:val="00A06A56"/>
    <w:rsid w:val="00A06A62"/>
    <w:rsid w:val="00A07B7E"/>
    <w:rsid w:val="00A112F0"/>
    <w:rsid w:val="00A11FFF"/>
    <w:rsid w:val="00A12D43"/>
    <w:rsid w:val="00A135DF"/>
    <w:rsid w:val="00A13827"/>
    <w:rsid w:val="00A13F67"/>
    <w:rsid w:val="00A143EC"/>
    <w:rsid w:val="00A144FD"/>
    <w:rsid w:val="00A147E9"/>
    <w:rsid w:val="00A14833"/>
    <w:rsid w:val="00A14FF4"/>
    <w:rsid w:val="00A15E72"/>
    <w:rsid w:val="00A15EA4"/>
    <w:rsid w:val="00A1626D"/>
    <w:rsid w:val="00A16915"/>
    <w:rsid w:val="00A16B0D"/>
    <w:rsid w:val="00A16C15"/>
    <w:rsid w:val="00A16FA7"/>
    <w:rsid w:val="00A16FB7"/>
    <w:rsid w:val="00A171C0"/>
    <w:rsid w:val="00A1775D"/>
    <w:rsid w:val="00A17E5B"/>
    <w:rsid w:val="00A17F72"/>
    <w:rsid w:val="00A20636"/>
    <w:rsid w:val="00A212DB"/>
    <w:rsid w:val="00A21365"/>
    <w:rsid w:val="00A21D56"/>
    <w:rsid w:val="00A2286C"/>
    <w:rsid w:val="00A230CC"/>
    <w:rsid w:val="00A23308"/>
    <w:rsid w:val="00A2395B"/>
    <w:rsid w:val="00A23CDB"/>
    <w:rsid w:val="00A23D2A"/>
    <w:rsid w:val="00A24572"/>
    <w:rsid w:val="00A24E3B"/>
    <w:rsid w:val="00A2510A"/>
    <w:rsid w:val="00A252AD"/>
    <w:rsid w:val="00A25BE1"/>
    <w:rsid w:val="00A2608A"/>
    <w:rsid w:val="00A300ED"/>
    <w:rsid w:val="00A306E3"/>
    <w:rsid w:val="00A30D7A"/>
    <w:rsid w:val="00A30E34"/>
    <w:rsid w:val="00A3162E"/>
    <w:rsid w:val="00A31F95"/>
    <w:rsid w:val="00A32D09"/>
    <w:rsid w:val="00A341FE"/>
    <w:rsid w:val="00A34819"/>
    <w:rsid w:val="00A34C6C"/>
    <w:rsid w:val="00A34CAF"/>
    <w:rsid w:val="00A34DC2"/>
    <w:rsid w:val="00A35E50"/>
    <w:rsid w:val="00A35FA3"/>
    <w:rsid w:val="00A36FCA"/>
    <w:rsid w:val="00A37B28"/>
    <w:rsid w:val="00A37B33"/>
    <w:rsid w:val="00A37BE3"/>
    <w:rsid w:val="00A40230"/>
    <w:rsid w:val="00A40643"/>
    <w:rsid w:val="00A40C03"/>
    <w:rsid w:val="00A4107F"/>
    <w:rsid w:val="00A4134B"/>
    <w:rsid w:val="00A41A14"/>
    <w:rsid w:val="00A42BCD"/>
    <w:rsid w:val="00A42C2A"/>
    <w:rsid w:val="00A42EFB"/>
    <w:rsid w:val="00A43008"/>
    <w:rsid w:val="00A4337A"/>
    <w:rsid w:val="00A433ED"/>
    <w:rsid w:val="00A43AD1"/>
    <w:rsid w:val="00A43FD9"/>
    <w:rsid w:val="00A4494D"/>
    <w:rsid w:val="00A4533F"/>
    <w:rsid w:val="00A45476"/>
    <w:rsid w:val="00A45AD8"/>
    <w:rsid w:val="00A45DA3"/>
    <w:rsid w:val="00A46029"/>
    <w:rsid w:val="00A4625B"/>
    <w:rsid w:val="00A4660B"/>
    <w:rsid w:val="00A47BE9"/>
    <w:rsid w:val="00A47C5F"/>
    <w:rsid w:val="00A503E8"/>
    <w:rsid w:val="00A50773"/>
    <w:rsid w:val="00A51B37"/>
    <w:rsid w:val="00A51CCF"/>
    <w:rsid w:val="00A53023"/>
    <w:rsid w:val="00A537A2"/>
    <w:rsid w:val="00A53F92"/>
    <w:rsid w:val="00A54EEF"/>
    <w:rsid w:val="00A55CA2"/>
    <w:rsid w:val="00A5655B"/>
    <w:rsid w:val="00A57441"/>
    <w:rsid w:val="00A57D05"/>
    <w:rsid w:val="00A57D1F"/>
    <w:rsid w:val="00A57DF7"/>
    <w:rsid w:val="00A57E06"/>
    <w:rsid w:val="00A602DB"/>
    <w:rsid w:val="00A607D1"/>
    <w:rsid w:val="00A615E5"/>
    <w:rsid w:val="00A62723"/>
    <w:rsid w:val="00A62765"/>
    <w:rsid w:val="00A629CC"/>
    <w:rsid w:val="00A6374E"/>
    <w:rsid w:val="00A63981"/>
    <w:rsid w:val="00A6405E"/>
    <w:rsid w:val="00A642C1"/>
    <w:rsid w:val="00A644FB"/>
    <w:rsid w:val="00A6567A"/>
    <w:rsid w:val="00A662F8"/>
    <w:rsid w:val="00A6633D"/>
    <w:rsid w:val="00A669A6"/>
    <w:rsid w:val="00A6780C"/>
    <w:rsid w:val="00A67822"/>
    <w:rsid w:val="00A67949"/>
    <w:rsid w:val="00A67B3A"/>
    <w:rsid w:val="00A701C0"/>
    <w:rsid w:val="00A70338"/>
    <w:rsid w:val="00A71AEB"/>
    <w:rsid w:val="00A720A9"/>
    <w:rsid w:val="00A72C77"/>
    <w:rsid w:val="00A74259"/>
    <w:rsid w:val="00A742B0"/>
    <w:rsid w:val="00A7497D"/>
    <w:rsid w:val="00A74C33"/>
    <w:rsid w:val="00A74D61"/>
    <w:rsid w:val="00A75575"/>
    <w:rsid w:val="00A75A4E"/>
    <w:rsid w:val="00A7696E"/>
    <w:rsid w:val="00A76A02"/>
    <w:rsid w:val="00A76E12"/>
    <w:rsid w:val="00A77037"/>
    <w:rsid w:val="00A77198"/>
    <w:rsid w:val="00A775DF"/>
    <w:rsid w:val="00A7790E"/>
    <w:rsid w:val="00A77AE5"/>
    <w:rsid w:val="00A80EAA"/>
    <w:rsid w:val="00A8119A"/>
    <w:rsid w:val="00A81476"/>
    <w:rsid w:val="00A814A8"/>
    <w:rsid w:val="00A81FB2"/>
    <w:rsid w:val="00A82F1A"/>
    <w:rsid w:val="00A83566"/>
    <w:rsid w:val="00A83AB4"/>
    <w:rsid w:val="00A844AF"/>
    <w:rsid w:val="00A848DE"/>
    <w:rsid w:val="00A84F41"/>
    <w:rsid w:val="00A85B0B"/>
    <w:rsid w:val="00A86311"/>
    <w:rsid w:val="00A86BB7"/>
    <w:rsid w:val="00A8764C"/>
    <w:rsid w:val="00A877DB"/>
    <w:rsid w:val="00A87D59"/>
    <w:rsid w:val="00A9058A"/>
    <w:rsid w:val="00A90AF7"/>
    <w:rsid w:val="00A90C27"/>
    <w:rsid w:val="00A9110C"/>
    <w:rsid w:val="00A91113"/>
    <w:rsid w:val="00A91B83"/>
    <w:rsid w:val="00A91BF4"/>
    <w:rsid w:val="00A92241"/>
    <w:rsid w:val="00A9253F"/>
    <w:rsid w:val="00A9266C"/>
    <w:rsid w:val="00A930B9"/>
    <w:rsid w:val="00A9314D"/>
    <w:rsid w:val="00A939CF"/>
    <w:rsid w:val="00A93CEC"/>
    <w:rsid w:val="00A93E18"/>
    <w:rsid w:val="00A94358"/>
    <w:rsid w:val="00A945F1"/>
    <w:rsid w:val="00A95418"/>
    <w:rsid w:val="00A957E9"/>
    <w:rsid w:val="00A96A7E"/>
    <w:rsid w:val="00A96BCB"/>
    <w:rsid w:val="00A974C6"/>
    <w:rsid w:val="00A97538"/>
    <w:rsid w:val="00A9758B"/>
    <w:rsid w:val="00A97BEE"/>
    <w:rsid w:val="00A97C8E"/>
    <w:rsid w:val="00AA14C6"/>
    <w:rsid w:val="00AA1B31"/>
    <w:rsid w:val="00AA206C"/>
    <w:rsid w:val="00AA2141"/>
    <w:rsid w:val="00AA29F5"/>
    <w:rsid w:val="00AA2DBA"/>
    <w:rsid w:val="00AA2E36"/>
    <w:rsid w:val="00AA395C"/>
    <w:rsid w:val="00AA4061"/>
    <w:rsid w:val="00AA41F7"/>
    <w:rsid w:val="00AA48B4"/>
    <w:rsid w:val="00AA4D2E"/>
    <w:rsid w:val="00AA4F58"/>
    <w:rsid w:val="00AA5526"/>
    <w:rsid w:val="00AA6738"/>
    <w:rsid w:val="00AA686B"/>
    <w:rsid w:val="00AA6E9B"/>
    <w:rsid w:val="00AA7346"/>
    <w:rsid w:val="00AA74D3"/>
    <w:rsid w:val="00AA7AA2"/>
    <w:rsid w:val="00AA7AA5"/>
    <w:rsid w:val="00AA7BC1"/>
    <w:rsid w:val="00AA7D2F"/>
    <w:rsid w:val="00AB0972"/>
    <w:rsid w:val="00AB0EC7"/>
    <w:rsid w:val="00AB1032"/>
    <w:rsid w:val="00AB10B6"/>
    <w:rsid w:val="00AB1145"/>
    <w:rsid w:val="00AB1CC1"/>
    <w:rsid w:val="00AB1D63"/>
    <w:rsid w:val="00AB1FC0"/>
    <w:rsid w:val="00AB1FDD"/>
    <w:rsid w:val="00AB2036"/>
    <w:rsid w:val="00AB244A"/>
    <w:rsid w:val="00AB2705"/>
    <w:rsid w:val="00AB2F21"/>
    <w:rsid w:val="00AB3125"/>
    <w:rsid w:val="00AB36F0"/>
    <w:rsid w:val="00AB3798"/>
    <w:rsid w:val="00AB3DE3"/>
    <w:rsid w:val="00AB587D"/>
    <w:rsid w:val="00AB5E98"/>
    <w:rsid w:val="00AB620C"/>
    <w:rsid w:val="00AB6B78"/>
    <w:rsid w:val="00AB6CA6"/>
    <w:rsid w:val="00AB6D34"/>
    <w:rsid w:val="00AB6D3E"/>
    <w:rsid w:val="00AB7090"/>
    <w:rsid w:val="00AC014E"/>
    <w:rsid w:val="00AC0B65"/>
    <w:rsid w:val="00AC0C90"/>
    <w:rsid w:val="00AC14D7"/>
    <w:rsid w:val="00AC14DF"/>
    <w:rsid w:val="00AC175B"/>
    <w:rsid w:val="00AC2DBD"/>
    <w:rsid w:val="00AC2E47"/>
    <w:rsid w:val="00AC4066"/>
    <w:rsid w:val="00AC48CB"/>
    <w:rsid w:val="00AC517C"/>
    <w:rsid w:val="00AC5636"/>
    <w:rsid w:val="00AC56BD"/>
    <w:rsid w:val="00AC5ED2"/>
    <w:rsid w:val="00AC63AA"/>
    <w:rsid w:val="00AC681B"/>
    <w:rsid w:val="00AC6D1E"/>
    <w:rsid w:val="00AC6F75"/>
    <w:rsid w:val="00AC7BF1"/>
    <w:rsid w:val="00AD0181"/>
    <w:rsid w:val="00AD0BA5"/>
    <w:rsid w:val="00AD10A2"/>
    <w:rsid w:val="00AD1624"/>
    <w:rsid w:val="00AD18CA"/>
    <w:rsid w:val="00AD1D7C"/>
    <w:rsid w:val="00AD3D7B"/>
    <w:rsid w:val="00AD54FC"/>
    <w:rsid w:val="00AD583F"/>
    <w:rsid w:val="00AD5A7C"/>
    <w:rsid w:val="00AD5AD1"/>
    <w:rsid w:val="00AD5C38"/>
    <w:rsid w:val="00AD65EA"/>
    <w:rsid w:val="00AD6CD7"/>
    <w:rsid w:val="00AD6CF5"/>
    <w:rsid w:val="00AD6F46"/>
    <w:rsid w:val="00AE02CF"/>
    <w:rsid w:val="00AE17D5"/>
    <w:rsid w:val="00AE1F77"/>
    <w:rsid w:val="00AE274B"/>
    <w:rsid w:val="00AE2C1B"/>
    <w:rsid w:val="00AE34DF"/>
    <w:rsid w:val="00AE4029"/>
    <w:rsid w:val="00AE40B0"/>
    <w:rsid w:val="00AE425C"/>
    <w:rsid w:val="00AE5B74"/>
    <w:rsid w:val="00AE600C"/>
    <w:rsid w:val="00AE7E9C"/>
    <w:rsid w:val="00AF0516"/>
    <w:rsid w:val="00AF0746"/>
    <w:rsid w:val="00AF0887"/>
    <w:rsid w:val="00AF0ADC"/>
    <w:rsid w:val="00AF0AE6"/>
    <w:rsid w:val="00AF0D09"/>
    <w:rsid w:val="00AF0E76"/>
    <w:rsid w:val="00AF0FED"/>
    <w:rsid w:val="00AF1783"/>
    <w:rsid w:val="00AF3F5A"/>
    <w:rsid w:val="00AF4CC4"/>
    <w:rsid w:val="00AF6F8F"/>
    <w:rsid w:val="00AF6FDB"/>
    <w:rsid w:val="00AF7806"/>
    <w:rsid w:val="00AF7A49"/>
    <w:rsid w:val="00B007B0"/>
    <w:rsid w:val="00B00F1F"/>
    <w:rsid w:val="00B0126B"/>
    <w:rsid w:val="00B01CB5"/>
    <w:rsid w:val="00B01E20"/>
    <w:rsid w:val="00B02355"/>
    <w:rsid w:val="00B026BA"/>
    <w:rsid w:val="00B02795"/>
    <w:rsid w:val="00B03C2C"/>
    <w:rsid w:val="00B04969"/>
    <w:rsid w:val="00B04AFE"/>
    <w:rsid w:val="00B0521C"/>
    <w:rsid w:val="00B054D3"/>
    <w:rsid w:val="00B05A98"/>
    <w:rsid w:val="00B06268"/>
    <w:rsid w:val="00B062E4"/>
    <w:rsid w:val="00B06306"/>
    <w:rsid w:val="00B06BD5"/>
    <w:rsid w:val="00B06DFD"/>
    <w:rsid w:val="00B074D3"/>
    <w:rsid w:val="00B10679"/>
    <w:rsid w:val="00B10C72"/>
    <w:rsid w:val="00B11FBC"/>
    <w:rsid w:val="00B12109"/>
    <w:rsid w:val="00B124A9"/>
    <w:rsid w:val="00B1256D"/>
    <w:rsid w:val="00B12ACB"/>
    <w:rsid w:val="00B13098"/>
    <w:rsid w:val="00B13C53"/>
    <w:rsid w:val="00B152C0"/>
    <w:rsid w:val="00B15332"/>
    <w:rsid w:val="00B159E4"/>
    <w:rsid w:val="00B161E5"/>
    <w:rsid w:val="00B1765A"/>
    <w:rsid w:val="00B177C5"/>
    <w:rsid w:val="00B17F4E"/>
    <w:rsid w:val="00B2000F"/>
    <w:rsid w:val="00B20B1E"/>
    <w:rsid w:val="00B20C2A"/>
    <w:rsid w:val="00B214DB"/>
    <w:rsid w:val="00B21AE2"/>
    <w:rsid w:val="00B21D91"/>
    <w:rsid w:val="00B21DD1"/>
    <w:rsid w:val="00B22857"/>
    <w:rsid w:val="00B23223"/>
    <w:rsid w:val="00B234A5"/>
    <w:rsid w:val="00B234B7"/>
    <w:rsid w:val="00B23FA9"/>
    <w:rsid w:val="00B24211"/>
    <w:rsid w:val="00B243D0"/>
    <w:rsid w:val="00B2471E"/>
    <w:rsid w:val="00B247A4"/>
    <w:rsid w:val="00B249CF"/>
    <w:rsid w:val="00B2501B"/>
    <w:rsid w:val="00B26653"/>
    <w:rsid w:val="00B268F6"/>
    <w:rsid w:val="00B26CB9"/>
    <w:rsid w:val="00B26CBF"/>
    <w:rsid w:val="00B27ED7"/>
    <w:rsid w:val="00B27F9B"/>
    <w:rsid w:val="00B300BA"/>
    <w:rsid w:val="00B31013"/>
    <w:rsid w:val="00B31199"/>
    <w:rsid w:val="00B312CE"/>
    <w:rsid w:val="00B31391"/>
    <w:rsid w:val="00B31D16"/>
    <w:rsid w:val="00B32135"/>
    <w:rsid w:val="00B32624"/>
    <w:rsid w:val="00B328B0"/>
    <w:rsid w:val="00B3313B"/>
    <w:rsid w:val="00B339E8"/>
    <w:rsid w:val="00B341CE"/>
    <w:rsid w:val="00B34276"/>
    <w:rsid w:val="00B3448B"/>
    <w:rsid w:val="00B346A3"/>
    <w:rsid w:val="00B34C9D"/>
    <w:rsid w:val="00B34F45"/>
    <w:rsid w:val="00B350C8"/>
    <w:rsid w:val="00B35154"/>
    <w:rsid w:val="00B3520F"/>
    <w:rsid w:val="00B3535C"/>
    <w:rsid w:val="00B35567"/>
    <w:rsid w:val="00B35E0C"/>
    <w:rsid w:val="00B35E6E"/>
    <w:rsid w:val="00B36489"/>
    <w:rsid w:val="00B365A6"/>
    <w:rsid w:val="00B3669E"/>
    <w:rsid w:val="00B366D7"/>
    <w:rsid w:val="00B36B0A"/>
    <w:rsid w:val="00B40206"/>
    <w:rsid w:val="00B40209"/>
    <w:rsid w:val="00B406FD"/>
    <w:rsid w:val="00B4124E"/>
    <w:rsid w:val="00B41E71"/>
    <w:rsid w:val="00B41F72"/>
    <w:rsid w:val="00B41F88"/>
    <w:rsid w:val="00B42053"/>
    <w:rsid w:val="00B42E2F"/>
    <w:rsid w:val="00B43551"/>
    <w:rsid w:val="00B440CC"/>
    <w:rsid w:val="00B44127"/>
    <w:rsid w:val="00B443F3"/>
    <w:rsid w:val="00B44652"/>
    <w:rsid w:val="00B446E4"/>
    <w:rsid w:val="00B449F2"/>
    <w:rsid w:val="00B45988"/>
    <w:rsid w:val="00B45D96"/>
    <w:rsid w:val="00B4646C"/>
    <w:rsid w:val="00B46783"/>
    <w:rsid w:val="00B472FE"/>
    <w:rsid w:val="00B47335"/>
    <w:rsid w:val="00B47A67"/>
    <w:rsid w:val="00B505BA"/>
    <w:rsid w:val="00B507E6"/>
    <w:rsid w:val="00B5112B"/>
    <w:rsid w:val="00B512AF"/>
    <w:rsid w:val="00B521D8"/>
    <w:rsid w:val="00B52495"/>
    <w:rsid w:val="00B5277A"/>
    <w:rsid w:val="00B52F57"/>
    <w:rsid w:val="00B5347D"/>
    <w:rsid w:val="00B5363E"/>
    <w:rsid w:val="00B53C69"/>
    <w:rsid w:val="00B54800"/>
    <w:rsid w:val="00B54991"/>
    <w:rsid w:val="00B550D1"/>
    <w:rsid w:val="00B55409"/>
    <w:rsid w:val="00B55517"/>
    <w:rsid w:val="00B55E1F"/>
    <w:rsid w:val="00B56045"/>
    <w:rsid w:val="00B56605"/>
    <w:rsid w:val="00B56739"/>
    <w:rsid w:val="00B56B5D"/>
    <w:rsid w:val="00B56C18"/>
    <w:rsid w:val="00B56D39"/>
    <w:rsid w:val="00B57B32"/>
    <w:rsid w:val="00B606C2"/>
    <w:rsid w:val="00B6086E"/>
    <w:rsid w:val="00B60B56"/>
    <w:rsid w:val="00B60B7C"/>
    <w:rsid w:val="00B61720"/>
    <w:rsid w:val="00B61AC7"/>
    <w:rsid w:val="00B61F59"/>
    <w:rsid w:val="00B62781"/>
    <w:rsid w:val="00B62EE4"/>
    <w:rsid w:val="00B63C51"/>
    <w:rsid w:val="00B63C5D"/>
    <w:rsid w:val="00B642F3"/>
    <w:rsid w:val="00B64387"/>
    <w:rsid w:val="00B64C7D"/>
    <w:rsid w:val="00B65317"/>
    <w:rsid w:val="00B65E7F"/>
    <w:rsid w:val="00B6635F"/>
    <w:rsid w:val="00B6650A"/>
    <w:rsid w:val="00B668C0"/>
    <w:rsid w:val="00B66AA5"/>
    <w:rsid w:val="00B66DC2"/>
    <w:rsid w:val="00B66FD0"/>
    <w:rsid w:val="00B67348"/>
    <w:rsid w:val="00B70D65"/>
    <w:rsid w:val="00B715EA"/>
    <w:rsid w:val="00B7205C"/>
    <w:rsid w:val="00B72114"/>
    <w:rsid w:val="00B726EF"/>
    <w:rsid w:val="00B7275B"/>
    <w:rsid w:val="00B72895"/>
    <w:rsid w:val="00B728D1"/>
    <w:rsid w:val="00B72D94"/>
    <w:rsid w:val="00B72DE6"/>
    <w:rsid w:val="00B731BA"/>
    <w:rsid w:val="00B73E23"/>
    <w:rsid w:val="00B7414E"/>
    <w:rsid w:val="00B7448E"/>
    <w:rsid w:val="00B75227"/>
    <w:rsid w:val="00B753FE"/>
    <w:rsid w:val="00B75DE3"/>
    <w:rsid w:val="00B76A54"/>
    <w:rsid w:val="00B76C01"/>
    <w:rsid w:val="00B76DB1"/>
    <w:rsid w:val="00B76E44"/>
    <w:rsid w:val="00B77974"/>
    <w:rsid w:val="00B7799A"/>
    <w:rsid w:val="00B77E39"/>
    <w:rsid w:val="00B802AF"/>
    <w:rsid w:val="00B806CC"/>
    <w:rsid w:val="00B80E52"/>
    <w:rsid w:val="00B80E5D"/>
    <w:rsid w:val="00B81411"/>
    <w:rsid w:val="00B81B71"/>
    <w:rsid w:val="00B81D79"/>
    <w:rsid w:val="00B821EE"/>
    <w:rsid w:val="00B826C4"/>
    <w:rsid w:val="00B82992"/>
    <w:rsid w:val="00B82B1C"/>
    <w:rsid w:val="00B82DCF"/>
    <w:rsid w:val="00B831B6"/>
    <w:rsid w:val="00B834EA"/>
    <w:rsid w:val="00B846AC"/>
    <w:rsid w:val="00B8484C"/>
    <w:rsid w:val="00B84CBF"/>
    <w:rsid w:val="00B84EF2"/>
    <w:rsid w:val="00B8535C"/>
    <w:rsid w:val="00B8538E"/>
    <w:rsid w:val="00B857EB"/>
    <w:rsid w:val="00B8592A"/>
    <w:rsid w:val="00B859DD"/>
    <w:rsid w:val="00B86667"/>
    <w:rsid w:val="00B86860"/>
    <w:rsid w:val="00B868EE"/>
    <w:rsid w:val="00B86C19"/>
    <w:rsid w:val="00B8736A"/>
    <w:rsid w:val="00B87807"/>
    <w:rsid w:val="00B87937"/>
    <w:rsid w:val="00B90FAF"/>
    <w:rsid w:val="00B9190E"/>
    <w:rsid w:val="00B920E9"/>
    <w:rsid w:val="00B93638"/>
    <w:rsid w:val="00B936D7"/>
    <w:rsid w:val="00B93E05"/>
    <w:rsid w:val="00B94742"/>
    <w:rsid w:val="00B947C6"/>
    <w:rsid w:val="00B94AA4"/>
    <w:rsid w:val="00B94FCA"/>
    <w:rsid w:val="00B953FD"/>
    <w:rsid w:val="00B96D50"/>
    <w:rsid w:val="00B970F0"/>
    <w:rsid w:val="00B97359"/>
    <w:rsid w:val="00B97595"/>
    <w:rsid w:val="00B97E25"/>
    <w:rsid w:val="00BA12EB"/>
    <w:rsid w:val="00BA1502"/>
    <w:rsid w:val="00BA1D0B"/>
    <w:rsid w:val="00BA1FDA"/>
    <w:rsid w:val="00BA2F01"/>
    <w:rsid w:val="00BA31A4"/>
    <w:rsid w:val="00BA403E"/>
    <w:rsid w:val="00BA423E"/>
    <w:rsid w:val="00BA4634"/>
    <w:rsid w:val="00BA5682"/>
    <w:rsid w:val="00BA572E"/>
    <w:rsid w:val="00BA6180"/>
    <w:rsid w:val="00BA6961"/>
    <w:rsid w:val="00BA6FA1"/>
    <w:rsid w:val="00BA75B8"/>
    <w:rsid w:val="00BA77C7"/>
    <w:rsid w:val="00BB10EB"/>
    <w:rsid w:val="00BB1350"/>
    <w:rsid w:val="00BB173B"/>
    <w:rsid w:val="00BB2504"/>
    <w:rsid w:val="00BB2792"/>
    <w:rsid w:val="00BB2B89"/>
    <w:rsid w:val="00BB31F5"/>
    <w:rsid w:val="00BB32C4"/>
    <w:rsid w:val="00BB38A7"/>
    <w:rsid w:val="00BB3ED0"/>
    <w:rsid w:val="00BB427C"/>
    <w:rsid w:val="00BB47AB"/>
    <w:rsid w:val="00BB50B1"/>
    <w:rsid w:val="00BB5417"/>
    <w:rsid w:val="00BB551B"/>
    <w:rsid w:val="00BB627F"/>
    <w:rsid w:val="00BB6F11"/>
    <w:rsid w:val="00BB706B"/>
    <w:rsid w:val="00BB7254"/>
    <w:rsid w:val="00BB777E"/>
    <w:rsid w:val="00BB7FD3"/>
    <w:rsid w:val="00BC0804"/>
    <w:rsid w:val="00BC0D07"/>
    <w:rsid w:val="00BC0F16"/>
    <w:rsid w:val="00BC12DA"/>
    <w:rsid w:val="00BC15ED"/>
    <w:rsid w:val="00BC1ADD"/>
    <w:rsid w:val="00BC1D62"/>
    <w:rsid w:val="00BC207F"/>
    <w:rsid w:val="00BC2CD0"/>
    <w:rsid w:val="00BC39D4"/>
    <w:rsid w:val="00BC3A28"/>
    <w:rsid w:val="00BC3B4D"/>
    <w:rsid w:val="00BC3E23"/>
    <w:rsid w:val="00BC4396"/>
    <w:rsid w:val="00BC494F"/>
    <w:rsid w:val="00BC5829"/>
    <w:rsid w:val="00BC695E"/>
    <w:rsid w:val="00BC716D"/>
    <w:rsid w:val="00BC75C1"/>
    <w:rsid w:val="00BC7737"/>
    <w:rsid w:val="00BC77EA"/>
    <w:rsid w:val="00BC7EF7"/>
    <w:rsid w:val="00BD0241"/>
    <w:rsid w:val="00BD02F4"/>
    <w:rsid w:val="00BD05BD"/>
    <w:rsid w:val="00BD127A"/>
    <w:rsid w:val="00BD1E24"/>
    <w:rsid w:val="00BD2B12"/>
    <w:rsid w:val="00BD3436"/>
    <w:rsid w:val="00BD39F4"/>
    <w:rsid w:val="00BD3ABE"/>
    <w:rsid w:val="00BD3CF4"/>
    <w:rsid w:val="00BD3DC9"/>
    <w:rsid w:val="00BD41A6"/>
    <w:rsid w:val="00BD4554"/>
    <w:rsid w:val="00BD4FFA"/>
    <w:rsid w:val="00BD5118"/>
    <w:rsid w:val="00BD535B"/>
    <w:rsid w:val="00BD5FE2"/>
    <w:rsid w:val="00BD60D7"/>
    <w:rsid w:val="00BD6638"/>
    <w:rsid w:val="00BD69C3"/>
    <w:rsid w:val="00BD763F"/>
    <w:rsid w:val="00BD7893"/>
    <w:rsid w:val="00BE081D"/>
    <w:rsid w:val="00BE0DB7"/>
    <w:rsid w:val="00BE230C"/>
    <w:rsid w:val="00BE310D"/>
    <w:rsid w:val="00BE331F"/>
    <w:rsid w:val="00BE3603"/>
    <w:rsid w:val="00BE44E6"/>
    <w:rsid w:val="00BE4C44"/>
    <w:rsid w:val="00BE4F61"/>
    <w:rsid w:val="00BE6AFF"/>
    <w:rsid w:val="00BE739F"/>
    <w:rsid w:val="00BE75B0"/>
    <w:rsid w:val="00BE7983"/>
    <w:rsid w:val="00BE7AE9"/>
    <w:rsid w:val="00BE7DE9"/>
    <w:rsid w:val="00BF009A"/>
    <w:rsid w:val="00BF09EA"/>
    <w:rsid w:val="00BF188A"/>
    <w:rsid w:val="00BF3E8C"/>
    <w:rsid w:val="00BF4431"/>
    <w:rsid w:val="00BF476A"/>
    <w:rsid w:val="00BF49CC"/>
    <w:rsid w:val="00BF4A5A"/>
    <w:rsid w:val="00BF5504"/>
    <w:rsid w:val="00BF6012"/>
    <w:rsid w:val="00BF60D0"/>
    <w:rsid w:val="00BF66DD"/>
    <w:rsid w:val="00BF6910"/>
    <w:rsid w:val="00BF6F07"/>
    <w:rsid w:val="00BF7163"/>
    <w:rsid w:val="00BF769A"/>
    <w:rsid w:val="00C00309"/>
    <w:rsid w:val="00C006F7"/>
    <w:rsid w:val="00C0075C"/>
    <w:rsid w:val="00C00AA3"/>
    <w:rsid w:val="00C02B1A"/>
    <w:rsid w:val="00C035E2"/>
    <w:rsid w:val="00C03D2E"/>
    <w:rsid w:val="00C03E16"/>
    <w:rsid w:val="00C03EA3"/>
    <w:rsid w:val="00C03ED1"/>
    <w:rsid w:val="00C03FFC"/>
    <w:rsid w:val="00C0466D"/>
    <w:rsid w:val="00C05635"/>
    <w:rsid w:val="00C05BE0"/>
    <w:rsid w:val="00C0679B"/>
    <w:rsid w:val="00C068D4"/>
    <w:rsid w:val="00C069F7"/>
    <w:rsid w:val="00C06DA1"/>
    <w:rsid w:val="00C07B11"/>
    <w:rsid w:val="00C07EC9"/>
    <w:rsid w:val="00C1068F"/>
    <w:rsid w:val="00C10DD6"/>
    <w:rsid w:val="00C11849"/>
    <w:rsid w:val="00C11CD2"/>
    <w:rsid w:val="00C12059"/>
    <w:rsid w:val="00C12086"/>
    <w:rsid w:val="00C12400"/>
    <w:rsid w:val="00C128C3"/>
    <w:rsid w:val="00C12A9D"/>
    <w:rsid w:val="00C130E6"/>
    <w:rsid w:val="00C1379D"/>
    <w:rsid w:val="00C13A21"/>
    <w:rsid w:val="00C13D93"/>
    <w:rsid w:val="00C1414C"/>
    <w:rsid w:val="00C14967"/>
    <w:rsid w:val="00C151C2"/>
    <w:rsid w:val="00C156C5"/>
    <w:rsid w:val="00C15852"/>
    <w:rsid w:val="00C15911"/>
    <w:rsid w:val="00C15F4B"/>
    <w:rsid w:val="00C1626C"/>
    <w:rsid w:val="00C16894"/>
    <w:rsid w:val="00C171E7"/>
    <w:rsid w:val="00C17B78"/>
    <w:rsid w:val="00C17E77"/>
    <w:rsid w:val="00C17FA7"/>
    <w:rsid w:val="00C21210"/>
    <w:rsid w:val="00C21D4C"/>
    <w:rsid w:val="00C21D8F"/>
    <w:rsid w:val="00C22A24"/>
    <w:rsid w:val="00C23A86"/>
    <w:rsid w:val="00C23DDA"/>
    <w:rsid w:val="00C24E28"/>
    <w:rsid w:val="00C250B6"/>
    <w:rsid w:val="00C2538C"/>
    <w:rsid w:val="00C25426"/>
    <w:rsid w:val="00C25546"/>
    <w:rsid w:val="00C25F4C"/>
    <w:rsid w:val="00C2604F"/>
    <w:rsid w:val="00C262DD"/>
    <w:rsid w:val="00C26A25"/>
    <w:rsid w:val="00C26EFF"/>
    <w:rsid w:val="00C277FC"/>
    <w:rsid w:val="00C27DB0"/>
    <w:rsid w:val="00C3020E"/>
    <w:rsid w:val="00C30856"/>
    <w:rsid w:val="00C308AE"/>
    <w:rsid w:val="00C30A77"/>
    <w:rsid w:val="00C310C8"/>
    <w:rsid w:val="00C31468"/>
    <w:rsid w:val="00C31B92"/>
    <w:rsid w:val="00C31BD8"/>
    <w:rsid w:val="00C32773"/>
    <w:rsid w:val="00C33A7F"/>
    <w:rsid w:val="00C34026"/>
    <w:rsid w:val="00C343E7"/>
    <w:rsid w:val="00C3486F"/>
    <w:rsid w:val="00C35A5A"/>
    <w:rsid w:val="00C365F4"/>
    <w:rsid w:val="00C36803"/>
    <w:rsid w:val="00C36DFA"/>
    <w:rsid w:val="00C37340"/>
    <w:rsid w:val="00C379F2"/>
    <w:rsid w:val="00C37A70"/>
    <w:rsid w:val="00C40422"/>
    <w:rsid w:val="00C407F1"/>
    <w:rsid w:val="00C4084E"/>
    <w:rsid w:val="00C40D90"/>
    <w:rsid w:val="00C40F22"/>
    <w:rsid w:val="00C40FFB"/>
    <w:rsid w:val="00C41155"/>
    <w:rsid w:val="00C41157"/>
    <w:rsid w:val="00C4182E"/>
    <w:rsid w:val="00C428AB"/>
    <w:rsid w:val="00C42A3D"/>
    <w:rsid w:val="00C42C27"/>
    <w:rsid w:val="00C431B1"/>
    <w:rsid w:val="00C43300"/>
    <w:rsid w:val="00C43E9A"/>
    <w:rsid w:val="00C446C4"/>
    <w:rsid w:val="00C44968"/>
    <w:rsid w:val="00C4555D"/>
    <w:rsid w:val="00C46423"/>
    <w:rsid w:val="00C46641"/>
    <w:rsid w:val="00C46B20"/>
    <w:rsid w:val="00C46CA3"/>
    <w:rsid w:val="00C46EC5"/>
    <w:rsid w:val="00C477BA"/>
    <w:rsid w:val="00C47EA5"/>
    <w:rsid w:val="00C5007F"/>
    <w:rsid w:val="00C5093E"/>
    <w:rsid w:val="00C50973"/>
    <w:rsid w:val="00C50F29"/>
    <w:rsid w:val="00C50F63"/>
    <w:rsid w:val="00C510E0"/>
    <w:rsid w:val="00C51534"/>
    <w:rsid w:val="00C51622"/>
    <w:rsid w:val="00C524BC"/>
    <w:rsid w:val="00C52D35"/>
    <w:rsid w:val="00C52E91"/>
    <w:rsid w:val="00C5353B"/>
    <w:rsid w:val="00C53821"/>
    <w:rsid w:val="00C539F5"/>
    <w:rsid w:val="00C53B6B"/>
    <w:rsid w:val="00C54300"/>
    <w:rsid w:val="00C54392"/>
    <w:rsid w:val="00C5441D"/>
    <w:rsid w:val="00C546BD"/>
    <w:rsid w:val="00C54FD6"/>
    <w:rsid w:val="00C553DA"/>
    <w:rsid w:val="00C55ADA"/>
    <w:rsid w:val="00C5697A"/>
    <w:rsid w:val="00C5726D"/>
    <w:rsid w:val="00C57BDA"/>
    <w:rsid w:val="00C57D6F"/>
    <w:rsid w:val="00C60597"/>
    <w:rsid w:val="00C605A3"/>
    <w:rsid w:val="00C60EE9"/>
    <w:rsid w:val="00C61154"/>
    <w:rsid w:val="00C615C5"/>
    <w:rsid w:val="00C61684"/>
    <w:rsid w:val="00C61E22"/>
    <w:rsid w:val="00C6378E"/>
    <w:rsid w:val="00C63851"/>
    <w:rsid w:val="00C63CE4"/>
    <w:rsid w:val="00C6449D"/>
    <w:rsid w:val="00C6546D"/>
    <w:rsid w:val="00C65579"/>
    <w:rsid w:val="00C65696"/>
    <w:rsid w:val="00C661E0"/>
    <w:rsid w:val="00C664EC"/>
    <w:rsid w:val="00C667C2"/>
    <w:rsid w:val="00C67154"/>
    <w:rsid w:val="00C676E7"/>
    <w:rsid w:val="00C676F0"/>
    <w:rsid w:val="00C67944"/>
    <w:rsid w:val="00C706A0"/>
    <w:rsid w:val="00C706E3"/>
    <w:rsid w:val="00C70B7C"/>
    <w:rsid w:val="00C710FB"/>
    <w:rsid w:val="00C7126E"/>
    <w:rsid w:val="00C71677"/>
    <w:rsid w:val="00C719DA"/>
    <w:rsid w:val="00C720B2"/>
    <w:rsid w:val="00C72F6E"/>
    <w:rsid w:val="00C73774"/>
    <w:rsid w:val="00C73A53"/>
    <w:rsid w:val="00C742F5"/>
    <w:rsid w:val="00C7497E"/>
    <w:rsid w:val="00C74DFE"/>
    <w:rsid w:val="00C74FEE"/>
    <w:rsid w:val="00C750FE"/>
    <w:rsid w:val="00C75376"/>
    <w:rsid w:val="00C758A8"/>
    <w:rsid w:val="00C75ACB"/>
    <w:rsid w:val="00C75B97"/>
    <w:rsid w:val="00C760E5"/>
    <w:rsid w:val="00C767D9"/>
    <w:rsid w:val="00C7695C"/>
    <w:rsid w:val="00C769F5"/>
    <w:rsid w:val="00C76F5F"/>
    <w:rsid w:val="00C80211"/>
    <w:rsid w:val="00C81823"/>
    <w:rsid w:val="00C8238E"/>
    <w:rsid w:val="00C82B86"/>
    <w:rsid w:val="00C83294"/>
    <w:rsid w:val="00C83BBA"/>
    <w:rsid w:val="00C84024"/>
    <w:rsid w:val="00C845BA"/>
    <w:rsid w:val="00C845CB"/>
    <w:rsid w:val="00C84659"/>
    <w:rsid w:val="00C85C6A"/>
    <w:rsid w:val="00C8612B"/>
    <w:rsid w:val="00C862F8"/>
    <w:rsid w:val="00C8696A"/>
    <w:rsid w:val="00C87E12"/>
    <w:rsid w:val="00C901BE"/>
    <w:rsid w:val="00C90575"/>
    <w:rsid w:val="00C91461"/>
    <w:rsid w:val="00C914F2"/>
    <w:rsid w:val="00C91D0D"/>
    <w:rsid w:val="00C9237F"/>
    <w:rsid w:val="00C92735"/>
    <w:rsid w:val="00C93437"/>
    <w:rsid w:val="00C94D01"/>
    <w:rsid w:val="00C95321"/>
    <w:rsid w:val="00C953E2"/>
    <w:rsid w:val="00C9625A"/>
    <w:rsid w:val="00C97056"/>
    <w:rsid w:val="00C9754B"/>
    <w:rsid w:val="00C97613"/>
    <w:rsid w:val="00C97ACA"/>
    <w:rsid w:val="00CA0E94"/>
    <w:rsid w:val="00CA21FA"/>
    <w:rsid w:val="00CA2D00"/>
    <w:rsid w:val="00CA3605"/>
    <w:rsid w:val="00CA50BE"/>
    <w:rsid w:val="00CA55B5"/>
    <w:rsid w:val="00CA5729"/>
    <w:rsid w:val="00CA5CD1"/>
    <w:rsid w:val="00CA5FBD"/>
    <w:rsid w:val="00CA6A67"/>
    <w:rsid w:val="00CA6DC9"/>
    <w:rsid w:val="00CA729B"/>
    <w:rsid w:val="00CA73AC"/>
    <w:rsid w:val="00CA7FB3"/>
    <w:rsid w:val="00CB05BB"/>
    <w:rsid w:val="00CB13A0"/>
    <w:rsid w:val="00CB1C3E"/>
    <w:rsid w:val="00CB378A"/>
    <w:rsid w:val="00CB38FA"/>
    <w:rsid w:val="00CB3F39"/>
    <w:rsid w:val="00CB4440"/>
    <w:rsid w:val="00CB48C7"/>
    <w:rsid w:val="00CB4932"/>
    <w:rsid w:val="00CB4DAF"/>
    <w:rsid w:val="00CB4EB7"/>
    <w:rsid w:val="00CB5047"/>
    <w:rsid w:val="00CB5076"/>
    <w:rsid w:val="00CB5A50"/>
    <w:rsid w:val="00CB5DC9"/>
    <w:rsid w:val="00CB613F"/>
    <w:rsid w:val="00CB615D"/>
    <w:rsid w:val="00CB61FA"/>
    <w:rsid w:val="00CB74BC"/>
    <w:rsid w:val="00CB75DA"/>
    <w:rsid w:val="00CB7687"/>
    <w:rsid w:val="00CB793B"/>
    <w:rsid w:val="00CB7D7D"/>
    <w:rsid w:val="00CC010B"/>
    <w:rsid w:val="00CC02AC"/>
    <w:rsid w:val="00CC037F"/>
    <w:rsid w:val="00CC1369"/>
    <w:rsid w:val="00CC1A96"/>
    <w:rsid w:val="00CC2974"/>
    <w:rsid w:val="00CC2B2E"/>
    <w:rsid w:val="00CC2B8B"/>
    <w:rsid w:val="00CC2CEA"/>
    <w:rsid w:val="00CC31BC"/>
    <w:rsid w:val="00CC32E8"/>
    <w:rsid w:val="00CC354E"/>
    <w:rsid w:val="00CC35EF"/>
    <w:rsid w:val="00CC3C6A"/>
    <w:rsid w:val="00CC400F"/>
    <w:rsid w:val="00CC4688"/>
    <w:rsid w:val="00CC4F89"/>
    <w:rsid w:val="00CC50A1"/>
    <w:rsid w:val="00CC6005"/>
    <w:rsid w:val="00CC60D4"/>
    <w:rsid w:val="00CC6D59"/>
    <w:rsid w:val="00CC7DC6"/>
    <w:rsid w:val="00CD0E56"/>
    <w:rsid w:val="00CD0EA3"/>
    <w:rsid w:val="00CD143E"/>
    <w:rsid w:val="00CD1779"/>
    <w:rsid w:val="00CD2659"/>
    <w:rsid w:val="00CD2956"/>
    <w:rsid w:val="00CD2E7F"/>
    <w:rsid w:val="00CD2F0E"/>
    <w:rsid w:val="00CD2F43"/>
    <w:rsid w:val="00CD31C4"/>
    <w:rsid w:val="00CD34A6"/>
    <w:rsid w:val="00CD35A7"/>
    <w:rsid w:val="00CD35F5"/>
    <w:rsid w:val="00CD4156"/>
    <w:rsid w:val="00CD4A47"/>
    <w:rsid w:val="00CD53ED"/>
    <w:rsid w:val="00CD560F"/>
    <w:rsid w:val="00CD5DA4"/>
    <w:rsid w:val="00CD63BB"/>
    <w:rsid w:val="00CD676C"/>
    <w:rsid w:val="00CD6800"/>
    <w:rsid w:val="00CD7407"/>
    <w:rsid w:val="00CD7A5C"/>
    <w:rsid w:val="00CE021B"/>
    <w:rsid w:val="00CE0423"/>
    <w:rsid w:val="00CE0988"/>
    <w:rsid w:val="00CE099A"/>
    <w:rsid w:val="00CE09C3"/>
    <w:rsid w:val="00CE09F7"/>
    <w:rsid w:val="00CE0E79"/>
    <w:rsid w:val="00CE1381"/>
    <w:rsid w:val="00CE1553"/>
    <w:rsid w:val="00CE1859"/>
    <w:rsid w:val="00CE1E85"/>
    <w:rsid w:val="00CE27E1"/>
    <w:rsid w:val="00CE39DE"/>
    <w:rsid w:val="00CE4698"/>
    <w:rsid w:val="00CE4BAA"/>
    <w:rsid w:val="00CE4E38"/>
    <w:rsid w:val="00CE56B8"/>
    <w:rsid w:val="00CE57A9"/>
    <w:rsid w:val="00CE57FF"/>
    <w:rsid w:val="00CE60FE"/>
    <w:rsid w:val="00CE7785"/>
    <w:rsid w:val="00CF00A8"/>
    <w:rsid w:val="00CF056A"/>
    <w:rsid w:val="00CF0C25"/>
    <w:rsid w:val="00CF0CE1"/>
    <w:rsid w:val="00CF0DBD"/>
    <w:rsid w:val="00CF1392"/>
    <w:rsid w:val="00CF1A9B"/>
    <w:rsid w:val="00CF1B52"/>
    <w:rsid w:val="00CF1C2E"/>
    <w:rsid w:val="00CF1CAA"/>
    <w:rsid w:val="00CF245C"/>
    <w:rsid w:val="00CF2D10"/>
    <w:rsid w:val="00CF3A8C"/>
    <w:rsid w:val="00CF3DAA"/>
    <w:rsid w:val="00CF4286"/>
    <w:rsid w:val="00CF432A"/>
    <w:rsid w:val="00CF53D3"/>
    <w:rsid w:val="00CF574B"/>
    <w:rsid w:val="00CF5F3F"/>
    <w:rsid w:val="00CF67E2"/>
    <w:rsid w:val="00CF6BEC"/>
    <w:rsid w:val="00CF74F1"/>
    <w:rsid w:val="00CF759C"/>
    <w:rsid w:val="00CF7A4C"/>
    <w:rsid w:val="00CF7F7B"/>
    <w:rsid w:val="00D00149"/>
    <w:rsid w:val="00D01E3F"/>
    <w:rsid w:val="00D02493"/>
    <w:rsid w:val="00D0250A"/>
    <w:rsid w:val="00D028E8"/>
    <w:rsid w:val="00D03060"/>
    <w:rsid w:val="00D03561"/>
    <w:rsid w:val="00D03F48"/>
    <w:rsid w:val="00D0418A"/>
    <w:rsid w:val="00D04560"/>
    <w:rsid w:val="00D05138"/>
    <w:rsid w:val="00D053C4"/>
    <w:rsid w:val="00D055D7"/>
    <w:rsid w:val="00D05782"/>
    <w:rsid w:val="00D05CB0"/>
    <w:rsid w:val="00D05D7B"/>
    <w:rsid w:val="00D06E68"/>
    <w:rsid w:val="00D06FB5"/>
    <w:rsid w:val="00D072DE"/>
    <w:rsid w:val="00D0744F"/>
    <w:rsid w:val="00D07666"/>
    <w:rsid w:val="00D079DF"/>
    <w:rsid w:val="00D07F96"/>
    <w:rsid w:val="00D1007A"/>
    <w:rsid w:val="00D1073F"/>
    <w:rsid w:val="00D10DA2"/>
    <w:rsid w:val="00D10EAC"/>
    <w:rsid w:val="00D11110"/>
    <w:rsid w:val="00D11DBB"/>
    <w:rsid w:val="00D12422"/>
    <w:rsid w:val="00D12FC8"/>
    <w:rsid w:val="00D14277"/>
    <w:rsid w:val="00D154E7"/>
    <w:rsid w:val="00D160BB"/>
    <w:rsid w:val="00D16D33"/>
    <w:rsid w:val="00D171E4"/>
    <w:rsid w:val="00D17BEF"/>
    <w:rsid w:val="00D17F30"/>
    <w:rsid w:val="00D2040C"/>
    <w:rsid w:val="00D21098"/>
    <w:rsid w:val="00D21320"/>
    <w:rsid w:val="00D21560"/>
    <w:rsid w:val="00D21C02"/>
    <w:rsid w:val="00D2226C"/>
    <w:rsid w:val="00D2281C"/>
    <w:rsid w:val="00D22ABE"/>
    <w:rsid w:val="00D22AE6"/>
    <w:rsid w:val="00D230D9"/>
    <w:rsid w:val="00D236FC"/>
    <w:rsid w:val="00D23BC7"/>
    <w:rsid w:val="00D24157"/>
    <w:rsid w:val="00D246F4"/>
    <w:rsid w:val="00D249D5"/>
    <w:rsid w:val="00D24BA1"/>
    <w:rsid w:val="00D251D8"/>
    <w:rsid w:val="00D2538E"/>
    <w:rsid w:val="00D254A9"/>
    <w:rsid w:val="00D25975"/>
    <w:rsid w:val="00D26299"/>
    <w:rsid w:val="00D26518"/>
    <w:rsid w:val="00D26B4B"/>
    <w:rsid w:val="00D26B6A"/>
    <w:rsid w:val="00D26F42"/>
    <w:rsid w:val="00D2708B"/>
    <w:rsid w:val="00D272E7"/>
    <w:rsid w:val="00D27D1F"/>
    <w:rsid w:val="00D27FB9"/>
    <w:rsid w:val="00D304F3"/>
    <w:rsid w:val="00D30B7F"/>
    <w:rsid w:val="00D3129C"/>
    <w:rsid w:val="00D31573"/>
    <w:rsid w:val="00D3213B"/>
    <w:rsid w:val="00D32293"/>
    <w:rsid w:val="00D32410"/>
    <w:rsid w:val="00D32B2E"/>
    <w:rsid w:val="00D33782"/>
    <w:rsid w:val="00D33CFB"/>
    <w:rsid w:val="00D33F3E"/>
    <w:rsid w:val="00D34041"/>
    <w:rsid w:val="00D34763"/>
    <w:rsid w:val="00D34B3D"/>
    <w:rsid w:val="00D35642"/>
    <w:rsid w:val="00D35693"/>
    <w:rsid w:val="00D35EEE"/>
    <w:rsid w:val="00D3607C"/>
    <w:rsid w:val="00D36187"/>
    <w:rsid w:val="00D36415"/>
    <w:rsid w:val="00D36697"/>
    <w:rsid w:val="00D37052"/>
    <w:rsid w:val="00D37910"/>
    <w:rsid w:val="00D3796D"/>
    <w:rsid w:val="00D40519"/>
    <w:rsid w:val="00D40581"/>
    <w:rsid w:val="00D4095D"/>
    <w:rsid w:val="00D40C13"/>
    <w:rsid w:val="00D40D78"/>
    <w:rsid w:val="00D40F0F"/>
    <w:rsid w:val="00D41328"/>
    <w:rsid w:val="00D413FE"/>
    <w:rsid w:val="00D41526"/>
    <w:rsid w:val="00D41667"/>
    <w:rsid w:val="00D41C1B"/>
    <w:rsid w:val="00D41D2D"/>
    <w:rsid w:val="00D41DEA"/>
    <w:rsid w:val="00D424E2"/>
    <w:rsid w:val="00D43466"/>
    <w:rsid w:val="00D435C6"/>
    <w:rsid w:val="00D435F0"/>
    <w:rsid w:val="00D43A98"/>
    <w:rsid w:val="00D44634"/>
    <w:rsid w:val="00D44779"/>
    <w:rsid w:val="00D44D32"/>
    <w:rsid w:val="00D44D83"/>
    <w:rsid w:val="00D44DC3"/>
    <w:rsid w:val="00D45111"/>
    <w:rsid w:val="00D46F25"/>
    <w:rsid w:val="00D46FF6"/>
    <w:rsid w:val="00D47C1D"/>
    <w:rsid w:val="00D50A35"/>
    <w:rsid w:val="00D50D03"/>
    <w:rsid w:val="00D50FFD"/>
    <w:rsid w:val="00D5114E"/>
    <w:rsid w:val="00D51452"/>
    <w:rsid w:val="00D5390B"/>
    <w:rsid w:val="00D53A8A"/>
    <w:rsid w:val="00D54078"/>
    <w:rsid w:val="00D548A0"/>
    <w:rsid w:val="00D56007"/>
    <w:rsid w:val="00D565DD"/>
    <w:rsid w:val="00D56601"/>
    <w:rsid w:val="00D56911"/>
    <w:rsid w:val="00D56A37"/>
    <w:rsid w:val="00D56B4C"/>
    <w:rsid w:val="00D56DBB"/>
    <w:rsid w:val="00D56DD3"/>
    <w:rsid w:val="00D5700D"/>
    <w:rsid w:val="00D57477"/>
    <w:rsid w:val="00D576F2"/>
    <w:rsid w:val="00D57BB0"/>
    <w:rsid w:val="00D57D6B"/>
    <w:rsid w:val="00D608D7"/>
    <w:rsid w:val="00D60CA2"/>
    <w:rsid w:val="00D613BD"/>
    <w:rsid w:val="00D616E4"/>
    <w:rsid w:val="00D61F59"/>
    <w:rsid w:val="00D62AA6"/>
    <w:rsid w:val="00D62C6F"/>
    <w:rsid w:val="00D6327C"/>
    <w:rsid w:val="00D635BA"/>
    <w:rsid w:val="00D63784"/>
    <w:rsid w:val="00D6422C"/>
    <w:rsid w:val="00D643A1"/>
    <w:rsid w:val="00D64685"/>
    <w:rsid w:val="00D646AD"/>
    <w:rsid w:val="00D64D95"/>
    <w:rsid w:val="00D6534D"/>
    <w:rsid w:val="00D654CD"/>
    <w:rsid w:val="00D65C60"/>
    <w:rsid w:val="00D65ECB"/>
    <w:rsid w:val="00D6604E"/>
    <w:rsid w:val="00D662CC"/>
    <w:rsid w:val="00D6665F"/>
    <w:rsid w:val="00D667EB"/>
    <w:rsid w:val="00D674A5"/>
    <w:rsid w:val="00D674C6"/>
    <w:rsid w:val="00D67871"/>
    <w:rsid w:val="00D67916"/>
    <w:rsid w:val="00D67CAB"/>
    <w:rsid w:val="00D67EA0"/>
    <w:rsid w:val="00D7047A"/>
    <w:rsid w:val="00D704DB"/>
    <w:rsid w:val="00D70795"/>
    <w:rsid w:val="00D70E56"/>
    <w:rsid w:val="00D7348A"/>
    <w:rsid w:val="00D7355A"/>
    <w:rsid w:val="00D73817"/>
    <w:rsid w:val="00D74E45"/>
    <w:rsid w:val="00D755FE"/>
    <w:rsid w:val="00D75840"/>
    <w:rsid w:val="00D75A8D"/>
    <w:rsid w:val="00D75B79"/>
    <w:rsid w:val="00D75FD5"/>
    <w:rsid w:val="00D76910"/>
    <w:rsid w:val="00D76F61"/>
    <w:rsid w:val="00D77B9D"/>
    <w:rsid w:val="00D80034"/>
    <w:rsid w:val="00D80384"/>
    <w:rsid w:val="00D808A6"/>
    <w:rsid w:val="00D811B6"/>
    <w:rsid w:val="00D81519"/>
    <w:rsid w:val="00D817A3"/>
    <w:rsid w:val="00D8267F"/>
    <w:rsid w:val="00D83CFE"/>
    <w:rsid w:val="00D83DD1"/>
    <w:rsid w:val="00D843C9"/>
    <w:rsid w:val="00D8473F"/>
    <w:rsid w:val="00D8548F"/>
    <w:rsid w:val="00D85EA7"/>
    <w:rsid w:val="00D86EB2"/>
    <w:rsid w:val="00D8733D"/>
    <w:rsid w:val="00D87382"/>
    <w:rsid w:val="00D87AAC"/>
    <w:rsid w:val="00D87AC4"/>
    <w:rsid w:val="00D90C8F"/>
    <w:rsid w:val="00D90F85"/>
    <w:rsid w:val="00D90FDF"/>
    <w:rsid w:val="00D9110E"/>
    <w:rsid w:val="00D91587"/>
    <w:rsid w:val="00D91983"/>
    <w:rsid w:val="00D91F2F"/>
    <w:rsid w:val="00D923EF"/>
    <w:rsid w:val="00D924A3"/>
    <w:rsid w:val="00D927E3"/>
    <w:rsid w:val="00D9294A"/>
    <w:rsid w:val="00D929F9"/>
    <w:rsid w:val="00D92D15"/>
    <w:rsid w:val="00D92F40"/>
    <w:rsid w:val="00D932C6"/>
    <w:rsid w:val="00D9346B"/>
    <w:rsid w:val="00D938BC"/>
    <w:rsid w:val="00D939F2"/>
    <w:rsid w:val="00D93B37"/>
    <w:rsid w:val="00D93C93"/>
    <w:rsid w:val="00D93E95"/>
    <w:rsid w:val="00D94F65"/>
    <w:rsid w:val="00D9595C"/>
    <w:rsid w:val="00D9599C"/>
    <w:rsid w:val="00D9635C"/>
    <w:rsid w:val="00D96885"/>
    <w:rsid w:val="00D9739E"/>
    <w:rsid w:val="00D97882"/>
    <w:rsid w:val="00D97C75"/>
    <w:rsid w:val="00D97D61"/>
    <w:rsid w:val="00D97FCA"/>
    <w:rsid w:val="00DA01E6"/>
    <w:rsid w:val="00DA0BF9"/>
    <w:rsid w:val="00DA16E1"/>
    <w:rsid w:val="00DA1DEF"/>
    <w:rsid w:val="00DA2EDE"/>
    <w:rsid w:val="00DA3668"/>
    <w:rsid w:val="00DA37B2"/>
    <w:rsid w:val="00DA3ADC"/>
    <w:rsid w:val="00DA46A9"/>
    <w:rsid w:val="00DA4CD8"/>
    <w:rsid w:val="00DA4EE6"/>
    <w:rsid w:val="00DA56C5"/>
    <w:rsid w:val="00DA6478"/>
    <w:rsid w:val="00DA6EA2"/>
    <w:rsid w:val="00DA78EC"/>
    <w:rsid w:val="00DB06F1"/>
    <w:rsid w:val="00DB0906"/>
    <w:rsid w:val="00DB0CAB"/>
    <w:rsid w:val="00DB115E"/>
    <w:rsid w:val="00DB139C"/>
    <w:rsid w:val="00DB1D33"/>
    <w:rsid w:val="00DB250D"/>
    <w:rsid w:val="00DB2A1F"/>
    <w:rsid w:val="00DB2A45"/>
    <w:rsid w:val="00DB2D3D"/>
    <w:rsid w:val="00DB34A4"/>
    <w:rsid w:val="00DB3A87"/>
    <w:rsid w:val="00DB3BBB"/>
    <w:rsid w:val="00DB4610"/>
    <w:rsid w:val="00DB4C32"/>
    <w:rsid w:val="00DB5152"/>
    <w:rsid w:val="00DB5A60"/>
    <w:rsid w:val="00DB614F"/>
    <w:rsid w:val="00DB684F"/>
    <w:rsid w:val="00DB72F7"/>
    <w:rsid w:val="00DB7A27"/>
    <w:rsid w:val="00DC01CA"/>
    <w:rsid w:val="00DC02F2"/>
    <w:rsid w:val="00DC13D1"/>
    <w:rsid w:val="00DC1657"/>
    <w:rsid w:val="00DC19A4"/>
    <w:rsid w:val="00DC2212"/>
    <w:rsid w:val="00DC241C"/>
    <w:rsid w:val="00DC30C5"/>
    <w:rsid w:val="00DC32FD"/>
    <w:rsid w:val="00DC3A05"/>
    <w:rsid w:val="00DC3CB8"/>
    <w:rsid w:val="00DC3D70"/>
    <w:rsid w:val="00DC3E16"/>
    <w:rsid w:val="00DC4329"/>
    <w:rsid w:val="00DC4713"/>
    <w:rsid w:val="00DC4DF4"/>
    <w:rsid w:val="00DC580C"/>
    <w:rsid w:val="00DC5A4B"/>
    <w:rsid w:val="00DC5B0B"/>
    <w:rsid w:val="00DC6356"/>
    <w:rsid w:val="00DC6D6B"/>
    <w:rsid w:val="00DC7354"/>
    <w:rsid w:val="00DC73C7"/>
    <w:rsid w:val="00DC74BF"/>
    <w:rsid w:val="00DC79F4"/>
    <w:rsid w:val="00DC7A16"/>
    <w:rsid w:val="00DC7D0D"/>
    <w:rsid w:val="00DD0094"/>
    <w:rsid w:val="00DD0F7E"/>
    <w:rsid w:val="00DD157D"/>
    <w:rsid w:val="00DD24B9"/>
    <w:rsid w:val="00DD25E7"/>
    <w:rsid w:val="00DD2A77"/>
    <w:rsid w:val="00DD3061"/>
    <w:rsid w:val="00DD341C"/>
    <w:rsid w:val="00DD4519"/>
    <w:rsid w:val="00DD45FE"/>
    <w:rsid w:val="00DD4860"/>
    <w:rsid w:val="00DD4A0D"/>
    <w:rsid w:val="00DD4B9C"/>
    <w:rsid w:val="00DD4C17"/>
    <w:rsid w:val="00DD5130"/>
    <w:rsid w:val="00DD5929"/>
    <w:rsid w:val="00DD5932"/>
    <w:rsid w:val="00DD5C2F"/>
    <w:rsid w:val="00DD601D"/>
    <w:rsid w:val="00DD6222"/>
    <w:rsid w:val="00DD6387"/>
    <w:rsid w:val="00DD64CF"/>
    <w:rsid w:val="00DD6741"/>
    <w:rsid w:val="00DD6A3E"/>
    <w:rsid w:val="00DD6C64"/>
    <w:rsid w:val="00DD6CBC"/>
    <w:rsid w:val="00DD6E2C"/>
    <w:rsid w:val="00DD6EBD"/>
    <w:rsid w:val="00DD77EF"/>
    <w:rsid w:val="00DD7B90"/>
    <w:rsid w:val="00DD7B98"/>
    <w:rsid w:val="00DD7D8D"/>
    <w:rsid w:val="00DE02E4"/>
    <w:rsid w:val="00DE0B07"/>
    <w:rsid w:val="00DE137D"/>
    <w:rsid w:val="00DE1804"/>
    <w:rsid w:val="00DE1D40"/>
    <w:rsid w:val="00DE2128"/>
    <w:rsid w:val="00DE28B8"/>
    <w:rsid w:val="00DE2D2C"/>
    <w:rsid w:val="00DE31CD"/>
    <w:rsid w:val="00DE3260"/>
    <w:rsid w:val="00DE35AA"/>
    <w:rsid w:val="00DE3DC3"/>
    <w:rsid w:val="00DE4668"/>
    <w:rsid w:val="00DE4832"/>
    <w:rsid w:val="00DE4B21"/>
    <w:rsid w:val="00DE4C99"/>
    <w:rsid w:val="00DE5D37"/>
    <w:rsid w:val="00DE6315"/>
    <w:rsid w:val="00DE6585"/>
    <w:rsid w:val="00DE6932"/>
    <w:rsid w:val="00DE6C23"/>
    <w:rsid w:val="00DE6CC4"/>
    <w:rsid w:val="00DE77DF"/>
    <w:rsid w:val="00DF029E"/>
    <w:rsid w:val="00DF049B"/>
    <w:rsid w:val="00DF04DC"/>
    <w:rsid w:val="00DF0717"/>
    <w:rsid w:val="00DF0791"/>
    <w:rsid w:val="00DF1248"/>
    <w:rsid w:val="00DF1B71"/>
    <w:rsid w:val="00DF1BCE"/>
    <w:rsid w:val="00DF1D22"/>
    <w:rsid w:val="00DF2143"/>
    <w:rsid w:val="00DF227F"/>
    <w:rsid w:val="00DF24EB"/>
    <w:rsid w:val="00DF29C8"/>
    <w:rsid w:val="00DF2BA4"/>
    <w:rsid w:val="00DF3469"/>
    <w:rsid w:val="00DF34DE"/>
    <w:rsid w:val="00DF3BAB"/>
    <w:rsid w:val="00DF3CF6"/>
    <w:rsid w:val="00DF3E37"/>
    <w:rsid w:val="00DF5597"/>
    <w:rsid w:val="00DF56A9"/>
    <w:rsid w:val="00DF5CC5"/>
    <w:rsid w:val="00DF5FE4"/>
    <w:rsid w:val="00DF607B"/>
    <w:rsid w:val="00DF61B1"/>
    <w:rsid w:val="00DF6222"/>
    <w:rsid w:val="00DF632B"/>
    <w:rsid w:val="00DF6416"/>
    <w:rsid w:val="00DF659E"/>
    <w:rsid w:val="00DF6609"/>
    <w:rsid w:val="00DF7009"/>
    <w:rsid w:val="00DF7185"/>
    <w:rsid w:val="00DF724A"/>
    <w:rsid w:val="00DF7A49"/>
    <w:rsid w:val="00DF7B79"/>
    <w:rsid w:val="00E004DB"/>
    <w:rsid w:val="00E00A77"/>
    <w:rsid w:val="00E01180"/>
    <w:rsid w:val="00E0120C"/>
    <w:rsid w:val="00E02004"/>
    <w:rsid w:val="00E02E6A"/>
    <w:rsid w:val="00E03009"/>
    <w:rsid w:val="00E031E1"/>
    <w:rsid w:val="00E032C2"/>
    <w:rsid w:val="00E033CF"/>
    <w:rsid w:val="00E0495B"/>
    <w:rsid w:val="00E04EC9"/>
    <w:rsid w:val="00E0518C"/>
    <w:rsid w:val="00E05C59"/>
    <w:rsid w:val="00E05D99"/>
    <w:rsid w:val="00E05DCD"/>
    <w:rsid w:val="00E0619E"/>
    <w:rsid w:val="00E06579"/>
    <w:rsid w:val="00E06684"/>
    <w:rsid w:val="00E06AFB"/>
    <w:rsid w:val="00E071ED"/>
    <w:rsid w:val="00E07723"/>
    <w:rsid w:val="00E105F7"/>
    <w:rsid w:val="00E10A77"/>
    <w:rsid w:val="00E1108B"/>
    <w:rsid w:val="00E11977"/>
    <w:rsid w:val="00E12B7B"/>
    <w:rsid w:val="00E13539"/>
    <w:rsid w:val="00E137DE"/>
    <w:rsid w:val="00E13FDA"/>
    <w:rsid w:val="00E14F2B"/>
    <w:rsid w:val="00E157A2"/>
    <w:rsid w:val="00E164A2"/>
    <w:rsid w:val="00E1691B"/>
    <w:rsid w:val="00E16CBD"/>
    <w:rsid w:val="00E16CE6"/>
    <w:rsid w:val="00E170DF"/>
    <w:rsid w:val="00E17A02"/>
    <w:rsid w:val="00E20343"/>
    <w:rsid w:val="00E20B25"/>
    <w:rsid w:val="00E20D6E"/>
    <w:rsid w:val="00E20EAA"/>
    <w:rsid w:val="00E21415"/>
    <w:rsid w:val="00E21956"/>
    <w:rsid w:val="00E2215F"/>
    <w:rsid w:val="00E22E90"/>
    <w:rsid w:val="00E230DD"/>
    <w:rsid w:val="00E2368F"/>
    <w:rsid w:val="00E23B63"/>
    <w:rsid w:val="00E241EF"/>
    <w:rsid w:val="00E24984"/>
    <w:rsid w:val="00E25A32"/>
    <w:rsid w:val="00E26C3A"/>
    <w:rsid w:val="00E26D94"/>
    <w:rsid w:val="00E270DA"/>
    <w:rsid w:val="00E27752"/>
    <w:rsid w:val="00E27EEE"/>
    <w:rsid w:val="00E30244"/>
    <w:rsid w:val="00E3025A"/>
    <w:rsid w:val="00E30B91"/>
    <w:rsid w:val="00E30CDD"/>
    <w:rsid w:val="00E31434"/>
    <w:rsid w:val="00E3180C"/>
    <w:rsid w:val="00E328C0"/>
    <w:rsid w:val="00E32FAD"/>
    <w:rsid w:val="00E32FB0"/>
    <w:rsid w:val="00E3318D"/>
    <w:rsid w:val="00E334A4"/>
    <w:rsid w:val="00E3369E"/>
    <w:rsid w:val="00E33C4C"/>
    <w:rsid w:val="00E352DA"/>
    <w:rsid w:val="00E354AC"/>
    <w:rsid w:val="00E355C5"/>
    <w:rsid w:val="00E35B7D"/>
    <w:rsid w:val="00E360AF"/>
    <w:rsid w:val="00E400A7"/>
    <w:rsid w:val="00E403E3"/>
    <w:rsid w:val="00E40552"/>
    <w:rsid w:val="00E4070F"/>
    <w:rsid w:val="00E40A63"/>
    <w:rsid w:val="00E40A98"/>
    <w:rsid w:val="00E40CAD"/>
    <w:rsid w:val="00E41015"/>
    <w:rsid w:val="00E423D3"/>
    <w:rsid w:val="00E42E84"/>
    <w:rsid w:val="00E42F38"/>
    <w:rsid w:val="00E4375C"/>
    <w:rsid w:val="00E44B36"/>
    <w:rsid w:val="00E44BBD"/>
    <w:rsid w:val="00E44C1D"/>
    <w:rsid w:val="00E453F7"/>
    <w:rsid w:val="00E45E37"/>
    <w:rsid w:val="00E460E9"/>
    <w:rsid w:val="00E46B59"/>
    <w:rsid w:val="00E46CF9"/>
    <w:rsid w:val="00E46E7F"/>
    <w:rsid w:val="00E476C8"/>
    <w:rsid w:val="00E47D90"/>
    <w:rsid w:val="00E501BF"/>
    <w:rsid w:val="00E50A15"/>
    <w:rsid w:val="00E50A5B"/>
    <w:rsid w:val="00E5112D"/>
    <w:rsid w:val="00E511AE"/>
    <w:rsid w:val="00E51504"/>
    <w:rsid w:val="00E51A19"/>
    <w:rsid w:val="00E522A7"/>
    <w:rsid w:val="00E52E45"/>
    <w:rsid w:val="00E53005"/>
    <w:rsid w:val="00E53291"/>
    <w:rsid w:val="00E5364A"/>
    <w:rsid w:val="00E536A2"/>
    <w:rsid w:val="00E53E89"/>
    <w:rsid w:val="00E5433F"/>
    <w:rsid w:val="00E5488A"/>
    <w:rsid w:val="00E54AB9"/>
    <w:rsid w:val="00E550C1"/>
    <w:rsid w:val="00E5566C"/>
    <w:rsid w:val="00E55C07"/>
    <w:rsid w:val="00E56914"/>
    <w:rsid w:val="00E56B7C"/>
    <w:rsid w:val="00E56CC6"/>
    <w:rsid w:val="00E56FCF"/>
    <w:rsid w:val="00E5711F"/>
    <w:rsid w:val="00E57380"/>
    <w:rsid w:val="00E57401"/>
    <w:rsid w:val="00E57DDA"/>
    <w:rsid w:val="00E57EFE"/>
    <w:rsid w:val="00E60517"/>
    <w:rsid w:val="00E60CB9"/>
    <w:rsid w:val="00E62158"/>
    <w:rsid w:val="00E622F9"/>
    <w:rsid w:val="00E63272"/>
    <w:rsid w:val="00E63727"/>
    <w:rsid w:val="00E63796"/>
    <w:rsid w:val="00E638AA"/>
    <w:rsid w:val="00E63EA5"/>
    <w:rsid w:val="00E64F72"/>
    <w:rsid w:val="00E65824"/>
    <w:rsid w:val="00E6624A"/>
    <w:rsid w:val="00E6688A"/>
    <w:rsid w:val="00E6701C"/>
    <w:rsid w:val="00E6704B"/>
    <w:rsid w:val="00E67956"/>
    <w:rsid w:val="00E67EE6"/>
    <w:rsid w:val="00E67FDA"/>
    <w:rsid w:val="00E704E8"/>
    <w:rsid w:val="00E70869"/>
    <w:rsid w:val="00E70C7E"/>
    <w:rsid w:val="00E70DD5"/>
    <w:rsid w:val="00E710CD"/>
    <w:rsid w:val="00E716D0"/>
    <w:rsid w:val="00E7188E"/>
    <w:rsid w:val="00E71979"/>
    <w:rsid w:val="00E725CA"/>
    <w:rsid w:val="00E726E4"/>
    <w:rsid w:val="00E7288A"/>
    <w:rsid w:val="00E72A91"/>
    <w:rsid w:val="00E72D97"/>
    <w:rsid w:val="00E72E23"/>
    <w:rsid w:val="00E73384"/>
    <w:rsid w:val="00E73782"/>
    <w:rsid w:val="00E74730"/>
    <w:rsid w:val="00E74875"/>
    <w:rsid w:val="00E74AA0"/>
    <w:rsid w:val="00E74F0C"/>
    <w:rsid w:val="00E7634C"/>
    <w:rsid w:val="00E7672A"/>
    <w:rsid w:val="00E76838"/>
    <w:rsid w:val="00E76DB3"/>
    <w:rsid w:val="00E77167"/>
    <w:rsid w:val="00E772E2"/>
    <w:rsid w:val="00E773DB"/>
    <w:rsid w:val="00E77CAD"/>
    <w:rsid w:val="00E806F0"/>
    <w:rsid w:val="00E8114F"/>
    <w:rsid w:val="00E81187"/>
    <w:rsid w:val="00E81315"/>
    <w:rsid w:val="00E81411"/>
    <w:rsid w:val="00E81960"/>
    <w:rsid w:val="00E822FA"/>
    <w:rsid w:val="00E8235F"/>
    <w:rsid w:val="00E82924"/>
    <w:rsid w:val="00E82EA6"/>
    <w:rsid w:val="00E837DE"/>
    <w:rsid w:val="00E83DBB"/>
    <w:rsid w:val="00E83EA9"/>
    <w:rsid w:val="00E84480"/>
    <w:rsid w:val="00E8592F"/>
    <w:rsid w:val="00E85E95"/>
    <w:rsid w:val="00E860EB"/>
    <w:rsid w:val="00E8646E"/>
    <w:rsid w:val="00E86A8A"/>
    <w:rsid w:val="00E86B6C"/>
    <w:rsid w:val="00E86E3D"/>
    <w:rsid w:val="00E87442"/>
    <w:rsid w:val="00E87B92"/>
    <w:rsid w:val="00E90219"/>
    <w:rsid w:val="00E91EA4"/>
    <w:rsid w:val="00E925D6"/>
    <w:rsid w:val="00E92F26"/>
    <w:rsid w:val="00E935B3"/>
    <w:rsid w:val="00E936F6"/>
    <w:rsid w:val="00E945C1"/>
    <w:rsid w:val="00E94C0A"/>
    <w:rsid w:val="00E94E72"/>
    <w:rsid w:val="00E958AB"/>
    <w:rsid w:val="00E95CE6"/>
    <w:rsid w:val="00E96D29"/>
    <w:rsid w:val="00E96ECF"/>
    <w:rsid w:val="00E972A3"/>
    <w:rsid w:val="00E977C0"/>
    <w:rsid w:val="00E977FA"/>
    <w:rsid w:val="00E97853"/>
    <w:rsid w:val="00EA0298"/>
    <w:rsid w:val="00EA0355"/>
    <w:rsid w:val="00EA0C7A"/>
    <w:rsid w:val="00EA1643"/>
    <w:rsid w:val="00EA1B2F"/>
    <w:rsid w:val="00EA2FE5"/>
    <w:rsid w:val="00EA34AE"/>
    <w:rsid w:val="00EA3F59"/>
    <w:rsid w:val="00EA4647"/>
    <w:rsid w:val="00EA469B"/>
    <w:rsid w:val="00EA58F3"/>
    <w:rsid w:val="00EA59A8"/>
    <w:rsid w:val="00EA5DF8"/>
    <w:rsid w:val="00EA6AC3"/>
    <w:rsid w:val="00EA6D76"/>
    <w:rsid w:val="00EA785B"/>
    <w:rsid w:val="00EA7E1A"/>
    <w:rsid w:val="00EA7FD1"/>
    <w:rsid w:val="00EB0036"/>
    <w:rsid w:val="00EB00FA"/>
    <w:rsid w:val="00EB0381"/>
    <w:rsid w:val="00EB0FB7"/>
    <w:rsid w:val="00EB1664"/>
    <w:rsid w:val="00EB1943"/>
    <w:rsid w:val="00EB2024"/>
    <w:rsid w:val="00EB2BE9"/>
    <w:rsid w:val="00EB36A1"/>
    <w:rsid w:val="00EB5777"/>
    <w:rsid w:val="00EB5D03"/>
    <w:rsid w:val="00EB5EBF"/>
    <w:rsid w:val="00EB614B"/>
    <w:rsid w:val="00EB6175"/>
    <w:rsid w:val="00EB6227"/>
    <w:rsid w:val="00EB6F13"/>
    <w:rsid w:val="00EB7302"/>
    <w:rsid w:val="00EB7D40"/>
    <w:rsid w:val="00EC03DD"/>
    <w:rsid w:val="00EC1130"/>
    <w:rsid w:val="00EC133B"/>
    <w:rsid w:val="00EC15C9"/>
    <w:rsid w:val="00EC1D56"/>
    <w:rsid w:val="00EC206B"/>
    <w:rsid w:val="00EC3192"/>
    <w:rsid w:val="00EC33FA"/>
    <w:rsid w:val="00EC4170"/>
    <w:rsid w:val="00EC4CE3"/>
    <w:rsid w:val="00EC4EFB"/>
    <w:rsid w:val="00EC55B9"/>
    <w:rsid w:val="00EC762D"/>
    <w:rsid w:val="00EC7D69"/>
    <w:rsid w:val="00EC7E94"/>
    <w:rsid w:val="00ED00C0"/>
    <w:rsid w:val="00ED00C6"/>
    <w:rsid w:val="00ED0488"/>
    <w:rsid w:val="00ED0988"/>
    <w:rsid w:val="00ED110A"/>
    <w:rsid w:val="00ED138F"/>
    <w:rsid w:val="00ED1AE9"/>
    <w:rsid w:val="00ED1D70"/>
    <w:rsid w:val="00ED35D6"/>
    <w:rsid w:val="00ED38BD"/>
    <w:rsid w:val="00ED395F"/>
    <w:rsid w:val="00ED3B1C"/>
    <w:rsid w:val="00ED3F11"/>
    <w:rsid w:val="00ED404A"/>
    <w:rsid w:val="00ED520B"/>
    <w:rsid w:val="00ED6489"/>
    <w:rsid w:val="00ED64A0"/>
    <w:rsid w:val="00ED6774"/>
    <w:rsid w:val="00ED6E59"/>
    <w:rsid w:val="00ED753B"/>
    <w:rsid w:val="00ED75AD"/>
    <w:rsid w:val="00ED7B6C"/>
    <w:rsid w:val="00ED7E67"/>
    <w:rsid w:val="00EE001D"/>
    <w:rsid w:val="00EE0959"/>
    <w:rsid w:val="00EE0A81"/>
    <w:rsid w:val="00EE0ED4"/>
    <w:rsid w:val="00EE20FB"/>
    <w:rsid w:val="00EE2252"/>
    <w:rsid w:val="00EE29CE"/>
    <w:rsid w:val="00EE2D34"/>
    <w:rsid w:val="00EE2DCA"/>
    <w:rsid w:val="00EE3088"/>
    <w:rsid w:val="00EE325F"/>
    <w:rsid w:val="00EE3460"/>
    <w:rsid w:val="00EE4144"/>
    <w:rsid w:val="00EE41E3"/>
    <w:rsid w:val="00EE42A5"/>
    <w:rsid w:val="00EE45FF"/>
    <w:rsid w:val="00EE55B5"/>
    <w:rsid w:val="00EE5677"/>
    <w:rsid w:val="00EE5B4B"/>
    <w:rsid w:val="00EE7382"/>
    <w:rsid w:val="00EE7AD4"/>
    <w:rsid w:val="00EF03F2"/>
    <w:rsid w:val="00EF06D0"/>
    <w:rsid w:val="00EF0931"/>
    <w:rsid w:val="00EF1166"/>
    <w:rsid w:val="00EF1624"/>
    <w:rsid w:val="00EF1699"/>
    <w:rsid w:val="00EF2826"/>
    <w:rsid w:val="00EF2F8A"/>
    <w:rsid w:val="00EF2FA7"/>
    <w:rsid w:val="00EF325C"/>
    <w:rsid w:val="00EF32F9"/>
    <w:rsid w:val="00EF3BA0"/>
    <w:rsid w:val="00EF3F40"/>
    <w:rsid w:val="00EF422A"/>
    <w:rsid w:val="00EF425A"/>
    <w:rsid w:val="00EF43C2"/>
    <w:rsid w:val="00EF53B4"/>
    <w:rsid w:val="00EF7006"/>
    <w:rsid w:val="00EF727E"/>
    <w:rsid w:val="00EF76BE"/>
    <w:rsid w:val="00EF7C72"/>
    <w:rsid w:val="00F004CA"/>
    <w:rsid w:val="00F009F4"/>
    <w:rsid w:val="00F00BE3"/>
    <w:rsid w:val="00F01858"/>
    <w:rsid w:val="00F02347"/>
    <w:rsid w:val="00F0260E"/>
    <w:rsid w:val="00F02895"/>
    <w:rsid w:val="00F02F74"/>
    <w:rsid w:val="00F0300D"/>
    <w:rsid w:val="00F03687"/>
    <w:rsid w:val="00F03F14"/>
    <w:rsid w:val="00F0404A"/>
    <w:rsid w:val="00F040A5"/>
    <w:rsid w:val="00F0427D"/>
    <w:rsid w:val="00F04C4F"/>
    <w:rsid w:val="00F04C72"/>
    <w:rsid w:val="00F04CF5"/>
    <w:rsid w:val="00F05189"/>
    <w:rsid w:val="00F05391"/>
    <w:rsid w:val="00F05A5A"/>
    <w:rsid w:val="00F05DD0"/>
    <w:rsid w:val="00F05EDC"/>
    <w:rsid w:val="00F060BE"/>
    <w:rsid w:val="00F063E1"/>
    <w:rsid w:val="00F066CA"/>
    <w:rsid w:val="00F06EFD"/>
    <w:rsid w:val="00F07375"/>
    <w:rsid w:val="00F075E1"/>
    <w:rsid w:val="00F07684"/>
    <w:rsid w:val="00F07CBE"/>
    <w:rsid w:val="00F10541"/>
    <w:rsid w:val="00F106A2"/>
    <w:rsid w:val="00F11087"/>
    <w:rsid w:val="00F11215"/>
    <w:rsid w:val="00F11723"/>
    <w:rsid w:val="00F12C33"/>
    <w:rsid w:val="00F12E2F"/>
    <w:rsid w:val="00F142F1"/>
    <w:rsid w:val="00F145A0"/>
    <w:rsid w:val="00F160FF"/>
    <w:rsid w:val="00F16169"/>
    <w:rsid w:val="00F16926"/>
    <w:rsid w:val="00F17A93"/>
    <w:rsid w:val="00F17B17"/>
    <w:rsid w:val="00F20FDD"/>
    <w:rsid w:val="00F214EE"/>
    <w:rsid w:val="00F217D7"/>
    <w:rsid w:val="00F222B1"/>
    <w:rsid w:val="00F23C63"/>
    <w:rsid w:val="00F24071"/>
    <w:rsid w:val="00F24321"/>
    <w:rsid w:val="00F24983"/>
    <w:rsid w:val="00F24E6F"/>
    <w:rsid w:val="00F25069"/>
    <w:rsid w:val="00F257EA"/>
    <w:rsid w:val="00F25C7C"/>
    <w:rsid w:val="00F2615F"/>
    <w:rsid w:val="00F26575"/>
    <w:rsid w:val="00F27550"/>
    <w:rsid w:val="00F27C69"/>
    <w:rsid w:val="00F3063D"/>
    <w:rsid w:val="00F30676"/>
    <w:rsid w:val="00F31278"/>
    <w:rsid w:val="00F315EF"/>
    <w:rsid w:val="00F318D5"/>
    <w:rsid w:val="00F319A1"/>
    <w:rsid w:val="00F31C27"/>
    <w:rsid w:val="00F31DBB"/>
    <w:rsid w:val="00F32E74"/>
    <w:rsid w:val="00F33941"/>
    <w:rsid w:val="00F33C1E"/>
    <w:rsid w:val="00F3452B"/>
    <w:rsid w:val="00F34871"/>
    <w:rsid w:val="00F34CBE"/>
    <w:rsid w:val="00F3547E"/>
    <w:rsid w:val="00F36C0F"/>
    <w:rsid w:val="00F36CA2"/>
    <w:rsid w:val="00F37396"/>
    <w:rsid w:val="00F373BC"/>
    <w:rsid w:val="00F3740F"/>
    <w:rsid w:val="00F37B79"/>
    <w:rsid w:val="00F402E1"/>
    <w:rsid w:val="00F40BD5"/>
    <w:rsid w:val="00F40C71"/>
    <w:rsid w:val="00F40E0D"/>
    <w:rsid w:val="00F418F2"/>
    <w:rsid w:val="00F41A33"/>
    <w:rsid w:val="00F41FAA"/>
    <w:rsid w:val="00F42227"/>
    <w:rsid w:val="00F425FF"/>
    <w:rsid w:val="00F42BB7"/>
    <w:rsid w:val="00F42FC7"/>
    <w:rsid w:val="00F435FD"/>
    <w:rsid w:val="00F444F4"/>
    <w:rsid w:val="00F4599A"/>
    <w:rsid w:val="00F45AFB"/>
    <w:rsid w:val="00F45FB0"/>
    <w:rsid w:val="00F46825"/>
    <w:rsid w:val="00F46F26"/>
    <w:rsid w:val="00F47704"/>
    <w:rsid w:val="00F50112"/>
    <w:rsid w:val="00F509D9"/>
    <w:rsid w:val="00F51AD4"/>
    <w:rsid w:val="00F51C2D"/>
    <w:rsid w:val="00F52127"/>
    <w:rsid w:val="00F5273E"/>
    <w:rsid w:val="00F52CB1"/>
    <w:rsid w:val="00F530AD"/>
    <w:rsid w:val="00F532F1"/>
    <w:rsid w:val="00F53378"/>
    <w:rsid w:val="00F53CEC"/>
    <w:rsid w:val="00F54204"/>
    <w:rsid w:val="00F5475A"/>
    <w:rsid w:val="00F55C88"/>
    <w:rsid w:val="00F55DEE"/>
    <w:rsid w:val="00F568BB"/>
    <w:rsid w:val="00F56AD2"/>
    <w:rsid w:val="00F56CC0"/>
    <w:rsid w:val="00F57003"/>
    <w:rsid w:val="00F57521"/>
    <w:rsid w:val="00F575C7"/>
    <w:rsid w:val="00F57EFF"/>
    <w:rsid w:val="00F60B0A"/>
    <w:rsid w:val="00F60C1A"/>
    <w:rsid w:val="00F60C4B"/>
    <w:rsid w:val="00F60FE7"/>
    <w:rsid w:val="00F61631"/>
    <w:rsid w:val="00F61B02"/>
    <w:rsid w:val="00F61FFC"/>
    <w:rsid w:val="00F628E1"/>
    <w:rsid w:val="00F639F9"/>
    <w:rsid w:val="00F64009"/>
    <w:rsid w:val="00F65910"/>
    <w:rsid w:val="00F65D76"/>
    <w:rsid w:val="00F6690C"/>
    <w:rsid w:val="00F6692D"/>
    <w:rsid w:val="00F67167"/>
    <w:rsid w:val="00F6750F"/>
    <w:rsid w:val="00F67C89"/>
    <w:rsid w:val="00F67CF8"/>
    <w:rsid w:val="00F70075"/>
    <w:rsid w:val="00F705D8"/>
    <w:rsid w:val="00F70A90"/>
    <w:rsid w:val="00F71D55"/>
    <w:rsid w:val="00F71F2E"/>
    <w:rsid w:val="00F7221B"/>
    <w:rsid w:val="00F72685"/>
    <w:rsid w:val="00F732C7"/>
    <w:rsid w:val="00F73430"/>
    <w:rsid w:val="00F74E12"/>
    <w:rsid w:val="00F75CD0"/>
    <w:rsid w:val="00F75E5B"/>
    <w:rsid w:val="00F760EE"/>
    <w:rsid w:val="00F76466"/>
    <w:rsid w:val="00F76615"/>
    <w:rsid w:val="00F76732"/>
    <w:rsid w:val="00F769ED"/>
    <w:rsid w:val="00F7759D"/>
    <w:rsid w:val="00F77A8D"/>
    <w:rsid w:val="00F80683"/>
    <w:rsid w:val="00F80DC3"/>
    <w:rsid w:val="00F819BF"/>
    <w:rsid w:val="00F81D64"/>
    <w:rsid w:val="00F81E43"/>
    <w:rsid w:val="00F822EC"/>
    <w:rsid w:val="00F82517"/>
    <w:rsid w:val="00F82E54"/>
    <w:rsid w:val="00F831CC"/>
    <w:rsid w:val="00F83404"/>
    <w:rsid w:val="00F8387D"/>
    <w:rsid w:val="00F838B7"/>
    <w:rsid w:val="00F84945"/>
    <w:rsid w:val="00F84E60"/>
    <w:rsid w:val="00F85C13"/>
    <w:rsid w:val="00F85FCC"/>
    <w:rsid w:val="00F863CC"/>
    <w:rsid w:val="00F872D5"/>
    <w:rsid w:val="00F87DED"/>
    <w:rsid w:val="00F907CB"/>
    <w:rsid w:val="00F90EB7"/>
    <w:rsid w:val="00F90F02"/>
    <w:rsid w:val="00F91281"/>
    <w:rsid w:val="00F91969"/>
    <w:rsid w:val="00F92D1B"/>
    <w:rsid w:val="00F92E63"/>
    <w:rsid w:val="00F933F3"/>
    <w:rsid w:val="00F93718"/>
    <w:rsid w:val="00F9405E"/>
    <w:rsid w:val="00F9491B"/>
    <w:rsid w:val="00F94AB6"/>
    <w:rsid w:val="00F94D13"/>
    <w:rsid w:val="00F95546"/>
    <w:rsid w:val="00F957B7"/>
    <w:rsid w:val="00F96847"/>
    <w:rsid w:val="00F978A0"/>
    <w:rsid w:val="00FA052C"/>
    <w:rsid w:val="00FA0745"/>
    <w:rsid w:val="00FA0782"/>
    <w:rsid w:val="00FA1044"/>
    <w:rsid w:val="00FA190E"/>
    <w:rsid w:val="00FA2712"/>
    <w:rsid w:val="00FA2720"/>
    <w:rsid w:val="00FA29A8"/>
    <w:rsid w:val="00FA2BC0"/>
    <w:rsid w:val="00FA2CE6"/>
    <w:rsid w:val="00FA3355"/>
    <w:rsid w:val="00FA363F"/>
    <w:rsid w:val="00FA3677"/>
    <w:rsid w:val="00FA3998"/>
    <w:rsid w:val="00FA4A5A"/>
    <w:rsid w:val="00FA53A2"/>
    <w:rsid w:val="00FA5802"/>
    <w:rsid w:val="00FA5C59"/>
    <w:rsid w:val="00FA6366"/>
    <w:rsid w:val="00FA63D6"/>
    <w:rsid w:val="00FA7061"/>
    <w:rsid w:val="00FA7C6C"/>
    <w:rsid w:val="00FB061B"/>
    <w:rsid w:val="00FB06C3"/>
    <w:rsid w:val="00FB0942"/>
    <w:rsid w:val="00FB0ABC"/>
    <w:rsid w:val="00FB0B40"/>
    <w:rsid w:val="00FB0CF2"/>
    <w:rsid w:val="00FB0D13"/>
    <w:rsid w:val="00FB10A9"/>
    <w:rsid w:val="00FB13C3"/>
    <w:rsid w:val="00FB1697"/>
    <w:rsid w:val="00FB2391"/>
    <w:rsid w:val="00FB2A82"/>
    <w:rsid w:val="00FB3805"/>
    <w:rsid w:val="00FB3ADA"/>
    <w:rsid w:val="00FB3BA7"/>
    <w:rsid w:val="00FB568C"/>
    <w:rsid w:val="00FB5E06"/>
    <w:rsid w:val="00FB6B15"/>
    <w:rsid w:val="00FB6E56"/>
    <w:rsid w:val="00FB7ABC"/>
    <w:rsid w:val="00FC0E9B"/>
    <w:rsid w:val="00FC1956"/>
    <w:rsid w:val="00FC1DDF"/>
    <w:rsid w:val="00FC26A7"/>
    <w:rsid w:val="00FC27F4"/>
    <w:rsid w:val="00FC2D2C"/>
    <w:rsid w:val="00FC2E2E"/>
    <w:rsid w:val="00FC349D"/>
    <w:rsid w:val="00FC3ACA"/>
    <w:rsid w:val="00FC3CC2"/>
    <w:rsid w:val="00FC4B72"/>
    <w:rsid w:val="00FC5130"/>
    <w:rsid w:val="00FC5B74"/>
    <w:rsid w:val="00FC5D00"/>
    <w:rsid w:val="00FC5F31"/>
    <w:rsid w:val="00FC694F"/>
    <w:rsid w:val="00FC6B88"/>
    <w:rsid w:val="00FC6D09"/>
    <w:rsid w:val="00FC7182"/>
    <w:rsid w:val="00FC74AE"/>
    <w:rsid w:val="00FC7623"/>
    <w:rsid w:val="00FC783A"/>
    <w:rsid w:val="00FC7876"/>
    <w:rsid w:val="00FD0A37"/>
    <w:rsid w:val="00FD12A8"/>
    <w:rsid w:val="00FD14FE"/>
    <w:rsid w:val="00FD1847"/>
    <w:rsid w:val="00FD1867"/>
    <w:rsid w:val="00FD1CA4"/>
    <w:rsid w:val="00FD2474"/>
    <w:rsid w:val="00FD2D84"/>
    <w:rsid w:val="00FD3038"/>
    <w:rsid w:val="00FD4097"/>
    <w:rsid w:val="00FD4763"/>
    <w:rsid w:val="00FD4B81"/>
    <w:rsid w:val="00FD4DB6"/>
    <w:rsid w:val="00FD5789"/>
    <w:rsid w:val="00FD58D4"/>
    <w:rsid w:val="00FD5B35"/>
    <w:rsid w:val="00FD5B91"/>
    <w:rsid w:val="00FD5EF9"/>
    <w:rsid w:val="00FD604B"/>
    <w:rsid w:val="00FD6214"/>
    <w:rsid w:val="00FD67D8"/>
    <w:rsid w:val="00FD6931"/>
    <w:rsid w:val="00FD7FC5"/>
    <w:rsid w:val="00FE015B"/>
    <w:rsid w:val="00FE0F35"/>
    <w:rsid w:val="00FE0F64"/>
    <w:rsid w:val="00FE147D"/>
    <w:rsid w:val="00FE1EFA"/>
    <w:rsid w:val="00FE2016"/>
    <w:rsid w:val="00FE2481"/>
    <w:rsid w:val="00FE271A"/>
    <w:rsid w:val="00FE276F"/>
    <w:rsid w:val="00FE2B21"/>
    <w:rsid w:val="00FE3704"/>
    <w:rsid w:val="00FE397D"/>
    <w:rsid w:val="00FE39F7"/>
    <w:rsid w:val="00FE46BB"/>
    <w:rsid w:val="00FE4FFA"/>
    <w:rsid w:val="00FE6235"/>
    <w:rsid w:val="00FE6347"/>
    <w:rsid w:val="00FE7249"/>
    <w:rsid w:val="00FE7996"/>
    <w:rsid w:val="00FF025B"/>
    <w:rsid w:val="00FF1D9A"/>
    <w:rsid w:val="00FF28A2"/>
    <w:rsid w:val="00FF2916"/>
    <w:rsid w:val="00FF3A69"/>
    <w:rsid w:val="00FF3CD5"/>
    <w:rsid w:val="00FF3EBB"/>
    <w:rsid w:val="00FF4087"/>
    <w:rsid w:val="00FF45C5"/>
    <w:rsid w:val="00FF490A"/>
    <w:rsid w:val="00FF4999"/>
    <w:rsid w:val="00FF4F21"/>
    <w:rsid w:val="00FF596C"/>
    <w:rsid w:val="00FF5983"/>
    <w:rsid w:val="00FF5E38"/>
    <w:rsid w:val="00FF65FE"/>
    <w:rsid w:val="00FF66A8"/>
    <w:rsid w:val="00FF66D3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20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uiPriority w:val="22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Название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at">
    <w:name w:val="stat"/>
    <w:basedOn w:val="a"/>
    <w:rsid w:val="00375BB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20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uiPriority w:val="22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Название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at">
    <w:name w:val="stat"/>
    <w:basedOn w:val="a"/>
    <w:rsid w:val="00375BB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28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27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50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7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546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9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68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80187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19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5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11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7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84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460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43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07611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1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44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63641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514609">
                  <w:marLeft w:val="0"/>
                  <w:marRight w:val="0"/>
                  <w:marTop w:val="7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4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47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62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5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46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Excel_Worksheet1.xlsx"/><Relationship Id="rId18" Type="http://schemas.openxmlformats.org/officeDocument/2006/relationships/image" Target="media/image6.emf"/><Relationship Id="rId26" Type="http://schemas.openxmlformats.org/officeDocument/2006/relationships/image" Target="media/image8.emf"/><Relationship Id="rId39" Type="http://schemas.openxmlformats.org/officeDocument/2006/relationships/package" Target="embeddings/Microsoft_Excel_Worksheet19.xlsx"/><Relationship Id="rId21" Type="http://schemas.openxmlformats.org/officeDocument/2006/relationships/image" Target="media/image7.emf"/><Relationship Id="rId34" Type="http://schemas.openxmlformats.org/officeDocument/2006/relationships/chart" Target="charts/chart9.xml"/><Relationship Id="rId42" Type="http://schemas.openxmlformats.org/officeDocument/2006/relationships/package" Target="embeddings/Microsoft_Excel_Worksheet21.xlsx"/><Relationship Id="rId47" Type="http://schemas.openxmlformats.org/officeDocument/2006/relationships/image" Target="media/image15.emf"/><Relationship Id="rId50" Type="http://schemas.openxmlformats.org/officeDocument/2006/relationships/image" Target="media/image16.emf"/><Relationship Id="rId55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chart" Target="charts/chart2.xml"/><Relationship Id="rId25" Type="http://schemas.openxmlformats.org/officeDocument/2006/relationships/chart" Target="charts/chart6.xml"/><Relationship Id="rId33" Type="http://schemas.openxmlformats.org/officeDocument/2006/relationships/package" Target="embeddings/Microsoft_Excel_Worksheet15.xlsx"/><Relationship Id="rId38" Type="http://schemas.openxmlformats.org/officeDocument/2006/relationships/image" Target="media/image12.emf"/><Relationship Id="rId46" Type="http://schemas.openxmlformats.org/officeDocument/2006/relationships/chart" Target="charts/chart13.xml"/><Relationship Id="rId2" Type="http://schemas.openxmlformats.org/officeDocument/2006/relationships/numbering" Target="numbering.xml"/><Relationship Id="rId16" Type="http://schemas.openxmlformats.org/officeDocument/2006/relationships/package" Target="embeddings/Microsoft_Excel_Worksheet3.xlsx"/><Relationship Id="rId20" Type="http://schemas.openxmlformats.org/officeDocument/2006/relationships/chart" Target="charts/chart3.xml"/><Relationship Id="rId29" Type="http://schemas.openxmlformats.org/officeDocument/2006/relationships/image" Target="media/image9.emf"/><Relationship Id="rId41" Type="http://schemas.openxmlformats.org/officeDocument/2006/relationships/image" Target="media/image13.emf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chart" Target="charts/chart5.xml"/><Relationship Id="rId32" Type="http://schemas.openxmlformats.org/officeDocument/2006/relationships/image" Target="media/image10.emf"/><Relationship Id="rId37" Type="http://schemas.openxmlformats.org/officeDocument/2006/relationships/chart" Target="charts/chart10.xml"/><Relationship Id="rId40" Type="http://schemas.openxmlformats.org/officeDocument/2006/relationships/chart" Target="charts/chart11.xml"/><Relationship Id="rId45" Type="http://schemas.openxmlformats.org/officeDocument/2006/relationships/package" Target="embeddings/Microsoft_Excel_Worksheet23.xlsx"/><Relationship Id="rId53" Type="http://schemas.openxmlformats.org/officeDocument/2006/relationships/image" Target="media/image17.png"/><Relationship Id="rId5" Type="http://schemas.openxmlformats.org/officeDocument/2006/relationships/settings" Target="settings.xml"/><Relationship Id="rId15" Type="http://schemas.openxmlformats.org/officeDocument/2006/relationships/image" Target="media/image5.emf"/><Relationship Id="rId23" Type="http://schemas.openxmlformats.org/officeDocument/2006/relationships/chart" Target="charts/chart4.xml"/><Relationship Id="rId28" Type="http://schemas.openxmlformats.org/officeDocument/2006/relationships/chart" Target="charts/chart7.xml"/><Relationship Id="rId36" Type="http://schemas.openxmlformats.org/officeDocument/2006/relationships/package" Target="embeddings/Microsoft_Excel_Worksheet17.xlsx"/><Relationship Id="rId49" Type="http://schemas.openxmlformats.org/officeDocument/2006/relationships/chart" Target="charts/chart14.xml"/><Relationship Id="rId57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package" Target="embeddings/Microsoft_Excel_Worksheet5.xlsx"/><Relationship Id="rId31" Type="http://schemas.openxmlformats.org/officeDocument/2006/relationships/chart" Target="charts/chart8.xml"/><Relationship Id="rId44" Type="http://schemas.openxmlformats.org/officeDocument/2006/relationships/image" Target="media/image14.emf"/><Relationship Id="rId52" Type="http://schemas.openxmlformats.org/officeDocument/2006/relationships/chart" Target="charts/chart1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hart" Target="charts/chart1.xml"/><Relationship Id="rId22" Type="http://schemas.openxmlformats.org/officeDocument/2006/relationships/package" Target="embeddings/Microsoft_Excel_Worksheet7.xlsx"/><Relationship Id="rId27" Type="http://schemas.openxmlformats.org/officeDocument/2006/relationships/package" Target="embeddings/Microsoft_Excel_Worksheet11.xlsx"/><Relationship Id="rId30" Type="http://schemas.openxmlformats.org/officeDocument/2006/relationships/package" Target="embeddings/Microsoft_Excel_Worksheet13.xlsx"/><Relationship Id="rId35" Type="http://schemas.openxmlformats.org/officeDocument/2006/relationships/image" Target="media/image11.emf"/><Relationship Id="rId43" Type="http://schemas.openxmlformats.org/officeDocument/2006/relationships/chart" Target="charts/chart12.xml"/><Relationship Id="rId48" Type="http://schemas.openxmlformats.org/officeDocument/2006/relationships/package" Target="embeddings/Microsoft_Excel_Worksheet25.xlsx"/><Relationship Id="rId56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package" Target="embeddings/Microsoft_Excel_Worksheet27.xlsx"/><Relationship Id="rId3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0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0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4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6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2149453747491696E-2"/>
          <c:y val="0.14680272108843537"/>
          <c:w val="0.90168612679003801"/>
          <c:h val="0.68179906083168174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Лучше</c:v>
                </c:pt>
              </c:strCache>
            </c:strRef>
          </c:tx>
          <c:spPr>
            <a:ln w="19050">
              <a:solidFill>
                <a:sysClr val="windowText" lastClr="000000"/>
              </a:solidFill>
              <a:prstDash val="solid"/>
            </a:ln>
          </c:spPr>
          <c:marker>
            <c:symbol val="diamond"/>
            <c:size val="7"/>
            <c:spPr>
              <a:solidFill>
                <a:sysClr val="windowText" lastClr="000000"/>
              </a:solidFill>
              <a:ln w="15875">
                <a:solidFill>
                  <a:sysClr val="windowText" lastClr="000000"/>
                </a:solidFill>
              </a:ln>
            </c:spPr>
          </c:marker>
          <c:cat>
            <c:strRef>
              <c:f>Sheet1!$A$2:$A$19</c:f>
              <c:strCache>
                <c:ptCount val="18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</c:strCache>
            </c:strRef>
          </c:cat>
          <c:val>
            <c:numRef>
              <c:f>Sheet1!$B$2:$B$19</c:f>
              <c:numCache>
                <c:formatCode>0%</c:formatCode>
                <c:ptCount val="18"/>
                <c:pt idx="0">
                  <c:v>0.01</c:v>
                </c:pt>
                <c:pt idx="1">
                  <c:v>0.18</c:v>
                </c:pt>
                <c:pt idx="2">
                  <c:v>0.28000000000000003</c:v>
                </c:pt>
                <c:pt idx="3">
                  <c:v>0.35</c:v>
                </c:pt>
                <c:pt idx="4">
                  <c:v>0.24</c:v>
                </c:pt>
                <c:pt idx="5">
                  <c:v>0.34</c:v>
                </c:pt>
                <c:pt idx="6">
                  <c:v>0.13</c:v>
                </c:pt>
                <c:pt idx="7">
                  <c:v>0.26</c:v>
                </c:pt>
                <c:pt idx="8">
                  <c:v>0.26</c:v>
                </c:pt>
                <c:pt idx="9">
                  <c:v>0.32</c:v>
                </c:pt>
                <c:pt idx="10">
                  <c:v>0.16</c:v>
                </c:pt>
                <c:pt idx="11">
                  <c:v>0.13</c:v>
                </c:pt>
                <c:pt idx="12">
                  <c:v>0.24</c:v>
                </c:pt>
                <c:pt idx="13">
                  <c:v>0.25</c:v>
                </c:pt>
                <c:pt idx="14">
                  <c:v>0.37</c:v>
                </c:pt>
                <c:pt idx="15">
                  <c:v>0.27</c:v>
                </c:pt>
                <c:pt idx="16">
                  <c:v>0.32</c:v>
                </c:pt>
                <c:pt idx="17">
                  <c:v>0.21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Таким же</c:v>
                </c:pt>
              </c:strCache>
            </c:strRef>
          </c:tx>
          <c:spPr>
            <a:ln w="34925">
              <a:solidFill>
                <a:srgbClr val="000000"/>
              </a:solidFill>
              <a:prstDash val="sysDot"/>
            </a:ln>
          </c:spPr>
          <c:marker>
            <c:symbol val="star"/>
            <c:size val="6"/>
            <c:spPr>
              <a:noFill/>
              <a:ln>
                <a:solidFill>
                  <a:srgbClr val="000000"/>
                </a:solidFill>
              </a:ln>
            </c:spPr>
          </c:marker>
          <c:cat>
            <c:strRef>
              <c:f>Sheet1!$A$2:$A$19</c:f>
              <c:strCache>
                <c:ptCount val="18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</c:strCache>
            </c:strRef>
          </c:cat>
          <c:val>
            <c:numRef>
              <c:f>Sheet1!$C$2:$C$19</c:f>
              <c:numCache>
                <c:formatCode>0%</c:formatCode>
                <c:ptCount val="18"/>
                <c:pt idx="0">
                  <c:v>0.1</c:v>
                </c:pt>
                <c:pt idx="1">
                  <c:v>0.28999999999999998</c:v>
                </c:pt>
                <c:pt idx="2">
                  <c:v>0.37</c:v>
                </c:pt>
                <c:pt idx="3">
                  <c:v>0.38</c:v>
                </c:pt>
                <c:pt idx="4">
                  <c:v>0.41</c:v>
                </c:pt>
                <c:pt idx="5">
                  <c:v>0.43</c:v>
                </c:pt>
                <c:pt idx="6">
                  <c:v>0.39</c:v>
                </c:pt>
                <c:pt idx="7">
                  <c:v>0.52</c:v>
                </c:pt>
                <c:pt idx="8">
                  <c:v>0.49</c:v>
                </c:pt>
                <c:pt idx="9">
                  <c:v>0.48</c:v>
                </c:pt>
                <c:pt idx="10">
                  <c:v>0.43</c:v>
                </c:pt>
                <c:pt idx="11">
                  <c:v>0.37</c:v>
                </c:pt>
                <c:pt idx="12">
                  <c:v>0.45</c:v>
                </c:pt>
                <c:pt idx="13">
                  <c:v>0.56999999999999995</c:v>
                </c:pt>
                <c:pt idx="14">
                  <c:v>0.42</c:v>
                </c:pt>
                <c:pt idx="15">
                  <c:v>0.42</c:v>
                </c:pt>
                <c:pt idx="16">
                  <c:v>0.22</c:v>
                </c:pt>
                <c:pt idx="17">
                  <c:v>0.24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Хуже</c:v>
                </c:pt>
              </c:strCache>
            </c:strRef>
          </c:tx>
          <c:spPr>
            <a:ln w="25400">
              <a:solidFill>
                <a:sysClr val="windowText" lastClr="000000"/>
              </a:solidFill>
              <a:prstDash val="sysDash"/>
            </a:ln>
          </c:spPr>
          <c:marker>
            <c:symbol val="circle"/>
            <c:size val="8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cat>
            <c:strRef>
              <c:f>Sheet1!$A$2:$A$19</c:f>
              <c:strCache>
                <c:ptCount val="18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</c:strCache>
            </c:strRef>
          </c:cat>
          <c:val>
            <c:numRef>
              <c:f>Sheet1!$D$2:$D$19</c:f>
              <c:numCache>
                <c:formatCode>0%</c:formatCode>
                <c:ptCount val="18"/>
                <c:pt idx="0">
                  <c:v>0.89</c:v>
                </c:pt>
                <c:pt idx="1">
                  <c:v>0.48</c:v>
                </c:pt>
                <c:pt idx="2">
                  <c:v>0.32</c:v>
                </c:pt>
                <c:pt idx="3">
                  <c:v>0.21</c:v>
                </c:pt>
                <c:pt idx="4">
                  <c:v>0.3</c:v>
                </c:pt>
                <c:pt idx="5">
                  <c:v>0.18</c:v>
                </c:pt>
                <c:pt idx="6">
                  <c:v>0.42</c:v>
                </c:pt>
                <c:pt idx="7">
                  <c:v>0.2</c:v>
                </c:pt>
                <c:pt idx="8">
                  <c:v>0.24</c:v>
                </c:pt>
                <c:pt idx="9">
                  <c:v>0.18</c:v>
                </c:pt>
                <c:pt idx="10">
                  <c:v>0.38</c:v>
                </c:pt>
                <c:pt idx="11">
                  <c:v>0.48</c:v>
                </c:pt>
                <c:pt idx="12">
                  <c:v>0.27</c:v>
                </c:pt>
                <c:pt idx="13">
                  <c:v>0.14000000000000001</c:v>
                </c:pt>
                <c:pt idx="14">
                  <c:v>0.17</c:v>
                </c:pt>
                <c:pt idx="15">
                  <c:v>0.25</c:v>
                </c:pt>
                <c:pt idx="16">
                  <c:v>0.41</c:v>
                </c:pt>
                <c:pt idx="17">
                  <c:v>0.48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0154368"/>
        <c:axId val="120156544"/>
      </c:lineChart>
      <c:catAx>
        <c:axId val="120154368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20156544"/>
        <c:crosses val="autoZero"/>
        <c:auto val="1"/>
        <c:lblAlgn val="ctr"/>
        <c:lblOffset val="100"/>
        <c:noMultiLvlLbl val="0"/>
      </c:catAx>
      <c:valAx>
        <c:axId val="120156544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20154368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26336810730253352"/>
          <c:y val="3.0617601371257165E-2"/>
          <c:w val="0.494207650273224"/>
          <c:h val="9.6905029728426781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096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9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2149453747491696E-2"/>
          <c:y val="0.14680272108843537"/>
          <c:w val="0.90168612679003801"/>
          <c:h val="0.68179906083168174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Хуже</c:v>
                </c:pt>
              </c:strCache>
            </c:strRef>
          </c:tx>
          <c:spPr>
            <a:ln w="19050">
              <a:solidFill>
                <a:sysClr val="windowText" lastClr="000000"/>
              </a:solidFill>
              <a:prstDash val="solid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 w="15875">
                <a:solidFill>
                  <a:sysClr val="windowText" lastClr="000000"/>
                </a:solidFill>
              </a:ln>
            </c:spPr>
          </c:marker>
          <c:cat>
            <c:strRef>
              <c:f>Sheet1!$A$2:$A$19</c:f>
              <c:strCache>
                <c:ptCount val="18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</c:strCache>
            </c:strRef>
          </c:cat>
          <c:val>
            <c:numRef>
              <c:f>Sheet1!$B$2:$B$19</c:f>
              <c:numCache>
                <c:formatCode>0%</c:formatCode>
                <c:ptCount val="18"/>
                <c:pt idx="0">
                  <c:v>0.7</c:v>
                </c:pt>
                <c:pt idx="1">
                  <c:v>0.46</c:v>
                </c:pt>
                <c:pt idx="2">
                  <c:v>0.35</c:v>
                </c:pt>
                <c:pt idx="3">
                  <c:v>0.3</c:v>
                </c:pt>
                <c:pt idx="4">
                  <c:v>0.33</c:v>
                </c:pt>
                <c:pt idx="5">
                  <c:v>0.26</c:v>
                </c:pt>
                <c:pt idx="6">
                  <c:v>0.42</c:v>
                </c:pt>
                <c:pt idx="7">
                  <c:v>0.26</c:v>
                </c:pt>
                <c:pt idx="8">
                  <c:v>0.25</c:v>
                </c:pt>
                <c:pt idx="9">
                  <c:v>0.17</c:v>
                </c:pt>
                <c:pt idx="10">
                  <c:v>0.36</c:v>
                </c:pt>
                <c:pt idx="11">
                  <c:v>0.44</c:v>
                </c:pt>
                <c:pt idx="12">
                  <c:v>0.27</c:v>
                </c:pt>
                <c:pt idx="13">
                  <c:v>0.18</c:v>
                </c:pt>
                <c:pt idx="14">
                  <c:v>0.21</c:v>
                </c:pt>
                <c:pt idx="15">
                  <c:v>0.26</c:v>
                </c:pt>
                <c:pt idx="16">
                  <c:v>0.26</c:v>
                </c:pt>
                <c:pt idx="17">
                  <c:v>0.41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Таким же</c:v>
                </c:pt>
              </c:strCache>
            </c:strRef>
          </c:tx>
          <c:spPr>
            <a:ln w="34925">
              <a:solidFill>
                <a:srgbClr val="000000"/>
              </a:solidFill>
              <a:prstDash val="sysDot"/>
            </a:ln>
          </c:spPr>
          <c:marker>
            <c:symbol val="star"/>
            <c:size val="6"/>
            <c:spPr>
              <a:noFill/>
              <a:ln>
                <a:solidFill>
                  <a:srgbClr val="000000"/>
                </a:solidFill>
              </a:ln>
            </c:spPr>
          </c:marker>
          <c:cat>
            <c:strRef>
              <c:f>Sheet1!$A$2:$A$19</c:f>
              <c:strCache>
                <c:ptCount val="18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</c:strCache>
            </c:strRef>
          </c:cat>
          <c:val>
            <c:numRef>
              <c:f>Sheet1!$C$2:$C$19</c:f>
              <c:numCache>
                <c:formatCode>0%</c:formatCode>
                <c:ptCount val="18"/>
                <c:pt idx="0">
                  <c:v>0.17</c:v>
                </c:pt>
                <c:pt idx="1">
                  <c:v>0.3</c:v>
                </c:pt>
                <c:pt idx="2">
                  <c:v>0.35</c:v>
                </c:pt>
                <c:pt idx="3">
                  <c:v>0.34</c:v>
                </c:pt>
                <c:pt idx="4">
                  <c:v>0.35</c:v>
                </c:pt>
                <c:pt idx="5">
                  <c:v>0.42</c:v>
                </c:pt>
                <c:pt idx="6">
                  <c:v>0.38</c:v>
                </c:pt>
                <c:pt idx="7">
                  <c:v>0.44</c:v>
                </c:pt>
                <c:pt idx="8">
                  <c:v>0.46</c:v>
                </c:pt>
                <c:pt idx="9">
                  <c:v>0.48</c:v>
                </c:pt>
                <c:pt idx="10">
                  <c:v>0.44</c:v>
                </c:pt>
                <c:pt idx="11">
                  <c:v>0.39</c:v>
                </c:pt>
                <c:pt idx="12">
                  <c:v>0.43</c:v>
                </c:pt>
                <c:pt idx="13">
                  <c:v>0.53</c:v>
                </c:pt>
                <c:pt idx="14">
                  <c:v>0.39</c:v>
                </c:pt>
                <c:pt idx="15">
                  <c:v>0.37</c:v>
                </c:pt>
                <c:pt idx="16">
                  <c:v>0.34</c:v>
                </c:pt>
                <c:pt idx="17">
                  <c:v>0.34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Лучше</c:v>
                </c:pt>
              </c:strCache>
            </c:strRef>
          </c:tx>
          <c:spPr>
            <a:ln w="25400">
              <a:solidFill>
                <a:sysClr val="windowText" lastClr="000000"/>
              </a:solidFill>
              <a:prstDash val="sys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cat>
            <c:strRef>
              <c:f>Sheet1!$A$2:$A$19</c:f>
              <c:strCache>
                <c:ptCount val="18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</c:strCache>
            </c:strRef>
          </c:cat>
          <c:val>
            <c:numRef>
              <c:f>Sheet1!$D$2:$D$19</c:f>
              <c:numCache>
                <c:formatCode>0%</c:formatCode>
                <c:ptCount val="18"/>
                <c:pt idx="0">
                  <c:v>0.13</c:v>
                </c:pt>
                <c:pt idx="1">
                  <c:v>0.22</c:v>
                </c:pt>
                <c:pt idx="2">
                  <c:v>0.28999999999999998</c:v>
                </c:pt>
                <c:pt idx="3">
                  <c:v>0.35</c:v>
                </c:pt>
                <c:pt idx="4">
                  <c:v>0.28999999999999998</c:v>
                </c:pt>
                <c:pt idx="5">
                  <c:v>0.31</c:v>
                </c:pt>
                <c:pt idx="6">
                  <c:v>0.18</c:v>
                </c:pt>
                <c:pt idx="7">
                  <c:v>0.31</c:v>
                </c:pt>
                <c:pt idx="8">
                  <c:v>0.28000000000000003</c:v>
                </c:pt>
                <c:pt idx="9">
                  <c:v>0.32</c:v>
                </c:pt>
                <c:pt idx="10">
                  <c:v>0.18</c:v>
                </c:pt>
                <c:pt idx="11">
                  <c:v>0.16</c:v>
                </c:pt>
                <c:pt idx="12">
                  <c:v>0.28999999999999998</c:v>
                </c:pt>
                <c:pt idx="13">
                  <c:v>0.28999999999999998</c:v>
                </c:pt>
                <c:pt idx="14">
                  <c:v>0.4</c:v>
                </c:pt>
                <c:pt idx="15">
                  <c:v>0.35</c:v>
                </c:pt>
                <c:pt idx="16">
                  <c:v>0.38</c:v>
                </c:pt>
                <c:pt idx="17">
                  <c:v>0.24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19948800"/>
        <c:axId val="119950720"/>
      </c:lineChart>
      <c:catAx>
        <c:axId val="11994880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19950720"/>
        <c:crosses val="autoZero"/>
        <c:auto val="1"/>
        <c:lblAlgn val="ctr"/>
        <c:lblOffset val="100"/>
        <c:noMultiLvlLbl val="0"/>
      </c:catAx>
      <c:valAx>
        <c:axId val="119950720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19948800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26336810730253352"/>
          <c:y val="3.0617601371257165E-2"/>
          <c:w val="0.494207650273224"/>
          <c:h val="9.6905029728426781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096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9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1363636363636363"/>
          <c:y val="0.1888111888111888"/>
          <c:w val="0.87272727272727268"/>
          <c:h val="0.71169187733112305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4.1811676949472312E-3"/>
                  <c:y val="4.5158147520349672E-4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Sheet1!$A$2:$A$17</c:f>
              <c:strCache>
                <c:ptCount val="16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  <c:pt idx="14">
                  <c:v>2014г.</c:v>
                </c:pt>
                <c:pt idx="15">
                  <c:v>2015г.</c:v>
                </c:pt>
              </c:strCache>
            </c:strRef>
          </c:cat>
          <c:val>
            <c:numRef>
              <c:f>Sheet1!$B$2:$B$17</c:f>
              <c:numCache>
                <c:formatCode>General</c:formatCode>
                <c:ptCount val="16"/>
                <c:pt idx="0">
                  <c:v>11</c:v>
                </c:pt>
                <c:pt idx="1">
                  <c:v>11</c:v>
                </c:pt>
                <c:pt idx="2">
                  <c:v>17</c:v>
                </c:pt>
                <c:pt idx="3">
                  <c:v>19</c:v>
                </c:pt>
                <c:pt idx="4">
                  <c:v>16</c:v>
                </c:pt>
                <c:pt idx="5">
                  <c:v>12</c:v>
                </c:pt>
                <c:pt idx="6">
                  <c:v>14</c:v>
                </c:pt>
                <c:pt idx="7">
                  <c:v>14</c:v>
                </c:pt>
                <c:pt idx="8">
                  <c:v>7</c:v>
                </c:pt>
                <c:pt idx="9">
                  <c:v>9</c:v>
                </c:pt>
                <c:pt idx="10">
                  <c:v>11</c:v>
                </c:pt>
                <c:pt idx="11">
                  <c:v>9</c:v>
                </c:pt>
                <c:pt idx="12">
                  <c:v>10</c:v>
                </c:pt>
                <c:pt idx="13">
                  <c:v>11</c:v>
                </c:pt>
                <c:pt idx="14">
                  <c:v>8</c:v>
                </c:pt>
                <c:pt idx="15">
                  <c:v>15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Хуже</c:v>
                </c:pt>
              </c:strCache>
            </c:strRef>
          </c:tx>
          <c:spPr>
            <a:pattFill prst="pct20">
              <a:fgClr>
                <a:sysClr val="windowText" lastClr="000000"/>
              </a:fgClr>
              <a:bgClr>
                <a:sysClr val="window" lastClr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chemeClr val="tx1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Sheet1!$A$2:$A$17</c:f>
              <c:strCache>
                <c:ptCount val="16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  <c:pt idx="14">
                  <c:v>2014г.</c:v>
                </c:pt>
                <c:pt idx="15">
                  <c:v>2015г.</c:v>
                </c:pt>
              </c:strCache>
            </c:strRef>
          </c:cat>
          <c:val>
            <c:numRef>
              <c:f>Sheet1!$C$2:$C$17</c:f>
              <c:numCache>
                <c:formatCode>General</c:formatCode>
                <c:ptCount val="16"/>
                <c:pt idx="0">
                  <c:v>11</c:v>
                </c:pt>
                <c:pt idx="1">
                  <c:v>19</c:v>
                </c:pt>
                <c:pt idx="2">
                  <c:v>25</c:v>
                </c:pt>
                <c:pt idx="3">
                  <c:v>12</c:v>
                </c:pt>
                <c:pt idx="4">
                  <c:v>40</c:v>
                </c:pt>
                <c:pt idx="5">
                  <c:v>19</c:v>
                </c:pt>
                <c:pt idx="6">
                  <c:v>14</c:v>
                </c:pt>
                <c:pt idx="7">
                  <c:v>13</c:v>
                </c:pt>
                <c:pt idx="8">
                  <c:v>61</c:v>
                </c:pt>
                <c:pt idx="9">
                  <c:v>19</c:v>
                </c:pt>
                <c:pt idx="10">
                  <c:v>19</c:v>
                </c:pt>
                <c:pt idx="11">
                  <c:v>20</c:v>
                </c:pt>
                <c:pt idx="12">
                  <c:v>18</c:v>
                </c:pt>
                <c:pt idx="13">
                  <c:v>24</c:v>
                </c:pt>
                <c:pt idx="14">
                  <c:v>38</c:v>
                </c:pt>
                <c:pt idx="15">
                  <c:v>24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Таким же</c:v>
                </c:pt>
              </c:strCache>
            </c:strRef>
          </c:tx>
          <c:spPr>
            <a:solidFill>
              <a:sysClr val="window" lastClr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Sheet1!$A$2:$A$17</c:f>
              <c:strCache>
                <c:ptCount val="16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  <c:pt idx="14">
                  <c:v>2014г.</c:v>
                </c:pt>
                <c:pt idx="15">
                  <c:v>2015г.</c:v>
                </c:pt>
              </c:strCache>
            </c:strRef>
          </c:cat>
          <c:val>
            <c:numRef>
              <c:f>Sheet1!$D$2:$D$17</c:f>
              <c:numCache>
                <c:formatCode>General</c:formatCode>
                <c:ptCount val="16"/>
                <c:pt idx="0">
                  <c:v>28</c:v>
                </c:pt>
                <c:pt idx="1">
                  <c:v>27</c:v>
                </c:pt>
                <c:pt idx="2">
                  <c:v>26</c:v>
                </c:pt>
                <c:pt idx="3">
                  <c:v>29</c:v>
                </c:pt>
                <c:pt idx="4">
                  <c:v>23</c:v>
                </c:pt>
                <c:pt idx="5">
                  <c:v>28</c:v>
                </c:pt>
                <c:pt idx="6">
                  <c:v>34</c:v>
                </c:pt>
                <c:pt idx="7">
                  <c:v>36</c:v>
                </c:pt>
                <c:pt idx="8">
                  <c:v>14</c:v>
                </c:pt>
                <c:pt idx="9">
                  <c:v>35</c:v>
                </c:pt>
                <c:pt idx="10">
                  <c:v>30</c:v>
                </c:pt>
                <c:pt idx="11">
                  <c:v>32</c:v>
                </c:pt>
                <c:pt idx="12">
                  <c:v>23</c:v>
                </c:pt>
                <c:pt idx="13">
                  <c:v>23</c:v>
                </c:pt>
                <c:pt idx="14">
                  <c:v>12</c:v>
                </c:pt>
                <c:pt idx="15">
                  <c:v>21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Лучше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Sheet1!$A$2:$A$17</c:f>
              <c:strCache>
                <c:ptCount val="16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  <c:pt idx="14">
                  <c:v>2014г.</c:v>
                </c:pt>
                <c:pt idx="15">
                  <c:v>2015г.</c:v>
                </c:pt>
              </c:strCache>
            </c:strRef>
          </c:cat>
          <c:val>
            <c:numRef>
              <c:f>Sheet1!$E$2:$E$17</c:f>
              <c:numCache>
                <c:formatCode>General</c:formatCode>
                <c:ptCount val="16"/>
                <c:pt idx="0">
                  <c:v>50</c:v>
                </c:pt>
                <c:pt idx="1">
                  <c:v>43</c:v>
                </c:pt>
                <c:pt idx="2">
                  <c:v>32</c:v>
                </c:pt>
                <c:pt idx="3">
                  <c:v>40</c:v>
                </c:pt>
                <c:pt idx="4">
                  <c:v>20</c:v>
                </c:pt>
                <c:pt idx="5">
                  <c:v>41</c:v>
                </c:pt>
                <c:pt idx="6">
                  <c:v>38</c:v>
                </c:pt>
                <c:pt idx="7">
                  <c:v>37</c:v>
                </c:pt>
                <c:pt idx="8">
                  <c:v>18</c:v>
                </c:pt>
                <c:pt idx="9">
                  <c:v>38</c:v>
                </c:pt>
                <c:pt idx="10">
                  <c:v>40</c:v>
                </c:pt>
                <c:pt idx="11">
                  <c:v>38</c:v>
                </c:pt>
                <c:pt idx="12">
                  <c:v>50</c:v>
                </c:pt>
                <c:pt idx="13">
                  <c:v>42</c:v>
                </c:pt>
                <c:pt idx="14">
                  <c:v>42</c:v>
                </c:pt>
                <c:pt idx="15">
                  <c:v>40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0"/>
        <c:overlap val="100"/>
        <c:axId val="120242176"/>
        <c:axId val="120243712"/>
      </c:barChart>
      <c:catAx>
        <c:axId val="1202421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202437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02437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7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20242176"/>
        <c:crosses val="autoZero"/>
        <c:crossBetween val="between"/>
      </c:valAx>
      <c:spPr>
        <a:noFill/>
        <a:ln w="25401">
          <a:noFill/>
        </a:ln>
      </c:spPr>
    </c:plotArea>
    <c:legend>
      <c:legendPos val="t"/>
      <c:layout>
        <c:manualLayout>
          <c:xMode val="edge"/>
          <c:yMode val="edge"/>
          <c:x val="0.23484848484848486"/>
          <c:y val="1.048951048951049E-2"/>
          <c:w val="0.62575757575757573"/>
          <c:h val="9.4405594405594401E-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608424336973479"/>
          <c:y val="0.15646258503401361"/>
          <c:w val="0.87987519500780031"/>
          <c:h val="0.72789115646258506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17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Sheet1!$A$2:$A$17</c:f>
              <c:strCache>
                <c:ptCount val="16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  <c:pt idx="14">
                  <c:v>2014г.</c:v>
                </c:pt>
                <c:pt idx="15">
                  <c:v>2015г.</c:v>
                </c:pt>
              </c:strCache>
            </c:strRef>
          </c:cat>
          <c:val>
            <c:numRef>
              <c:f>Sheet1!$B$2:$B$17</c:f>
              <c:numCache>
                <c:formatCode>0%</c:formatCode>
                <c:ptCount val="16"/>
                <c:pt idx="0">
                  <c:v>0.11</c:v>
                </c:pt>
                <c:pt idx="1">
                  <c:v>0.11</c:v>
                </c:pt>
                <c:pt idx="2">
                  <c:v>0.17</c:v>
                </c:pt>
                <c:pt idx="3">
                  <c:v>0.19</c:v>
                </c:pt>
                <c:pt idx="4">
                  <c:v>0.16</c:v>
                </c:pt>
                <c:pt idx="5">
                  <c:v>0.12</c:v>
                </c:pt>
                <c:pt idx="6">
                  <c:v>0.13</c:v>
                </c:pt>
                <c:pt idx="7">
                  <c:v>0.12</c:v>
                </c:pt>
                <c:pt idx="8">
                  <c:v>0.11</c:v>
                </c:pt>
                <c:pt idx="9">
                  <c:v>0.1</c:v>
                </c:pt>
                <c:pt idx="10">
                  <c:v>0.1</c:v>
                </c:pt>
                <c:pt idx="11">
                  <c:v>0.1</c:v>
                </c:pt>
                <c:pt idx="12">
                  <c:v>0.09</c:v>
                </c:pt>
                <c:pt idx="13">
                  <c:v>0.12</c:v>
                </c:pt>
                <c:pt idx="14">
                  <c:v>0.1</c:v>
                </c:pt>
                <c:pt idx="15">
                  <c:v>0.1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Хуже</c:v>
                </c:pt>
              </c:strCache>
            </c:strRef>
          </c:tx>
          <c:spPr>
            <a:pattFill prst="pct20">
              <a:fgClr>
                <a:sysClr val="windowText" lastClr="000000"/>
              </a:fgClr>
              <a:bgClr>
                <a:sysClr val="window" lastClr="FFFFFF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17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Sheet1!$A$2:$A$17</c:f>
              <c:strCache>
                <c:ptCount val="16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  <c:pt idx="14">
                  <c:v>2014г.</c:v>
                </c:pt>
                <c:pt idx="15">
                  <c:v>2015г.</c:v>
                </c:pt>
              </c:strCache>
            </c:strRef>
          </c:cat>
          <c:val>
            <c:numRef>
              <c:f>Sheet1!$C$2:$C$17</c:f>
              <c:numCache>
                <c:formatCode>0%</c:formatCode>
                <c:ptCount val="16"/>
                <c:pt idx="0">
                  <c:v>0.11</c:v>
                </c:pt>
                <c:pt idx="1">
                  <c:v>0.19</c:v>
                </c:pt>
                <c:pt idx="2">
                  <c:v>0.25</c:v>
                </c:pt>
                <c:pt idx="3">
                  <c:v>0.12</c:v>
                </c:pt>
                <c:pt idx="4">
                  <c:v>0.4</c:v>
                </c:pt>
                <c:pt idx="5">
                  <c:v>0.15</c:v>
                </c:pt>
                <c:pt idx="6">
                  <c:v>0.13</c:v>
                </c:pt>
                <c:pt idx="7">
                  <c:v>0.09</c:v>
                </c:pt>
                <c:pt idx="8">
                  <c:v>0.5</c:v>
                </c:pt>
                <c:pt idx="9">
                  <c:v>0.14000000000000001</c:v>
                </c:pt>
                <c:pt idx="10">
                  <c:v>0.14000000000000001</c:v>
                </c:pt>
                <c:pt idx="11">
                  <c:v>0.16</c:v>
                </c:pt>
                <c:pt idx="12">
                  <c:v>0.12</c:v>
                </c:pt>
                <c:pt idx="13">
                  <c:v>0.11</c:v>
                </c:pt>
                <c:pt idx="14">
                  <c:v>0.19</c:v>
                </c:pt>
                <c:pt idx="15">
                  <c:v>0.28000000000000003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Таким же</c:v>
                </c:pt>
              </c:strCache>
            </c:strRef>
          </c:tx>
          <c:spPr>
            <a:solidFill>
              <a:sysClr val="window" lastClr="FFFFFF"/>
            </a:solid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33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17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Sheet1!$A$2:$A$17</c:f>
              <c:strCache>
                <c:ptCount val="16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  <c:pt idx="14">
                  <c:v>2014г.</c:v>
                </c:pt>
                <c:pt idx="15">
                  <c:v>2015г.</c:v>
                </c:pt>
              </c:strCache>
            </c:strRef>
          </c:cat>
          <c:val>
            <c:numRef>
              <c:f>Sheet1!$D$2:$D$17</c:f>
              <c:numCache>
                <c:formatCode>0%</c:formatCode>
                <c:ptCount val="16"/>
                <c:pt idx="0">
                  <c:v>0.28000000000000003</c:v>
                </c:pt>
                <c:pt idx="1">
                  <c:v>0.27</c:v>
                </c:pt>
                <c:pt idx="2">
                  <c:v>0.26</c:v>
                </c:pt>
                <c:pt idx="3">
                  <c:v>0.28999999999999998</c:v>
                </c:pt>
                <c:pt idx="4">
                  <c:v>0.23</c:v>
                </c:pt>
                <c:pt idx="5">
                  <c:v>0.26</c:v>
                </c:pt>
                <c:pt idx="6">
                  <c:v>0.28999999999999998</c:v>
                </c:pt>
                <c:pt idx="7">
                  <c:v>0.32</c:v>
                </c:pt>
                <c:pt idx="8">
                  <c:v>0.17</c:v>
                </c:pt>
                <c:pt idx="9">
                  <c:v>0.35</c:v>
                </c:pt>
                <c:pt idx="10">
                  <c:v>0.3</c:v>
                </c:pt>
                <c:pt idx="11">
                  <c:v>0.33</c:v>
                </c:pt>
                <c:pt idx="12">
                  <c:v>0.21</c:v>
                </c:pt>
                <c:pt idx="13">
                  <c:v>0.21</c:v>
                </c:pt>
                <c:pt idx="14">
                  <c:v>0.2</c:v>
                </c:pt>
                <c:pt idx="15">
                  <c:v>0.17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Лучше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57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55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17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Sheet1!$A$2:$A$17</c:f>
              <c:strCache>
                <c:ptCount val="16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  <c:pt idx="14">
                  <c:v>2014г.</c:v>
                </c:pt>
                <c:pt idx="15">
                  <c:v>2015г.</c:v>
                </c:pt>
              </c:strCache>
            </c:strRef>
          </c:cat>
          <c:val>
            <c:numRef>
              <c:f>Sheet1!$E$2:$E$17</c:f>
              <c:numCache>
                <c:formatCode>0%</c:formatCode>
                <c:ptCount val="16"/>
                <c:pt idx="0">
                  <c:v>0.5</c:v>
                </c:pt>
                <c:pt idx="1">
                  <c:v>0.43</c:v>
                </c:pt>
                <c:pt idx="2">
                  <c:v>0.32</c:v>
                </c:pt>
                <c:pt idx="3">
                  <c:v>0.4</c:v>
                </c:pt>
                <c:pt idx="4">
                  <c:v>0.2</c:v>
                </c:pt>
                <c:pt idx="5">
                  <c:v>0.47</c:v>
                </c:pt>
                <c:pt idx="6">
                  <c:v>0.45</c:v>
                </c:pt>
                <c:pt idx="7">
                  <c:v>0.46</c:v>
                </c:pt>
                <c:pt idx="8">
                  <c:v>0.22</c:v>
                </c:pt>
                <c:pt idx="9">
                  <c:v>0.41</c:v>
                </c:pt>
                <c:pt idx="10">
                  <c:v>0.46</c:v>
                </c:pt>
                <c:pt idx="11">
                  <c:v>0.41</c:v>
                </c:pt>
                <c:pt idx="12">
                  <c:v>0.56999999999999995</c:v>
                </c:pt>
                <c:pt idx="13">
                  <c:v>0.55000000000000004</c:v>
                </c:pt>
                <c:pt idx="14">
                  <c:v>0.51</c:v>
                </c:pt>
                <c:pt idx="15">
                  <c:v>0.45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120288768"/>
        <c:axId val="120290304"/>
      </c:barChart>
      <c:catAx>
        <c:axId val="1202887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202903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02903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96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20288768"/>
        <c:crosses val="autoZero"/>
        <c:crossBetween val="between"/>
      </c:valAx>
      <c:spPr>
        <a:noFill/>
        <a:ln w="25317">
          <a:noFill/>
        </a:ln>
      </c:spPr>
    </c:plotArea>
    <c:legend>
      <c:legendPos val="t"/>
      <c:layout>
        <c:manualLayout>
          <c:xMode val="edge"/>
          <c:yMode val="edge"/>
          <c:x val="0.18876755070202808"/>
          <c:y val="0"/>
          <c:w val="0.7160686427457098"/>
          <c:h val="9.8639455782312924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096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1641843889748383E-2"/>
          <c:y val="0.22753403488115387"/>
          <c:w val="0.92835820895522392"/>
          <c:h val="0.576923076923076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Sheet1!$B$2:$B$7</c:f>
              <c:numCache>
                <c:formatCode>0%</c:formatCode>
                <c:ptCount val="6"/>
                <c:pt idx="0">
                  <c:v>0.04</c:v>
                </c:pt>
                <c:pt idx="1">
                  <c:v>0.01</c:v>
                </c:pt>
                <c:pt idx="2">
                  <c:v>0.02</c:v>
                </c:pt>
                <c:pt idx="3">
                  <c:v>0.47</c:v>
                </c:pt>
                <c:pt idx="4">
                  <c:v>7.0000000000000007E-2</c:v>
                </c:pt>
                <c:pt idx="5">
                  <c:v>0.39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rgbClr val="FFFF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9550342130987292E-3"/>
                  <c:y val="6.230529595015576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Sheet1!$C$2:$C$7</c:f>
              <c:numCache>
                <c:formatCode>0%</c:formatCode>
                <c:ptCount val="6"/>
                <c:pt idx="0">
                  <c:v>0.08</c:v>
                </c:pt>
                <c:pt idx="1">
                  <c:v>7.0000000000000007E-2</c:v>
                </c:pt>
                <c:pt idx="2">
                  <c:v>0.02</c:v>
                </c:pt>
                <c:pt idx="3">
                  <c:v>0.31</c:v>
                </c:pt>
                <c:pt idx="4">
                  <c:v>0.05</c:v>
                </c:pt>
                <c:pt idx="5">
                  <c:v>0.46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5393970181879757E-7"/>
                  <c:y val="-1.388868447518826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9550342130987292E-3"/>
                  <c:y val="-1.388868447518826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Sheet1!$D$2:$D$7</c:f>
              <c:numCache>
                <c:formatCode>0%</c:formatCode>
                <c:ptCount val="6"/>
                <c:pt idx="0">
                  <c:v>0.06</c:v>
                </c:pt>
                <c:pt idx="1">
                  <c:v>0.01</c:v>
                </c:pt>
                <c:pt idx="2">
                  <c:v>0.1</c:v>
                </c:pt>
                <c:pt idx="3">
                  <c:v>0.34</c:v>
                </c:pt>
                <c:pt idx="4">
                  <c:v>0.09</c:v>
                </c:pt>
                <c:pt idx="5">
                  <c:v>0.39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8651026392961157E-3"/>
                  <c:y val="-6.3656672040099962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1.388868447518826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0"/>
                  <c:y val="2.083351730566389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Sheet1!$E$2:$E$7</c:f>
              <c:numCache>
                <c:formatCode>0%</c:formatCode>
                <c:ptCount val="6"/>
                <c:pt idx="0">
                  <c:v>0.18</c:v>
                </c:pt>
                <c:pt idx="1">
                  <c:v>0.02</c:v>
                </c:pt>
                <c:pt idx="2">
                  <c:v>7.0000000000000007E-2</c:v>
                </c:pt>
                <c:pt idx="3">
                  <c:v>0.27</c:v>
                </c:pt>
                <c:pt idx="4">
                  <c:v>7.0000000000000007E-2</c:v>
                </c:pt>
                <c:pt idx="5">
                  <c:v>0.36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1.246105919003115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7.8201368523949169E-3"/>
                  <c:y val="-6.230529595015576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3.910068426197458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0"/>
                  <c:y val="-1.869158878504672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Sheet1!$F$2:$F$7</c:f>
              <c:numCache>
                <c:formatCode>0%</c:formatCode>
                <c:ptCount val="6"/>
                <c:pt idx="0">
                  <c:v>0.09</c:v>
                </c:pt>
                <c:pt idx="1">
                  <c:v>0.05</c:v>
                </c:pt>
                <c:pt idx="2">
                  <c:v>0.08</c:v>
                </c:pt>
                <c:pt idx="3">
                  <c:v>0.39</c:v>
                </c:pt>
                <c:pt idx="4">
                  <c:v>0.02</c:v>
                </c:pt>
                <c:pt idx="5">
                  <c:v>0.37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pct20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Sheet1!$G$2:$G$7</c:f>
              <c:numCache>
                <c:formatCode>0%</c:formatCode>
                <c:ptCount val="6"/>
                <c:pt idx="0">
                  <c:v>0.35</c:v>
                </c:pt>
                <c:pt idx="1">
                  <c:v>0.1</c:v>
                </c:pt>
                <c:pt idx="2">
                  <c:v>0.03</c:v>
                </c:pt>
                <c:pt idx="3">
                  <c:v>0.3</c:v>
                </c:pt>
                <c:pt idx="4">
                  <c:v>0.02</c:v>
                </c:pt>
                <c:pt idx="5">
                  <c:v>0.23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pct10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5.8651026392961877E-3"/>
                  <c:y val="1.8691588785046728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36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 b="1"/>
                      <a:t>18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 b="1"/>
                      <a:t>22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Sheet1!$H$2:$H$7</c:f>
              <c:numCache>
                <c:formatCode>0%</c:formatCode>
                <c:ptCount val="6"/>
                <c:pt idx="0">
                  <c:v>0.2</c:v>
                </c:pt>
                <c:pt idx="1">
                  <c:v>0.01</c:v>
                </c:pt>
                <c:pt idx="2">
                  <c:v>0.03</c:v>
                </c:pt>
                <c:pt idx="3">
                  <c:v>0.36</c:v>
                </c:pt>
                <c:pt idx="4">
                  <c:v>0.18</c:v>
                </c:pt>
                <c:pt idx="5">
                  <c:v>0.22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20466048"/>
        <c:axId val="120488320"/>
      </c:barChart>
      <c:catAx>
        <c:axId val="1204660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204883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04883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20466048"/>
        <c:crosses val="autoZero"/>
        <c:crossBetween val="between"/>
        <c:majorUnit val="0.1"/>
      </c:valAx>
      <c:spPr>
        <a:noFill/>
        <a:ln w="25401">
          <a:noFill/>
        </a:ln>
      </c:spPr>
    </c:plotArea>
    <c:legend>
      <c:legendPos val="t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0597014925373134E-2"/>
          <c:y val="7.560137457044673E-2"/>
          <c:w val="0.92089552238805972"/>
          <c:h val="0.7922050652759313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5.8651026392961877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Sheet1!$B$2:$B$7</c:f>
              <c:numCache>
                <c:formatCode>0%</c:formatCode>
                <c:ptCount val="6"/>
                <c:pt idx="0">
                  <c:v>0.04</c:v>
                </c:pt>
                <c:pt idx="1">
                  <c:v>0.01</c:v>
                </c:pt>
                <c:pt idx="2">
                  <c:v>0.02</c:v>
                </c:pt>
                <c:pt idx="3">
                  <c:v>0.47</c:v>
                </c:pt>
                <c:pt idx="4">
                  <c:v>7.0000000000000007E-2</c:v>
                </c:pt>
                <c:pt idx="5">
                  <c:v>0.39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1.9550342130987292E-3"/>
                  <c:y val="3.9682081271750627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Sheet1!$C$2:$C$7</c:f>
              <c:numCache>
                <c:formatCode>0%</c:formatCode>
                <c:ptCount val="6"/>
                <c:pt idx="0">
                  <c:v>0.08</c:v>
                </c:pt>
                <c:pt idx="1">
                  <c:v>7.0000000000000007E-2</c:v>
                </c:pt>
                <c:pt idx="2">
                  <c:v>0.02</c:v>
                </c:pt>
                <c:pt idx="3">
                  <c:v>0.31</c:v>
                </c:pt>
                <c:pt idx="4">
                  <c:v>0.05</c:v>
                </c:pt>
                <c:pt idx="5">
                  <c:v>0.46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5393970181879757E-7"/>
                  <c:y val="-8.8594607492245292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1.9550342130987292E-3"/>
                  <c:y val="8.658008658008658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Sheet1!$D$2:$D$7</c:f>
              <c:numCache>
                <c:formatCode>0%</c:formatCode>
                <c:ptCount val="6"/>
                <c:pt idx="0">
                  <c:v>0.22</c:v>
                </c:pt>
                <c:pt idx="1">
                  <c:v>0.1</c:v>
                </c:pt>
                <c:pt idx="2">
                  <c:v>0.03</c:v>
                </c:pt>
                <c:pt idx="3">
                  <c:v>0.15</c:v>
                </c:pt>
                <c:pt idx="4">
                  <c:v>0.05</c:v>
                </c:pt>
                <c:pt idx="5">
                  <c:v>0.45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1.9550342130987292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9548802733969106E-3"/>
                  <c:y val="8.658008658008658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0,6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9550342130987292E-3"/>
                  <c:y val="4.429559941370965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1.9550342130987292E-3"/>
                  <c:y val="4.429559941370965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Sheet1!$E$2:$E$7</c:f>
              <c:numCache>
                <c:formatCode>0.0%</c:formatCode>
                <c:ptCount val="6"/>
                <c:pt idx="0" formatCode="0%">
                  <c:v>0.42</c:v>
                </c:pt>
                <c:pt idx="1">
                  <c:v>6.0000000000000001E-3</c:v>
                </c:pt>
                <c:pt idx="2" formatCode="0%">
                  <c:v>0.09</c:v>
                </c:pt>
                <c:pt idx="3" formatCode="0%">
                  <c:v>0.13</c:v>
                </c:pt>
                <c:pt idx="4" formatCode="0%">
                  <c:v>0.08</c:v>
                </c:pt>
                <c:pt idx="5" formatCode="0%">
                  <c:v>0.28000000000000003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3.9100684261974585E-3"/>
                  <c:y val="4.429559941370965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8651026392961877E-3"/>
                  <c:y val="-3.51354944268330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1,3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0"/>
                  <c:y val="8.8594607492245292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Sheet1!$F$2:$F$7</c:f>
              <c:numCache>
                <c:formatCode>0.0%</c:formatCode>
                <c:ptCount val="6"/>
                <c:pt idx="0" formatCode="0%">
                  <c:v>0.41</c:v>
                </c:pt>
                <c:pt idx="1">
                  <c:v>1.2999999999999999E-2</c:v>
                </c:pt>
                <c:pt idx="2" formatCode="0%">
                  <c:v>0.04</c:v>
                </c:pt>
                <c:pt idx="3" formatCode="0%">
                  <c:v>0.18</c:v>
                </c:pt>
                <c:pt idx="4" formatCode="0%">
                  <c:v>0.03</c:v>
                </c:pt>
                <c:pt idx="5" formatCode="0%">
                  <c:v>0.32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pct20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0,2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0,7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3.910068426197458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Sheet1!$G$2:$G$7</c:f>
              <c:numCache>
                <c:formatCode>0.0%</c:formatCode>
                <c:ptCount val="6"/>
                <c:pt idx="0" formatCode="0%">
                  <c:v>0.67</c:v>
                </c:pt>
                <c:pt idx="1">
                  <c:v>2E-3</c:v>
                </c:pt>
                <c:pt idx="2">
                  <c:v>7.0000000000000001E-3</c:v>
                </c:pt>
                <c:pt idx="3" formatCode="0%">
                  <c:v>0.15</c:v>
                </c:pt>
                <c:pt idx="4" formatCode="0%">
                  <c:v>0.03</c:v>
                </c:pt>
                <c:pt idx="5" formatCode="0%">
                  <c:v>0.15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pct10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5.8651026392961877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Sheet1!$H$2:$H$7</c:f>
              <c:numCache>
                <c:formatCode>0%</c:formatCode>
                <c:ptCount val="6"/>
                <c:pt idx="0">
                  <c:v>0.63</c:v>
                </c:pt>
                <c:pt idx="1">
                  <c:v>0.01</c:v>
                </c:pt>
                <c:pt idx="2">
                  <c:v>0.02</c:v>
                </c:pt>
                <c:pt idx="3">
                  <c:v>0.17</c:v>
                </c:pt>
                <c:pt idx="4">
                  <c:v>0.09</c:v>
                </c:pt>
                <c:pt idx="5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20582144"/>
        <c:axId val="120583680"/>
      </c:barChart>
      <c:catAx>
        <c:axId val="1205821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205836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05836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20582144"/>
        <c:crosses val="autoZero"/>
        <c:crossBetween val="between"/>
      </c:valAx>
      <c:spPr>
        <a:noFill/>
        <a:ln w="25399">
          <a:noFill/>
        </a:ln>
      </c:spPr>
    </c:plotArea>
    <c:legend>
      <c:legendPos val="t"/>
      <c:layout>
        <c:manualLayout>
          <c:xMode val="edge"/>
          <c:yMode val="edge"/>
          <c:x val="9.1055641505222398E-2"/>
          <c:y val="2.5974025974025976E-2"/>
          <c:w val="0.9"/>
          <c:h val="8.8931513318620634E-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6822929977647694E-2"/>
          <c:y val="7.2968490878938641E-2"/>
          <c:w val="0.95952617978394128"/>
          <c:h val="0.6912988861466943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Хорошая</c:v>
                </c:pt>
                <c:pt idx="1">
                  <c:v>Удовлетворительная</c:v>
                </c:pt>
                <c:pt idx="2">
                  <c:v>Плохая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0.03</c:v>
                </c:pt>
                <c:pt idx="1">
                  <c:v>0.54</c:v>
                </c:pt>
                <c:pt idx="2">
                  <c:v>0.37</c:v>
                </c:pt>
                <c:pt idx="3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Хорошая</c:v>
                </c:pt>
                <c:pt idx="1">
                  <c:v>Удовлетворительная</c:v>
                </c:pt>
                <c:pt idx="2">
                  <c:v>Плохая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0.04</c:v>
                </c:pt>
                <c:pt idx="1">
                  <c:v>0.55000000000000004</c:v>
                </c:pt>
                <c:pt idx="2">
                  <c:v>0.4</c:v>
                </c:pt>
                <c:pt idx="3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0823808"/>
        <c:axId val="120825344"/>
      </c:barChart>
      <c:catAx>
        <c:axId val="12082380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120825344"/>
        <c:crosses val="autoZero"/>
        <c:auto val="1"/>
        <c:lblAlgn val="ctr"/>
        <c:lblOffset val="100"/>
        <c:noMultiLvlLbl val="0"/>
      </c:catAx>
      <c:valAx>
        <c:axId val="12082534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208238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1020279342980119"/>
          <c:y val="4.0458077068724618E-2"/>
          <c:w val="0.26712847911012672"/>
          <c:h val="0.14296392055470675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6822929977647694E-2"/>
          <c:y val="7.2968490878938641E-2"/>
          <c:w val="0.95952617978394128"/>
          <c:h val="0.6912988861466943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Улучшается</c:v>
                </c:pt>
                <c:pt idx="1">
                  <c:v>Ухудшается</c:v>
                </c:pt>
                <c:pt idx="2">
                  <c:v>Не меняется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</c:v>
                </c:pt>
                <c:pt idx="1">
                  <c:v>0.45</c:v>
                </c:pt>
                <c:pt idx="2">
                  <c:v>0.37</c:v>
                </c:pt>
                <c:pt idx="3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Улучшается</c:v>
                </c:pt>
                <c:pt idx="1">
                  <c:v>Ухудшается</c:v>
                </c:pt>
                <c:pt idx="2">
                  <c:v>Не меняется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0.19</c:v>
                </c:pt>
                <c:pt idx="1">
                  <c:v>0.59</c:v>
                </c:pt>
                <c:pt idx="2">
                  <c:v>0.17</c:v>
                </c:pt>
                <c:pt idx="3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0970240"/>
        <c:axId val="120976128"/>
      </c:barChart>
      <c:catAx>
        <c:axId val="12097024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120976128"/>
        <c:crosses val="autoZero"/>
        <c:auto val="1"/>
        <c:lblAlgn val="ctr"/>
        <c:lblOffset val="100"/>
        <c:noMultiLvlLbl val="0"/>
      </c:catAx>
      <c:valAx>
        <c:axId val="12097612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209702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1020279342980119"/>
          <c:y val="4.0458077068724618E-2"/>
          <c:w val="0.26712847911012672"/>
          <c:h val="0.14296392055470675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6822929977647694E-2"/>
          <c:y val="7.2968490878938641E-2"/>
          <c:w val="0.95952617978394128"/>
          <c:h val="0.6912988861466943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Довольно регулярно</c:v>
                </c:pt>
                <c:pt idx="1">
                  <c:v>Несколько раз</c:v>
                </c:pt>
                <c:pt idx="2">
                  <c:v>Только 1 раз</c:v>
                </c:pt>
                <c:pt idx="3">
                  <c:v>Ни разу 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 formatCode="0.0%">
                  <c:v>2E-3</c:v>
                </c:pt>
                <c:pt idx="1">
                  <c:v>7.0000000000000007E-2</c:v>
                </c:pt>
                <c:pt idx="2">
                  <c:v>0.06</c:v>
                </c:pt>
                <c:pt idx="3">
                  <c:v>0.87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Довольно регулярно</c:v>
                </c:pt>
                <c:pt idx="1">
                  <c:v>Несколько раз</c:v>
                </c:pt>
                <c:pt idx="2">
                  <c:v>Только 1 раз</c:v>
                </c:pt>
                <c:pt idx="3">
                  <c:v>Ни разу 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 formatCode="0.0%">
                  <c:v>2E-3</c:v>
                </c:pt>
                <c:pt idx="1">
                  <c:v>0.05</c:v>
                </c:pt>
                <c:pt idx="2">
                  <c:v>0.08</c:v>
                </c:pt>
                <c:pt idx="3">
                  <c:v>0.87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1063680"/>
        <c:axId val="121085952"/>
      </c:barChart>
      <c:catAx>
        <c:axId val="12106368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121085952"/>
        <c:crosses val="autoZero"/>
        <c:auto val="1"/>
        <c:lblAlgn val="ctr"/>
        <c:lblOffset val="100"/>
        <c:noMultiLvlLbl val="0"/>
      </c:catAx>
      <c:valAx>
        <c:axId val="121085952"/>
        <c:scaling>
          <c:orientation val="minMax"/>
        </c:scaling>
        <c:delete val="1"/>
        <c:axPos val="l"/>
        <c:numFmt formatCode="0.0%" sourceLinked="1"/>
        <c:majorTickMark val="out"/>
        <c:minorTickMark val="none"/>
        <c:tickLblPos val="nextTo"/>
        <c:crossAx val="1210636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6398950131233598"/>
          <c:y val="8.0259072093600239E-2"/>
          <c:w val="0.3516210087340319"/>
          <c:h val="0.14296392055470675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101149257424738"/>
          <c:y val="7.2968490878938641E-2"/>
          <c:w val="0.8853376171873415"/>
          <c:h val="0.6912988861466943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Всегда 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0.18</c:v>
                </c:pt>
                <c:pt idx="1">
                  <c:v>0.39</c:v>
                </c:pt>
                <c:pt idx="2">
                  <c:v>0.43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Всегда 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0.19</c:v>
                </c:pt>
                <c:pt idx="1">
                  <c:v>0.2</c:v>
                </c:pt>
                <c:pt idx="2">
                  <c:v>0.61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1124352"/>
        <c:axId val="121125888"/>
      </c:barChart>
      <c:catAx>
        <c:axId val="12112435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121125888"/>
        <c:crosses val="autoZero"/>
        <c:auto val="1"/>
        <c:lblAlgn val="ctr"/>
        <c:lblOffset val="100"/>
        <c:noMultiLvlLbl val="0"/>
      </c:catAx>
      <c:valAx>
        <c:axId val="1211258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211243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6398950131233598"/>
          <c:y val="8.0259072093600239E-2"/>
          <c:w val="0.3516210087340319"/>
          <c:h val="0.14296392055470675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101149257424738"/>
          <c:y val="7.2968490878938641E-2"/>
          <c:w val="0.8853376171873415"/>
          <c:h val="0.6912988861466943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Очень важно/довольно важно</c:v>
                </c:pt>
                <c:pt idx="1">
                  <c:v>Не очень важно/совсем не важно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0.37</c:v>
                </c:pt>
                <c:pt idx="1">
                  <c:v>0.59</c:v>
                </c:pt>
                <c:pt idx="2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Очень важно/довольно важно</c:v>
                </c:pt>
                <c:pt idx="1">
                  <c:v>Не очень важно/совсем не важно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0.25</c:v>
                </c:pt>
                <c:pt idx="1">
                  <c:v>0.74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1246848"/>
        <c:axId val="121248384"/>
      </c:barChart>
      <c:catAx>
        <c:axId val="12124684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121248384"/>
        <c:crosses val="autoZero"/>
        <c:auto val="1"/>
        <c:lblAlgn val="ctr"/>
        <c:lblOffset val="100"/>
        <c:noMultiLvlLbl val="0"/>
      </c:catAx>
      <c:valAx>
        <c:axId val="1212483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212468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9057373624278415"/>
          <c:y val="7.3625572922787638E-2"/>
          <c:w val="0.16614960224253267"/>
          <c:h val="0.28890090231258408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101149257424738"/>
          <c:y val="7.2968490878938641E-2"/>
          <c:w val="0.8853376171873415"/>
          <c:h val="0.5208842924485185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 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Носить то, что носят окружающие меня люди </c:v>
                </c:pt>
                <c:pt idx="1">
                  <c:v>Одеваться дорого и качественно </c:v>
                </c:pt>
                <c:pt idx="2">
                  <c:v>Носить самые последние модели </c:v>
                </c:pt>
                <c:pt idx="3">
                  <c:v>Выглядеть ярко, броско, привлекая внимание </c:v>
                </c:pt>
                <c:pt idx="4">
                  <c:v>Носить вещи известных фирм</c:v>
                </c:pt>
                <c:pt idx="5">
                  <c:v>Носить вещи, которых ни у кого нет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0.21</c:v>
                </c:pt>
                <c:pt idx="1">
                  <c:v>0.25</c:v>
                </c:pt>
                <c:pt idx="2">
                  <c:v>7.0000000000000007E-2</c:v>
                </c:pt>
                <c:pt idx="3">
                  <c:v>7.0000000000000007E-2</c:v>
                </c:pt>
                <c:pt idx="4">
                  <c:v>7.0000000000000007E-2</c:v>
                </c:pt>
                <c:pt idx="5">
                  <c:v>0.1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Носить то, что носят окружающие меня люди </c:v>
                </c:pt>
                <c:pt idx="1">
                  <c:v>Одеваться дорого и качественно </c:v>
                </c:pt>
                <c:pt idx="2">
                  <c:v>Носить самые последние модели </c:v>
                </c:pt>
                <c:pt idx="3">
                  <c:v>Выглядеть ярко, броско, привлекая внимание </c:v>
                </c:pt>
                <c:pt idx="4">
                  <c:v>Носить вещи известных фирм</c:v>
                </c:pt>
                <c:pt idx="5">
                  <c:v>Носить вещи, которых ни у кого нет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0.14000000000000001</c:v>
                </c:pt>
                <c:pt idx="1">
                  <c:v>0.22</c:v>
                </c:pt>
                <c:pt idx="2">
                  <c:v>0.04</c:v>
                </c:pt>
                <c:pt idx="3">
                  <c:v>0.05</c:v>
                </c:pt>
                <c:pt idx="4">
                  <c:v>0.05</c:v>
                </c:pt>
                <c:pt idx="5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1295232"/>
        <c:axId val="121296768"/>
      </c:barChart>
      <c:catAx>
        <c:axId val="12129523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txPr>
          <a:bodyPr/>
          <a:lstStyle/>
          <a:p>
            <a:pPr>
              <a:defRPr sz="1000"/>
            </a:pPr>
            <a:endParaRPr lang="ru-RU"/>
          </a:p>
        </c:txPr>
        <c:crossAx val="121296768"/>
        <c:crosses val="autoZero"/>
        <c:auto val="1"/>
        <c:lblAlgn val="ctr"/>
        <c:lblOffset val="100"/>
        <c:noMultiLvlLbl val="0"/>
      </c:catAx>
      <c:valAx>
        <c:axId val="1212967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212952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4571430645858062"/>
          <c:y val="5.3725075410349828E-2"/>
          <c:w val="0.33581308560496326"/>
          <c:h val="0.16286441806714455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250335547052187"/>
          <c:y val="3.2115171650055369E-2"/>
          <c:w val="0.5552717136355001"/>
          <c:h val="0.93355481727574752"/>
        </c:manualLayout>
      </c:layout>
      <c:barChart>
        <c:barDir val="bar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2000 год</c:v>
                </c:pt>
              </c:strCache>
            </c:strRef>
          </c:tx>
          <c:spPr>
            <a:pattFill prst="dashVer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6"/>
              <c:layout>
                <c:manualLayout>
                  <c:x val="1.9694731659281144E-3"/>
                  <c:y val="1.32890365448504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Sheet1!$B$1:$H$1</c:f>
              <c:strCache>
                <c:ptCount val="7"/>
                <c:pt idx="0">
                  <c:v>Это грустный праздник уходящего времени</c:v>
                </c:pt>
                <c:pt idx="1">
                  <c:v>Это подведение итогов за прошедший год</c:v>
                </c:pt>
                <c:pt idx="2">
                  <c:v>Это волшебный сказочный праздник</c:v>
                </c:pt>
                <c:pt idx="3">
                  <c:v>Это весёлый шумный праздник в кругу родственников, друзей и знакомых</c:v>
                </c:pt>
                <c:pt idx="4">
                  <c:v>Для меня этот праздник не представляет ничего особенного</c:v>
                </c:pt>
                <c:pt idx="5">
                  <c:v>Это надежда на успех в новом году</c:v>
                </c:pt>
                <c:pt idx="6">
                  <c:v>Это уютный домашний праздник</c:v>
                </c:pt>
              </c:strCache>
            </c:strRef>
          </c:cat>
          <c:val>
            <c:numRef>
              <c:f>Sheet1!$B$2:$H$2</c:f>
              <c:numCache>
                <c:formatCode>0%</c:formatCode>
                <c:ptCount val="7"/>
                <c:pt idx="0">
                  <c:v>0.05</c:v>
                </c:pt>
                <c:pt idx="1">
                  <c:v>0.03</c:v>
                </c:pt>
                <c:pt idx="2">
                  <c:v>0.09</c:v>
                </c:pt>
                <c:pt idx="3">
                  <c:v>0.1</c:v>
                </c:pt>
                <c:pt idx="4">
                  <c:v>0.04</c:v>
                </c:pt>
                <c:pt idx="5">
                  <c:v>0.36</c:v>
                </c:pt>
                <c:pt idx="6">
                  <c:v>0.31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Sheet1!$B$1:$H$1</c:f>
              <c:strCache>
                <c:ptCount val="7"/>
                <c:pt idx="0">
                  <c:v>Это грустный праздник уходящего времени</c:v>
                </c:pt>
                <c:pt idx="1">
                  <c:v>Это подведение итогов за прошедший год</c:v>
                </c:pt>
                <c:pt idx="2">
                  <c:v>Это волшебный сказочный праздник</c:v>
                </c:pt>
                <c:pt idx="3">
                  <c:v>Это весёлый шумный праздник в кругу родственников, друзей и знакомых</c:v>
                </c:pt>
                <c:pt idx="4">
                  <c:v>Для меня этот праздник не представляет ничего особенного</c:v>
                </c:pt>
                <c:pt idx="5">
                  <c:v>Это надежда на успех в новом году</c:v>
                </c:pt>
                <c:pt idx="6">
                  <c:v>Это уютный домашний праздник</c:v>
                </c:pt>
              </c:strCache>
            </c:strRef>
          </c:cat>
          <c:val>
            <c:numRef>
              <c:f>Sheet1!$B$3:$H$3</c:f>
              <c:numCache>
                <c:formatCode>0%</c:formatCode>
                <c:ptCount val="7"/>
                <c:pt idx="0">
                  <c:v>0.06</c:v>
                </c:pt>
                <c:pt idx="1">
                  <c:v>0.05</c:v>
                </c:pt>
                <c:pt idx="2">
                  <c:v>0.06</c:v>
                </c:pt>
                <c:pt idx="3">
                  <c:v>0.17</c:v>
                </c:pt>
                <c:pt idx="4">
                  <c:v>0.11</c:v>
                </c:pt>
                <c:pt idx="5">
                  <c:v>0.13</c:v>
                </c:pt>
                <c:pt idx="6">
                  <c:v>0.41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Sheet1!$B$1:$H$1</c:f>
              <c:strCache>
                <c:ptCount val="7"/>
                <c:pt idx="0">
                  <c:v>Это грустный праздник уходящего времени</c:v>
                </c:pt>
                <c:pt idx="1">
                  <c:v>Это подведение итогов за прошедший год</c:v>
                </c:pt>
                <c:pt idx="2">
                  <c:v>Это волшебный сказочный праздник</c:v>
                </c:pt>
                <c:pt idx="3">
                  <c:v>Это весёлый шумный праздник в кругу родственников, друзей и знакомых</c:v>
                </c:pt>
                <c:pt idx="4">
                  <c:v>Для меня этот праздник не представляет ничего особенного</c:v>
                </c:pt>
                <c:pt idx="5">
                  <c:v>Это надежда на успех в новом году</c:v>
                </c:pt>
                <c:pt idx="6">
                  <c:v>Это уютный домашний праздник</c:v>
                </c:pt>
              </c:strCache>
            </c:strRef>
          </c:cat>
          <c:val>
            <c:numRef>
              <c:f>Sheet1!$B$4:$H$4</c:f>
              <c:numCache>
                <c:formatCode>0%</c:formatCode>
                <c:ptCount val="7"/>
                <c:pt idx="0">
                  <c:v>0.03</c:v>
                </c:pt>
                <c:pt idx="1">
                  <c:v>0.06</c:v>
                </c:pt>
                <c:pt idx="2">
                  <c:v>0.08</c:v>
                </c:pt>
                <c:pt idx="3">
                  <c:v>0.12</c:v>
                </c:pt>
                <c:pt idx="4">
                  <c:v>0.12</c:v>
                </c:pt>
                <c:pt idx="5">
                  <c:v>0.12</c:v>
                </c:pt>
                <c:pt idx="6">
                  <c:v>0.46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21606912"/>
        <c:axId val="121608448"/>
      </c:barChart>
      <c:catAx>
        <c:axId val="12160691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216084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608448"/>
        <c:scaling>
          <c:orientation val="minMax"/>
        </c:scaling>
        <c:delete val="1"/>
        <c:axPos val="b"/>
        <c:numFmt formatCode="0%" sourceLinked="1"/>
        <c:majorTickMark val="out"/>
        <c:minorTickMark val="none"/>
        <c:tickLblPos val="nextTo"/>
        <c:crossAx val="12160691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3205309823716644"/>
          <c:y val="0.47729789590254706"/>
          <c:w val="0.12924489313281926"/>
          <c:h val="0.2561582127815418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6350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6005961251862889E-2"/>
          <c:y val="0.12637362637362637"/>
          <c:w val="0.9254843517138599"/>
          <c:h val="0.6153846153846154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-3.904343582235236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numFmt formatCode="0.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numFmt formatCode="0.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Sheet1!$B$1:$I$1</c:f>
              <c:strCache>
                <c:ptCount val="8"/>
                <c:pt idx="0">
                  <c:v>Здоровья</c:v>
                </c:pt>
                <c:pt idx="1">
                  <c:v>Счастья</c:v>
                </c:pt>
                <c:pt idx="2">
                  <c:v>Мира</c:v>
                </c:pt>
                <c:pt idx="3">
                  <c:v>Денег</c:v>
                </c:pt>
                <c:pt idx="4">
                  <c:v>Успеха</c:v>
                </c:pt>
                <c:pt idx="5">
                  <c:v>Улучшения жизни</c:v>
                </c:pt>
                <c:pt idx="6">
                  <c:v>Новую квартиру</c:v>
                </c:pt>
                <c:pt idx="7">
                  <c:v>Отказ отвечать</c:v>
                </c:pt>
              </c:strCache>
            </c:strRef>
          </c:cat>
          <c:val>
            <c:numRef>
              <c:f>Sheet1!$B$2:$I$2</c:f>
              <c:numCache>
                <c:formatCode>0%</c:formatCode>
                <c:ptCount val="8"/>
                <c:pt idx="0">
                  <c:v>0.34</c:v>
                </c:pt>
                <c:pt idx="1">
                  <c:v>0.2</c:v>
                </c:pt>
                <c:pt idx="2" formatCode="0.00%">
                  <c:v>2.5000000000000001E-2</c:v>
                </c:pt>
                <c:pt idx="3">
                  <c:v>0.1</c:v>
                </c:pt>
                <c:pt idx="4">
                  <c:v>0.03</c:v>
                </c:pt>
                <c:pt idx="5">
                  <c:v>0.17</c:v>
                </c:pt>
                <c:pt idx="6" formatCode="0.00%">
                  <c:v>1.4999999999999999E-2</c:v>
                </c:pt>
                <c:pt idx="7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6.7841812599193771E-3"/>
                  <c:y val="1.697026677635444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2667558209689376E-3"/>
                  <c:y val="3.703790757498596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4.1536681999669511E-3"/>
                  <c:y val="-4.028675520037607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2059362383517559E-2"/>
                  <c:y val="-2.06325230980742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2.6285147738670293E-5"/>
                  <c:y val="-4.028675520037607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3.8703727187835049E-3"/>
                  <c:y val="-2.063279403507397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Sheet1!$B$1:$I$1</c:f>
              <c:strCache>
                <c:ptCount val="8"/>
                <c:pt idx="0">
                  <c:v>Здоровья</c:v>
                </c:pt>
                <c:pt idx="1">
                  <c:v>Счастья</c:v>
                </c:pt>
                <c:pt idx="2">
                  <c:v>Мира</c:v>
                </c:pt>
                <c:pt idx="3">
                  <c:v>Денег</c:v>
                </c:pt>
                <c:pt idx="4">
                  <c:v>Успеха</c:v>
                </c:pt>
                <c:pt idx="5">
                  <c:v>Улучшения жизни</c:v>
                </c:pt>
                <c:pt idx="6">
                  <c:v>Новую квартиру</c:v>
                </c:pt>
                <c:pt idx="7">
                  <c:v>Отказ отвечать</c:v>
                </c:pt>
              </c:strCache>
            </c:strRef>
          </c:cat>
          <c:val>
            <c:numRef>
              <c:f>Sheet1!$B$3:$I$3</c:f>
              <c:numCache>
                <c:formatCode>0%</c:formatCode>
                <c:ptCount val="8"/>
                <c:pt idx="0">
                  <c:v>0.25</c:v>
                </c:pt>
                <c:pt idx="1">
                  <c:v>0.2</c:v>
                </c:pt>
                <c:pt idx="2">
                  <c:v>0.06</c:v>
                </c:pt>
                <c:pt idx="3">
                  <c:v>0.08</c:v>
                </c:pt>
                <c:pt idx="4">
                  <c:v>0.05</c:v>
                </c:pt>
                <c:pt idx="5">
                  <c:v>0.06</c:v>
                </c:pt>
                <c:pt idx="6">
                  <c:v>0.03</c:v>
                </c:pt>
                <c:pt idx="7">
                  <c:v>0.37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5"/>
              <c:layout>
                <c:manualLayout>
                  <c:x val="0"/>
                  <c:y val="1.9900497512437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0"/>
                  <c:y val="1.9900497512437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3.9043435822352368E-3"/>
                  <c:y val="6.633499170812603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Sheet1!$B$1:$I$1</c:f>
              <c:strCache>
                <c:ptCount val="8"/>
                <c:pt idx="0">
                  <c:v>Здоровья</c:v>
                </c:pt>
                <c:pt idx="1">
                  <c:v>Счастья</c:v>
                </c:pt>
                <c:pt idx="2">
                  <c:v>Мира</c:v>
                </c:pt>
                <c:pt idx="3">
                  <c:v>Денег</c:v>
                </c:pt>
                <c:pt idx="4">
                  <c:v>Успеха</c:v>
                </c:pt>
                <c:pt idx="5">
                  <c:v>Улучшения жизни</c:v>
                </c:pt>
                <c:pt idx="6">
                  <c:v>Новую квартиру</c:v>
                </c:pt>
                <c:pt idx="7">
                  <c:v>Отказ отвечать</c:v>
                </c:pt>
              </c:strCache>
            </c:strRef>
          </c:cat>
          <c:val>
            <c:numRef>
              <c:f>Sheet1!$B$4:$I$4</c:f>
              <c:numCache>
                <c:formatCode>0%</c:formatCode>
                <c:ptCount val="8"/>
                <c:pt idx="0">
                  <c:v>0.56999999999999995</c:v>
                </c:pt>
                <c:pt idx="1">
                  <c:v>7.0000000000000007E-2</c:v>
                </c:pt>
                <c:pt idx="2">
                  <c:v>0.11</c:v>
                </c:pt>
                <c:pt idx="3">
                  <c:v>0.02</c:v>
                </c:pt>
                <c:pt idx="4">
                  <c:v>0.03</c:v>
                </c:pt>
                <c:pt idx="5">
                  <c:v>0.05</c:v>
                </c:pt>
                <c:pt idx="6">
                  <c:v>0.01</c:v>
                </c:pt>
                <c:pt idx="7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8018304"/>
        <c:axId val="128019840"/>
      </c:barChart>
      <c:catAx>
        <c:axId val="1280183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280198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80198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2801830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33894836351898178"/>
          <c:y val="7.069064128178007E-2"/>
          <c:w val="0.33718403061989138"/>
          <c:h val="0.1538287564800668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700296735905043E-2"/>
          <c:y val="0.10426540284360189"/>
          <c:w val="0.92878338278931749"/>
          <c:h val="0.6666851937625444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2000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Не буду ставить ёлку</c:v>
                </c:pt>
                <c:pt idx="1">
                  <c:v>Буду ставить живую ёлку</c:v>
                </c:pt>
                <c:pt idx="2">
                  <c:v>Буду ставить искусственную ёлку</c:v>
                </c:pt>
                <c:pt idx="3">
                  <c:v>Украшу квартиру букетом из еловых веток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Sheet1!$B$2:$F$2</c:f>
              <c:numCache>
                <c:formatCode>0%</c:formatCode>
                <c:ptCount val="5"/>
                <c:pt idx="0">
                  <c:v>0.17</c:v>
                </c:pt>
                <c:pt idx="1">
                  <c:v>0.46</c:v>
                </c:pt>
                <c:pt idx="2">
                  <c:v>0.2</c:v>
                </c:pt>
                <c:pt idx="3">
                  <c:v>0.14000000000000001</c:v>
                </c:pt>
                <c:pt idx="4">
                  <c:v>0.03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Не буду ставить ёлку</c:v>
                </c:pt>
                <c:pt idx="1">
                  <c:v>Буду ставить живую ёлку</c:v>
                </c:pt>
                <c:pt idx="2">
                  <c:v>Буду ставить искусственную ёлку</c:v>
                </c:pt>
                <c:pt idx="3">
                  <c:v>Украшу квартиру букетом из еловых веток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Sheet1!$B$3:$F$3</c:f>
              <c:numCache>
                <c:formatCode>0%</c:formatCode>
                <c:ptCount val="5"/>
                <c:pt idx="0">
                  <c:v>0.2</c:v>
                </c:pt>
                <c:pt idx="1">
                  <c:v>0.38</c:v>
                </c:pt>
                <c:pt idx="2">
                  <c:v>0.26</c:v>
                </c:pt>
                <c:pt idx="3">
                  <c:v>0.1</c:v>
                </c:pt>
                <c:pt idx="4">
                  <c:v>0.06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Не буду ставить ёлку</c:v>
                </c:pt>
                <c:pt idx="1">
                  <c:v>Буду ставить живую ёлку</c:v>
                </c:pt>
                <c:pt idx="2">
                  <c:v>Буду ставить искусственную ёлку</c:v>
                </c:pt>
                <c:pt idx="3">
                  <c:v>Украшу квартиру букетом из еловых веток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Sheet1!$B$4:$F$4</c:f>
              <c:numCache>
                <c:formatCode>0%</c:formatCode>
                <c:ptCount val="5"/>
                <c:pt idx="0">
                  <c:v>0.11</c:v>
                </c:pt>
                <c:pt idx="1">
                  <c:v>0.4</c:v>
                </c:pt>
                <c:pt idx="2">
                  <c:v>0.39</c:v>
                </c:pt>
                <c:pt idx="3">
                  <c:v>7.0000000000000007E-2</c:v>
                </c:pt>
                <c:pt idx="4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0439424"/>
        <c:axId val="130461696"/>
      </c:barChart>
      <c:catAx>
        <c:axId val="1304394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/>
            </a:pPr>
            <a:endParaRPr lang="ru-RU"/>
          </a:p>
        </c:txPr>
        <c:crossAx val="13046169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04616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3043942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6498516320474772"/>
          <c:y val="4.7393364928909956E-3"/>
          <c:w val="0.12754926042407963"/>
          <c:h val="0.3488851676345886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D36275-E10B-4A4B-8DCB-E4B637E4F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24</Pages>
  <Words>6212</Words>
  <Characters>35411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41540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Wizard</cp:lastModifiedBy>
  <cp:revision>3</cp:revision>
  <cp:lastPrinted>2015-12-22T08:10:00Z</cp:lastPrinted>
  <dcterms:created xsi:type="dcterms:W3CDTF">2015-12-22T08:15:00Z</dcterms:created>
  <dcterms:modified xsi:type="dcterms:W3CDTF">2015-12-22T11:23:00Z</dcterms:modified>
</cp:coreProperties>
</file>