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theme/themeOverride4.xml" ContentType="application/vnd.openxmlformats-officedocument.themeOverride+xml"/>
  <Override PartName="/word/charts/chart11.xml" ContentType="application/vnd.openxmlformats-officedocument.drawingml.chart+xml"/>
  <Override PartName="/word/theme/themeOverride5.xml" ContentType="application/vnd.openxmlformats-officedocument.themeOverride+xml"/>
  <Override PartName="/word/charts/chart12.xml" ContentType="application/vnd.openxmlformats-officedocument.drawingml.chart+xml"/>
  <Override PartName="/word/theme/themeOverride6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theme/themeOverride7.xml" ContentType="application/vnd.openxmlformats-officedocument.themeOverride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theme/themeOverride8.xml" ContentType="application/vnd.openxmlformats-officedocument.themeOverride+xml"/>
  <Override PartName="/word/charts/chart18.xml" ContentType="application/vnd.openxmlformats-officedocument.drawingml.chart+xml"/>
  <Override PartName="/word/theme/themeOverride9.xml" ContentType="application/vnd.openxmlformats-officedocument.themeOverride+xml"/>
  <Override PartName="/word/charts/chart19.xml" ContentType="application/vnd.openxmlformats-officedocument.drawingml.chart+xml"/>
  <Override PartName="/word/theme/themeOverride10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731621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E1BA00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:rsidR="000111BE" w:rsidRDefault="000111BE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CB02FA" w:rsidRDefault="00E46174" w:rsidP="00E46174">
      <w:pPr>
        <w:ind w:left="-360"/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201</w:t>
      </w:r>
      <w:r w:rsidR="00CB02FA" w:rsidRPr="00CB02FA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-</w:t>
      </w:r>
      <w:r w:rsidR="00CB02FA" w:rsidRPr="00CB02FA">
        <w:rPr>
          <w:b/>
          <w:sz w:val="30"/>
          <w:szCs w:val="30"/>
        </w:rPr>
        <w:t>0</w:t>
      </w:r>
      <w:r w:rsidR="006D7F2D" w:rsidRPr="00FB6252">
        <w:rPr>
          <w:b/>
          <w:sz w:val="30"/>
          <w:szCs w:val="30"/>
        </w:rPr>
        <w:t>6</w:t>
      </w:r>
      <w:r w:rsidRPr="00CB02FA">
        <w:rPr>
          <w:b/>
          <w:sz w:val="30"/>
          <w:szCs w:val="30"/>
        </w:rPr>
        <w:t xml:space="preserve"> (2</w:t>
      </w:r>
      <w:r w:rsidR="004E7ED1" w:rsidRPr="00CB02FA">
        <w:rPr>
          <w:b/>
          <w:sz w:val="30"/>
          <w:szCs w:val="30"/>
        </w:rPr>
        <w:t>5</w:t>
      </w:r>
      <w:r w:rsidR="006D7F2D" w:rsidRPr="00FB6252">
        <w:rPr>
          <w:b/>
          <w:sz w:val="30"/>
          <w:szCs w:val="30"/>
        </w:rPr>
        <w:t>8</w:t>
      </w:r>
      <w:r w:rsidRPr="00CB02FA">
        <w:rPr>
          <w:b/>
          <w:sz w:val="30"/>
          <w:szCs w:val="30"/>
        </w:rPr>
        <w:t>)</w:t>
      </w:r>
    </w:p>
    <w:p w:rsidR="00340ED5" w:rsidRPr="00BA240F" w:rsidRDefault="00340ED5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BA240F">
        <w:rPr>
          <w:b/>
          <w:sz w:val="26"/>
          <w:szCs w:val="26"/>
        </w:rPr>
        <w:t>обязательна</w:t>
      </w:r>
      <w:proofErr w:type="gramEnd"/>
      <w:r w:rsidRPr="00BA240F">
        <w:rPr>
          <w:b/>
          <w:sz w:val="26"/>
          <w:szCs w:val="26"/>
        </w:rPr>
        <w:t>.</w:t>
      </w:r>
    </w:p>
    <w:p w:rsidR="000111BE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Default="00E854BC" w:rsidP="00AF7837">
      <w:pPr>
        <w:ind w:left="426"/>
        <w:jc w:val="center"/>
        <w:rPr>
          <w:b/>
          <w:sz w:val="12"/>
          <w:szCs w:val="12"/>
        </w:rPr>
      </w:pPr>
    </w:p>
    <w:p w:rsidR="003E4F3F" w:rsidRDefault="003E4F3F" w:rsidP="000D1DC0">
      <w:pPr>
        <w:pStyle w:val="a6"/>
        <w:ind w:right="51"/>
        <w:jc w:val="center"/>
        <w:rPr>
          <w:b/>
        </w:rPr>
      </w:pPr>
    </w:p>
    <w:p w:rsidR="00061F63" w:rsidRPr="005C643D" w:rsidRDefault="00061F63" w:rsidP="00061F63">
      <w:pPr>
        <w:pStyle w:val="a6"/>
        <w:ind w:right="51"/>
        <w:jc w:val="center"/>
        <w:rPr>
          <w:b/>
        </w:rPr>
      </w:pPr>
      <w:r w:rsidRPr="005C643D">
        <w:rPr>
          <w:b/>
        </w:rPr>
        <w:t>1 раздел:</w:t>
      </w:r>
      <w:r>
        <w:rPr>
          <w:b/>
        </w:rPr>
        <w:t xml:space="preserve"> РОССИЙСКАЯ АРМИЯ В ЗЕРКАЛЕ ОБЩЕСТВЕННОГО МНЕНИЯ</w:t>
      </w:r>
    </w:p>
    <w:p w:rsidR="00061F63" w:rsidRPr="005C643D" w:rsidRDefault="00061F63" w:rsidP="00061F6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C643D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5C643D">
        <w:rPr>
          <w:rFonts w:cs="Arial"/>
          <w:bCs/>
          <w:spacing w:val="-4"/>
        </w:rPr>
        <w:t>ы считаете, сейчас в российском обществе преобладает положительное, отрицательное или нейтральное отношение к армии?</w:t>
      </w:r>
    </w:p>
    <w:p w:rsidR="00061F63" w:rsidRPr="005C643D" w:rsidRDefault="00061F63" w:rsidP="00061F6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C643D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5C643D">
        <w:rPr>
          <w:rFonts w:cs="Arial"/>
          <w:bCs/>
          <w:spacing w:val="-4"/>
        </w:rPr>
        <w:t>ы лично относитесь к идее создания в нашей стране профессиональной армии?</w:t>
      </w:r>
    </w:p>
    <w:p w:rsidR="00061F63" w:rsidRPr="005C643D" w:rsidRDefault="00061F63" w:rsidP="00061F6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C643D">
        <w:rPr>
          <w:rFonts w:cs="Arial"/>
          <w:bCs/>
          <w:spacing w:val="-4"/>
        </w:rPr>
        <w:t xml:space="preserve">Одни полагают, что каждый молодой человек обязан пройти службу в армии. Другие считают, что молодой человек должен иметь право самостоятельно решать, служить ему в армии или не служить. С каким мнением – первым или вторым – </w:t>
      </w:r>
      <w:r>
        <w:rPr>
          <w:rFonts w:cs="Arial"/>
          <w:bCs/>
          <w:spacing w:val="-4"/>
        </w:rPr>
        <w:t>В</w:t>
      </w:r>
      <w:r w:rsidRPr="005C643D">
        <w:rPr>
          <w:rFonts w:cs="Arial"/>
          <w:bCs/>
          <w:spacing w:val="-4"/>
        </w:rPr>
        <w:t>ы согласны?</w:t>
      </w:r>
    </w:p>
    <w:p w:rsidR="00061F63" w:rsidRPr="00061F63" w:rsidRDefault="00061F63" w:rsidP="00061F63">
      <w:pPr>
        <w:pStyle w:val="a6"/>
        <w:ind w:right="51"/>
        <w:jc w:val="center"/>
        <w:rPr>
          <w:b/>
          <w:sz w:val="12"/>
          <w:szCs w:val="12"/>
        </w:rPr>
      </w:pPr>
    </w:p>
    <w:p w:rsidR="00061F63" w:rsidRDefault="00061F63" w:rsidP="00061F63">
      <w:pPr>
        <w:pStyle w:val="a6"/>
        <w:ind w:right="51"/>
        <w:jc w:val="center"/>
        <w:rPr>
          <w:b/>
        </w:rPr>
      </w:pPr>
      <w:r>
        <w:rPr>
          <w:b/>
        </w:rPr>
        <w:t>2</w:t>
      </w:r>
      <w:r w:rsidRPr="00CB02FA">
        <w:rPr>
          <w:b/>
        </w:rPr>
        <w:t xml:space="preserve"> раздел:</w:t>
      </w:r>
      <w:r>
        <w:rPr>
          <w:b/>
        </w:rPr>
        <w:t xml:space="preserve"> О ВЕРЕ, ЦЕРКВИ И ГОСУДАРСТВЕ</w:t>
      </w:r>
    </w:p>
    <w:p w:rsidR="00061F63" w:rsidRPr="005C643D" w:rsidRDefault="00061F63" w:rsidP="00061F6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C643D">
        <w:rPr>
          <w:rFonts w:cs="Arial"/>
          <w:bCs/>
          <w:spacing w:val="-4"/>
        </w:rPr>
        <w:t xml:space="preserve">Считаете ли </w:t>
      </w:r>
      <w:r>
        <w:rPr>
          <w:rFonts w:cs="Arial"/>
          <w:bCs/>
          <w:spacing w:val="-4"/>
        </w:rPr>
        <w:t>В</w:t>
      </w:r>
      <w:r w:rsidRPr="005C643D">
        <w:rPr>
          <w:rFonts w:cs="Arial"/>
          <w:bCs/>
          <w:spacing w:val="-4"/>
        </w:rPr>
        <w:t xml:space="preserve">ы себя верующим человеком? И если да, </w:t>
      </w:r>
      <w:proofErr w:type="gramStart"/>
      <w:r w:rsidRPr="005C643D">
        <w:rPr>
          <w:rFonts w:cs="Arial"/>
          <w:bCs/>
          <w:spacing w:val="-4"/>
        </w:rPr>
        <w:t>то</w:t>
      </w:r>
      <w:proofErr w:type="gramEnd"/>
      <w:r w:rsidRPr="005C643D">
        <w:rPr>
          <w:rFonts w:cs="Arial"/>
          <w:bCs/>
          <w:spacing w:val="-4"/>
        </w:rPr>
        <w:t xml:space="preserve"> к какому вероисповеданию (конфессии) </w:t>
      </w:r>
      <w:r>
        <w:rPr>
          <w:rFonts w:cs="Arial"/>
          <w:bCs/>
          <w:spacing w:val="-4"/>
        </w:rPr>
        <w:t>В</w:t>
      </w:r>
      <w:r w:rsidRPr="005C643D">
        <w:rPr>
          <w:rFonts w:cs="Arial"/>
          <w:bCs/>
          <w:spacing w:val="-4"/>
        </w:rPr>
        <w:t>ы себя относите?</w:t>
      </w:r>
    </w:p>
    <w:p w:rsidR="00061F63" w:rsidRPr="005C643D" w:rsidRDefault="00061F63" w:rsidP="00061F6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C643D">
        <w:rPr>
          <w:rFonts w:cs="Arial"/>
          <w:bCs/>
          <w:spacing w:val="-4"/>
        </w:rPr>
        <w:t xml:space="preserve">Вы доверяете или не доверяете </w:t>
      </w:r>
      <w:r w:rsidR="00EC680D">
        <w:rPr>
          <w:rFonts w:cs="Arial"/>
          <w:bCs/>
          <w:spacing w:val="-4"/>
        </w:rPr>
        <w:t>Р</w:t>
      </w:r>
      <w:r w:rsidRPr="005C643D">
        <w:rPr>
          <w:rFonts w:cs="Arial"/>
          <w:bCs/>
          <w:spacing w:val="-4"/>
        </w:rPr>
        <w:t xml:space="preserve">усской </w:t>
      </w:r>
      <w:r w:rsidR="00EC680D">
        <w:rPr>
          <w:rFonts w:cs="Arial"/>
          <w:bCs/>
          <w:spacing w:val="-4"/>
        </w:rPr>
        <w:t>П</w:t>
      </w:r>
      <w:r w:rsidRPr="005C643D">
        <w:rPr>
          <w:rFonts w:cs="Arial"/>
          <w:bCs/>
          <w:spacing w:val="-4"/>
        </w:rPr>
        <w:t xml:space="preserve">равославной </w:t>
      </w:r>
      <w:r w:rsidR="00EC680D">
        <w:rPr>
          <w:rFonts w:cs="Arial"/>
          <w:bCs/>
          <w:spacing w:val="-4"/>
        </w:rPr>
        <w:t>Ц</w:t>
      </w:r>
      <w:r w:rsidRPr="005C643D">
        <w:rPr>
          <w:rFonts w:cs="Arial"/>
          <w:bCs/>
          <w:spacing w:val="-4"/>
        </w:rPr>
        <w:t>еркви?</w:t>
      </w:r>
    </w:p>
    <w:p w:rsidR="00061F63" w:rsidRPr="005C643D" w:rsidRDefault="00061F63" w:rsidP="00061F6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C643D">
        <w:rPr>
          <w:rFonts w:cs="Arial"/>
          <w:bCs/>
          <w:spacing w:val="-4"/>
        </w:rPr>
        <w:t xml:space="preserve">За последние годы </w:t>
      </w:r>
      <w:r>
        <w:rPr>
          <w:rFonts w:cs="Arial"/>
          <w:bCs/>
          <w:spacing w:val="-4"/>
        </w:rPr>
        <w:t>В</w:t>
      </w:r>
      <w:r w:rsidRPr="005C643D">
        <w:rPr>
          <w:rFonts w:cs="Arial"/>
          <w:bCs/>
          <w:spacing w:val="-4"/>
        </w:rPr>
        <w:t xml:space="preserve">аше отношение к </w:t>
      </w:r>
      <w:r w:rsidR="00EC680D">
        <w:rPr>
          <w:rFonts w:cs="Arial"/>
          <w:bCs/>
          <w:spacing w:val="-4"/>
        </w:rPr>
        <w:t>Р</w:t>
      </w:r>
      <w:r w:rsidRPr="005C643D">
        <w:rPr>
          <w:rFonts w:cs="Arial"/>
          <w:bCs/>
          <w:spacing w:val="-4"/>
        </w:rPr>
        <w:t xml:space="preserve">усской </w:t>
      </w:r>
      <w:r w:rsidR="00EC680D">
        <w:rPr>
          <w:rFonts w:cs="Arial"/>
          <w:bCs/>
          <w:spacing w:val="-4"/>
        </w:rPr>
        <w:t>Православной Ц</w:t>
      </w:r>
      <w:r w:rsidRPr="005C643D">
        <w:rPr>
          <w:rFonts w:cs="Arial"/>
          <w:bCs/>
          <w:spacing w:val="-4"/>
        </w:rPr>
        <w:t>еркви изменилось или не измен</w:t>
      </w:r>
      <w:r w:rsidRPr="005C643D">
        <w:rPr>
          <w:rFonts w:cs="Arial"/>
          <w:bCs/>
          <w:spacing w:val="-4"/>
        </w:rPr>
        <w:t>и</w:t>
      </w:r>
      <w:r w:rsidRPr="005C643D">
        <w:rPr>
          <w:rFonts w:cs="Arial"/>
          <w:bCs/>
          <w:spacing w:val="-4"/>
        </w:rPr>
        <w:t>лось? И если изменилось, то в лучшую или в худшую сторону?</w:t>
      </w:r>
    </w:p>
    <w:p w:rsidR="00061F63" w:rsidRPr="005C643D" w:rsidRDefault="00061F63" w:rsidP="00061F6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C643D">
        <w:rPr>
          <w:rFonts w:cs="Arial"/>
          <w:bCs/>
          <w:spacing w:val="-4"/>
        </w:rPr>
        <w:t xml:space="preserve">Вы доверяете или не доверяете </w:t>
      </w:r>
      <w:r>
        <w:rPr>
          <w:rFonts w:cs="Arial"/>
          <w:bCs/>
          <w:spacing w:val="-4"/>
        </w:rPr>
        <w:t>П</w:t>
      </w:r>
      <w:r w:rsidRPr="005C643D">
        <w:rPr>
          <w:rFonts w:cs="Arial"/>
          <w:bCs/>
          <w:spacing w:val="-4"/>
        </w:rPr>
        <w:t>атриарху Кириллу?</w:t>
      </w:r>
    </w:p>
    <w:p w:rsidR="00061F63" w:rsidRPr="005C643D" w:rsidRDefault="00061F63" w:rsidP="00061F6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C643D">
        <w:rPr>
          <w:rFonts w:cs="Arial"/>
          <w:bCs/>
          <w:spacing w:val="-4"/>
        </w:rPr>
        <w:t xml:space="preserve">На </w:t>
      </w:r>
      <w:r>
        <w:rPr>
          <w:rFonts w:cs="Arial"/>
          <w:bCs/>
          <w:spacing w:val="-4"/>
        </w:rPr>
        <w:t>В</w:t>
      </w:r>
      <w:r w:rsidRPr="005C643D">
        <w:rPr>
          <w:rFonts w:cs="Arial"/>
          <w:bCs/>
          <w:spacing w:val="-4"/>
        </w:rPr>
        <w:t xml:space="preserve">аш взгляд, </w:t>
      </w:r>
      <w:r w:rsidR="00EC680D">
        <w:rPr>
          <w:rFonts w:cs="Arial"/>
          <w:bCs/>
          <w:spacing w:val="-4"/>
        </w:rPr>
        <w:t>Р</w:t>
      </w:r>
      <w:r w:rsidRPr="005C643D">
        <w:rPr>
          <w:rFonts w:cs="Arial"/>
          <w:bCs/>
          <w:spacing w:val="-4"/>
        </w:rPr>
        <w:t xml:space="preserve">усская </w:t>
      </w:r>
      <w:r w:rsidR="00EC680D">
        <w:rPr>
          <w:rFonts w:cs="Arial"/>
          <w:bCs/>
          <w:spacing w:val="-4"/>
        </w:rPr>
        <w:t>П</w:t>
      </w:r>
      <w:r w:rsidRPr="005C643D">
        <w:rPr>
          <w:rFonts w:cs="Arial"/>
          <w:bCs/>
          <w:spacing w:val="-4"/>
        </w:rPr>
        <w:t xml:space="preserve">равославная </w:t>
      </w:r>
      <w:r w:rsidR="00EC680D">
        <w:rPr>
          <w:rFonts w:cs="Arial"/>
          <w:bCs/>
          <w:spacing w:val="-4"/>
        </w:rPr>
        <w:t>Ц</w:t>
      </w:r>
      <w:r w:rsidRPr="005C643D">
        <w:rPr>
          <w:rFonts w:cs="Arial"/>
          <w:bCs/>
          <w:spacing w:val="-4"/>
        </w:rPr>
        <w:t>ерковь оказывает или не оказывает влияние на политику российских властей? И если оказывает, то сильное или слабое влияние?</w:t>
      </w:r>
    </w:p>
    <w:p w:rsidR="00061F63" w:rsidRPr="005C643D" w:rsidRDefault="00061F63" w:rsidP="00061F6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C643D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5C643D">
        <w:rPr>
          <w:rFonts w:cs="Arial"/>
          <w:bCs/>
          <w:spacing w:val="-4"/>
        </w:rPr>
        <w:t xml:space="preserve">ам кажется, в последние годы влияние </w:t>
      </w:r>
      <w:r w:rsidR="00EC680D">
        <w:rPr>
          <w:rFonts w:cs="Arial"/>
          <w:bCs/>
          <w:spacing w:val="-4"/>
        </w:rPr>
        <w:t>Р</w:t>
      </w:r>
      <w:r w:rsidRPr="005C643D">
        <w:rPr>
          <w:rFonts w:cs="Arial"/>
          <w:bCs/>
          <w:spacing w:val="-4"/>
        </w:rPr>
        <w:t xml:space="preserve">усской </w:t>
      </w:r>
      <w:r w:rsidR="00EC680D">
        <w:rPr>
          <w:rFonts w:cs="Arial"/>
          <w:bCs/>
          <w:spacing w:val="-4"/>
        </w:rPr>
        <w:t>Православной Ц</w:t>
      </w:r>
      <w:r w:rsidRPr="005C643D">
        <w:rPr>
          <w:rFonts w:cs="Arial"/>
          <w:bCs/>
          <w:spacing w:val="-4"/>
        </w:rPr>
        <w:t>еркви на политику российских властей растёт или уменьшается? Или в этом отношении ничего не меняется?</w:t>
      </w:r>
    </w:p>
    <w:p w:rsidR="00061F63" w:rsidRPr="00061F63" w:rsidRDefault="00061F63" w:rsidP="00061F63">
      <w:pPr>
        <w:pStyle w:val="a6"/>
        <w:ind w:right="51"/>
        <w:rPr>
          <w:b/>
          <w:sz w:val="12"/>
          <w:szCs w:val="12"/>
        </w:rPr>
      </w:pPr>
    </w:p>
    <w:p w:rsidR="000D1DC0" w:rsidRDefault="00061F63" w:rsidP="000D1DC0">
      <w:pPr>
        <w:pStyle w:val="a6"/>
        <w:ind w:right="51"/>
        <w:jc w:val="center"/>
        <w:rPr>
          <w:b/>
        </w:rPr>
      </w:pPr>
      <w:r>
        <w:rPr>
          <w:b/>
        </w:rPr>
        <w:t>3</w:t>
      </w:r>
      <w:r w:rsidR="000D1DC0" w:rsidRPr="00CB02FA">
        <w:rPr>
          <w:b/>
        </w:rPr>
        <w:t xml:space="preserve"> раздел:</w:t>
      </w:r>
      <w:r>
        <w:rPr>
          <w:b/>
        </w:rPr>
        <w:t xml:space="preserve"> МЕЖДУНАРОДНЫЙ ПЛАТОНОВСКИЙ ФЕСТИВАЛЬ: ПОСЛЕСЛОВИЕ</w:t>
      </w:r>
    </w:p>
    <w:p w:rsidR="000A4006" w:rsidRPr="003E4F3F" w:rsidRDefault="003E4F3F" w:rsidP="006D7F2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E4F3F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3E4F3F">
        <w:rPr>
          <w:rFonts w:cs="Arial"/>
          <w:bCs/>
          <w:spacing w:val="-4"/>
        </w:rPr>
        <w:t xml:space="preserve">ы знаете, что-то слышали или впервые слышите о том, что в Воронеже в первой половине июня 2019 года проходил международный </w:t>
      </w:r>
      <w:r>
        <w:rPr>
          <w:rFonts w:cs="Arial"/>
          <w:bCs/>
          <w:spacing w:val="-4"/>
        </w:rPr>
        <w:t>П</w:t>
      </w:r>
      <w:r w:rsidRPr="003E4F3F">
        <w:rPr>
          <w:rFonts w:cs="Arial"/>
          <w:bCs/>
          <w:spacing w:val="-4"/>
        </w:rPr>
        <w:t>латоновский фестиваль</w:t>
      </w:r>
      <w:r w:rsidRPr="003E4F3F">
        <w:rPr>
          <w:rFonts w:cs="Arial"/>
          <w:bCs/>
          <w:caps/>
          <w:spacing w:val="-4"/>
        </w:rPr>
        <w:t>?</w:t>
      </w:r>
    </w:p>
    <w:p w:rsidR="003E4F3F" w:rsidRPr="003E4F3F" w:rsidRDefault="003E4F3F" w:rsidP="006D7F2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E4F3F">
        <w:rPr>
          <w:rFonts w:cs="Arial"/>
          <w:bCs/>
          <w:spacing w:val="-4"/>
        </w:rPr>
        <w:t xml:space="preserve">Скажите, пожалуйста, посещали ли </w:t>
      </w:r>
      <w:r>
        <w:rPr>
          <w:rFonts w:cs="Arial"/>
          <w:bCs/>
          <w:spacing w:val="-4"/>
        </w:rPr>
        <w:t>В</w:t>
      </w:r>
      <w:r w:rsidRPr="003E4F3F">
        <w:rPr>
          <w:rFonts w:cs="Arial"/>
          <w:bCs/>
          <w:spacing w:val="-4"/>
        </w:rPr>
        <w:t xml:space="preserve">ы культурные мероприятия в рамках </w:t>
      </w:r>
      <w:proofErr w:type="spellStart"/>
      <w:r>
        <w:rPr>
          <w:rFonts w:cs="Arial"/>
          <w:bCs/>
          <w:spacing w:val="-4"/>
        </w:rPr>
        <w:t>П</w:t>
      </w:r>
      <w:r w:rsidRPr="003E4F3F">
        <w:rPr>
          <w:rFonts w:cs="Arial"/>
          <w:bCs/>
          <w:spacing w:val="-4"/>
        </w:rPr>
        <w:t>латоновфест</w:t>
      </w:r>
      <w:r w:rsidR="00061F63">
        <w:rPr>
          <w:rFonts w:cs="Arial"/>
          <w:bCs/>
          <w:spacing w:val="-4"/>
        </w:rPr>
        <w:t>а</w:t>
      </w:r>
      <w:proofErr w:type="spellEnd"/>
      <w:r w:rsidRPr="003E4F3F">
        <w:rPr>
          <w:rFonts w:cs="Arial"/>
          <w:bCs/>
          <w:spacing w:val="-4"/>
        </w:rPr>
        <w:t>?</w:t>
      </w:r>
    </w:p>
    <w:p w:rsidR="003E4F3F" w:rsidRPr="003E4F3F" w:rsidRDefault="003E4F3F" w:rsidP="006D7F2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E4F3F">
        <w:rPr>
          <w:rFonts w:cs="Arial"/>
          <w:bCs/>
          <w:spacing w:val="-4"/>
        </w:rPr>
        <w:t xml:space="preserve">Скажите, что не позволило </w:t>
      </w:r>
      <w:r>
        <w:rPr>
          <w:rFonts w:cs="Arial"/>
          <w:bCs/>
          <w:spacing w:val="-4"/>
        </w:rPr>
        <w:t>В</w:t>
      </w:r>
      <w:r w:rsidRPr="003E4F3F">
        <w:rPr>
          <w:rFonts w:cs="Arial"/>
          <w:bCs/>
          <w:spacing w:val="-4"/>
        </w:rPr>
        <w:t>ам принять участие в фестивале или ограничиться малым количеством мероприятий?</w:t>
      </w:r>
    </w:p>
    <w:p w:rsidR="003E4F3F" w:rsidRPr="003E4F3F" w:rsidRDefault="003E4F3F" w:rsidP="006D7F2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E4F3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3E4F3F">
        <w:rPr>
          <w:rFonts w:cs="Arial"/>
          <w:bCs/>
          <w:spacing w:val="-4"/>
        </w:rPr>
        <w:t xml:space="preserve">ы считаете, на кого рассчитана программа </w:t>
      </w:r>
      <w:r>
        <w:rPr>
          <w:rFonts w:cs="Arial"/>
          <w:bCs/>
          <w:spacing w:val="-4"/>
        </w:rPr>
        <w:t>П</w:t>
      </w:r>
      <w:r w:rsidRPr="003E4F3F">
        <w:rPr>
          <w:rFonts w:cs="Arial"/>
          <w:bCs/>
          <w:spacing w:val="-4"/>
        </w:rPr>
        <w:t>латоновского фестиваля?</w:t>
      </w:r>
    </w:p>
    <w:p w:rsidR="003E4F3F" w:rsidRPr="003E4F3F" w:rsidRDefault="003E4F3F" w:rsidP="006D7F2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E4F3F">
        <w:rPr>
          <w:rFonts w:cs="Arial"/>
          <w:bCs/>
          <w:spacing w:val="-4"/>
        </w:rPr>
        <w:t xml:space="preserve">К </w:t>
      </w:r>
      <w:proofErr w:type="gramStart"/>
      <w:r w:rsidRPr="003E4F3F">
        <w:rPr>
          <w:rFonts w:cs="Arial"/>
          <w:bCs/>
          <w:spacing w:val="-4"/>
        </w:rPr>
        <w:t>какому</w:t>
      </w:r>
      <w:proofErr w:type="gramEnd"/>
      <w:r w:rsidRPr="003E4F3F">
        <w:rPr>
          <w:rFonts w:cs="Arial"/>
          <w:bCs/>
          <w:spacing w:val="-4"/>
        </w:rPr>
        <w:t xml:space="preserve"> из трех суждений </w:t>
      </w:r>
      <w:r>
        <w:rPr>
          <w:rFonts w:cs="Arial"/>
          <w:bCs/>
          <w:spacing w:val="-4"/>
        </w:rPr>
        <w:t>В</w:t>
      </w:r>
      <w:r w:rsidRPr="003E4F3F">
        <w:rPr>
          <w:rFonts w:cs="Arial"/>
          <w:bCs/>
          <w:spacing w:val="-4"/>
        </w:rPr>
        <w:t>ы склоняетесь в большей степени?</w:t>
      </w:r>
    </w:p>
    <w:p w:rsidR="003E4F3F" w:rsidRPr="00061F63" w:rsidRDefault="003E4F3F" w:rsidP="003E4F3F">
      <w:pPr>
        <w:pStyle w:val="a6"/>
        <w:ind w:right="51"/>
        <w:jc w:val="center"/>
        <w:rPr>
          <w:b/>
          <w:sz w:val="12"/>
          <w:szCs w:val="12"/>
        </w:rPr>
      </w:pPr>
    </w:p>
    <w:p w:rsidR="005C643D" w:rsidRPr="005C643D" w:rsidRDefault="00061F63" w:rsidP="005C643D">
      <w:pPr>
        <w:pStyle w:val="a6"/>
        <w:ind w:right="51"/>
        <w:jc w:val="center"/>
        <w:rPr>
          <w:b/>
        </w:rPr>
      </w:pPr>
      <w:r>
        <w:rPr>
          <w:b/>
        </w:rPr>
        <w:t>4</w:t>
      </w:r>
      <w:r w:rsidR="005C643D" w:rsidRPr="005C643D">
        <w:rPr>
          <w:b/>
        </w:rPr>
        <w:t xml:space="preserve"> раздел:</w:t>
      </w:r>
      <w:r>
        <w:rPr>
          <w:b/>
        </w:rPr>
        <w:t xml:space="preserve"> О РАЦИОНЕ ЖИТЕЛЕЙ ВОРОНЕЖА</w:t>
      </w:r>
    </w:p>
    <w:p w:rsidR="005C643D" w:rsidRPr="005C643D" w:rsidRDefault="005C643D" w:rsidP="003E4F3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C643D">
        <w:rPr>
          <w:rFonts w:cs="Arial"/>
          <w:bCs/>
          <w:spacing w:val="-4"/>
        </w:rPr>
        <w:t xml:space="preserve">Часто ли в </w:t>
      </w:r>
      <w:r>
        <w:rPr>
          <w:rFonts w:cs="Arial"/>
          <w:bCs/>
          <w:spacing w:val="-4"/>
        </w:rPr>
        <w:t>В</w:t>
      </w:r>
      <w:r w:rsidRPr="005C643D">
        <w:rPr>
          <w:rFonts w:cs="Arial"/>
          <w:bCs/>
          <w:spacing w:val="-4"/>
        </w:rPr>
        <w:t>ашем рационе присутствуют</w:t>
      </w:r>
      <w:r w:rsidRPr="005C643D">
        <w:t xml:space="preserve"> </w:t>
      </w:r>
      <w:r w:rsidRPr="005C643D">
        <w:rPr>
          <w:rFonts w:cs="Arial"/>
          <w:bCs/>
          <w:spacing w:val="-4"/>
        </w:rPr>
        <w:t>мясные блюда</w:t>
      </w:r>
      <w:r w:rsidRPr="005C643D">
        <w:rPr>
          <w:rFonts w:cs="Arial"/>
          <w:bCs/>
          <w:caps/>
          <w:spacing w:val="-4"/>
        </w:rPr>
        <w:t>?</w:t>
      </w:r>
    </w:p>
    <w:p w:rsidR="005C643D" w:rsidRPr="005C643D" w:rsidRDefault="005C643D" w:rsidP="003E4F3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C643D">
        <w:rPr>
          <w:rFonts w:cs="Arial"/>
          <w:bCs/>
          <w:spacing w:val="-4"/>
        </w:rPr>
        <w:t xml:space="preserve">Часто ли в </w:t>
      </w:r>
      <w:r>
        <w:rPr>
          <w:rFonts w:cs="Arial"/>
          <w:bCs/>
          <w:spacing w:val="-4"/>
        </w:rPr>
        <w:t>В</w:t>
      </w:r>
      <w:r w:rsidRPr="005C643D">
        <w:rPr>
          <w:rFonts w:cs="Arial"/>
          <w:bCs/>
          <w:spacing w:val="-4"/>
        </w:rPr>
        <w:t>ашем рационе присутствуют</w:t>
      </w:r>
      <w:r w:rsidRPr="005C643D">
        <w:t xml:space="preserve"> </w:t>
      </w:r>
      <w:r w:rsidRPr="005C643D">
        <w:rPr>
          <w:rFonts w:cs="Arial"/>
          <w:bCs/>
          <w:spacing w:val="-4"/>
        </w:rPr>
        <w:t>молочные блюда</w:t>
      </w:r>
      <w:r w:rsidRPr="005C643D">
        <w:rPr>
          <w:rFonts w:cs="Arial"/>
          <w:bCs/>
          <w:caps/>
          <w:spacing w:val="-4"/>
        </w:rPr>
        <w:t>?</w:t>
      </w:r>
    </w:p>
    <w:p w:rsidR="005C643D" w:rsidRPr="005C643D" w:rsidRDefault="005C643D" w:rsidP="003E4F3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C643D">
        <w:rPr>
          <w:rFonts w:cs="Arial"/>
          <w:bCs/>
          <w:spacing w:val="-4"/>
        </w:rPr>
        <w:t xml:space="preserve">Часто ли в </w:t>
      </w:r>
      <w:r>
        <w:rPr>
          <w:rFonts w:cs="Arial"/>
          <w:bCs/>
          <w:spacing w:val="-4"/>
        </w:rPr>
        <w:t>В</w:t>
      </w:r>
      <w:r w:rsidRPr="005C643D">
        <w:rPr>
          <w:rFonts w:cs="Arial"/>
          <w:bCs/>
          <w:spacing w:val="-4"/>
        </w:rPr>
        <w:t>ашем рационе присутствуют</w:t>
      </w:r>
      <w:r w:rsidRPr="005C643D">
        <w:t xml:space="preserve"> </w:t>
      </w:r>
      <w:r w:rsidRPr="005C643D">
        <w:rPr>
          <w:rFonts w:cs="Arial"/>
          <w:bCs/>
          <w:spacing w:val="-4"/>
        </w:rPr>
        <w:t>рыбные блюда</w:t>
      </w:r>
      <w:r w:rsidRPr="005C643D">
        <w:rPr>
          <w:rFonts w:cs="Arial"/>
          <w:bCs/>
          <w:caps/>
          <w:spacing w:val="-4"/>
        </w:rPr>
        <w:t>?</w:t>
      </w:r>
    </w:p>
    <w:p w:rsidR="005C643D" w:rsidRPr="005C643D" w:rsidRDefault="005C643D" w:rsidP="003E4F3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C643D">
        <w:rPr>
          <w:rFonts w:cs="Arial"/>
          <w:bCs/>
          <w:spacing w:val="-4"/>
        </w:rPr>
        <w:t xml:space="preserve">Часто ли в </w:t>
      </w:r>
      <w:r>
        <w:rPr>
          <w:rFonts w:cs="Arial"/>
          <w:bCs/>
          <w:spacing w:val="-4"/>
        </w:rPr>
        <w:t>В</w:t>
      </w:r>
      <w:r w:rsidRPr="005C643D">
        <w:rPr>
          <w:rFonts w:cs="Arial"/>
          <w:bCs/>
          <w:spacing w:val="-4"/>
        </w:rPr>
        <w:t>ашем рационе присутствуют</w:t>
      </w:r>
      <w:r w:rsidRPr="005C643D">
        <w:t xml:space="preserve"> </w:t>
      </w:r>
      <w:r w:rsidRPr="005C643D">
        <w:rPr>
          <w:rFonts w:cs="Arial"/>
          <w:bCs/>
          <w:spacing w:val="-4"/>
        </w:rPr>
        <w:t>овощи</w:t>
      </w:r>
      <w:r w:rsidRPr="005C643D">
        <w:rPr>
          <w:rFonts w:cs="Arial"/>
          <w:bCs/>
          <w:caps/>
          <w:spacing w:val="-4"/>
        </w:rPr>
        <w:t>?</w:t>
      </w:r>
    </w:p>
    <w:p w:rsidR="006D7F2D" w:rsidRPr="00061F63" w:rsidRDefault="005C643D" w:rsidP="006D7F2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61F63">
        <w:rPr>
          <w:rFonts w:cs="Arial"/>
          <w:bCs/>
          <w:spacing w:val="-4"/>
        </w:rPr>
        <w:t>Часто ли в Вашем рационе присутствуют</w:t>
      </w:r>
      <w:r w:rsidRPr="005C643D">
        <w:t xml:space="preserve"> </w:t>
      </w:r>
      <w:r w:rsidRPr="00061F63">
        <w:rPr>
          <w:rFonts w:cs="Arial"/>
          <w:bCs/>
          <w:spacing w:val="-4"/>
        </w:rPr>
        <w:t>фрукты</w:t>
      </w:r>
      <w:r w:rsidRPr="00061F63">
        <w:rPr>
          <w:rFonts w:cs="Arial"/>
          <w:bCs/>
          <w:caps/>
          <w:spacing w:val="-4"/>
        </w:rPr>
        <w:t>?</w:t>
      </w:r>
    </w:p>
    <w:p w:rsidR="004E7ED1" w:rsidRPr="009D7167" w:rsidRDefault="004E7ED1" w:rsidP="009D716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  <w:sectPr w:rsidR="004E7ED1" w:rsidRPr="009D7167" w:rsidSect="000A4006">
          <w:footerReference w:type="default" r:id="rId10"/>
          <w:pgSz w:w="11906" w:h="16838"/>
          <w:pgMar w:top="568" w:right="566" w:bottom="426" w:left="567" w:header="708" w:footer="262" w:gutter="0"/>
          <w:cols w:space="708"/>
          <w:titlePg/>
          <w:docGrid w:linePitch="360"/>
        </w:sectPr>
      </w:pPr>
    </w:p>
    <w:p w:rsidR="009C4EB8" w:rsidRDefault="009C4EB8" w:rsidP="004E7ED1">
      <w:pPr>
        <w:pStyle w:val="a6"/>
        <w:spacing w:after="200"/>
        <w:ind w:left="714"/>
        <w:jc w:val="both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8F4EFD" w:rsidRDefault="008F4EFD" w:rsidP="00534700">
      <w:pPr>
        <w:ind w:left="360"/>
        <w:jc w:val="both"/>
        <w:rPr>
          <w:bCs/>
          <w:iCs/>
        </w:rPr>
      </w:pPr>
    </w:p>
    <w:p w:rsidR="00D62883" w:rsidRDefault="00D62883" w:rsidP="00534700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</w:pPr>
      <w:r>
        <w:t xml:space="preserve">– </w:t>
      </w:r>
      <w:r w:rsidRPr="00E6794B">
        <w:t xml:space="preserve">опрос проведен </w:t>
      </w:r>
      <w:r w:rsidR="006D7F2D" w:rsidRPr="006D7F2D">
        <w:t>19</w:t>
      </w:r>
      <w:r w:rsidR="0013453D" w:rsidRPr="0013453D">
        <w:t xml:space="preserve"> – </w:t>
      </w:r>
      <w:r w:rsidR="00EA42BC" w:rsidRPr="00EA42BC">
        <w:t>2</w:t>
      </w:r>
      <w:r w:rsidR="006D7F2D" w:rsidRPr="006D7F2D">
        <w:t>1</w:t>
      </w:r>
      <w:r w:rsidR="0013453D" w:rsidRPr="0013453D">
        <w:t xml:space="preserve"> </w:t>
      </w:r>
      <w:r w:rsidR="006D7F2D">
        <w:t>июня</w:t>
      </w:r>
      <w:r w:rsidR="0013453D" w:rsidRPr="0013453D">
        <w:t xml:space="preserve"> </w:t>
      </w:r>
      <w:r>
        <w:t xml:space="preserve">2019 </w:t>
      </w:r>
      <w:r w:rsidRPr="00E6794B">
        <w:t xml:space="preserve">г., </w:t>
      </w:r>
      <w:r w:rsidR="00EA42BC">
        <w:t xml:space="preserve">всего </w:t>
      </w:r>
      <w:r w:rsidRPr="00E6794B">
        <w:t>опрошен</w:t>
      </w:r>
      <w:r w:rsidR="00EA42BC">
        <w:t>о</w:t>
      </w:r>
      <w:r w:rsidRPr="00E6794B">
        <w:t xml:space="preserve"> </w:t>
      </w:r>
      <w:r w:rsidR="0013453D">
        <w:t>6</w:t>
      </w:r>
      <w:r w:rsidR="000A4006">
        <w:t>0</w:t>
      </w:r>
      <w:r w:rsidR="006D7F2D">
        <w:t>9</w:t>
      </w:r>
      <w:r w:rsidRPr="00E6794B">
        <w:t xml:space="preserve"> человек</w:t>
      </w:r>
      <w:r>
        <w:t>;</w:t>
      </w:r>
    </w:p>
    <w:p w:rsidR="00D62883" w:rsidRDefault="00D62883" w:rsidP="00D62883">
      <w:pPr>
        <w:ind w:left="360"/>
      </w:pPr>
      <w:r>
        <w:t>– метод: телефонное интервью;</w:t>
      </w:r>
    </w:p>
    <w:p w:rsidR="00D62883" w:rsidRPr="00D41526" w:rsidRDefault="00D62883" w:rsidP="00D62883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Pr="00534700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A25FD0" w:rsidRDefault="00534700" w:rsidP="00A25FD0">
      <w:pPr>
        <w:spacing w:after="200" w:line="276" w:lineRule="auto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:rsidR="009347BC" w:rsidRPr="006C5483" w:rsidRDefault="009347BC" w:rsidP="009347B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9347BC" w:rsidRPr="006C5483" w:rsidRDefault="009347BC" w:rsidP="009347B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24B1F16" wp14:editId="36F45E58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7BC" w:rsidRPr="006C5483" w:rsidRDefault="009347BC" w:rsidP="009347B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6D7F2D"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="006D7F2D"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="006D7F2D"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47BC" w:rsidRPr="006C5483" w:rsidRDefault="009347BC" w:rsidP="009347B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9347BC" w:rsidRPr="006C5483" w:rsidRDefault="009347BC" w:rsidP="009347B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="006D7F2D"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9347BC" w:rsidRPr="006C5483" w:rsidRDefault="009347BC" w:rsidP="009347B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7200" behindDoc="0" locked="0" layoutInCell="1" allowOverlap="1" wp14:anchorId="57D41728" wp14:editId="7E89346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8272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3WI&#10;p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112A85" w:rsidRDefault="00112A85" w:rsidP="00112A85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1</w:t>
      </w:r>
      <w:r w:rsidRPr="006C5483">
        <w:rPr>
          <w:b/>
          <w:bCs/>
          <w:i/>
          <w:caps/>
          <w:kern w:val="32"/>
        </w:rPr>
        <w:t xml:space="preserve"> раздел: </w:t>
      </w:r>
      <w:r w:rsidRPr="00112A85">
        <w:rPr>
          <w:b/>
          <w:bCs/>
          <w:i/>
          <w:caps/>
          <w:kern w:val="32"/>
        </w:rPr>
        <w:t>РОССИЙСКАЯ АРМИЯ В ЗЕРКАЛЕ ОБЩЕСТВЕННОГО МНЕНИЯ</w:t>
      </w:r>
    </w:p>
    <w:p w:rsidR="00112A85" w:rsidRPr="00FB24CA" w:rsidRDefault="00112A85" w:rsidP="00112A85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210782">
        <w:rPr>
          <w:rFonts w:cs="Arial"/>
          <w:b/>
          <w:bCs/>
          <w:caps/>
          <w:spacing w:val="-4"/>
        </w:rPr>
        <w:t>КАК ВЫ СЧИТАЕТЕ, СЕЙЧАС В РОССИЙСКОМ ОБЩЕСТВЕ ПРЕОБЛАДАЕТ ПОЛОЖИТЕЛЬНОЕ, ОТРИЦАТЕЛЬНОЕ ИЛИ НЕЙТРАЛЬНОЕ ОТНОШЕНИЕ К АРМИИ?</w:t>
      </w:r>
      <w:r>
        <w:rPr>
          <w:rFonts w:cs="Arial"/>
          <w:b/>
          <w:bCs/>
          <w:caps/>
          <w:spacing w:val="-4"/>
        </w:rPr>
        <w:t xml:space="preserve"> </w:t>
      </w:r>
    </w:p>
    <w:p w:rsidR="00112A85" w:rsidRPr="00DC2ACC" w:rsidRDefault="00112A85" w:rsidP="00112A85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B35E9F">
        <w:rPr>
          <w:i/>
          <w:szCs w:val="16"/>
        </w:rPr>
        <w:t>1</w:t>
      </w:r>
    </w:p>
    <w:bookmarkStart w:id="1" w:name="_MON_1615296900"/>
    <w:bookmarkEnd w:id="1"/>
    <w:p w:rsidR="00112A85" w:rsidRDefault="00112A85" w:rsidP="00112A85">
      <w:pPr>
        <w:jc w:val="center"/>
      </w:pPr>
      <w:r w:rsidRPr="006C5483">
        <w:object w:dxaOrig="11367" w:dyaOrig="51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6.5pt;height:242.25pt" o:ole="" fillcolor="window">
            <v:imagedata r:id="rId12" o:title=""/>
          </v:shape>
          <o:OLEObject Type="Embed" ProgID="Excel.Sheet.12" ShapeID="_x0000_i1025" DrawAspect="Content" ObjectID="_1623219146" r:id="rId13"/>
        </w:object>
      </w:r>
    </w:p>
    <w:p w:rsidR="00112A85" w:rsidRDefault="00112A85" w:rsidP="00112A85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12A85" w:rsidRDefault="00112A85" w:rsidP="00112A85">
      <w:pPr>
        <w:ind w:firstLine="567"/>
        <w:rPr>
          <w:szCs w:val="16"/>
        </w:rPr>
      </w:pPr>
      <w:r>
        <w:rPr>
          <w:szCs w:val="16"/>
        </w:rPr>
        <w:t xml:space="preserve">В российском обществе сейчас преобладает, по мнению большинства </w:t>
      </w:r>
      <w:proofErr w:type="gramStart"/>
      <w:r>
        <w:rPr>
          <w:szCs w:val="16"/>
        </w:rPr>
        <w:t>опрошенных</w:t>
      </w:r>
      <w:proofErr w:type="gramEnd"/>
      <w:r>
        <w:rPr>
          <w:szCs w:val="16"/>
        </w:rPr>
        <w:t xml:space="preserve"> (</w:t>
      </w:r>
      <w:r w:rsidRPr="00FD767D">
        <w:rPr>
          <w:b/>
          <w:szCs w:val="16"/>
        </w:rPr>
        <w:t>55%</w:t>
      </w:r>
      <w:r>
        <w:rPr>
          <w:szCs w:val="16"/>
        </w:rPr>
        <w:t>), пол</w:t>
      </w:r>
      <w:r>
        <w:rPr>
          <w:szCs w:val="16"/>
        </w:rPr>
        <w:t>о</w:t>
      </w:r>
      <w:r>
        <w:rPr>
          <w:szCs w:val="16"/>
        </w:rPr>
        <w:t xml:space="preserve">жительное отношение к армии. По мере увеличения возраста респондентов число позитивных ответов возрастает с </w:t>
      </w:r>
      <w:r w:rsidRPr="00FD767D">
        <w:rPr>
          <w:b/>
          <w:szCs w:val="16"/>
        </w:rPr>
        <w:t>34%</w:t>
      </w:r>
      <w:r w:rsidRPr="00E648E7">
        <w:rPr>
          <w:szCs w:val="16"/>
        </w:rPr>
        <w:t xml:space="preserve"> </w:t>
      </w:r>
      <w:r>
        <w:rPr>
          <w:szCs w:val="16"/>
        </w:rPr>
        <w:t xml:space="preserve">до </w:t>
      </w:r>
      <w:r w:rsidRPr="00FD767D">
        <w:rPr>
          <w:b/>
          <w:szCs w:val="16"/>
        </w:rPr>
        <w:t>71%</w:t>
      </w:r>
      <w:r>
        <w:rPr>
          <w:szCs w:val="16"/>
        </w:rPr>
        <w:t xml:space="preserve">. </w:t>
      </w:r>
    </w:p>
    <w:p w:rsidR="00112A85" w:rsidRDefault="00112A85" w:rsidP="00112A85">
      <w:pPr>
        <w:ind w:firstLine="567"/>
        <w:rPr>
          <w:szCs w:val="16"/>
        </w:rPr>
      </w:pPr>
      <w:r>
        <w:rPr>
          <w:szCs w:val="16"/>
        </w:rPr>
        <w:t xml:space="preserve">Об отрицательном отношении в обществе к российской армии засвидетельствовали </w:t>
      </w:r>
      <w:r w:rsidRPr="00FD767D">
        <w:rPr>
          <w:b/>
          <w:szCs w:val="16"/>
        </w:rPr>
        <w:t>13%</w:t>
      </w:r>
      <w:r>
        <w:rPr>
          <w:szCs w:val="16"/>
        </w:rPr>
        <w:t xml:space="preserve"> гор</w:t>
      </w:r>
      <w:r>
        <w:rPr>
          <w:szCs w:val="16"/>
        </w:rPr>
        <w:t>о</w:t>
      </w:r>
      <w:r>
        <w:rPr>
          <w:szCs w:val="16"/>
        </w:rPr>
        <w:t xml:space="preserve">жан. Среди молодежи число негативных ответов увеличивается вдвое (до </w:t>
      </w:r>
      <w:r w:rsidRPr="00FD767D">
        <w:rPr>
          <w:b/>
          <w:szCs w:val="16"/>
        </w:rPr>
        <w:t>26%</w:t>
      </w:r>
      <w:r>
        <w:rPr>
          <w:szCs w:val="16"/>
        </w:rPr>
        <w:t xml:space="preserve">). </w:t>
      </w:r>
    </w:p>
    <w:p w:rsidR="00112A85" w:rsidRDefault="00112A85" w:rsidP="00112A85">
      <w:pPr>
        <w:ind w:firstLine="567"/>
        <w:rPr>
          <w:szCs w:val="16"/>
        </w:rPr>
      </w:pPr>
      <w:r>
        <w:rPr>
          <w:szCs w:val="16"/>
        </w:rPr>
        <w:t xml:space="preserve">И, наконец. </w:t>
      </w:r>
      <w:r w:rsidRPr="00FD767D">
        <w:rPr>
          <w:b/>
          <w:szCs w:val="16"/>
        </w:rPr>
        <w:t>28%</w:t>
      </w:r>
      <w:r>
        <w:rPr>
          <w:szCs w:val="16"/>
        </w:rPr>
        <w:t xml:space="preserve"> воронежцев считают, что в обществе держит верх нейтральное отношение к российской армии. Именно это мнение превалирует в молодежной среде (</w:t>
      </w:r>
      <w:r w:rsidRPr="00FD767D">
        <w:rPr>
          <w:b/>
          <w:szCs w:val="16"/>
        </w:rPr>
        <w:t>39%</w:t>
      </w:r>
      <w:r>
        <w:rPr>
          <w:szCs w:val="16"/>
        </w:rPr>
        <w:t xml:space="preserve">).  </w:t>
      </w:r>
    </w:p>
    <w:p w:rsidR="00112A85" w:rsidRPr="00AC390E" w:rsidRDefault="00112A85" w:rsidP="00112A85">
      <w:pPr>
        <w:ind w:firstLine="567"/>
        <w:rPr>
          <w:szCs w:val="16"/>
        </w:rPr>
      </w:pPr>
      <w:r>
        <w:rPr>
          <w:szCs w:val="16"/>
        </w:rPr>
        <w:t xml:space="preserve">В последний раз на этот вопрос воронежцы отвечали пять лет назад </w:t>
      </w:r>
      <w:r w:rsidRPr="00AC390E">
        <w:rPr>
          <w:szCs w:val="16"/>
        </w:rPr>
        <w:t>[</w:t>
      </w:r>
      <w:r>
        <w:rPr>
          <w:szCs w:val="16"/>
        </w:rPr>
        <w:t>Бюллетень 2014-03</w:t>
      </w:r>
      <w:r w:rsidRPr="00AC390E">
        <w:rPr>
          <w:szCs w:val="16"/>
        </w:rPr>
        <w:t>]</w:t>
      </w:r>
      <w:r>
        <w:rPr>
          <w:szCs w:val="16"/>
        </w:rPr>
        <w:t>. Сра</w:t>
      </w:r>
      <w:r>
        <w:rPr>
          <w:szCs w:val="16"/>
        </w:rPr>
        <w:t>в</w:t>
      </w:r>
      <w:r>
        <w:rPr>
          <w:szCs w:val="16"/>
        </w:rPr>
        <w:t xml:space="preserve">ним ответы. </w:t>
      </w:r>
    </w:p>
    <w:p w:rsidR="00112A85" w:rsidRPr="00E648E7" w:rsidRDefault="00112A85" w:rsidP="00112A85">
      <w:pPr>
        <w:ind w:firstLine="567"/>
        <w:jc w:val="center"/>
        <w:rPr>
          <w:b/>
          <w:i/>
        </w:rPr>
      </w:pPr>
      <w:r w:rsidRPr="00E648E7">
        <w:rPr>
          <w:b/>
          <w:i/>
        </w:rPr>
        <w:t>Как Вы считаете, сейчас в российском обществе преобладает положительное, отриц</w:t>
      </w:r>
      <w:r w:rsidRPr="00E648E7">
        <w:rPr>
          <w:b/>
          <w:i/>
        </w:rPr>
        <w:t>а</w:t>
      </w:r>
      <w:r w:rsidRPr="00E648E7">
        <w:rPr>
          <w:b/>
          <w:i/>
        </w:rPr>
        <w:t>тельное или нейтральное отношение к армии?</w:t>
      </w:r>
    </w:p>
    <w:p w:rsidR="00112A85" w:rsidRPr="00E648E7" w:rsidRDefault="00112A85" w:rsidP="00112A85">
      <w:pPr>
        <w:jc w:val="center"/>
        <w:rPr>
          <w:b/>
          <w:lang w:eastAsia="en-US"/>
        </w:rPr>
      </w:pPr>
      <w:r w:rsidRPr="00E648E7">
        <w:rPr>
          <w:noProof/>
        </w:rPr>
        <w:drawing>
          <wp:inline distT="0" distB="0" distL="0" distR="0" wp14:anchorId="26A5DD0E" wp14:editId="441E35C8">
            <wp:extent cx="6391275" cy="1943100"/>
            <wp:effectExtent l="0" t="0" r="9525" b="1905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12A85" w:rsidRDefault="00112A85" w:rsidP="00112A85">
      <w:pPr>
        <w:ind w:firstLine="567"/>
        <w:rPr>
          <w:i/>
          <w:szCs w:val="16"/>
        </w:rPr>
      </w:pPr>
      <w:r>
        <w:rPr>
          <w:lang w:eastAsia="en-US"/>
        </w:rPr>
        <w:t xml:space="preserve">Сегодня можно отметить реабилитацию армии в глазах российского общества, о чем говорит стремительный рост положительного отношения к ней за последние полтора десятка лет. </w:t>
      </w:r>
      <w:proofErr w:type="gramStart"/>
      <w:r w:rsidRPr="00E648E7">
        <w:rPr>
          <w:lang w:eastAsia="en-US"/>
        </w:rPr>
        <w:t xml:space="preserve">Если </w:t>
      </w:r>
      <w:r>
        <w:rPr>
          <w:lang w:eastAsia="en-US"/>
        </w:rPr>
        <w:t xml:space="preserve">в 2004 году </w:t>
      </w:r>
      <w:r w:rsidRPr="00E648E7">
        <w:rPr>
          <w:lang w:eastAsia="en-US"/>
        </w:rPr>
        <w:t>негативное отношение к армии преобладало над позитивным (</w:t>
      </w:r>
      <w:r>
        <w:rPr>
          <w:lang w:eastAsia="en-US"/>
        </w:rPr>
        <w:t>22/42</w:t>
      </w:r>
      <w:r w:rsidRPr="00E648E7">
        <w:rPr>
          <w:lang w:eastAsia="en-US"/>
        </w:rPr>
        <w:t xml:space="preserve">), </w:t>
      </w:r>
      <w:r>
        <w:rPr>
          <w:lang w:eastAsia="en-US"/>
        </w:rPr>
        <w:t>а в 2015 году</w:t>
      </w:r>
      <w:r w:rsidRPr="00E648E7">
        <w:rPr>
          <w:lang w:eastAsia="en-US"/>
        </w:rPr>
        <w:t xml:space="preserve"> положител</w:t>
      </w:r>
      <w:r w:rsidRPr="00E648E7">
        <w:rPr>
          <w:lang w:eastAsia="en-US"/>
        </w:rPr>
        <w:t>ь</w:t>
      </w:r>
      <w:r w:rsidRPr="00E648E7">
        <w:rPr>
          <w:lang w:eastAsia="en-US"/>
        </w:rPr>
        <w:t xml:space="preserve">ное отношение </w:t>
      </w:r>
      <w:r>
        <w:rPr>
          <w:lang w:eastAsia="en-US"/>
        </w:rPr>
        <w:t>слегка опередило отрицательное (33/29), то в 2019 году позитив одержал сокрушител</w:t>
      </w:r>
      <w:r>
        <w:rPr>
          <w:lang w:eastAsia="en-US"/>
        </w:rPr>
        <w:t>ь</w:t>
      </w:r>
      <w:r>
        <w:rPr>
          <w:lang w:eastAsia="en-US"/>
        </w:rPr>
        <w:t xml:space="preserve">ную победу над негативом (55/13). </w:t>
      </w:r>
      <w:r>
        <w:rPr>
          <w:i/>
          <w:szCs w:val="16"/>
        </w:rPr>
        <w:br w:type="page"/>
      </w:r>
      <w:proofErr w:type="gramEnd"/>
    </w:p>
    <w:p w:rsidR="00112A85" w:rsidRPr="006C5483" w:rsidRDefault="00112A85" w:rsidP="00112A8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12A85" w:rsidRPr="006C5483" w:rsidRDefault="00112A85" w:rsidP="00112A8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6020F60" wp14:editId="2814A7EC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35E9F" w:rsidRPr="006C5483" w:rsidRDefault="00B35E9F" w:rsidP="00B35E9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12A85" w:rsidRPr="006C5483" w:rsidRDefault="00112A85" w:rsidP="00112A8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0688" behindDoc="0" locked="0" layoutInCell="1" allowOverlap="1" wp14:anchorId="3B7ADE9A" wp14:editId="73BA99E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890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zr9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kL&#10;Ov1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112A85" w:rsidRPr="00200829" w:rsidRDefault="00112A85" w:rsidP="00112A85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0B0C15">
        <w:rPr>
          <w:rFonts w:cs="Arial"/>
          <w:b/>
          <w:bCs/>
          <w:caps/>
          <w:spacing w:val="-4"/>
        </w:rPr>
        <w:t>КАК ВЫ ЛИЧНО ОТНОСИТЕСЬ К ИДЕЕ СОЗДАНИЯ В НАШЕЙ СТРАНЕ ПР</w:t>
      </w:r>
      <w:r w:rsidRPr="000B0C15">
        <w:rPr>
          <w:rFonts w:cs="Arial"/>
          <w:b/>
          <w:bCs/>
          <w:caps/>
          <w:spacing w:val="-4"/>
        </w:rPr>
        <w:t>О</w:t>
      </w:r>
      <w:r w:rsidRPr="000B0C15">
        <w:rPr>
          <w:rFonts w:cs="Arial"/>
          <w:b/>
          <w:bCs/>
          <w:caps/>
          <w:spacing w:val="-4"/>
        </w:rPr>
        <w:t>ФЕССИОНАЛЬНОЙ АРМИИ: ПОЛОЖИТЕЛЬНО, ОТРИЦАТЕЛЬНО ИЛИ НЕЙТРАЛЬНО?</w:t>
      </w:r>
    </w:p>
    <w:p w:rsidR="00112A85" w:rsidRPr="00DC2ACC" w:rsidRDefault="00112A85" w:rsidP="00112A85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B35E9F">
        <w:rPr>
          <w:i/>
          <w:szCs w:val="16"/>
        </w:rPr>
        <w:t>2</w:t>
      </w:r>
    </w:p>
    <w:bookmarkStart w:id="2" w:name="_MON_1615297027"/>
    <w:bookmarkEnd w:id="2"/>
    <w:p w:rsidR="00112A85" w:rsidRDefault="00112A85" w:rsidP="00112A85">
      <w:pPr>
        <w:jc w:val="center"/>
      </w:pPr>
      <w:r w:rsidRPr="006C5483">
        <w:object w:dxaOrig="11367" w:dyaOrig="5977">
          <v:shape id="_x0000_i1026" type="#_x0000_t75" style="width:526.5pt;height:281.25pt" o:ole="" fillcolor="window">
            <v:imagedata r:id="rId15" o:title=""/>
          </v:shape>
          <o:OLEObject Type="Embed" ProgID="Excel.Sheet.12" ShapeID="_x0000_i1026" DrawAspect="Content" ObjectID="_1623219147" r:id="rId16"/>
        </w:object>
      </w:r>
    </w:p>
    <w:p w:rsidR="00112A85" w:rsidRDefault="00112A85" w:rsidP="00112A85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12A85" w:rsidRDefault="00112A85" w:rsidP="00112A85">
      <w:pPr>
        <w:ind w:firstLine="567"/>
        <w:jc w:val="both"/>
        <w:rPr>
          <w:szCs w:val="16"/>
        </w:rPr>
      </w:pPr>
      <w:r w:rsidRPr="00D362E5">
        <w:rPr>
          <w:szCs w:val="16"/>
        </w:rPr>
        <w:t xml:space="preserve">Почти три четверти воронежцев </w:t>
      </w:r>
      <w:r>
        <w:rPr>
          <w:szCs w:val="16"/>
        </w:rPr>
        <w:t>(</w:t>
      </w:r>
      <w:r w:rsidRPr="001461F9">
        <w:rPr>
          <w:b/>
          <w:szCs w:val="16"/>
        </w:rPr>
        <w:t>74%</w:t>
      </w:r>
      <w:r>
        <w:rPr>
          <w:szCs w:val="16"/>
        </w:rPr>
        <w:t>) приветствуют идею создания в нашей стране професси</w:t>
      </w:r>
      <w:r>
        <w:rPr>
          <w:szCs w:val="16"/>
        </w:rPr>
        <w:t>о</w:t>
      </w:r>
      <w:r>
        <w:rPr>
          <w:szCs w:val="16"/>
        </w:rPr>
        <w:t xml:space="preserve">нальной армии. По мере прожитых лет позитивное отношение к этой идее упрочивается с </w:t>
      </w:r>
      <w:r w:rsidRPr="001461F9">
        <w:rPr>
          <w:b/>
          <w:szCs w:val="16"/>
        </w:rPr>
        <w:t>62%</w:t>
      </w:r>
      <w:r>
        <w:rPr>
          <w:szCs w:val="16"/>
        </w:rPr>
        <w:t xml:space="preserve"> до </w:t>
      </w:r>
      <w:r w:rsidRPr="001461F9">
        <w:rPr>
          <w:b/>
          <w:szCs w:val="16"/>
        </w:rPr>
        <w:t>85%</w:t>
      </w:r>
      <w:r>
        <w:rPr>
          <w:szCs w:val="16"/>
        </w:rPr>
        <w:t>. И впрямь – спокойнее спится, когда защита О</w:t>
      </w:r>
      <w:r w:rsidR="00B35E9F">
        <w:rPr>
          <w:szCs w:val="16"/>
        </w:rPr>
        <w:t>течества в руках профессионалов,</w:t>
      </w:r>
      <w:r>
        <w:rPr>
          <w:szCs w:val="16"/>
        </w:rPr>
        <w:t xml:space="preserve"> </w:t>
      </w:r>
      <w:r w:rsidR="00B35E9F">
        <w:rPr>
          <w:szCs w:val="16"/>
        </w:rPr>
        <w:t>а</w:t>
      </w:r>
      <w:r>
        <w:rPr>
          <w:szCs w:val="16"/>
        </w:rPr>
        <w:t xml:space="preserve"> не желторотых мальчишек. Не нравится эта идея только </w:t>
      </w:r>
      <w:r w:rsidRPr="001461F9">
        <w:rPr>
          <w:b/>
          <w:szCs w:val="16"/>
        </w:rPr>
        <w:t>4%</w:t>
      </w:r>
      <w:r>
        <w:rPr>
          <w:szCs w:val="16"/>
        </w:rPr>
        <w:t xml:space="preserve"> горожан. Остальные, возможно, не задумывались над этим вопросом: по крайней мере, </w:t>
      </w:r>
      <w:r w:rsidRPr="001461F9">
        <w:rPr>
          <w:b/>
          <w:szCs w:val="16"/>
        </w:rPr>
        <w:t>20%</w:t>
      </w:r>
      <w:r>
        <w:rPr>
          <w:szCs w:val="16"/>
        </w:rPr>
        <w:t xml:space="preserve">  заняли нейтральную позицию,  а </w:t>
      </w:r>
      <w:r w:rsidRPr="001461F9">
        <w:rPr>
          <w:b/>
          <w:szCs w:val="16"/>
        </w:rPr>
        <w:t>2%</w:t>
      </w:r>
      <w:r>
        <w:rPr>
          <w:szCs w:val="16"/>
        </w:rPr>
        <w:t xml:space="preserve"> затруднились ответить. </w:t>
      </w:r>
    </w:p>
    <w:p w:rsidR="00112A85" w:rsidRPr="00DF0056" w:rsidRDefault="00112A85" w:rsidP="00112A85">
      <w:pPr>
        <w:ind w:firstLine="567"/>
        <w:jc w:val="both"/>
        <w:rPr>
          <w:lang w:eastAsia="en-US"/>
        </w:rPr>
      </w:pPr>
      <w:r>
        <w:rPr>
          <w:lang w:eastAsia="en-US"/>
        </w:rPr>
        <w:t>Каковы тенденции общественного мнения в этом вопросе?</w:t>
      </w:r>
      <w:r w:rsidRPr="00DF0056">
        <w:rPr>
          <w:lang w:eastAsia="en-US"/>
        </w:rPr>
        <w:t xml:space="preserve"> </w:t>
      </w:r>
    </w:p>
    <w:p w:rsidR="00112A85" w:rsidRDefault="00112A85" w:rsidP="00112A85">
      <w:pPr>
        <w:jc w:val="center"/>
        <w:rPr>
          <w:b/>
          <w:i/>
          <w:sz w:val="12"/>
          <w:szCs w:val="12"/>
        </w:rPr>
      </w:pPr>
    </w:p>
    <w:p w:rsidR="00112A85" w:rsidRPr="00DF0056" w:rsidRDefault="00112A85" w:rsidP="00112A85">
      <w:pPr>
        <w:jc w:val="center"/>
        <w:rPr>
          <w:b/>
          <w:i/>
          <w:sz w:val="12"/>
          <w:szCs w:val="12"/>
        </w:rPr>
      </w:pPr>
    </w:p>
    <w:p w:rsidR="00112A85" w:rsidRPr="00DF0056" w:rsidRDefault="00112A85" w:rsidP="00112A85">
      <w:pPr>
        <w:jc w:val="center"/>
        <w:rPr>
          <w:b/>
          <w:i/>
        </w:rPr>
      </w:pPr>
      <w:r w:rsidRPr="00DF0056">
        <w:rPr>
          <w:b/>
          <w:i/>
        </w:rPr>
        <w:t xml:space="preserve">Как Вы лично относитесь к идее создания в нашей стране профессиональной армии: </w:t>
      </w:r>
    </w:p>
    <w:p w:rsidR="00112A85" w:rsidRPr="00DF0056" w:rsidRDefault="00112A85" w:rsidP="00112A85">
      <w:pPr>
        <w:jc w:val="center"/>
        <w:rPr>
          <w:b/>
          <w:i/>
        </w:rPr>
      </w:pPr>
      <w:r w:rsidRPr="00DF0056">
        <w:rPr>
          <w:b/>
          <w:i/>
        </w:rPr>
        <w:t>положительно, отрицательно или нейтрально?</w:t>
      </w:r>
    </w:p>
    <w:p w:rsidR="00112A85" w:rsidRDefault="00112A85" w:rsidP="00112A85">
      <w:pPr>
        <w:jc w:val="center"/>
        <w:rPr>
          <w:b/>
          <w:i/>
          <w:sz w:val="12"/>
          <w:szCs w:val="12"/>
        </w:rPr>
      </w:pPr>
    </w:p>
    <w:p w:rsidR="00112A85" w:rsidRPr="00DF0056" w:rsidRDefault="00112A85" w:rsidP="00112A85">
      <w:pPr>
        <w:jc w:val="center"/>
        <w:rPr>
          <w:b/>
          <w:i/>
          <w:sz w:val="12"/>
          <w:szCs w:val="12"/>
        </w:rPr>
      </w:pPr>
    </w:p>
    <w:p w:rsidR="00112A85" w:rsidRPr="00DF0056" w:rsidRDefault="00112A85" w:rsidP="00112A85">
      <w:pPr>
        <w:jc w:val="center"/>
        <w:rPr>
          <w:b/>
          <w:i/>
        </w:rPr>
      </w:pPr>
      <w:r w:rsidRPr="00DF0056">
        <w:rPr>
          <w:noProof/>
        </w:rPr>
        <w:drawing>
          <wp:inline distT="0" distB="0" distL="0" distR="0" wp14:anchorId="58B00D16" wp14:editId="74F2E5B9">
            <wp:extent cx="6391275" cy="2057400"/>
            <wp:effectExtent l="0" t="0" r="9525" b="1905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112A85" w:rsidRDefault="00112A85" w:rsidP="00112A85">
      <w:pPr>
        <w:spacing w:after="200"/>
        <w:ind w:firstLine="567"/>
        <w:rPr>
          <w:lang w:eastAsia="en-US"/>
        </w:rPr>
      </w:pPr>
      <w:r>
        <w:rPr>
          <w:lang w:eastAsia="en-US"/>
        </w:rPr>
        <w:t xml:space="preserve">Мнение народа неизменно – нам нужна профессиональная армия!  В течение полутора десятков лет число сторонников этого мнения не опускалось ниже </w:t>
      </w:r>
      <w:r w:rsidRPr="001461F9">
        <w:rPr>
          <w:b/>
          <w:lang w:eastAsia="en-US"/>
        </w:rPr>
        <w:t>70%</w:t>
      </w:r>
      <w:r>
        <w:rPr>
          <w:lang w:eastAsia="en-US"/>
        </w:rPr>
        <w:t xml:space="preserve">.  </w:t>
      </w:r>
    </w:p>
    <w:p w:rsidR="00112A85" w:rsidRPr="00D362E5" w:rsidRDefault="00112A85" w:rsidP="00112A85">
      <w:pPr>
        <w:spacing w:after="200" w:line="276" w:lineRule="auto"/>
        <w:ind w:firstLine="567"/>
        <w:rPr>
          <w:szCs w:val="16"/>
        </w:rPr>
      </w:pPr>
      <w:r w:rsidRPr="00D362E5">
        <w:rPr>
          <w:szCs w:val="16"/>
        </w:rPr>
        <w:br w:type="page"/>
      </w:r>
    </w:p>
    <w:p w:rsidR="00112A85" w:rsidRPr="006C5483" w:rsidRDefault="00112A85" w:rsidP="00112A8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12A85" w:rsidRPr="006C5483" w:rsidRDefault="00112A85" w:rsidP="00112A8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563D728" wp14:editId="0241D10F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35E9F" w:rsidRPr="006C5483" w:rsidRDefault="00B35E9F" w:rsidP="00B35E9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12A85" w:rsidRPr="006C5483" w:rsidRDefault="00112A85" w:rsidP="00112A8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1712" behindDoc="0" locked="0" layoutInCell="1" allowOverlap="1" wp14:anchorId="31FDD06A" wp14:editId="7131538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2" name="Прямая соединительная линия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2" o:spid="_x0000_s1026" style="position:absolute;z-index:251891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f&#10;7t40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112A85" w:rsidRPr="00200829" w:rsidRDefault="00112A85" w:rsidP="00112A85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C81EF5">
        <w:rPr>
          <w:rFonts w:cs="Arial"/>
          <w:b/>
          <w:bCs/>
          <w:caps/>
          <w:spacing w:val="-4"/>
        </w:rPr>
        <w:t>ОДНИ ПОЛАГАЮТ, ЧТО КАЖДЫЙ МОЛОДОЙ ЧЕЛОВЕК ОБЯЗАН ПРОЙТИ СЛУЖБУ В АРМИИ. ДРУГИЕ СЧИТАЮТ, ЧТО МОЛОДОЙ ЧЕЛОВЕК ДОЛЖЕН ИМЕТЬ ПРАВО САМОСТОЯТЕЛЬНО РЕШАТЬ, СЛУЖИТЬ ЕМУ В АРМИИ ИЛИ НЕ СЛУЖИТЬ. С КАКИМ МНЕНИЕМ – ПЕРВЫМ ИЛИ ВТОРЫМ – ВЫ СОГЛАСНЫ?</w:t>
      </w:r>
    </w:p>
    <w:p w:rsidR="00112A85" w:rsidRPr="00DC2ACC" w:rsidRDefault="00112A85" w:rsidP="00112A85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B35E9F">
        <w:rPr>
          <w:i/>
          <w:szCs w:val="16"/>
        </w:rPr>
        <w:t>3</w:t>
      </w:r>
    </w:p>
    <w:bookmarkStart w:id="3" w:name="_MON_1615297130"/>
    <w:bookmarkEnd w:id="3"/>
    <w:p w:rsidR="00112A85" w:rsidRDefault="00112A85" w:rsidP="00112A85">
      <w:pPr>
        <w:jc w:val="center"/>
      </w:pPr>
      <w:r w:rsidRPr="006C5483">
        <w:object w:dxaOrig="9694" w:dyaOrig="5090">
          <v:shape id="_x0000_i1027" type="#_x0000_t75" style="width:448.5pt;height:239.25pt" o:ole="" fillcolor="window">
            <v:imagedata r:id="rId18" o:title=""/>
          </v:shape>
          <o:OLEObject Type="Embed" ProgID="Excel.Sheet.12" ShapeID="_x0000_i1027" DrawAspect="Content" ObjectID="_1623219148" r:id="rId19"/>
        </w:object>
      </w:r>
    </w:p>
    <w:p w:rsidR="00112A85" w:rsidRDefault="00112A85" w:rsidP="00112A85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12A85" w:rsidRDefault="00112A85" w:rsidP="00112A85">
      <w:pPr>
        <w:ind w:firstLine="567"/>
        <w:jc w:val="both"/>
        <w:rPr>
          <w:szCs w:val="16"/>
        </w:rPr>
      </w:pPr>
      <w:r>
        <w:rPr>
          <w:szCs w:val="16"/>
        </w:rPr>
        <w:t>Служба в армии как тест на право быть мужчиной</w:t>
      </w:r>
      <w:proofErr w:type="gramStart"/>
      <w:r>
        <w:rPr>
          <w:szCs w:val="16"/>
        </w:rPr>
        <w:t>… Т</w:t>
      </w:r>
      <w:proofErr w:type="gramEnd"/>
      <w:r>
        <w:rPr>
          <w:szCs w:val="16"/>
        </w:rPr>
        <w:t>ак пытались позиционировать армейские будни в Советском Союзе, и все равно не работало… Многие молодые ребята, что называется, «кос</w:t>
      </w:r>
      <w:r>
        <w:rPr>
          <w:szCs w:val="16"/>
        </w:rPr>
        <w:t>и</w:t>
      </w:r>
      <w:r>
        <w:rPr>
          <w:szCs w:val="16"/>
        </w:rPr>
        <w:t>ли от армии». А каков общественный вердикт</w:t>
      </w:r>
      <w:r w:rsidRPr="007A6570">
        <w:rPr>
          <w:szCs w:val="16"/>
        </w:rPr>
        <w:t xml:space="preserve"> </w:t>
      </w:r>
      <w:r>
        <w:rPr>
          <w:szCs w:val="16"/>
        </w:rPr>
        <w:t>сегодня?</w:t>
      </w:r>
      <w:r w:rsidRPr="007A6570">
        <w:rPr>
          <w:szCs w:val="16"/>
        </w:rPr>
        <w:t xml:space="preserve"> </w:t>
      </w:r>
      <w:r>
        <w:rPr>
          <w:szCs w:val="16"/>
        </w:rPr>
        <w:t>Обязаны ли молодые люди проходить арме</w:t>
      </w:r>
      <w:r>
        <w:rPr>
          <w:szCs w:val="16"/>
        </w:rPr>
        <w:t>й</w:t>
      </w:r>
      <w:r>
        <w:rPr>
          <w:szCs w:val="16"/>
        </w:rPr>
        <w:t>скую службу? Большинство воронежцев в этом не сомневаются (</w:t>
      </w:r>
      <w:r w:rsidRPr="00360234">
        <w:rPr>
          <w:b/>
          <w:szCs w:val="16"/>
        </w:rPr>
        <w:t>59%</w:t>
      </w:r>
      <w:r>
        <w:rPr>
          <w:szCs w:val="16"/>
        </w:rPr>
        <w:t xml:space="preserve">). Чем старше люди, тем крепче эта уверенность – среди пожилых людей до </w:t>
      </w:r>
      <w:r w:rsidRPr="00360234">
        <w:rPr>
          <w:b/>
          <w:szCs w:val="16"/>
        </w:rPr>
        <w:t>80%</w:t>
      </w:r>
      <w:r>
        <w:rPr>
          <w:szCs w:val="16"/>
        </w:rPr>
        <w:t xml:space="preserve">. </w:t>
      </w:r>
    </w:p>
    <w:p w:rsidR="00112A85" w:rsidRDefault="00112A85" w:rsidP="00112A85">
      <w:pPr>
        <w:ind w:firstLine="567"/>
        <w:jc w:val="both"/>
        <w:rPr>
          <w:szCs w:val="16"/>
        </w:rPr>
      </w:pPr>
      <w:r>
        <w:rPr>
          <w:szCs w:val="16"/>
        </w:rPr>
        <w:t>Однако</w:t>
      </w:r>
      <w:proofErr w:type="gramStart"/>
      <w:r w:rsidR="00B35E9F">
        <w:rPr>
          <w:szCs w:val="16"/>
        </w:rPr>
        <w:t>,</w:t>
      </w:r>
      <w:proofErr w:type="gramEnd"/>
      <w:r>
        <w:rPr>
          <w:szCs w:val="16"/>
        </w:rPr>
        <w:t xml:space="preserve"> </w:t>
      </w:r>
      <w:r w:rsidRPr="00360234">
        <w:rPr>
          <w:b/>
          <w:szCs w:val="16"/>
        </w:rPr>
        <w:t>39%</w:t>
      </w:r>
      <w:r>
        <w:rPr>
          <w:szCs w:val="16"/>
        </w:rPr>
        <w:t xml:space="preserve"> горожан выступают за свободу выбора в этом вопросе. Среди молодежи каждый второй «голосует» за право самостоятельно принимать решение о службе в армии (</w:t>
      </w:r>
      <w:r w:rsidRPr="00360234">
        <w:rPr>
          <w:b/>
          <w:szCs w:val="16"/>
        </w:rPr>
        <w:t>50%</w:t>
      </w:r>
      <w:r>
        <w:rPr>
          <w:szCs w:val="16"/>
        </w:rPr>
        <w:t xml:space="preserve">). </w:t>
      </w:r>
    </w:p>
    <w:p w:rsidR="00112A85" w:rsidRPr="00DF0056" w:rsidRDefault="00112A85" w:rsidP="00112A85">
      <w:pPr>
        <w:ind w:firstLine="567"/>
        <w:jc w:val="both"/>
        <w:rPr>
          <w:lang w:eastAsia="en-US"/>
        </w:rPr>
      </w:pPr>
      <w:r w:rsidRPr="00DF0056">
        <w:rPr>
          <w:lang w:eastAsia="en-US"/>
        </w:rPr>
        <w:t xml:space="preserve">Что изменилось в общественном сознании за </w:t>
      </w:r>
      <w:r>
        <w:rPr>
          <w:lang w:eastAsia="en-US"/>
        </w:rPr>
        <w:t>пятнадцать последних лет</w:t>
      </w:r>
      <w:r w:rsidRPr="00DF0056">
        <w:rPr>
          <w:lang w:eastAsia="en-US"/>
        </w:rPr>
        <w:t>?</w:t>
      </w:r>
    </w:p>
    <w:p w:rsidR="00112A85" w:rsidRDefault="00112A85" w:rsidP="00112A85">
      <w:pPr>
        <w:ind w:firstLine="624"/>
        <w:jc w:val="center"/>
        <w:rPr>
          <w:b/>
          <w:i/>
        </w:rPr>
      </w:pPr>
    </w:p>
    <w:p w:rsidR="00112A85" w:rsidRPr="00DF0056" w:rsidRDefault="00112A85" w:rsidP="00112A85">
      <w:pPr>
        <w:ind w:firstLine="624"/>
        <w:jc w:val="center"/>
        <w:rPr>
          <w:b/>
          <w:i/>
        </w:rPr>
      </w:pPr>
      <w:r w:rsidRPr="00DF0056">
        <w:rPr>
          <w:b/>
          <w:i/>
        </w:rPr>
        <w:t xml:space="preserve">Одни полагают, что каждый молодой человек обязан пройти службу в армии. </w:t>
      </w:r>
    </w:p>
    <w:p w:rsidR="00112A85" w:rsidRDefault="00112A85" w:rsidP="00112A85">
      <w:pPr>
        <w:ind w:firstLine="624"/>
        <w:jc w:val="center"/>
        <w:rPr>
          <w:b/>
          <w:i/>
        </w:rPr>
      </w:pPr>
      <w:r w:rsidRPr="00DF0056">
        <w:rPr>
          <w:b/>
          <w:i/>
        </w:rPr>
        <w:t xml:space="preserve">Другие считают, что молодой человек должен иметь право </w:t>
      </w:r>
    </w:p>
    <w:p w:rsidR="00112A85" w:rsidRDefault="00112A85" w:rsidP="00112A85">
      <w:pPr>
        <w:ind w:firstLine="624"/>
        <w:jc w:val="center"/>
        <w:rPr>
          <w:b/>
          <w:i/>
          <w:spacing w:val="-2"/>
        </w:rPr>
      </w:pPr>
      <w:r w:rsidRPr="00DF0056">
        <w:rPr>
          <w:b/>
          <w:i/>
        </w:rPr>
        <w:t xml:space="preserve">самостоятельно решать, </w:t>
      </w:r>
      <w:r w:rsidRPr="00DF0056">
        <w:rPr>
          <w:b/>
          <w:i/>
          <w:spacing w:val="-2"/>
        </w:rPr>
        <w:t xml:space="preserve">служить ему в армии или не служить. </w:t>
      </w:r>
    </w:p>
    <w:p w:rsidR="00112A85" w:rsidRPr="00DF0056" w:rsidRDefault="00112A85" w:rsidP="00112A85">
      <w:pPr>
        <w:ind w:firstLine="624"/>
        <w:jc w:val="center"/>
        <w:rPr>
          <w:b/>
          <w:i/>
          <w:spacing w:val="-2"/>
        </w:rPr>
      </w:pPr>
      <w:r w:rsidRPr="00DF0056">
        <w:rPr>
          <w:b/>
          <w:i/>
          <w:spacing w:val="-2"/>
        </w:rPr>
        <w:t>С каким мнением – первым или вторым – Вы согласны?</w:t>
      </w:r>
    </w:p>
    <w:p w:rsidR="00112A85" w:rsidRPr="00DF0056" w:rsidRDefault="00112A85" w:rsidP="00112A85">
      <w:pPr>
        <w:jc w:val="center"/>
        <w:rPr>
          <w:b/>
          <w:i/>
        </w:rPr>
      </w:pPr>
      <w:r w:rsidRPr="00DF0056">
        <w:rPr>
          <w:noProof/>
        </w:rPr>
        <w:drawing>
          <wp:inline distT="0" distB="0" distL="0" distR="0" wp14:anchorId="0C5ECE98" wp14:editId="2C2861A1">
            <wp:extent cx="6391275" cy="1990725"/>
            <wp:effectExtent l="0" t="0" r="9525" b="9525"/>
            <wp:docPr id="675" name="Диаграмма 6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112A85" w:rsidRDefault="00112A85" w:rsidP="00112A85">
      <w:pPr>
        <w:ind w:firstLine="567"/>
        <w:rPr>
          <w:i/>
          <w:szCs w:val="16"/>
        </w:rPr>
      </w:pPr>
      <w:r>
        <w:rPr>
          <w:lang w:eastAsia="en-US"/>
        </w:rPr>
        <w:t xml:space="preserve">Рост положительного отношение к армии повлиял на увеличение числа тех,  </w:t>
      </w:r>
      <w:r w:rsidRPr="00DF0056">
        <w:rPr>
          <w:lang w:eastAsia="en-US"/>
        </w:rPr>
        <w:t xml:space="preserve">кто </w:t>
      </w:r>
      <w:r>
        <w:rPr>
          <w:lang w:eastAsia="en-US"/>
        </w:rPr>
        <w:t xml:space="preserve">уверен, что </w:t>
      </w:r>
      <w:r w:rsidRPr="00DF0056">
        <w:rPr>
          <w:lang w:eastAsia="en-US"/>
        </w:rPr>
        <w:t>ка</w:t>
      </w:r>
      <w:r w:rsidRPr="00DF0056">
        <w:rPr>
          <w:lang w:eastAsia="en-US"/>
        </w:rPr>
        <w:t>ж</w:t>
      </w:r>
      <w:r w:rsidRPr="00DF0056">
        <w:rPr>
          <w:lang w:eastAsia="en-US"/>
        </w:rPr>
        <w:t xml:space="preserve">дый мужчина должен пройти армейскую школу мужества (с </w:t>
      </w:r>
      <w:r w:rsidRPr="00DF0056">
        <w:rPr>
          <w:b/>
          <w:lang w:eastAsia="en-US"/>
        </w:rPr>
        <w:t>45%</w:t>
      </w:r>
      <w:r w:rsidRPr="00DF0056">
        <w:rPr>
          <w:lang w:eastAsia="en-US"/>
        </w:rPr>
        <w:t xml:space="preserve"> до </w:t>
      </w:r>
      <w:r>
        <w:rPr>
          <w:b/>
          <w:lang w:eastAsia="en-US"/>
        </w:rPr>
        <w:t>59</w:t>
      </w:r>
      <w:r w:rsidRPr="00DF0056">
        <w:rPr>
          <w:b/>
          <w:lang w:eastAsia="en-US"/>
        </w:rPr>
        <w:t>%</w:t>
      </w:r>
      <w:r w:rsidRPr="00DF0056">
        <w:rPr>
          <w:lang w:eastAsia="en-US"/>
        </w:rPr>
        <w:t xml:space="preserve">). А число тех, кто считает службу в армии необязательной, уменьшилось с </w:t>
      </w:r>
      <w:r>
        <w:rPr>
          <w:b/>
          <w:lang w:eastAsia="en-US"/>
        </w:rPr>
        <w:t>52</w:t>
      </w:r>
      <w:r w:rsidRPr="00DF0056">
        <w:rPr>
          <w:b/>
          <w:lang w:eastAsia="en-US"/>
        </w:rPr>
        <w:t>%</w:t>
      </w:r>
      <w:r w:rsidRPr="00DF0056">
        <w:rPr>
          <w:lang w:eastAsia="en-US"/>
        </w:rPr>
        <w:t xml:space="preserve"> до </w:t>
      </w:r>
      <w:r w:rsidRPr="006874E9">
        <w:rPr>
          <w:b/>
          <w:lang w:eastAsia="en-US"/>
        </w:rPr>
        <w:t>39</w:t>
      </w:r>
      <w:r w:rsidRPr="00DF0056">
        <w:rPr>
          <w:b/>
          <w:lang w:eastAsia="en-US"/>
        </w:rPr>
        <w:t>%</w:t>
      </w:r>
      <w:r w:rsidRPr="00DF0056">
        <w:rPr>
          <w:lang w:eastAsia="en-US"/>
        </w:rPr>
        <w:t xml:space="preserve">. </w:t>
      </w:r>
      <w:r>
        <w:rPr>
          <w:i/>
          <w:szCs w:val="16"/>
        </w:rPr>
        <w:br w:type="page"/>
      </w:r>
    </w:p>
    <w:p w:rsidR="00112A85" w:rsidRPr="006C5483" w:rsidRDefault="00112A85" w:rsidP="00112A8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12A85" w:rsidRPr="006C5483" w:rsidRDefault="00112A85" w:rsidP="00112A8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436311C" wp14:editId="4E06CDEC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35E9F" w:rsidRPr="006C5483" w:rsidRDefault="00B35E9F" w:rsidP="00B35E9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12A85" w:rsidRPr="006C5483" w:rsidRDefault="00112A85" w:rsidP="00112A8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2736" behindDoc="0" locked="0" layoutInCell="1" allowOverlap="1" wp14:anchorId="7616ACE6" wp14:editId="5EF3EF6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892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U+7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P85&#10;T7t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112A85" w:rsidRDefault="00B35E9F" w:rsidP="00112A85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="00112A85" w:rsidRPr="006C5483">
        <w:rPr>
          <w:b/>
          <w:bCs/>
          <w:i/>
          <w:caps/>
          <w:kern w:val="32"/>
        </w:rPr>
        <w:t xml:space="preserve"> раздел: </w:t>
      </w:r>
      <w:r w:rsidR="00112A85" w:rsidRPr="00112A85">
        <w:rPr>
          <w:b/>
          <w:bCs/>
          <w:i/>
          <w:caps/>
          <w:kern w:val="32"/>
        </w:rPr>
        <w:t>О ВЕРЕ, ЦЕРКВИ И ГОСУДАРСТВЕ</w:t>
      </w:r>
    </w:p>
    <w:p w:rsidR="00112A85" w:rsidRPr="00FB24CA" w:rsidRDefault="00112A85" w:rsidP="00112A85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C15195">
        <w:rPr>
          <w:rFonts w:cs="Arial"/>
          <w:b/>
          <w:bCs/>
          <w:caps/>
          <w:spacing w:val="-4"/>
        </w:rPr>
        <w:t xml:space="preserve">Считаете ли Вы себя верующим человеком? И если да, </w:t>
      </w:r>
      <w:proofErr w:type="gramStart"/>
      <w:r w:rsidRPr="00C15195">
        <w:rPr>
          <w:rFonts w:cs="Arial"/>
          <w:b/>
          <w:bCs/>
          <w:caps/>
          <w:spacing w:val="-4"/>
        </w:rPr>
        <w:t>то</w:t>
      </w:r>
      <w:proofErr w:type="gramEnd"/>
      <w:r w:rsidRPr="00C15195">
        <w:rPr>
          <w:rFonts w:cs="Arial"/>
          <w:b/>
          <w:bCs/>
          <w:caps/>
          <w:spacing w:val="-4"/>
        </w:rPr>
        <w:t xml:space="preserve"> к к</w:t>
      </w:r>
      <w:r w:rsidRPr="00C15195">
        <w:rPr>
          <w:rFonts w:cs="Arial"/>
          <w:b/>
          <w:bCs/>
          <w:caps/>
          <w:spacing w:val="-4"/>
        </w:rPr>
        <w:t>а</w:t>
      </w:r>
      <w:r w:rsidRPr="00C15195">
        <w:rPr>
          <w:rFonts w:cs="Arial"/>
          <w:b/>
          <w:bCs/>
          <w:caps/>
          <w:spacing w:val="-4"/>
        </w:rPr>
        <w:t>кому вероисповеданию (конфессии) Вы себя относите?</w:t>
      </w:r>
      <w:r>
        <w:rPr>
          <w:rFonts w:cs="Arial"/>
          <w:b/>
          <w:bCs/>
          <w:caps/>
          <w:spacing w:val="-4"/>
        </w:rPr>
        <w:t xml:space="preserve"> </w:t>
      </w:r>
    </w:p>
    <w:p w:rsidR="00112A85" w:rsidRPr="00DC2ACC" w:rsidRDefault="00112A85" w:rsidP="00112A85">
      <w:pPr>
        <w:jc w:val="right"/>
        <w:rPr>
          <w:i/>
          <w:szCs w:val="16"/>
        </w:rPr>
      </w:pPr>
    </w:p>
    <w:p w:rsidR="00112A85" w:rsidRDefault="00112A85" w:rsidP="00112A85">
      <w:pPr>
        <w:ind w:firstLine="567"/>
        <w:jc w:val="both"/>
        <w:rPr>
          <w:szCs w:val="16"/>
        </w:rPr>
      </w:pPr>
      <w:r>
        <w:rPr>
          <w:szCs w:val="16"/>
        </w:rPr>
        <w:t>Делить людей на верующих и неверующих, конечно, можно лишь условно, потому что человек, называющий себя верующим, может верить в самые неожиданные вещи: космический разум, перес</w:t>
      </w:r>
      <w:r>
        <w:rPr>
          <w:szCs w:val="16"/>
        </w:rPr>
        <w:t>е</w:t>
      </w:r>
      <w:r>
        <w:rPr>
          <w:szCs w:val="16"/>
        </w:rPr>
        <w:t>ление душ или придумать свою собственную религию. И все же вера – пожалуй, один из самых знач</w:t>
      </w:r>
      <w:r>
        <w:rPr>
          <w:szCs w:val="16"/>
        </w:rPr>
        <w:t>и</w:t>
      </w:r>
      <w:r>
        <w:rPr>
          <w:szCs w:val="16"/>
        </w:rPr>
        <w:t>мых критериев разделения общества. Как разделились воронежцы по этому признаку?</w:t>
      </w:r>
    </w:p>
    <w:p w:rsidR="00112A85" w:rsidRDefault="00112A85" w:rsidP="00112A85">
      <w:pPr>
        <w:ind w:firstLine="567"/>
        <w:rPr>
          <w:szCs w:val="16"/>
        </w:rPr>
      </w:pPr>
      <w:r>
        <w:rPr>
          <w:szCs w:val="16"/>
        </w:rPr>
        <w:t xml:space="preserve">Оказалось, что убежденных атеистов среди воронежцев насчитывается около </w:t>
      </w:r>
      <w:r w:rsidRPr="00FB6252">
        <w:rPr>
          <w:b/>
          <w:szCs w:val="16"/>
        </w:rPr>
        <w:t>17%</w:t>
      </w:r>
      <w:r>
        <w:rPr>
          <w:szCs w:val="16"/>
        </w:rPr>
        <w:t>. При этом н</w:t>
      </w:r>
      <w:r>
        <w:rPr>
          <w:szCs w:val="16"/>
        </w:rPr>
        <w:t>е</w:t>
      </w:r>
      <w:r>
        <w:rPr>
          <w:szCs w:val="16"/>
        </w:rPr>
        <w:t>верующих мужчин (</w:t>
      </w:r>
      <w:r w:rsidRPr="00FB6252">
        <w:rPr>
          <w:b/>
          <w:szCs w:val="16"/>
        </w:rPr>
        <w:t>27%</w:t>
      </w:r>
      <w:r>
        <w:rPr>
          <w:szCs w:val="16"/>
        </w:rPr>
        <w:t>) в три раза больше, чем неверующих женщин (</w:t>
      </w:r>
      <w:r w:rsidRPr="00FB6252">
        <w:rPr>
          <w:b/>
          <w:szCs w:val="16"/>
        </w:rPr>
        <w:t>9%</w:t>
      </w:r>
      <w:r>
        <w:rPr>
          <w:szCs w:val="16"/>
        </w:rPr>
        <w:t xml:space="preserve">). </w:t>
      </w:r>
    </w:p>
    <w:p w:rsidR="00112A85" w:rsidRDefault="00112A85" w:rsidP="00112A85">
      <w:pPr>
        <w:ind w:firstLine="567"/>
        <w:jc w:val="both"/>
        <w:rPr>
          <w:szCs w:val="16"/>
        </w:rPr>
      </w:pPr>
      <w:r>
        <w:rPr>
          <w:szCs w:val="16"/>
        </w:rPr>
        <w:t xml:space="preserve">Остальные </w:t>
      </w:r>
      <w:proofErr w:type="gramStart"/>
      <w:r>
        <w:rPr>
          <w:szCs w:val="16"/>
        </w:rPr>
        <w:t>верят всяко разно… Чаще всего горожане называют</w:t>
      </w:r>
      <w:proofErr w:type="gramEnd"/>
      <w:r>
        <w:rPr>
          <w:szCs w:val="16"/>
        </w:rPr>
        <w:t xml:space="preserve"> себя православными (</w:t>
      </w:r>
      <w:r w:rsidRPr="00FB6252">
        <w:rPr>
          <w:b/>
          <w:szCs w:val="16"/>
        </w:rPr>
        <w:t>76%</w:t>
      </w:r>
      <w:r>
        <w:rPr>
          <w:szCs w:val="16"/>
        </w:rPr>
        <w:t>). Ср</w:t>
      </w:r>
      <w:r>
        <w:rPr>
          <w:szCs w:val="16"/>
        </w:rPr>
        <w:t>е</w:t>
      </w:r>
      <w:r>
        <w:rPr>
          <w:szCs w:val="16"/>
        </w:rPr>
        <w:t xml:space="preserve">ди молодежи этот показатель понижается до </w:t>
      </w:r>
      <w:r w:rsidRPr="00FB6252">
        <w:rPr>
          <w:b/>
          <w:szCs w:val="16"/>
        </w:rPr>
        <w:t>60%</w:t>
      </w:r>
      <w:r>
        <w:rPr>
          <w:szCs w:val="16"/>
        </w:rPr>
        <w:t xml:space="preserve">, а среди людей старшего поколения возрастает до </w:t>
      </w:r>
      <w:r w:rsidRPr="00B35E9F">
        <w:rPr>
          <w:b/>
          <w:szCs w:val="16"/>
        </w:rPr>
        <w:t>84%</w:t>
      </w:r>
      <w:r>
        <w:rPr>
          <w:szCs w:val="16"/>
        </w:rPr>
        <w:t>. В выборку попали немногочисленные представители других христианских конфессий (прот</w:t>
      </w:r>
      <w:r>
        <w:rPr>
          <w:szCs w:val="16"/>
        </w:rPr>
        <w:t>е</w:t>
      </w:r>
      <w:r w:rsidR="00CC11DA">
        <w:rPr>
          <w:szCs w:val="16"/>
        </w:rPr>
        <w:t>станты, католики, бап</w:t>
      </w:r>
      <w:r>
        <w:rPr>
          <w:szCs w:val="16"/>
        </w:rPr>
        <w:t xml:space="preserve">тисты, униаты и др.) – </w:t>
      </w:r>
      <w:r w:rsidRPr="00FB6252">
        <w:rPr>
          <w:b/>
          <w:szCs w:val="16"/>
        </w:rPr>
        <w:t>1%</w:t>
      </w:r>
      <w:r>
        <w:rPr>
          <w:szCs w:val="16"/>
        </w:rPr>
        <w:t xml:space="preserve">. Исповедниками ислама являются </w:t>
      </w:r>
      <w:r w:rsidRPr="00FB6252">
        <w:rPr>
          <w:b/>
          <w:szCs w:val="16"/>
        </w:rPr>
        <w:t>2%</w:t>
      </w:r>
      <w:r>
        <w:rPr>
          <w:szCs w:val="16"/>
        </w:rPr>
        <w:t xml:space="preserve"> жителей Вор</w:t>
      </w:r>
      <w:r>
        <w:rPr>
          <w:szCs w:val="16"/>
        </w:rPr>
        <w:t>о</w:t>
      </w:r>
      <w:r>
        <w:rPr>
          <w:szCs w:val="16"/>
        </w:rPr>
        <w:t>нежа. Прочие верующие горожане либо заявили о своей принадлежности к иным религиям (</w:t>
      </w:r>
      <w:r w:rsidRPr="00FB6252">
        <w:rPr>
          <w:b/>
          <w:szCs w:val="16"/>
        </w:rPr>
        <w:t>1%</w:t>
      </w:r>
      <w:r>
        <w:rPr>
          <w:szCs w:val="16"/>
        </w:rPr>
        <w:t>), либо затруднились назвать определенную конфессию, взгляды которой им близки (</w:t>
      </w:r>
      <w:r w:rsidRPr="00FB6252">
        <w:rPr>
          <w:b/>
          <w:szCs w:val="16"/>
        </w:rPr>
        <w:t>3%</w:t>
      </w:r>
      <w:r>
        <w:rPr>
          <w:szCs w:val="16"/>
        </w:rPr>
        <w:t xml:space="preserve">). </w:t>
      </w:r>
    </w:p>
    <w:p w:rsidR="00112A85" w:rsidRDefault="00112A85" w:rsidP="00112A85">
      <w:pPr>
        <w:ind w:firstLine="567"/>
        <w:jc w:val="both"/>
        <w:rPr>
          <w:szCs w:val="16"/>
        </w:rPr>
      </w:pPr>
      <w:r>
        <w:rPr>
          <w:szCs w:val="16"/>
        </w:rPr>
        <w:t>Сравним ответы воронежцев и россиян в целом на этот вопрос. Всероссийский опрос был пров</w:t>
      </w:r>
      <w:r>
        <w:rPr>
          <w:szCs w:val="16"/>
        </w:rPr>
        <w:t>е</w:t>
      </w:r>
      <w:r>
        <w:rPr>
          <w:szCs w:val="16"/>
        </w:rPr>
        <w:t xml:space="preserve">ден ФОМ в феврале 2019 года, опрошено 1500 жителей 53 субъектов РФ </w:t>
      </w:r>
      <w:r w:rsidRPr="00D11C3E">
        <w:rPr>
          <w:szCs w:val="16"/>
        </w:rPr>
        <w:t>[</w:t>
      </w:r>
      <w:r>
        <w:rPr>
          <w:szCs w:val="16"/>
        </w:rPr>
        <w:t>https://fom.ru</w:t>
      </w:r>
      <w:r w:rsidRPr="00D11C3E">
        <w:rPr>
          <w:szCs w:val="16"/>
        </w:rPr>
        <w:t>]</w:t>
      </w:r>
      <w:r>
        <w:rPr>
          <w:szCs w:val="16"/>
        </w:rPr>
        <w:t xml:space="preserve">. </w:t>
      </w:r>
    </w:p>
    <w:p w:rsidR="00112A85" w:rsidRDefault="00112A85" w:rsidP="00112A85">
      <w:pPr>
        <w:spacing w:line="276" w:lineRule="auto"/>
        <w:ind w:firstLine="567"/>
        <w:jc w:val="center"/>
        <w:rPr>
          <w:b/>
          <w:bCs/>
          <w:i/>
          <w:szCs w:val="16"/>
        </w:rPr>
      </w:pPr>
    </w:p>
    <w:p w:rsidR="00112A85" w:rsidRDefault="00112A85" w:rsidP="00112A85">
      <w:pPr>
        <w:spacing w:line="276" w:lineRule="auto"/>
        <w:ind w:firstLine="567"/>
        <w:jc w:val="center"/>
        <w:rPr>
          <w:b/>
          <w:bCs/>
          <w:i/>
          <w:szCs w:val="16"/>
        </w:rPr>
      </w:pPr>
      <w:r w:rsidRPr="004D4ED2">
        <w:rPr>
          <w:b/>
          <w:bCs/>
          <w:i/>
          <w:szCs w:val="16"/>
        </w:rPr>
        <w:t xml:space="preserve">Считаете ли Вы себя верующим человеком? И если да, </w:t>
      </w:r>
      <w:proofErr w:type="gramStart"/>
      <w:r w:rsidRPr="004D4ED2">
        <w:rPr>
          <w:b/>
          <w:bCs/>
          <w:i/>
          <w:szCs w:val="16"/>
        </w:rPr>
        <w:t>то</w:t>
      </w:r>
      <w:proofErr w:type="gramEnd"/>
      <w:r w:rsidRPr="004D4ED2">
        <w:rPr>
          <w:b/>
          <w:bCs/>
          <w:i/>
          <w:szCs w:val="16"/>
        </w:rPr>
        <w:t xml:space="preserve"> к какому вероисповеданию </w:t>
      </w:r>
    </w:p>
    <w:p w:rsidR="00112A85" w:rsidRDefault="00112A85" w:rsidP="00112A85">
      <w:pPr>
        <w:spacing w:line="276" w:lineRule="auto"/>
        <w:ind w:firstLine="567"/>
        <w:jc w:val="center"/>
        <w:rPr>
          <w:b/>
          <w:bCs/>
          <w:i/>
          <w:szCs w:val="16"/>
        </w:rPr>
      </w:pPr>
      <w:r w:rsidRPr="004D4ED2">
        <w:rPr>
          <w:b/>
          <w:bCs/>
          <w:i/>
          <w:szCs w:val="16"/>
        </w:rPr>
        <w:t>(конфессии) Вы себя относите?</w:t>
      </w:r>
    </w:p>
    <w:p w:rsidR="00112A85" w:rsidRDefault="00112A85" w:rsidP="00112A85">
      <w:pPr>
        <w:spacing w:line="276" w:lineRule="auto"/>
        <w:ind w:firstLine="567"/>
        <w:jc w:val="center"/>
        <w:rPr>
          <w:b/>
          <w:bCs/>
          <w:i/>
          <w:szCs w:val="16"/>
        </w:rPr>
      </w:pPr>
    </w:p>
    <w:p w:rsidR="00112A85" w:rsidRDefault="00112A85" w:rsidP="00112A85">
      <w:pPr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2DA7CFA3" wp14:editId="19D57AA8">
            <wp:extent cx="6181725" cy="3019425"/>
            <wp:effectExtent l="0" t="0" r="9525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112A85" w:rsidRDefault="00112A85" w:rsidP="00112A85">
      <w:pPr>
        <w:ind w:firstLine="567"/>
        <w:jc w:val="both"/>
        <w:rPr>
          <w:szCs w:val="16"/>
        </w:rPr>
      </w:pPr>
    </w:p>
    <w:p w:rsidR="00112A85" w:rsidRPr="00FB6252" w:rsidRDefault="00112A85" w:rsidP="00112A85">
      <w:pPr>
        <w:ind w:firstLine="567"/>
        <w:jc w:val="both"/>
        <w:rPr>
          <w:szCs w:val="16"/>
        </w:rPr>
      </w:pPr>
      <w:r w:rsidRPr="00FB6252">
        <w:rPr>
          <w:szCs w:val="16"/>
        </w:rPr>
        <w:t>Оказалось, что в целом по стране выше доля атеистов (</w:t>
      </w:r>
      <w:r w:rsidRPr="00FB6252">
        <w:rPr>
          <w:b/>
          <w:szCs w:val="16"/>
        </w:rPr>
        <w:t>21%</w:t>
      </w:r>
      <w:r w:rsidRPr="00FB6252">
        <w:rPr>
          <w:szCs w:val="16"/>
        </w:rPr>
        <w:t>), чем в Воронеже (</w:t>
      </w:r>
      <w:r w:rsidRPr="00FB6252">
        <w:rPr>
          <w:b/>
          <w:szCs w:val="16"/>
        </w:rPr>
        <w:t>17%</w:t>
      </w:r>
      <w:r w:rsidRPr="00FB6252">
        <w:rPr>
          <w:szCs w:val="16"/>
        </w:rPr>
        <w:t>)</w:t>
      </w:r>
      <w:r w:rsidR="00CC11DA">
        <w:rPr>
          <w:szCs w:val="16"/>
        </w:rPr>
        <w:t>,</w:t>
      </w:r>
      <w:r w:rsidRPr="00FB6252">
        <w:rPr>
          <w:szCs w:val="16"/>
        </w:rPr>
        <w:t xml:space="preserve"> и больше мусульман – </w:t>
      </w:r>
      <w:r w:rsidRPr="00FB6252">
        <w:rPr>
          <w:b/>
          <w:szCs w:val="16"/>
        </w:rPr>
        <w:t>7%</w:t>
      </w:r>
      <w:r w:rsidRPr="00FB6252">
        <w:rPr>
          <w:szCs w:val="16"/>
        </w:rPr>
        <w:t xml:space="preserve"> (в Воронеже – </w:t>
      </w:r>
      <w:r w:rsidRPr="00FB6252">
        <w:rPr>
          <w:b/>
          <w:szCs w:val="16"/>
        </w:rPr>
        <w:t>2%</w:t>
      </w:r>
      <w:r w:rsidRPr="00FB6252">
        <w:rPr>
          <w:szCs w:val="16"/>
        </w:rPr>
        <w:t>). Соответственно, процент православных граждан в России (</w:t>
      </w:r>
      <w:r w:rsidRPr="00FB6252">
        <w:rPr>
          <w:b/>
          <w:szCs w:val="16"/>
        </w:rPr>
        <w:t>65%</w:t>
      </w:r>
      <w:r w:rsidRPr="00FB6252">
        <w:rPr>
          <w:szCs w:val="16"/>
        </w:rPr>
        <w:t>) чуть ниже, чем в Воронеже (</w:t>
      </w:r>
      <w:r w:rsidRPr="00FB6252">
        <w:rPr>
          <w:b/>
          <w:szCs w:val="16"/>
        </w:rPr>
        <w:t>76%</w:t>
      </w:r>
      <w:r w:rsidRPr="00FB6252">
        <w:rPr>
          <w:szCs w:val="16"/>
        </w:rPr>
        <w:t xml:space="preserve">). </w:t>
      </w:r>
    </w:p>
    <w:p w:rsidR="00112A85" w:rsidRPr="00FB6252" w:rsidRDefault="00112A85" w:rsidP="00112A85">
      <w:pPr>
        <w:ind w:firstLine="567"/>
        <w:jc w:val="both"/>
        <w:rPr>
          <w:szCs w:val="16"/>
        </w:rPr>
      </w:pPr>
      <w:r>
        <w:rPr>
          <w:szCs w:val="16"/>
        </w:rPr>
        <w:t xml:space="preserve"> </w:t>
      </w:r>
      <w:r w:rsidRPr="007C6F20">
        <w:rPr>
          <w:szCs w:val="16"/>
        </w:rPr>
        <w:t>Какие тенденции наблюдаются в ответах воронежцев на этот вопрос?</w:t>
      </w:r>
      <w:r>
        <w:rPr>
          <w:szCs w:val="16"/>
        </w:rPr>
        <w:t xml:space="preserve"> Последний раз мы обр</w:t>
      </w:r>
      <w:r>
        <w:rPr>
          <w:szCs w:val="16"/>
        </w:rPr>
        <w:t>а</w:t>
      </w:r>
      <w:r>
        <w:rPr>
          <w:szCs w:val="16"/>
        </w:rPr>
        <w:t xml:space="preserve">щались к воронежцам с аналогичным вопросом десять лет назад </w:t>
      </w:r>
      <w:r w:rsidRPr="00E72F0D">
        <w:rPr>
          <w:szCs w:val="16"/>
        </w:rPr>
        <w:t>[</w:t>
      </w:r>
      <w:r>
        <w:rPr>
          <w:szCs w:val="16"/>
        </w:rPr>
        <w:t>Бюллетень 2009-07</w:t>
      </w:r>
      <w:r w:rsidRPr="00E72F0D">
        <w:rPr>
          <w:szCs w:val="16"/>
        </w:rPr>
        <w:t>]</w:t>
      </w:r>
      <w:r>
        <w:rPr>
          <w:szCs w:val="16"/>
        </w:rPr>
        <w:t>: «</w:t>
      </w:r>
      <w:r w:rsidRPr="00FB6252">
        <w:rPr>
          <w:szCs w:val="16"/>
        </w:rPr>
        <w:t>Если Вы сч</w:t>
      </w:r>
      <w:r w:rsidRPr="00FB6252">
        <w:rPr>
          <w:szCs w:val="16"/>
        </w:rPr>
        <w:t>и</w:t>
      </w:r>
      <w:r w:rsidRPr="00FB6252">
        <w:rPr>
          <w:szCs w:val="16"/>
        </w:rPr>
        <w:t xml:space="preserve">таете себя верующим человеком, то к какому вероисповеданию Вы себя относите?».  Тогда </w:t>
      </w:r>
      <w:r w:rsidRPr="00FB6252">
        <w:rPr>
          <w:b/>
          <w:szCs w:val="16"/>
        </w:rPr>
        <w:t>85%</w:t>
      </w:r>
      <w:r w:rsidRPr="00FB6252">
        <w:rPr>
          <w:szCs w:val="16"/>
        </w:rPr>
        <w:t xml:space="preserve"> гор</w:t>
      </w:r>
      <w:r w:rsidRPr="00FB6252">
        <w:rPr>
          <w:szCs w:val="16"/>
        </w:rPr>
        <w:t>о</w:t>
      </w:r>
      <w:r w:rsidRPr="00FB6252">
        <w:rPr>
          <w:szCs w:val="16"/>
        </w:rPr>
        <w:t xml:space="preserve">жан назвали себя православными, а </w:t>
      </w:r>
      <w:r w:rsidRPr="00FB6252">
        <w:rPr>
          <w:b/>
          <w:szCs w:val="16"/>
        </w:rPr>
        <w:t>14%</w:t>
      </w:r>
      <w:r w:rsidRPr="00FB6252">
        <w:rPr>
          <w:szCs w:val="16"/>
        </w:rPr>
        <w:t xml:space="preserve"> - атеистами. Как видно,  людей православного исповедания за десять прошедших лет в Воронеже стало меньше на </w:t>
      </w:r>
      <w:r w:rsidRPr="00B35E9F">
        <w:rPr>
          <w:b/>
          <w:szCs w:val="16"/>
        </w:rPr>
        <w:t>9%</w:t>
      </w:r>
      <w:r w:rsidRPr="00FB6252">
        <w:rPr>
          <w:szCs w:val="16"/>
        </w:rPr>
        <w:t xml:space="preserve">. Скорее всего, они увлеклись какими-то иными конфессиями, поскольку доля представителей таковых  за тот же период </w:t>
      </w:r>
      <w:r w:rsidR="00A43D4E" w:rsidRPr="00FB6252">
        <w:rPr>
          <w:szCs w:val="16"/>
        </w:rPr>
        <w:t>умножилась</w:t>
      </w:r>
      <w:r w:rsidR="00A43D4E">
        <w:rPr>
          <w:szCs w:val="16"/>
        </w:rPr>
        <w:t xml:space="preserve">. </w:t>
      </w:r>
      <w:r w:rsidR="00A43D4E" w:rsidRPr="00FB6252">
        <w:rPr>
          <w:szCs w:val="16"/>
        </w:rPr>
        <w:t xml:space="preserve"> </w:t>
      </w:r>
      <w:r w:rsidRPr="00FB6252">
        <w:rPr>
          <w:szCs w:val="16"/>
        </w:rPr>
        <w:br w:type="page"/>
      </w:r>
    </w:p>
    <w:p w:rsidR="00112A85" w:rsidRPr="006C5483" w:rsidRDefault="00112A85" w:rsidP="00112A8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12A85" w:rsidRPr="006C5483" w:rsidRDefault="00112A85" w:rsidP="00112A8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DCF3BB9" wp14:editId="023306FF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35E9F" w:rsidRPr="006C5483" w:rsidRDefault="00B35E9F" w:rsidP="00B35E9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12A85" w:rsidRPr="006C5483" w:rsidRDefault="00112A85" w:rsidP="00112A8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4784" behindDoc="0" locked="0" layoutInCell="1" allowOverlap="1" wp14:anchorId="7AA00F7E" wp14:editId="697F511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894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HjQTVp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112A85" w:rsidRPr="00200829" w:rsidRDefault="00112A85" w:rsidP="00112A85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0F7239">
        <w:rPr>
          <w:rFonts w:cs="Arial"/>
          <w:b/>
          <w:bCs/>
          <w:caps/>
          <w:spacing w:val="-4"/>
        </w:rPr>
        <w:t>Вы доверяете или не доверяете Русской православной церкви?</w:t>
      </w:r>
    </w:p>
    <w:p w:rsidR="00112A85" w:rsidRPr="00DC2ACC" w:rsidRDefault="00112A85" w:rsidP="00112A85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B35E9F">
        <w:rPr>
          <w:i/>
          <w:szCs w:val="16"/>
        </w:rPr>
        <w:t>4</w:t>
      </w:r>
    </w:p>
    <w:bookmarkStart w:id="4" w:name="_MON_1615295914"/>
    <w:bookmarkEnd w:id="4"/>
    <w:p w:rsidR="00112A85" w:rsidRDefault="00112A85" w:rsidP="00112A85">
      <w:pPr>
        <w:jc w:val="center"/>
      </w:pPr>
      <w:r w:rsidRPr="006C5483">
        <w:object w:dxaOrig="10054" w:dyaOrig="5977">
          <v:shape id="_x0000_i1028" type="#_x0000_t75" style="width:465.75pt;height:281.25pt" o:ole="" fillcolor="window">
            <v:imagedata r:id="rId22" o:title=""/>
          </v:shape>
          <o:OLEObject Type="Embed" ProgID="Excel.Sheet.12" ShapeID="_x0000_i1028" DrawAspect="Content" ObjectID="_1623219149" r:id="rId23"/>
        </w:object>
      </w:r>
    </w:p>
    <w:p w:rsidR="00112A85" w:rsidRDefault="00112A85" w:rsidP="00112A85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12A85" w:rsidRPr="002476B0" w:rsidRDefault="00112A85" w:rsidP="00112A85">
      <w:pPr>
        <w:ind w:firstLine="567"/>
        <w:jc w:val="both"/>
        <w:rPr>
          <w:spacing w:val="-2"/>
          <w:szCs w:val="16"/>
        </w:rPr>
      </w:pPr>
      <w:r w:rsidRPr="002476B0">
        <w:rPr>
          <w:spacing w:val="-2"/>
          <w:szCs w:val="16"/>
        </w:rPr>
        <w:t>Большинство воронежцев (</w:t>
      </w:r>
      <w:r w:rsidRPr="002476B0">
        <w:rPr>
          <w:b/>
          <w:spacing w:val="-2"/>
          <w:szCs w:val="16"/>
        </w:rPr>
        <w:t>60%</w:t>
      </w:r>
      <w:r w:rsidRPr="002476B0">
        <w:rPr>
          <w:spacing w:val="-2"/>
          <w:szCs w:val="16"/>
        </w:rPr>
        <w:t xml:space="preserve">) доверяют Русской Православной Церкви. Доверие женщин к ней на </w:t>
      </w:r>
      <w:r w:rsidRPr="002476B0">
        <w:rPr>
          <w:b/>
          <w:spacing w:val="-2"/>
          <w:szCs w:val="16"/>
        </w:rPr>
        <w:t>10%</w:t>
      </w:r>
      <w:r w:rsidRPr="002476B0">
        <w:rPr>
          <w:spacing w:val="-2"/>
          <w:szCs w:val="16"/>
        </w:rPr>
        <w:t xml:space="preserve"> выше, чем у мужчин. По мере прожитых лет уровень доверия к РПЦ возрастает с </w:t>
      </w:r>
      <w:r w:rsidRPr="002476B0">
        <w:rPr>
          <w:b/>
          <w:spacing w:val="-2"/>
          <w:szCs w:val="16"/>
        </w:rPr>
        <w:t>47%</w:t>
      </w:r>
      <w:r w:rsidRPr="002476B0">
        <w:rPr>
          <w:spacing w:val="-2"/>
          <w:szCs w:val="16"/>
        </w:rPr>
        <w:t xml:space="preserve"> до </w:t>
      </w:r>
      <w:r w:rsidRPr="002476B0">
        <w:rPr>
          <w:b/>
          <w:spacing w:val="-2"/>
          <w:szCs w:val="16"/>
        </w:rPr>
        <w:t>69%</w:t>
      </w:r>
      <w:r w:rsidRPr="002476B0">
        <w:rPr>
          <w:spacing w:val="-2"/>
          <w:szCs w:val="16"/>
        </w:rPr>
        <w:t xml:space="preserve">. </w:t>
      </w:r>
    </w:p>
    <w:p w:rsidR="00112A85" w:rsidRDefault="00112A85" w:rsidP="00112A85">
      <w:pPr>
        <w:ind w:firstLine="567"/>
        <w:jc w:val="both"/>
        <w:rPr>
          <w:szCs w:val="16"/>
        </w:rPr>
      </w:pPr>
      <w:r>
        <w:rPr>
          <w:szCs w:val="16"/>
        </w:rPr>
        <w:t xml:space="preserve">Не доверяют Православной Церкви </w:t>
      </w:r>
      <w:r w:rsidRPr="002476B0">
        <w:rPr>
          <w:b/>
          <w:szCs w:val="16"/>
        </w:rPr>
        <w:t>30%</w:t>
      </w:r>
      <w:r>
        <w:rPr>
          <w:szCs w:val="16"/>
        </w:rPr>
        <w:t xml:space="preserve"> горожан. Среди молодежи уровень недоверия подск</w:t>
      </w:r>
      <w:r>
        <w:rPr>
          <w:szCs w:val="16"/>
        </w:rPr>
        <w:t>а</w:t>
      </w:r>
      <w:r>
        <w:rPr>
          <w:szCs w:val="16"/>
        </w:rPr>
        <w:t xml:space="preserve">кивает до </w:t>
      </w:r>
      <w:r w:rsidRPr="002476B0">
        <w:rPr>
          <w:b/>
          <w:szCs w:val="16"/>
        </w:rPr>
        <w:t>46%</w:t>
      </w:r>
      <w:r>
        <w:rPr>
          <w:szCs w:val="16"/>
        </w:rPr>
        <w:t>. Доля подозрительности среди мужчин (</w:t>
      </w:r>
      <w:r w:rsidRPr="002476B0">
        <w:rPr>
          <w:b/>
          <w:szCs w:val="16"/>
        </w:rPr>
        <w:t>38%</w:t>
      </w:r>
      <w:r>
        <w:rPr>
          <w:szCs w:val="16"/>
        </w:rPr>
        <w:t>) в полтора раза выше, чем среди женщин (</w:t>
      </w:r>
      <w:r w:rsidRPr="002476B0">
        <w:rPr>
          <w:b/>
          <w:szCs w:val="16"/>
        </w:rPr>
        <w:t>25%</w:t>
      </w:r>
      <w:r>
        <w:rPr>
          <w:szCs w:val="16"/>
        </w:rPr>
        <w:t xml:space="preserve">). </w:t>
      </w:r>
    </w:p>
    <w:p w:rsidR="00112A85" w:rsidRDefault="00112A85" w:rsidP="00112A85">
      <w:pPr>
        <w:ind w:firstLine="567"/>
        <w:jc w:val="both"/>
        <w:rPr>
          <w:szCs w:val="16"/>
        </w:rPr>
      </w:pPr>
      <w:r>
        <w:rPr>
          <w:szCs w:val="16"/>
        </w:rPr>
        <w:t>Есть ли доверие к РПЦ среди россиян в целом? Всероссийский опрос был проведен ФОМ в фе</w:t>
      </w:r>
      <w:r>
        <w:rPr>
          <w:szCs w:val="16"/>
        </w:rPr>
        <w:t>в</w:t>
      </w:r>
      <w:r>
        <w:rPr>
          <w:szCs w:val="16"/>
        </w:rPr>
        <w:t xml:space="preserve">рале 2019 года, опрошено 1500 жителей 53 субъектов РФ </w:t>
      </w:r>
      <w:r w:rsidRPr="00D11C3E">
        <w:rPr>
          <w:szCs w:val="16"/>
        </w:rPr>
        <w:t>[</w:t>
      </w:r>
      <w:r>
        <w:rPr>
          <w:szCs w:val="16"/>
        </w:rPr>
        <w:t>https://fom.ru</w:t>
      </w:r>
      <w:r w:rsidRPr="00D11C3E">
        <w:rPr>
          <w:szCs w:val="16"/>
        </w:rPr>
        <w:t>]</w:t>
      </w:r>
      <w:r>
        <w:rPr>
          <w:szCs w:val="16"/>
        </w:rPr>
        <w:t xml:space="preserve">. </w:t>
      </w:r>
    </w:p>
    <w:p w:rsidR="00112A85" w:rsidRDefault="00112A85" w:rsidP="00112A85">
      <w:pPr>
        <w:spacing w:line="276" w:lineRule="auto"/>
        <w:ind w:firstLine="567"/>
        <w:jc w:val="center"/>
        <w:rPr>
          <w:b/>
          <w:bCs/>
          <w:i/>
          <w:szCs w:val="16"/>
        </w:rPr>
      </w:pPr>
    </w:p>
    <w:p w:rsidR="00112A85" w:rsidRPr="00272BE9" w:rsidRDefault="00112A85" w:rsidP="00112A85">
      <w:pPr>
        <w:spacing w:line="276" w:lineRule="auto"/>
        <w:ind w:firstLine="567"/>
        <w:jc w:val="center"/>
        <w:rPr>
          <w:b/>
          <w:bCs/>
          <w:i/>
          <w:szCs w:val="16"/>
        </w:rPr>
      </w:pPr>
      <w:r w:rsidRPr="00272BE9">
        <w:rPr>
          <w:b/>
          <w:bCs/>
          <w:i/>
          <w:szCs w:val="16"/>
        </w:rPr>
        <w:t xml:space="preserve">Вы доверяете или не доверяете Русской </w:t>
      </w:r>
      <w:r>
        <w:rPr>
          <w:b/>
          <w:bCs/>
          <w:i/>
          <w:szCs w:val="16"/>
        </w:rPr>
        <w:t>П</w:t>
      </w:r>
      <w:r w:rsidRPr="00272BE9">
        <w:rPr>
          <w:b/>
          <w:bCs/>
          <w:i/>
          <w:szCs w:val="16"/>
        </w:rPr>
        <w:t xml:space="preserve">равославной </w:t>
      </w:r>
      <w:r>
        <w:rPr>
          <w:b/>
          <w:bCs/>
          <w:i/>
          <w:szCs w:val="16"/>
        </w:rPr>
        <w:t>Ц</w:t>
      </w:r>
      <w:r w:rsidRPr="00272BE9">
        <w:rPr>
          <w:b/>
          <w:bCs/>
          <w:i/>
          <w:szCs w:val="16"/>
        </w:rPr>
        <w:t>еркви?</w:t>
      </w:r>
    </w:p>
    <w:p w:rsidR="00112A85" w:rsidRDefault="00112A85" w:rsidP="00112A85">
      <w:pPr>
        <w:spacing w:line="276" w:lineRule="auto"/>
        <w:ind w:firstLine="567"/>
        <w:jc w:val="center"/>
        <w:rPr>
          <w:b/>
          <w:bCs/>
          <w:i/>
          <w:szCs w:val="16"/>
        </w:rPr>
      </w:pPr>
    </w:p>
    <w:p w:rsidR="00112A85" w:rsidRDefault="00112A85" w:rsidP="00112A85">
      <w:pPr>
        <w:spacing w:line="276" w:lineRule="auto"/>
        <w:jc w:val="center"/>
        <w:rPr>
          <w:b/>
          <w:bCs/>
          <w:i/>
          <w:szCs w:val="16"/>
        </w:rPr>
      </w:pPr>
      <w:r>
        <w:rPr>
          <w:noProof/>
          <w:szCs w:val="16"/>
        </w:rPr>
        <w:drawing>
          <wp:inline distT="0" distB="0" distL="0" distR="0" wp14:anchorId="54566A38" wp14:editId="1235CD26">
            <wp:extent cx="6181725" cy="2028825"/>
            <wp:effectExtent l="0" t="0" r="9525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112A85" w:rsidRPr="00FA08FA" w:rsidRDefault="00112A85" w:rsidP="00112A85">
      <w:pPr>
        <w:ind w:firstLine="567"/>
        <w:jc w:val="both"/>
        <w:rPr>
          <w:szCs w:val="16"/>
        </w:rPr>
      </w:pPr>
      <w:r>
        <w:rPr>
          <w:szCs w:val="16"/>
        </w:rPr>
        <w:t>Результаты опросов демонстрируют более высокий уровень доверия к Русской Православной Церкви в целом по стране, чем в отдельно взятом миллионном городе Воронеже. Соотношение дов</w:t>
      </w:r>
      <w:r>
        <w:rPr>
          <w:szCs w:val="16"/>
        </w:rPr>
        <w:t>е</w:t>
      </w:r>
      <w:r>
        <w:rPr>
          <w:szCs w:val="16"/>
        </w:rPr>
        <w:t>рия/</w:t>
      </w:r>
      <w:proofErr w:type="gramStart"/>
      <w:r>
        <w:rPr>
          <w:szCs w:val="16"/>
        </w:rPr>
        <w:t>не доверия</w:t>
      </w:r>
      <w:proofErr w:type="gramEnd"/>
      <w:r>
        <w:rPr>
          <w:szCs w:val="16"/>
        </w:rPr>
        <w:t xml:space="preserve"> в среднем по России 66/20, тогда как в нашем городе – 60/30. Возможно, это связано с тем, что в общероссийскую выборку включено сельское население, которое традиционно больше д</w:t>
      </w:r>
      <w:r>
        <w:rPr>
          <w:szCs w:val="16"/>
        </w:rPr>
        <w:t>о</w:t>
      </w:r>
      <w:r>
        <w:rPr>
          <w:szCs w:val="16"/>
        </w:rPr>
        <w:t xml:space="preserve">веряет РПЦ, чем </w:t>
      </w:r>
      <w:r w:rsidR="00B35E9F">
        <w:rPr>
          <w:szCs w:val="16"/>
        </w:rPr>
        <w:t>жители мегаполисов</w:t>
      </w:r>
      <w:r>
        <w:rPr>
          <w:szCs w:val="16"/>
        </w:rPr>
        <w:t xml:space="preserve">. </w:t>
      </w:r>
      <w:r w:rsidRPr="00FA08FA">
        <w:rPr>
          <w:szCs w:val="16"/>
        </w:rPr>
        <w:br w:type="page"/>
      </w:r>
    </w:p>
    <w:p w:rsidR="00112A85" w:rsidRPr="006C5483" w:rsidRDefault="00112A85" w:rsidP="00112A8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12A85" w:rsidRPr="006C5483" w:rsidRDefault="00112A85" w:rsidP="00112A8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50BE660" wp14:editId="2491B3DD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35E9F" w:rsidRPr="006C5483" w:rsidRDefault="00B35E9F" w:rsidP="00B35E9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12A85" w:rsidRPr="006C5483" w:rsidRDefault="00112A85" w:rsidP="00112A8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5808" behindDoc="0" locked="0" layoutInCell="1" allowOverlap="1" wp14:anchorId="04ADE79A" wp14:editId="1E9AA8E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895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A5HSwIAAFk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AjA5H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112A85" w:rsidRPr="00200829" w:rsidRDefault="00112A85" w:rsidP="00112A85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6E28E5">
        <w:rPr>
          <w:rFonts w:cs="Arial"/>
          <w:b/>
          <w:bCs/>
          <w:caps/>
          <w:spacing w:val="-4"/>
        </w:rPr>
        <w:t>За последние годы Ваше отношение к Русской православной церкви изменилось или не изменилось? И если изменилось, то в лучшую или в худшую сторону?</w:t>
      </w:r>
    </w:p>
    <w:p w:rsidR="00112A85" w:rsidRPr="00DC2ACC" w:rsidRDefault="00112A85" w:rsidP="00112A85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B35E9F">
        <w:rPr>
          <w:i/>
          <w:szCs w:val="16"/>
        </w:rPr>
        <w:t>5</w:t>
      </w:r>
    </w:p>
    <w:bookmarkStart w:id="5" w:name="_MON_1615296020"/>
    <w:bookmarkEnd w:id="5"/>
    <w:p w:rsidR="00112A85" w:rsidRDefault="00112A85" w:rsidP="00112A85">
      <w:pPr>
        <w:jc w:val="center"/>
      </w:pPr>
      <w:r w:rsidRPr="006C5483">
        <w:object w:dxaOrig="11367" w:dyaOrig="5977">
          <v:shape id="_x0000_i1029" type="#_x0000_t75" style="width:526.5pt;height:281.25pt" o:ole="" fillcolor="window">
            <v:imagedata r:id="rId25" o:title=""/>
          </v:shape>
          <o:OLEObject Type="Embed" ProgID="Excel.Sheet.12" ShapeID="_x0000_i1029" DrawAspect="Content" ObjectID="_1623219150" r:id="rId26"/>
        </w:object>
      </w:r>
    </w:p>
    <w:p w:rsidR="00112A85" w:rsidRDefault="00112A85" w:rsidP="00112A85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12A85" w:rsidRDefault="00112A85" w:rsidP="00112A85">
      <w:pPr>
        <w:ind w:firstLine="567"/>
        <w:jc w:val="both"/>
        <w:rPr>
          <w:szCs w:val="16"/>
        </w:rPr>
      </w:pPr>
      <w:r>
        <w:rPr>
          <w:szCs w:val="16"/>
        </w:rPr>
        <w:t>Отношение к Русской Православной Церкви у</w:t>
      </w:r>
      <w:r w:rsidRPr="005A491A">
        <w:rPr>
          <w:szCs w:val="16"/>
        </w:rPr>
        <w:t xml:space="preserve"> большинств</w:t>
      </w:r>
      <w:r>
        <w:rPr>
          <w:szCs w:val="16"/>
        </w:rPr>
        <w:t>а воронежцев за последние годы не изменилось (</w:t>
      </w:r>
      <w:r w:rsidRPr="00833600">
        <w:rPr>
          <w:b/>
          <w:szCs w:val="16"/>
        </w:rPr>
        <w:t>63%</w:t>
      </w:r>
      <w:r>
        <w:rPr>
          <w:szCs w:val="16"/>
        </w:rPr>
        <w:t xml:space="preserve">). Об улучшении своего отношения к РПЦ заявили </w:t>
      </w:r>
      <w:r w:rsidRPr="00833600">
        <w:rPr>
          <w:b/>
          <w:szCs w:val="16"/>
        </w:rPr>
        <w:t>14%</w:t>
      </w:r>
      <w:r>
        <w:rPr>
          <w:szCs w:val="16"/>
        </w:rPr>
        <w:t xml:space="preserve"> горожан. В то же время </w:t>
      </w:r>
      <w:r w:rsidRPr="00833600">
        <w:rPr>
          <w:b/>
          <w:szCs w:val="16"/>
        </w:rPr>
        <w:t>20%</w:t>
      </w:r>
      <w:r>
        <w:rPr>
          <w:szCs w:val="16"/>
        </w:rPr>
        <w:t xml:space="preserve"> опрошенных посетовали, что их отношение к Церкви ухудшилось. Если среди пожилых граждан наблюдается явный перевес в сторону улучшения отношения (</w:t>
      </w:r>
      <w:r w:rsidRPr="00833600">
        <w:rPr>
          <w:b/>
          <w:szCs w:val="16"/>
        </w:rPr>
        <w:t>23%</w:t>
      </w:r>
      <w:r>
        <w:rPr>
          <w:szCs w:val="16"/>
        </w:rPr>
        <w:t xml:space="preserve"> - улучшилось/</w:t>
      </w:r>
      <w:r w:rsidRPr="00833600">
        <w:rPr>
          <w:b/>
          <w:szCs w:val="16"/>
        </w:rPr>
        <w:t>15%</w:t>
      </w:r>
      <w:r>
        <w:rPr>
          <w:szCs w:val="16"/>
        </w:rPr>
        <w:t xml:space="preserve"> - ухудшилось), то среди молодежи – перекос в другую сторону (</w:t>
      </w:r>
      <w:r w:rsidRPr="00833600">
        <w:rPr>
          <w:b/>
          <w:szCs w:val="16"/>
        </w:rPr>
        <w:t>6%</w:t>
      </w:r>
      <w:r>
        <w:rPr>
          <w:szCs w:val="16"/>
        </w:rPr>
        <w:t xml:space="preserve"> - улучшилось, </w:t>
      </w:r>
      <w:r w:rsidRPr="00833600">
        <w:rPr>
          <w:b/>
          <w:szCs w:val="16"/>
        </w:rPr>
        <w:t>26%</w:t>
      </w:r>
      <w:r>
        <w:rPr>
          <w:szCs w:val="16"/>
        </w:rPr>
        <w:t xml:space="preserve"> - ухудшилось). </w:t>
      </w:r>
    </w:p>
    <w:p w:rsidR="00112A85" w:rsidRDefault="00112A85" w:rsidP="00112A85">
      <w:pPr>
        <w:ind w:firstLine="567"/>
        <w:jc w:val="both"/>
        <w:rPr>
          <w:szCs w:val="16"/>
        </w:rPr>
      </w:pPr>
      <w:r>
        <w:rPr>
          <w:szCs w:val="16"/>
        </w:rPr>
        <w:t>Сравним</w:t>
      </w:r>
      <w:r w:rsidRPr="005A491A">
        <w:rPr>
          <w:szCs w:val="16"/>
        </w:rPr>
        <w:t xml:space="preserve"> </w:t>
      </w:r>
      <w:r>
        <w:rPr>
          <w:szCs w:val="16"/>
        </w:rPr>
        <w:t>результаты воронежского и общероссийского опросов. Всероссийский опрос был пр</w:t>
      </w:r>
      <w:r>
        <w:rPr>
          <w:szCs w:val="16"/>
        </w:rPr>
        <w:t>о</w:t>
      </w:r>
      <w:r>
        <w:rPr>
          <w:szCs w:val="16"/>
        </w:rPr>
        <w:t xml:space="preserve">веден ФОМ в феврале 2019 года, опрошено 1500 жителей 53 субъектов РФ </w:t>
      </w:r>
      <w:r w:rsidRPr="00D11C3E">
        <w:rPr>
          <w:szCs w:val="16"/>
        </w:rPr>
        <w:t>[</w:t>
      </w:r>
      <w:r>
        <w:rPr>
          <w:szCs w:val="16"/>
        </w:rPr>
        <w:t>https://fom.ru</w:t>
      </w:r>
      <w:r w:rsidRPr="00D11C3E">
        <w:rPr>
          <w:szCs w:val="16"/>
        </w:rPr>
        <w:t>]</w:t>
      </w:r>
      <w:r>
        <w:rPr>
          <w:szCs w:val="16"/>
        </w:rPr>
        <w:t xml:space="preserve">. </w:t>
      </w:r>
    </w:p>
    <w:p w:rsidR="00112A85" w:rsidRDefault="00112A85" w:rsidP="00112A85">
      <w:pPr>
        <w:spacing w:line="276" w:lineRule="auto"/>
        <w:ind w:firstLine="567"/>
        <w:jc w:val="center"/>
        <w:rPr>
          <w:b/>
          <w:bCs/>
          <w:i/>
          <w:szCs w:val="16"/>
        </w:rPr>
      </w:pPr>
    </w:p>
    <w:p w:rsidR="00112A85" w:rsidRPr="00C44B70" w:rsidRDefault="00112A85" w:rsidP="00112A85">
      <w:pPr>
        <w:spacing w:line="276" w:lineRule="auto"/>
        <w:ind w:firstLine="567"/>
        <w:jc w:val="center"/>
        <w:rPr>
          <w:b/>
          <w:bCs/>
          <w:i/>
          <w:szCs w:val="16"/>
        </w:rPr>
      </w:pPr>
      <w:r w:rsidRPr="00C44B70">
        <w:rPr>
          <w:b/>
          <w:bCs/>
          <w:i/>
          <w:szCs w:val="16"/>
        </w:rPr>
        <w:t xml:space="preserve">За последние годы Ваше отношение к Русской </w:t>
      </w:r>
      <w:r w:rsidR="00CC11DA">
        <w:rPr>
          <w:b/>
          <w:bCs/>
          <w:i/>
          <w:szCs w:val="16"/>
        </w:rPr>
        <w:t>П</w:t>
      </w:r>
      <w:r w:rsidRPr="00C44B70">
        <w:rPr>
          <w:b/>
          <w:bCs/>
          <w:i/>
          <w:szCs w:val="16"/>
        </w:rPr>
        <w:t xml:space="preserve">равославной </w:t>
      </w:r>
      <w:r w:rsidR="00CC11DA">
        <w:rPr>
          <w:b/>
          <w:bCs/>
          <w:i/>
          <w:szCs w:val="16"/>
        </w:rPr>
        <w:t>Ц</w:t>
      </w:r>
      <w:r w:rsidRPr="00C44B70">
        <w:rPr>
          <w:b/>
          <w:bCs/>
          <w:i/>
          <w:szCs w:val="16"/>
        </w:rPr>
        <w:t>еркви изменилось или не и</w:t>
      </w:r>
      <w:r w:rsidRPr="00C44B70">
        <w:rPr>
          <w:b/>
          <w:bCs/>
          <w:i/>
          <w:szCs w:val="16"/>
        </w:rPr>
        <w:t>з</w:t>
      </w:r>
      <w:r w:rsidRPr="00C44B70">
        <w:rPr>
          <w:b/>
          <w:bCs/>
          <w:i/>
          <w:szCs w:val="16"/>
        </w:rPr>
        <w:t>менилось? И если изменилось, то в лучшую или в худшую сторону?</w:t>
      </w:r>
    </w:p>
    <w:p w:rsidR="00112A85" w:rsidRDefault="00112A85" w:rsidP="00112A85">
      <w:pPr>
        <w:spacing w:line="276" w:lineRule="auto"/>
        <w:ind w:firstLine="567"/>
        <w:jc w:val="center"/>
        <w:rPr>
          <w:b/>
          <w:bCs/>
          <w:i/>
          <w:szCs w:val="16"/>
        </w:rPr>
      </w:pPr>
    </w:p>
    <w:p w:rsidR="00112A85" w:rsidRPr="00272BE9" w:rsidRDefault="00112A85" w:rsidP="00112A85">
      <w:pPr>
        <w:spacing w:line="276" w:lineRule="auto"/>
        <w:jc w:val="center"/>
        <w:rPr>
          <w:b/>
          <w:bCs/>
          <w:i/>
          <w:szCs w:val="16"/>
        </w:rPr>
      </w:pPr>
      <w:r>
        <w:rPr>
          <w:noProof/>
          <w:szCs w:val="16"/>
        </w:rPr>
        <w:drawing>
          <wp:inline distT="0" distB="0" distL="0" distR="0" wp14:anchorId="2E4E9B55" wp14:editId="18A9D78F">
            <wp:extent cx="6181725" cy="2028825"/>
            <wp:effectExtent l="0" t="0" r="9525" b="952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112A85" w:rsidRPr="005A491A" w:rsidRDefault="00112A85" w:rsidP="00112A85">
      <w:pPr>
        <w:ind w:firstLine="567"/>
        <w:jc w:val="both"/>
        <w:rPr>
          <w:szCs w:val="16"/>
        </w:rPr>
      </w:pPr>
      <w:r>
        <w:rPr>
          <w:szCs w:val="16"/>
        </w:rPr>
        <w:t>Жители Росси</w:t>
      </w:r>
      <w:r w:rsidR="00CC11DA">
        <w:rPr>
          <w:szCs w:val="16"/>
        </w:rPr>
        <w:t>и</w:t>
      </w:r>
      <w:r>
        <w:rPr>
          <w:szCs w:val="16"/>
        </w:rPr>
        <w:t xml:space="preserve"> в целом чаще (</w:t>
      </w:r>
      <w:r w:rsidRPr="00833600">
        <w:rPr>
          <w:b/>
          <w:szCs w:val="16"/>
        </w:rPr>
        <w:t>67%</w:t>
      </w:r>
      <w:r>
        <w:rPr>
          <w:szCs w:val="16"/>
        </w:rPr>
        <w:t>), чем воронежцы (</w:t>
      </w:r>
      <w:r w:rsidRPr="00833600">
        <w:rPr>
          <w:b/>
          <w:szCs w:val="16"/>
        </w:rPr>
        <w:t>63%</w:t>
      </w:r>
      <w:r>
        <w:rPr>
          <w:szCs w:val="16"/>
        </w:rPr>
        <w:t>), свидетельствовали о неизменности своего отношения к РПЦ и реже  - об ухудшении (</w:t>
      </w:r>
      <w:r w:rsidRPr="00833600">
        <w:rPr>
          <w:b/>
          <w:szCs w:val="16"/>
        </w:rPr>
        <w:t>12%</w:t>
      </w:r>
      <w:r>
        <w:rPr>
          <w:szCs w:val="16"/>
        </w:rPr>
        <w:t xml:space="preserve"> в России и </w:t>
      </w:r>
      <w:r w:rsidRPr="00833600">
        <w:rPr>
          <w:b/>
          <w:szCs w:val="16"/>
        </w:rPr>
        <w:t>20%</w:t>
      </w:r>
      <w:r>
        <w:rPr>
          <w:szCs w:val="16"/>
        </w:rPr>
        <w:t xml:space="preserve"> в Воронеже). </w:t>
      </w:r>
      <w:r w:rsidRPr="005A491A">
        <w:rPr>
          <w:szCs w:val="16"/>
        </w:rPr>
        <w:br w:type="page"/>
      </w:r>
    </w:p>
    <w:p w:rsidR="00112A85" w:rsidRPr="006C5483" w:rsidRDefault="00112A85" w:rsidP="00112A8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12A85" w:rsidRPr="006C5483" w:rsidRDefault="00112A85" w:rsidP="00112A8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6BF4DF5" wp14:editId="341E9502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35E9F" w:rsidRPr="006C5483" w:rsidRDefault="00B35E9F" w:rsidP="00B35E9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12A85" w:rsidRPr="006C5483" w:rsidRDefault="00112A85" w:rsidP="00112A8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6832" behindDoc="0" locked="0" layoutInCell="1" allowOverlap="1" wp14:anchorId="144741E0" wp14:editId="0CB6E12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896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IjY&#10;H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112A85" w:rsidRPr="00200829" w:rsidRDefault="00112A85" w:rsidP="00112A85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6E28E5">
        <w:rPr>
          <w:rFonts w:cs="Arial"/>
          <w:b/>
          <w:bCs/>
          <w:caps/>
          <w:spacing w:val="-4"/>
        </w:rPr>
        <w:t>Вы доверяете или не доверяете патриарху Кириллу?</w:t>
      </w:r>
    </w:p>
    <w:p w:rsidR="00112A85" w:rsidRPr="00DC2ACC" w:rsidRDefault="00112A85" w:rsidP="00112A85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B35E9F">
        <w:rPr>
          <w:i/>
          <w:szCs w:val="16"/>
        </w:rPr>
        <w:t>6</w:t>
      </w:r>
    </w:p>
    <w:bookmarkStart w:id="6" w:name="_MON_1615296122"/>
    <w:bookmarkEnd w:id="6"/>
    <w:p w:rsidR="00112A85" w:rsidRDefault="00112A85" w:rsidP="00112A85">
      <w:pPr>
        <w:jc w:val="center"/>
      </w:pPr>
      <w:r w:rsidRPr="006C5483">
        <w:object w:dxaOrig="10306" w:dyaOrig="5977">
          <v:shape id="_x0000_i1030" type="#_x0000_t75" style="width:477pt;height:281.25pt" o:ole="" fillcolor="window">
            <v:imagedata r:id="rId28" o:title=""/>
          </v:shape>
          <o:OLEObject Type="Embed" ProgID="Excel.Sheet.12" ShapeID="_x0000_i1030" DrawAspect="Content" ObjectID="_1623219151" r:id="rId29"/>
        </w:object>
      </w:r>
    </w:p>
    <w:p w:rsidR="00112A85" w:rsidRDefault="00112A85" w:rsidP="00112A85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12A85" w:rsidRDefault="00112A85" w:rsidP="00112A85">
      <w:pPr>
        <w:ind w:firstLine="567"/>
        <w:rPr>
          <w:szCs w:val="16"/>
        </w:rPr>
      </w:pPr>
      <w:r>
        <w:rPr>
          <w:szCs w:val="16"/>
        </w:rPr>
        <w:t>Большинство жителей Воронежа  (</w:t>
      </w:r>
      <w:r w:rsidRPr="00833600">
        <w:rPr>
          <w:b/>
          <w:szCs w:val="16"/>
        </w:rPr>
        <w:t>56%</w:t>
      </w:r>
      <w:r>
        <w:rPr>
          <w:szCs w:val="16"/>
        </w:rPr>
        <w:t>) доверяют Патриарху Кириллу. Женщины с более выс</w:t>
      </w:r>
      <w:r>
        <w:rPr>
          <w:szCs w:val="16"/>
        </w:rPr>
        <w:t>о</w:t>
      </w:r>
      <w:r>
        <w:rPr>
          <w:szCs w:val="16"/>
        </w:rPr>
        <w:t>ким пиететом (</w:t>
      </w:r>
      <w:r w:rsidRPr="00833600">
        <w:rPr>
          <w:b/>
          <w:szCs w:val="16"/>
        </w:rPr>
        <w:t>63%</w:t>
      </w:r>
      <w:r>
        <w:rPr>
          <w:szCs w:val="16"/>
        </w:rPr>
        <w:t xml:space="preserve">) относятся к </w:t>
      </w:r>
      <w:r w:rsidR="00B35E9F">
        <w:rPr>
          <w:szCs w:val="16"/>
        </w:rPr>
        <w:t>Предстоятелю Православной Церкви</w:t>
      </w:r>
      <w:r>
        <w:rPr>
          <w:szCs w:val="16"/>
        </w:rPr>
        <w:t>, чем мужчины (</w:t>
      </w:r>
      <w:r w:rsidRPr="00833600">
        <w:rPr>
          <w:b/>
          <w:szCs w:val="16"/>
        </w:rPr>
        <w:t>47%</w:t>
      </w:r>
      <w:r>
        <w:rPr>
          <w:szCs w:val="16"/>
        </w:rPr>
        <w:t xml:space="preserve">). Уровень доверия населения возрастает от </w:t>
      </w:r>
      <w:r w:rsidRPr="00833600">
        <w:rPr>
          <w:b/>
          <w:szCs w:val="16"/>
        </w:rPr>
        <w:t>39%</w:t>
      </w:r>
      <w:r>
        <w:rPr>
          <w:szCs w:val="16"/>
        </w:rPr>
        <w:t xml:space="preserve"> до </w:t>
      </w:r>
      <w:r w:rsidRPr="00833600">
        <w:rPr>
          <w:b/>
          <w:szCs w:val="16"/>
        </w:rPr>
        <w:t>72%</w:t>
      </w:r>
      <w:r>
        <w:rPr>
          <w:szCs w:val="16"/>
        </w:rPr>
        <w:t xml:space="preserve"> с увеличением возраста респондентов. </w:t>
      </w:r>
    </w:p>
    <w:p w:rsidR="00112A85" w:rsidRDefault="00112A85" w:rsidP="00112A85">
      <w:pPr>
        <w:ind w:firstLine="567"/>
        <w:rPr>
          <w:szCs w:val="16"/>
        </w:rPr>
      </w:pPr>
      <w:r>
        <w:rPr>
          <w:szCs w:val="16"/>
        </w:rPr>
        <w:t>Однако каждый четвертый опрошенный не доверяет Патриарху (</w:t>
      </w:r>
      <w:r w:rsidRPr="00833600">
        <w:rPr>
          <w:b/>
          <w:szCs w:val="16"/>
        </w:rPr>
        <w:t>25%</w:t>
      </w:r>
      <w:r>
        <w:rPr>
          <w:szCs w:val="16"/>
        </w:rPr>
        <w:t>). Среди молодежи это чи</w:t>
      </w:r>
      <w:r>
        <w:rPr>
          <w:szCs w:val="16"/>
        </w:rPr>
        <w:t>с</w:t>
      </w:r>
      <w:r>
        <w:rPr>
          <w:szCs w:val="16"/>
        </w:rPr>
        <w:t xml:space="preserve">ло возрастает до </w:t>
      </w:r>
      <w:r w:rsidRPr="00833600">
        <w:rPr>
          <w:b/>
          <w:szCs w:val="16"/>
        </w:rPr>
        <w:t>43%</w:t>
      </w:r>
      <w:r>
        <w:rPr>
          <w:szCs w:val="16"/>
        </w:rPr>
        <w:t xml:space="preserve">, а среди людей с бедственным материальным положением – до </w:t>
      </w:r>
      <w:r w:rsidRPr="00833600">
        <w:rPr>
          <w:b/>
          <w:szCs w:val="16"/>
        </w:rPr>
        <w:t>39%</w:t>
      </w:r>
      <w:r>
        <w:rPr>
          <w:szCs w:val="16"/>
        </w:rPr>
        <w:t xml:space="preserve">. </w:t>
      </w:r>
    </w:p>
    <w:p w:rsidR="00112A85" w:rsidRDefault="00112A85" w:rsidP="00112A85">
      <w:pPr>
        <w:ind w:firstLine="567"/>
        <w:rPr>
          <w:szCs w:val="16"/>
        </w:rPr>
      </w:pPr>
      <w:r>
        <w:rPr>
          <w:szCs w:val="16"/>
        </w:rPr>
        <w:t xml:space="preserve">Доверяют ли Патриарху Кириллу прочие жители России? Всероссийский опрос был проведен ФОМ в феврале 2019 года, опрошено 1500 жителей 53 субъектов РФ </w:t>
      </w:r>
      <w:r w:rsidRPr="00D11C3E">
        <w:rPr>
          <w:szCs w:val="16"/>
        </w:rPr>
        <w:t>[</w:t>
      </w:r>
      <w:r>
        <w:rPr>
          <w:szCs w:val="16"/>
        </w:rPr>
        <w:t>https://fom.ru</w:t>
      </w:r>
      <w:r w:rsidRPr="00D11C3E">
        <w:rPr>
          <w:szCs w:val="16"/>
        </w:rPr>
        <w:t>]</w:t>
      </w:r>
      <w:r>
        <w:rPr>
          <w:szCs w:val="16"/>
        </w:rPr>
        <w:t xml:space="preserve">. </w:t>
      </w:r>
    </w:p>
    <w:p w:rsidR="00112A85" w:rsidRDefault="00112A85" w:rsidP="00112A85">
      <w:pPr>
        <w:ind w:firstLine="567"/>
        <w:jc w:val="center"/>
        <w:rPr>
          <w:b/>
          <w:bCs/>
          <w:i/>
          <w:szCs w:val="16"/>
        </w:rPr>
      </w:pPr>
    </w:p>
    <w:p w:rsidR="00112A85" w:rsidRPr="00272BE9" w:rsidRDefault="00112A85" w:rsidP="00112A85">
      <w:pPr>
        <w:ind w:firstLine="567"/>
        <w:jc w:val="center"/>
        <w:rPr>
          <w:b/>
          <w:bCs/>
          <w:i/>
          <w:szCs w:val="16"/>
        </w:rPr>
      </w:pPr>
      <w:r w:rsidRPr="00272BE9">
        <w:rPr>
          <w:b/>
          <w:bCs/>
          <w:i/>
          <w:szCs w:val="16"/>
        </w:rPr>
        <w:t xml:space="preserve">Вы доверяете или не доверяете </w:t>
      </w:r>
      <w:r>
        <w:rPr>
          <w:b/>
          <w:bCs/>
          <w:i/>
          <w:szCs w:val="16"/>
        </w:rPr>
        <w:t>Патриарху Кириллу</w:t>
      </w:r>
      <w:r w:rsidRPr="00272BE9">
        <w:rPr>
          <w:b/>
          <w:bCs/>
          <w:i/>
          <w:szCs w:val="16"/>
        </w:rPr>
        <w:t>?</w:t>
      </w:r>
    </w:p>
    <w:p w:rsidR="00112A85" w:rsidRDefault="00112A85" w:rsidP="00112A85">
      <w:pPr>
        <w:ind w:firstLine="567"/>
        <w:jc w:val="center"/>
        <w:rPr>
          <w:b/>
          <w:bCs/>
          <w:i/>
          <w:szCs w:val="16"/>
        </w:rPr>
      </w:pPr>
    </w:p>
    <w:p w:rsidR="00112A85" w:rsidRDefault="00112A85" w:rsidP="00112A85">
      <w:pPr>
        <w:jc w:val="center"/>
        <w:rPr>
          <w:b/>
          <w:bCs/>
          <w:i/>
          <w:szCs w:val="16"/>
        </w:rPr>
      </w:pPr>
      <w:r>
        <w:rPr>
          <w:noProof/>
          <w:szCs w:val="16"/>
        </w:rPr>
        <w:drawing>
          <wp:inline distT="0" distB="0" distL="0" distR="0" wp14:anchorId="5EE95B08" wp14:editId="39561A06">
            <wp:extent cx="6181725" cy="2562225"/>
            <wp:effectExtent l="0" t="0" r="9525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112A85" w:rsidRDefault="00112A85" w:rsidP="00112A85">
      <w:pPr>
        <w:spacing w:after="200"/>
        <w:ind w:firstLine="567"/>
        <w:rPr>
          <w:i/>
          <w:szCs w:val="16"/>
        </w:rPr>
      </w:pPr>
      <w:r>
        <w:rPr>
          <w:szCs w:val="16"/>
        </w:rPr>
        <w:t xml:space="preserve">Уровень доверия Патриарху по России в целом примерно совпадает с уровнем доверия к главе Православной Церкви в отдельно взятом городе Воронеже. </w:t>
      </w:r>
      <w:r>
        <w:rPr>
          <w:i/>
          <w:szCs w:val="16"/>
        </w:rPr>
        <w:br w:type="page"/>
      </w:r>
    </w:p>
    <w:p w:rsidR="00112A85" w:rsidRPr="006C5483" w:rsidRDefault="00112A85" w:rsidP="00112A8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12A85" w:rsidRPr="006C5483" w:rsidRDefault="00112A85" w:rsidP="00112A8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7312309" wp14:editId="7319D55A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35E9F" w:rsidRPr="006C5483" w:rsidRDefault="00B35E9F" w:rsidP="00B35E9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12A85" w:rsidRPr="006C5483" w:rsidRDefault="00112A85" w:rsidP="00112A8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7856" behindDoc="0" locked="0" layoutInCell="1" allowOverlap="1" wp14:anchorId="411AC9AB" wp14:editId="3BB7753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897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Dqo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7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wA6&#10;q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112A85" w:rsidRPr="00200829" w:rsidRDefault="00112A85" w:rsidP="00112A85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F041CD">
        <w:rPr>
          <w:rFonts w:cs="Arial"/>
          <w:b/>
          <w:bCs/>
          <w:caps/>
          <w:spacing w:val="-4"/>
        </w:rPr>
        <w:t>На Ваш взгляд, Русская православная церковь оказывает или не оказывает влияние на политику российских властей? И если оказывает, то сильное или слабое влияние?</w:t>
      </w:r>
    </w:p>
    <w:p w:rsidR="00112A85" w:rsidRPr="00DC2ACC" w:rsidRDefault="00112A85" w:rsidP="00112A85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B35E9F">
        <w:rPr>
          <w:i/>
          <w:szCs w:val="16"/>
        </w:rPr>
        <w:t>7</w:t>
      </w:r>
    </w:p>
    <w:bookmarkStart w:id="7" w:name="_MON_1615296298"/>
    <w:bookmarkEnd w:id="7"/>
    <w:p w:rsidR="00112A85" w:rsidRDefault="00112A85" w:rsidP="00112A85">
      <w:pPr>
        <w:jc w:val="center"/>
      </w:pPr>
      <w:r w:rsidRPr="006C5483">
        <w:object w:dxaOrig="11367" w:dyaOrig="5279">
          <v:shape id="_x0000_i1031" type="#_x0000_t75" style="width:526.5pt;height:248.25pt" o:ole="" fillcolor="window">
            <v:imagedata r:id="rId31" o:title=""/>
          </v:shape>
          <o:OLEObject Type="Embed" ProgID="Excel.Sheet.12" ShapeID="_x0000_i1031" DrawAspect="Content" ObjectID="_1623219152" r:id="rId32"/>
        </w:object>
      </w:r>
    </w:p>
    <w:p w:rsidR="00112A85" w:rsidRDefault="00112A85" w:rsidP="00112A85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12A85" w:rsidRDefault="00112A85" w:rsidP="00112A85">
      <w:pPr>
        <w:ind w:firstLine="567"/>
        <w:rPr>
          <w:szCs w:val="16"/>
        </w:rPr>
      </w:pPr>
      <w:r>
        <w:rPr>
          <w:szCs w:val="16"/>
        </w:rPr>
        <w:t>Мнение населения относительно влияния Церкви на государство разделилось. Часть горожан не усматривают вообще никакого влияния в этом плане (</w:t>
      </w:r>
      <w:r w:rsidRPr="009C1C2C">
        <w:rPr>
          <w:b/>
          <w:szCs w:val="16"/>
        </w:rPr>
        <w:t>29%</w:t>
      </w:r>
      <w:r>
        <w:rPr>
          <w:szCs w:val="16"/>
        </w:rPr>
        <w:t>). Кто-то, напротив, полагает, что влияние это слишком сильное (</w:t>
      </w:r>
      <w:r w:rsidRPr="009C1C2C">
        <w:rPr>
          <w:b/>
          <w:szCs w:val="16"/>
        </w:rPr>
        <w:t>17%</w:t>
      </w:r>
      <w:r>
        <w:rPr>
          <w:szCs w:val="16"/>
        </w:rPr>
        <w:t xml:space="preserve">). Но это самый редкий ответ. А самое распространенное мнение, которое разделяют </w:t>
      </w:r>
      <w:r w:rsidRPr="009C1C2C">
        <w:rPr>
          <w:b/>
          <w:szCs w:val="16"/>
        </w:rPr>
        <w:t>42%</w:t>
      </w:r>
      <w:r>
        <w:rPr>
          <w:szCs w:val="16"/>
        </w:rPr>
        <w:t xml:space="preserve"> горожан, гласит, что Русская Православная Церковь оказывает некоторое влияние на политику российских властей, но это влияние слишком слабое. </w:t>
      </w:r>
    </w:p>
    <w:p w:rsidR="00112A85" w:rsidRDefault="00112A85" w:rsidP="00112A85">
      <w:pPr>
        <w:ind w:firstLine="567"/>
        <w:rPr>
          <w:szCs w:val="16"/>
        </w:rPr>
      </w:pPr>
      <w:r>
        <w:rPr>
          <w:szCs w:val="16"/>
        </w:rPr>
        <w:t>О слабом влиянии РПЦ на политику власти чаще говорили мужчины (</w:t>
      </w:r>
      <w:r w:rsidRPr="009C1C2C">
        <w:rPr>
          <w:b/>
          <w:szCs w:val="16"/>
        </w:rPr>
        <w:t>49%</w:t>
      </w:r>
      <w:r>
        <w:rPr>
          <w:szCs w:val="16"/>
        </w:rPr>
        <w:t>), чем женщины (</w:t>
      </w:r>
      <w:r w:rsidRPr="009C1C2C">
        <w:rPr>
          <w:b/>
          <w:szCs w:val="16"/>
        </w:rPr>
        <w:t>36%</w:t>
      </w:r>
      <w:r>
        <w:rPr>
          <w:szCs w:val="16"/>
        </w:rPr>
        <w:t>). А на то, что Церковь не оказывает никакого влияния на решения представителей власти, чаще сетовали женщины (</w:t>
      </w:r>
      <w:r w:rsidRPr="009C1C2C">
        <w:rPr>
          <w:b/>
          <w:szCs w:val="16"/>
        </w:rPr>
        <w:t>33%</w:t>
      </w:r>
      <w:r>
        <w:rPr>
          <w:szCs w:val="16"/>
        </w:rPr>
        <w:t>), чем мужчины (</w:t>
      </w:r>
      <w:r w:rsidRPr="009C1C2C">
        <w:rPr>
          <w:b/>
          <w:szCs w:val="16"/>
        </w:rPr>
        <w:t>25%</w:t>
      </w:r>
      <w:r>
        <w:rPr>
          <w:szCs w:val="16"/>
        </w:rPr>
        <w:t>). Лишь самые богатые люди чаще других твердили о сильном влиянии РПЦ на государственную политику (</w:t>
      </w:r>
      <w:r w:rsidRPr="009C1C2C">
        <w:rPr>
          <w:b/>
          <w:szCs w:val="16"/>
        </w:rPr>
        <w:t>43%</w:t>
      </w:r>
      <w:r>
        <w:rPr>
          <w:szCs w:val="16"/>
        </w:rPr>
        <w:t xml:space="preserve">). </w:t>
      </w:r>
    </w:p>
    <w:p w:rsidR="00112A85" w:rsidRDefault="00112A85" w:rsidP="00112A85">
      <w:pPr>
        <w:ind w:firstLine="567"/>
        <w:jc w:val="both"/>
        <w:rPr>
          <w:szCs w:val="16"/>
        </w:rPr>
      </w:pPr>
      <w:r>
        <w:rPr>
          <w:szCs w:val="16"/>
        </w:rPr>
        <w:t>Как оценивают влияние РПЦ прочие россияне? Всероссийский опрос был проведен ФОМ в фе</w:t>
      </w:r>
      <w:r>
        <w:rPr>
          <w:szCs w:val="16"/>
        </w:rPr>
        <w:t>в</w:t>
      </w:r>
      <w:r>
        <w:rPr>
          <w:szCs w:val="16"/>
        </w:rPr>
        <w:t xml:space="preserve">рале 2019 года, опрошено 1500 жителей 53 субъектов РФ </w:t>
      </w:r>
      <w:r w:rsidRPr="00D11C3E">
        <w:rPr>
          <w:szCs w:val="16"/>
        </w:rPr>
        <w:t>[</w:t>
      </w:r>
      <w:r>
        <w:rPr>
          <w:szCs w:val="16"/>
        </w:rPr>
        <w:t>https://fom.ru</w:t>
      </w:r>
      <w:r w:rsidRPr="00D11C3E">
        <w:rPr>
          <w:szCs w:val="16"/>
        </w:rPr>
        <w:t>]</w:t>
      </w:r>
      <w:r>
        <w:rPr>
          <w:szCs w:val="16"/>
        </w:rPr>
        <w:t xml:space="preserve">. </w:t>
      </w:r>
    </w:p>
    <w:p w:rsidR="00112A85" w:rsidRDefault="00112A85" w:rsidP="00112A85">
      <w:pPr>
        <w:ind w:firstLine="567"/>
        <w:jc w:val="center"/>
        <w:rPr>
          <w:rFonts w:cs="Arial"/>
          <w:b/>
          <w:bCs/>
          <w:caps/>
          <w:spacing w:val="-4"/>
        </w:rPr>
      </w:pPr>
    </w:p>
    <w:p w:rsidR="00112A85" w:rsidRDefault="00112A85" w:rsidP="00112A85">
      <w:pPr>
        <w:ind w:firstLine="567"/>
        <w:jc w:val="center"/>
        <w:rPr>
          <w:b/>
          <w:bCs/>
          <w:i/>
          <w:szCs w:val="16"/>
        </w:rPr>
      </w:pPr>
      <w:r w:rsidRPr="008A7ACC">
        <w:rPr>
          <w:rFonts w:cs="Arial"/>
          <w:b/>
          <w:bCs/>
          <w:caps/>
          <w:spacing w:val="-4"/>
        </w:rPr>
        <w:t xml:space="preserve"> </w:t>
      </w:r>
      <w:r w:rsidRPr="008A7ACC">
        <w:rPr>
          <w:b/>
          <w:bCs/>
          <w:i/>
          <w:szCs w:val="16"/>
        </w:rPr>
        <w:t xml:space="preserve">На Ваш взгляд, Русская </w:t>
      </w:r>
      <w:r>
        <w:rPr>
          <w:b/>
          <w:bCs/>
          <w:i/>
          <w:szCs w:val="16"/>
        </w:rPr>
        <w:t>П</w:t>
      </w:r>
      <w:r w:rsidRPr="008A7ACC">
        <w:rPr>
          <w:b/>
          <w:bCs/>
          <w:i/>
          <w:szCs w:val="16"/>
        </w:rPr>
        <w:t xml:space="preserve">равославная </w:t>
      </w:r>
      <w:r>
        <w:rPr>
          <w:b/>
          <w:bCs/>
          <w:i/>
          <w:szCs w:val="16"/>
        </w:rPr>
        <w:t>Ц</w:t>
      </w:r>
      <w:r w:rsidRPr="008A7ACC">
        <w:rPr>
          <w:b/>
          <w:bCs/>
          <w:i/>
          <w:szCs w:val="16"/>
        </w:rPr>
        <w:t xml:space="preserve">ерковь оказывает или не оказывает влияние </w:t>
      </w:r>
    </w:p>
    <w:p w:rsidR="00112A85" w:rsidRPr="008A7ACC" w:rsidRDefault="00112A85" w:rsidP="00112A85">
      <w:pPr>
        <w:ind w:firstLine="567"/>
        <w:jc w:val="center"/>
        <w:rPr>
          <w:b/>
          <w:bCs/>
          <w:i/>
          <w:szCs w:val="16"/>
        </w:rPr>
      </w:pPr>
      <w:r w:rsidRPr="008A7ACC">
        <w:rPr>
          <w:b/>
          <w:bCs/>
          <w:i/>
          <w:szCs w:val="16"/>
        </w:rPr>
        <w:t>на политику российских властей? И если оказывает, то сильное или слабое влияние?</w:t>
      </w:r>
    </w:p>
    <w:p w:rsidR="00112A85" w:rsidRDefault="00112A85" w:rsidP="00112A85">
      <w:pPr>
        <w:ind w:firstLine="567"/>
        <w:jc w:val="center"/>
        <w:rPr>
          <w:b/>
          <w:bCs/>
          <w:i/>
          <w:szCs w:val="16"/>
        </w:rPr>
      </w:pPr>
    </w:p>
    <w:p w:rsidR="00112A85" w:rsidRPr="00C44B70" w:rsidRDefault="00112A85" w:rsidP="00112A85">
      <w:pPr>
        <w:ind w:firstLine="567"/>
        <w:jc w:val="center"/>
        <w:rPr>
          <w:b/>
          <w:bCs/>
          <w:i/>
          <w:szCs w:val="16"/>
        </w:rPr>
      </w:pPr>
      <w:r>
        <w:rPr>
          <w:noProof/>
          <w:szCs w:val="16"/>
        </w:rPr>
        <w:drawing>
          <wp:inline distT="0" distB="0" distL="0" distR="0" wp14:anchorId="0818C5DB" wp14:editId="396B143D">
            <wp:extent cx="6181725" cy="1695450"/>
            <wp:effectExtent l="0" t="0" r="9525" b="1905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112A85" w:rsidRDefault="00112A85" w:rsidP="00112A85">
      <w:pPr>
        <w:ind w:firstLine="567"/>
        <w:rPr>
          <w:i/>
          <w:szCs w:val="16"/>
        </w:rPr>
      </w:pPr>
      <w:r>
        <w:rPr>
          <w:szCs w:val="16"/>
        </w:rPr>
        <w:t>Если в Воронеже наиболее распространено мнение о слабом влиянии РПЦ на государственную политику, то в целом по России люди чаще всего считают, что Церковь вовсе не имеет никакого вли</w:t>
      </w:r>
      <w:r>
        <w:rPr>
          <w:szCs w:val="16"/>
        </w:rPr>
        <w:t>я</w:t>
      </w:r>
      <w:r>
        <w:rPr>
          <w:szCs w:val="16"/>
        </w:rPr>
        <w:t>ния на власть (</w:t>
      </w:r>
      <w:r w:rsidRPr="009C1C2C">
        <w:rPr>
          <w:b/>
          <w:szCs w:val="16"/>
        </w:rPr>
        <w:t>31%</w:t>
      </w:r>
      <w:r>
        <w:rPr>
          <w:szCs w:val="16"/>
        </w:rPr>
        <w:t xml:space="preserve">). </w:t>
      </w:r>
      <w:r>
        <w:rPr>
          <w:i/>
          <w:szCs w:val="16"/>
        </w:rPr>
        <w:br w:type="page"/>
      </w:r>
    </w:p>
    <w:p w:rsidR="00112A85" w:rsidRPr="006C5483" w:rsidRDefault="00112A85" w:rsidP="00112A8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12A85" w:rsidRPr="006C5483" w:rsidRDefault="00112A85" w:rsidP="00112A8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BF42C0B" wp14:editId="414A9191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35E9F" w:rsidRPr="006C5483" w:rsidRDefault="00B35E9F" w:rsidP="00B35E9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12A85" w:rsidRPr="006C5483" w:rsidRDefault="00112A85" w:rsidP="00112A8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8880" behindDoc="0" locked="0" layoutInCell="1" allowOverlap="1" wp14:anchorId="64BF2CE8" wp14:editId="152ABA3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898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3XN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Qqt1&#10;z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112A85" w:rsidRPr="00200829" w:rsidRDefault="00112A85" w:rsidP="00112A85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FB7E19">
        <w:rPr>
          <w:rFonts w:cs="Arial"/>
          <w:b/>
          <w:bCs/>
          <w:caps/>
          <w:spacing w:val="-4"/>
        </w:rPr>
        <w:t>Как Вам кажется, в последние годы влияние Русской прав</w:t>
      </w:r>
      <w:r w:rsidRPr="00FB7E19">
        <w:rPr>
          <w:rFonts w:cs="Arial"/>
          <w:b/>
          <w:bCs/>
          <w:caps/>
          <w:spacing w:val="-4"/>
        </w:rPr>
        <w:t>о</w:t>
      </w:r>
      <w:r w:rsidRPr="00FB7E19">
        <w:rPr>
          <w:rFonts w:cs="Arial"/>
          <w:b/>
          <w:bCs/>
          <w:caps/>
          <w:spacing w:val="-4"/>
        </w:rPr>
        <w:t>славной церкви на политику российских властей растёт или уменьшается? Или в этом отношении ничего не меняется?</w:t>
      </w:r>
    </w:p>
    <w:p w:rsidR="00112A85" w:rsidRPr="00DC2ACC" w:rsidRDefault="00112A85" w:rsidP="00112A85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B35E9F">
        <w:rPr>
          <w:i/>
          <w:szCs w:val="16"/>
        </w:rPr>
        <w:t>8</w:t>
      </w:r>
    </w:p>
    <w:bookmarkStart w:id="8" w:name="_MON_1615296407"/>
    <w:bookmarkEnd w:id="8"/>
    <w:p w:rsidR="00112A85" w:rsidRDefault="00112A85" w:rsidP="00112A85">
      <w:pPr>
        <w:jc w:val="center"/>
      </w:pPr>
      <w:r w:rsidRPr="006C5483">
        <w:object w:dxaOrig="11367" w:dyaOrig="5308">
          <v:shape id="_x0000_i1032" type="#_x0000_t75" style="width:526.5pt;height:249.75pt" o:ole="" fillcolor="window">
            <v:imagedata r:id="rId34" o:title=""/>
          </v:shape>
          <o:OLEObject Type="Embed" ProgID="Excel.Sheet.12" ShapeID="_x0000_i1032" DrawAspect="Content" ObjectID="_1623219153" r:id="rId35"/>
        </w:object>
      </w:r>
    </w:p>
    <w:p w:rsidR="00112A85" w:rsidRDefault="00112A85" w:rsidP="00112A85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12A85" w:rsidRDefault="00112A85" w:rsidP="00112A85">
      <w:pPr>
        <w:ind w:firstLine="567"/>
        <w:rPr>
          <w:szCs w:val="16"/>
        </w:rPr>
      </w:pPr>
      <w:r>
        <w:rPr>
          <w:szCs w:val="16"/>
        </w:rPr>
        <w:t>Большинство воронежцев полагает, что ничего не меняется в плане влияния Русской Правосла</w:t>
      </w:r>
      <w:r>
        <w:rPr>
          <w:szCs w:val="16"/>
        </w:rPr>
        <w:t>в</w:t>
      </w:r>
      <w:r>
        <w:rPr>
          <w:szCs w:val="16"/>
        </w:rPr>
        <w:t>ной Церкви на политику российских властей за последние годы (</w:t>
      </w:r>
      <w:r w:rsidRPr="009C1C2C">
        <w:rPr>
          <w:b/>
          <w:szCs w:val="16"/>
        </w:rPr>
        <w:t>58%</w:t>
      </w:r>
      <w:r>
        <w:rPr>
          <w:szCs w:val="16"/>
        </w:rPr>
        <w:t xml:space="preserve">). </w:t>
      </w:r>
      <w:r w:rsidR="00811A62">
        <w:rPr>
          <w:szCs w:val="16"/>
        </w:rPr>
        <w:t>Но</w:t>
      </w:r>
      <w:r>
        <w:rPr>
          <w:szCs w:val="16"/>
        </w:rPr>
        <w:t xml:space="preserve"> </w:t>
      </w:r>
      <w:r w:rsidRPr="009C1C2C">
        <w:rPr>
          <w:b/>
          <w:szCs w:val="16"/>
        </w:rPr>
        <w:t>26%</w:t>
      </w:r>
      <w:r>
        <w:rPr>
          <w:szCs w:val="16"/>
        </w:rPr>
        <w:t xml:space="preserve"> горожан считают, что это влияние растет. Чаще других так думают пожилые люди (</w:t>
      </w:r>
      <w:r w:rsidRPr="009C1C2C">
        <w:rPr>
          <w:b/>
          <w:szCs w:val="16"/>
        </w:rPr>
        <w:t>31%</w:t>
      </w:r>
      <w:r>
        <w:rPr>
          <w:szCs w:val="16"/>
        </w:rPr>
        <w:t xml:space="preserve">), а среди наиболее состоятельных горожан число сторонников этого мнения подскакивает до </w:t>
      </w:r>
      <w:r w:rsidRPr="009C1C2C">
        <w:rPr>
          <w:b/>
          <w:szCs w:val="16"/>
        </w:rPr>
        <w:t>43%</w:t>
      </w:r>
      <w:r>
        <w:rPr>
          <w:szCs w:val="16"/>
        </w:rPr>
        <w:t xml:space="preserve">. </w:t>
      </w:r>
    </w:p>
    <w:p w:rsidR="00112A85" w:rsidRDefault="00112A85" w:rsidP="00112A85">
      <w:pPr>
        <w:ind w:firstLine="567"/>
        <w:rPr>
          <w:szCs w:val="16"/>
        </w:rPr>
      </w:pPr>
      <w:r>
        <w:rPr>
          <w:szCs w:val="16"/>
        </w:rPr>
        <w:t>Реже всего  жители Воронежа говорили об уменьшении влияния РПЦ на государственную пол</w:t>
      </w:r>
      <w:r>
        <w:rPr>
          <w:szCs w:val="16"/>
        </w:rPr>
        <w:t>и</w:t>
      </w:r>
      <w:r>
        <w:rPr>
          <w:szCs w:val="16"/>
        </w:rPr>
        <w:t>тику (</w:t>
      </w:r>
      <w:r w:rsidRPr="009C1C2C">
        <w:rPr>
          <w:b/>
          <w:szCs w:val="16"/>
        </w:rPr>
        <w:t>4%</w:t>
      </w:r>
      <w:r>
        <w:rPr>
          <w:szCs w:val="16"/>
        </w:rPr>
        <w:t xml:space="preserve">). </w:t>
      </w:r>
    </w:p>
    <w:p w:rsidR="00112A85" w:rsidRDefault="00112A85" w:rsidP="00112A85">
      <w:pPr>
        <w:ind w:firstLine="567"/>
        <w:jc w:val="both"/>
        <w:rPr>
          <w:szCs w:val="16"/>
        </w:rPr>
      </w:pPr>
      <w:r>
        <w:rPr>
          <w:szCs w:val="16"/>
        </w:rPr>
        <w:t xml:space="preserve">Каково мнение по поводу этой тенденции со стороны прочих россиян? Всероссийский опрос был проведен ФОМ в феврале 2019 года, опрошено 1500 жителей 53 субъектов РФ </w:t>
      </w:r>
      <w:r w:rsidRPr="00D11C3E">
        <w:rPr>
          <w:szCs w:val="16"/>
        </w:rPr>
        <w:t>[</w:t>
      </w:r>
      <w:r>
        <w:rPr>
          <w:szCs w:val="16"/>
        </w:rPr>
        <w:t>https://fom.ru</w:t>
      </w:r>
      <w:r w:rsidRPr="00D11C3E">
        <w:rPr>
          <w:szCs w:val="16"/>
        </w:rPr>
        <w:t>]</w:t>
      </w:r>
      <w:r>
        <w:rPr>
          <w:szCs w:val="16"/>
        </w:rPr>
        <w:t xml:space="preserve">. </w:t>
      </w:r>
    </w:p>
    <w:p w:rsidR="00112A85" w:rsidRDefault="00112A85" w:rsidP="00112A85">
      <w:pPr>
        <w:ind w:firstLine="567"/>
        <w:jc w:val="center"/>
        <w:rPr>
          <w:rFonts w:cs="Arial"/>
          <w:b/>
          <w:bCs/>
          <w:caps/>
          <w:spacing w:val="-4"/>
        </w:rPr>
      </w:pPr>
    </w:p>
    <w:p w:rsidR="00112A85" w:rsidRDefault="00112A85" w:rsidP="00112A85">
      <w:pPr>
        <w:jc w:val="center"/>
        <w:rPr>
          <w:b/>
          <w:bCs/>
          <w:i/>
          <w:szCs w:val="16"/>
        </w:rPr>
      </w:pPr>
      <w:r w:rsidRPr="008A7ACC">
        <w:rPr>
          <w:rFonts w:cs="Arial"/>
          <w:b/>
          <w:bCs/>
          <w:caps/>
          <w:spacing w:val="-4"/>
        </w:rPr>
        <w:t xml:space="preserve"> </w:t>
      </w:r>
      <w:r w:rsidRPr="00B41805">
        <w:rPr>
          <w:b/>
          <w:bCs/>
          <w:i/>
          <w:szCs w:val="16"/>
        </w:rPr>
        <w:t xml:space="preserve">Как Вам кажется, в последние годы влияние Русской </w:t>
      </w:r>
      <w:r>
        <w:rPr>
          <w:b/>
          <w:bCs/>
          <w:i/>
          <w:szCs w:val="16"/>
        </w:rPr>
        <w:t>П</w:t>
      </w:r>
      <w:r w:rsidRPr="00B41805">
        <w:rPr>
          <w:b/>
          <w:bCs/>
          <w:i/>
          <w:szCs w:val="16"/>
        </w:rPr>
        <w:t xml:space="preserve">равославной </w:t>
      </w:r>
      <w:r>
        <w:rPr>
          <w:b/>
          <w:bCs/>
          <w:i/>
          <w:szCs w:val="16"/>
        </w:rPr>
        <w:t>Ц</w:t>
      </w:r>
      <w:r w:rsidRPr="00B41805">
        <w:rPr>
          <w:b/>
          <w:bCs/>
          <w:i/>
          <w:szCs w:val="16"/>
        </w:rPr>
        <w:t xml:space="preserve">еркви на политику </w:t>
      </w:r>
    </w:p>
    <w:p w:rsidR="00112A85" w:rsidRPr="00B41805" w:rsidRDefault="00112A85" w:rsidP="00112A85">
      <w:pPr>
        <w:jc w:val="center"/>
        <w:rPr>
          <w:b/>
          <w:bCs/>
          <w:i/>
          <w:szCs w:val="16"/>
        </w:rPr>
      </w:pPr>
      <w:r w:rsidRPr="00B41805">
        <w:rPr>
          <w:b/>
          <w:bCs/>
          <w:i/>
          <w:szCs w:val="16"/>
        </w:rPr>
        <w:t>российских властей растёт или уменьшается? Или в этом отношении ничего не меняется?</w:t>
      </w:r>
    </w:p>
    <w:p w:rsidR="00112A85" w:rsidRDefault="00112A85" w:rsidP="00112A85">
      <w:pPr>
        <w:ind w:firstLine="567"/>
        <w:jc w:val="center"/>
        <w:rPr>
          <w:b/>
          <w:bCs/>
          <w:i/>
          <w:szCs w:val="16"/>
        </w:rPr>
      </w:pPr>
    </w:p>
    <w:p w:rsidR="00112A85" w:rsidRPr="00C44B70" w:rsidRDefault="00112A85" w:rsidP="00112A85">
      <w:pPr>
        <w:jc w:val="center"/>
        <w:rPr>
          <w:b/>
          <w:bCs/>
          <w:i/>
          <w:szCs w:val="16"/>
        </w:rPr>
      </w:pPr>
      <w:r>
        <w:rPr>
          <w:noProof/>
          <w:szCs w:val="16"/>
        </w:rPr>
        <w:drawing>
          <wp:inline distT="0" distB="0" distL="0" distR="0" wp14:anchorId="2335B196" wp14:editId="5DEA7B6A">
            <wp:extent cx="6181725" cy="2009775"/>
            <wp:effectExtent l="0" t="0" r="9525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112A85" w:rsidRDefault="00112A85" w:rsidP="00112A85">
      <w:pPr>
        <w:ind w:firstLine="567"/>
        <w:rPr>
          <w:i/>
          <w:szCs w:val="16"/>
        </w:rPr>
      </w:pPr>
      <w:r>
        <w:rPr>
          <w:szCs w:val="16"/>
        </w:rPr>
        <w:t xml:space="preserve">Во всероссийский опрос попадают не только горожане, но и сельские жители. </w:t>
      </w:r>
      <w:proofErr w:type="gramStart"/>
      <w:r>
        <w:rPr>
          <w:szCs w:val="16"/>
        </w:rPr>
        <w:t>Возможно,</w:t>
      </w:r>
      <w:r w:rsidR="00466AFD">
        <w:rPr>
          <w:szCs w:val="16"/>
        </w:rPr>
        <w:t xml:space="preserve"> </w:t>
      </w:r>
      <w:r>
        <w:rPr>
          <w:szCs w:val="16"/>
        </w:rPr>
        <w:t xml:space="preserve"> поэт</w:t>
      </w:r>
      <w:r>
        <w:rPr>
          <w:szCs w:val="16"/>
        </w:rPr>
        <w:t>о</w:t>
      </w:r>
      <w:r>
        <w:rPr>
          <w:szCs w:val="16"/>
        </w:rPr>
        <w:t>му доля затрудняющихся ответить в российской выборке в два раза выше (</w:t>
      </w:r>
      <w:r w:rsidRPr="00811A62">
        <w:rPr>
          <w:b/>
          <w:szCs w:val="16"/>
        </w:rPr>
        <w:t>25%</w:t>
      </w:r>
      <w:r>
        <w:rPr>
          <w:szCs w:val="16"/>
        </w:rPr>
        <w:t>), чем в воронежской (</w:t>
      </w:r>
      <w:r w:rsidRPr="00811A62">
        <w:rPr>
          <w:b/>
          <w:szCs w:val="16"/>
        </w:rPr>
        <w:t>12%</w:t>
      </w:r>
      <w:r>
        <w:rPr>
          <w:szCs w:val="16"/>
        </w:rPr>
        <w:t>).</w:t>
      </w:r>
      <w:proofErr w:type="gramEnd"/>
      <w:r>
        <w:rPr>
          <w:szCs w:val="16"/>
        </w:rPr>
        <w:t xml:space="preserve">  Соответственно, снижается количество содержательных ответов в среднем по стране, но в ц</w:t>
      </w:r>
      <w:r>
        <w:rPr>
          <w:szCs w:val="16"/>
        </w:rPr>
        <w:t>е</w:t>
      </w:r>
      <w:r>
        <w:rPr>
          <w:szCs w:val="16"/>
        </w:rPr>
        <w:t xml:space="preserve">лом картина приоритетных суждений соответствует картине, полученной </w:t>
      </w:r>
      <w:r w:rsidR="00811A62">
        <w:rPr>
          <w:szCs w:val="16"/>
        </w:rPr>
        <w:t>в воронежском</w:t>
      </w:r>
      <w:r>
        <w:rPr>
          <w:szCs w:val="16"/>
        </w:rPr>
        <w:t xml:space="preserve"> опросе. </w:t>
      </w:r>
      <w:r>
        <w:rPr>
          <w:i/>
          <w:szCs w:val="16"/>
        </w:rPr>
        <w:br w:type="page"/>
      </w:r>
    </w:p>
    <w:p w:rsidR="00112A85" w:rsidRPr="006C5483" w:rsidRDefault="00112A85" w:rsidP="00112A8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12A85" w:rsidRPr="006C5483" w:rsidRDefault="00112A85" w:rsidP="00112A8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78D8CFE" wp14:editId="5C66ACEF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35E9F" w:rsidRPr="006C5483" w:rsidRDefault="00B35E9F" w:rsidP="00B35E9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12A85" w:rsidRPr="006C5483" w:rsidRDefault="00112A85" w:rsidP="00112A8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9904" behindDoc="0" locked="0" layoutInCell="1" allowOverlap="1" wp14:anchorId="6A0543A9" wp14:editId="6701876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899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SUi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2DPBI30KPuy+bj5qb70X3d3KDNp+5X97371t12P7vbzTXEd5vPEPtkd7db&#10;vkFwHLRstc0BciwvjFeDrOSlPlfknUVSjWss5yzUdLXWcE/qT8QPjviJ1cBo1r5SFPbghVNB2FVl&#10;Gg8JkqFV6N/60D+2cojA4mDQP80SqIP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E10l&#10;I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D1DC0" w:rsidRDefault="00CC11DA" w:rsidP="000D1DC0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="000D1DC0" w:rsidRPr="006C5483">
        <w:rPr>
          <w:b/>
          <w:bCs/>
          <w:i/>
          <w:caps/>
          <w:kern w:val="32"/>
        </w:rPr>
        <w:t xml:space="preserve"> раздел:</w:t>
      </w:r>
      <w:r w:rsidR="00112A85" w:rsidRPr="00112A85">
        <w:t xml:space="preserve"> </w:t>
      </w:r>
      <w:r w:rsidR="00112A85" w:rsidRPr="00112A85">
        <w:rPr>
          <w:b/>
          <w:bCs/>
          <w:i/>
          <w:caps/>
          <w:kern w:val="32"/>
        </w:rPr>
        <w:t>МЕЖДУНАРОДНЫЙ ПЛАТОНОВСКИЙ ФЕСТИВАЛЬ: ПОСЛЕСЛОВИЕ</w:t>
      </w:r>
    </w:p>
    <w:p w:rsidR="000D1DC0" w:rsidRPr="006C5483" w:rsidRDefault="007F3F4D" w:rsidP="000D1DC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F3F4D">
        <w:rPr>
          <w:rFonts w:cs="Arial"/>
          <w:b/>
          <w:bCs/>
          <w:caps/>
          <w:spacing w:val="-4"/>
        </w:rPr>
        <w:t>СКАЖИТЕ, ПОЖАЛУЙСТА, ВЫ ЗНАЕТЕ, ЧТО-ТО СЛЫШАЛИ ИЛИ ВПЕРВЫЕ СЛЫШИТЕ О ТОМ, ЧТО В ВОРОНЕЖЕ В ПЕРВОЙ ПОЛОВИНЕ ИЮНЯ 2019 ГОДА, ПРОХОДИЛ МЕЖДУНАРОДНЫЙ ПЛАТОНОВСКИЙ ФЕСТИВАЛЬ?</w:t>
      </w:r>
    </w:p>
    <w:p w:rsidR="000D1DC0" w:rsidRPr="00292207" w:rsidRDefault="000D1DC0" w:rsidP="000D1DC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811A62">
        <w:rPr>
          <w:i/>
          <w:szCs w:val="16"/>
        </w:rPr>
        <w:t>9</w:t>
      </w:r>
    </w:p>
    <w:bookmarkStart w:id="9" w:name="_MON_1620651546"/>
    <w:bookmarkEnd w:id="9"/>
    <w:p w:rsidR="000D1DC0" w:rsidRPr="006C5483" w:rsidRDefault="00932B15" w:rsidP="000D1DC0">
      <w:pPr>
        <w:jc w:val="center"/>
        <w:rPr>
          <w:i/>
          <w:szCs w:val="16"/>
        </w:rPr>
      </w:pPr>
      <w:r w:rsidRPr="006C5483">
        <w:object w:dxaOrig="9788" w:dyaOrig="4203">
          <v:shape id="_x0000_i1033" type="#_x0000_t75" style="width:454.5pt;height:197.25pt" o:ole="" fillcolor="window">
            <v:imagedata r:id="rId37" o:title=""/>
          </v:shape>
          <o:OLEObject Type="Embed" ProgID="Excel.Sheet.12" ShapeID="_x0000_i1033" DrawAspect="Content" ObjectID="_1623219154" r:id="rId38"/>
        </w:object>
      </w:r>
    </w:p>
    <w:p w:rsidR="000D1DC0" w:rsidRPr="00FB6252" w:rsidRDefault="000D1DC0" w:rsidP="000D1DC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32B15" w:rsidRDefault="00932B15" w:rsidP="00932B15">
      <w:pPr>
        <w:ind w:firstLine="567"/>
        <w:jc w:val="both"/>
        <w:rPr>
          <w:iCs/>
        </w:rPr>
      </w:pPr>
      <w:r>
        <w:rPr>
          <w:szCs w:val="16"/>
        </w:rPr>
        <w:t xml:space="preserve">Лишь </w:t>
      </w:r>
      <w:r w:rsidRPr="00932B15">
        <w:rPr>
          <w:b/>
          <w:szCs w:val="16"/>
        </w:rPr>
        <w:t>20%</w:t>
      </w:r>
      <w:r>
        <w:rPr>
          <w:szCs w:val="16"/>
        </w:rPr>
        <w:t xml:space="preserve"> воронежцев не были в курсе того, что в Воронеже в июне проходил знаменитый  Платоновский фестиваль, который с самого начала задумывался как международный праздник театра,  музыки и других потрясающих образцов актуального искусства. Он вознес Воронеж на  высоту стат</w:t>
      </w:r>
      <w:r>
        <w:rPr>
          <w:szCs w:val="16"/>
        </w:rPr>
        <w:t>у</w:t>
      </w:r>
      <w:r>
        <w:rPr>
          <w:szCs w:val="16"/>
        </w:rPr>
        <w:t>са культурной столицы России, не уступающей Москве и С-Петербургу. Эксперты добавляют, что В</w:t>
      </w:r>
      <w:r>
        <w:rPr>
          <w:szCs w:val="16"/>
        </w:rPr>
        <w:t>о</w:t>
      </w:r>
      <w:r>
        <w:rPr>
          <w:szCs w:val="16"/>
        </w:rPr>
        <w:t>ронеж в итоге сегодня оказался в одном ряду</w:t>
      </w:r>
      <w:r>
        <w:rPr>
          <w:iCs/>
        </w:rPr>
        <w:t xml:space="preserve"> со знаменитыми городами мира – такими, </w:t>
      </w:r>
      <w:r w:rsidRPr="00987F5C">
        <w:rPr>
          <w:iCs/>
        </w:rPr>
        <w:t>как Авинь</w:t>
      </w:r>
      <w:r>
        <w:rPr>
          <w:iCs/>
        </w:rPr>
        <w:t>он и Эдинбург, Париж и Берлин.</w:t>
      </w:r>
    </w:p>
    <w:p w:rsidR="00932B15" w:rsidRDefault="00932B15" w:rsidP="00932B15">
      <w:pPr>
        <w:ind w:firstLine="567"/>
        <w:jc w:val="both"/>
        <w:rPr>
          <w:szCs w:val="16"/>
        </w:rPr>
      </w:pPr>
      <w:r>
        <w:rPr>
          <w:iCs/>
        </w:rPr>
        <w:t xml:space="preserve">Сегодня в общей сложности </w:t>
      </w:r>
      <w:r w:rsidRPr="00932B15">
        <w:rPr>
          <w:b/>
          <w:iCs/>
        </w:rPr>
        <w:t>81%</w:t>
      </w:r>
      <w:r>
        <w:rPr>
          <w:iCs/>
        </w:rPr>
        <w:t xml:space="preserve"> горожан либо знают о фестивале, либо что-то слышали о нем. По мере повышения уровня образования информированность возрастает с </w:t>
      </w:r>
      <w:r w:rsidRPr="00932B15">
        <w:rPr>
          <w:b/>
          <w:iCs/>
        </w:rPr>
        <w:t>60%</w:t>
      </w:r>
      <w:r>
        <w:rPr>
          <w:iCs/>
        </w:rPr>
        <w:t xml:space="preserve"> до </w:t>
      </w:r>
      <w:r w:rsidRPr="00932B15">
        <w:rPr>
          <w:b/>
          <w:iCs/>
        </w:rPr>
        <w:t>87%</w:t>
      </w:r>
      <w:r>
        <w:rPr>
          <w:iCs/>
        </w:rPr>
        <w:t>. В этом году в девятый раз город окунулся в феерическое празднество. Как менялась информированность о фестив</w:t>
      </w:r>
      <w:r>
        <w:rPr>
          <w:iCs/>
        </w:rPr>
        <w:t>а</w:t>
      </w:r>
      <w:r>
        <w:rPr>
          <w:iCs/>
        </w:rPr>
        <w:t>ле в прошедшие годы?</w:t>
      </w:r>
    </w:p>
    <w:p w:rsidR="00932B15" w:rsidRDefault="00932B15" w:rsidP="00932B15">
      <w:pPr>
        <w:jc w:val="center"/>
        <w:rPr>
          <w:b/>
          <w:i/>
        </w:rPr>
      </w:pPr>
    </w:p>
    <w:p w:rsidR="00932B15" w:rsidRPr="002A1338" w:rsidRDefault="00932B15" w:rsidP="00932B15">
      <w:pPr>
        <w:jc w:val="center"/>
        <w:rPr>
          <w:b/>
          <w:i/>
        </w:rPr>
      </w:pPr>
      <w:r w:rsidRPr="002A1338">
        <w:rPr>
          <w:b/>
          <w:i/>
        </w:rPr>
        <w:t>Скажите, пожалуйста, Вы знаете, что-то слышали или впервые слышите о том,</w:t>
      </w:r>
    </w:p>
    <w:p w:rsidR="00932B15" w:rsidRPr="002A1338" w:rsidRDefault="00932B15" w:rsidP="00932B15">
      <w:pPr>
        <w:jc w:val="center"/>
        <w:rPr>
          <w:b/>
          <w:i/>
        </w:rPr>
      </w:pPr>
      <w:r w:rsidRPr="002A1338">
        <w:rPr>
          <w:b/>
          <w:i/>
        </w:rPr>
        <w:t>что в Воронеже проходил Международный Платоновский фестиваль?</w:t>
      </w:r>
    </w:p>
    <w:p w:rsidR="00932B15" w:rsidRPr="002A1338" w:rsidRDefault="00932B15" w:rsidP="00932B15">
      <w:pPr>
        <w:ind w:right="51"/>
        <w:jc w:val="center"/>
        <w:rPr>
          <w:i/>
        </w:rPr>
      </w:pPr>
      <w:r w:rsidRPr="002A1338">
        <w:rPr>
          <w:noProof/>
        </w:rPr>
        <w:drawing>
          <wp:inline distT="0" distB="0" distL="0" distR="0" wp14:anchorId="5CD38EFF" wp14:editId="3B21A846">
            <wp:extent cx="6429375" cy="2171700"/>
            <wp:effectExtent l="0" t="0" r="9525" b="19050"/>
            <wp:docPr id="690" name="Диаграмма 6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932B15" w:rsidRPr="008C1D81" w:rsidRDefault="00932B15" w:rsidP="00932B15">
      <w:pPr>
        <w:ind w:firstLine="567"/>
        <w:rPr>
          <w:i/>
          <w:szCs w:val="16"/>
        </w:rPr>
      </w:pPr>
      <w:r>
        <w:t xml:space="preserve">Не исключено, что  существует порог насыщенности информацией народных масс о культурных мероприятиях, выше </w:t>
      </w:r>
      <w:proofErr w:type="gramStart"/>
      <w:r>
        <w:t>которого</w:t>
      </w:r>
      <w:proofErr w:type="gramEnd"/>
      <w:r>
        <w:t xml:space="preserve"> не перепрыгнуть, как ни старайся. По крайней мере, с прошлого года, уровень информированности о фестивале не повысился.</w:t>
      </w:r>
      <w:r w:rsidRPr="002A1338">
        <w:t xml:space="preserve"> Число тех, кто ничего не знает о фестивале, </w:t>
      </w:r>
      <w:r>
        <w:t xml:space="preserve">за годы его проведения </w:t>
      </w:r>
      <w:r w:rsidRPr="002A1338">
        <w:t xml:space="preserve">значительно уменьшилось (в 2011 году – </w:t>
      </w:r>
      <w:r w:rsidRPr="002A1338">
        <w:rPr>
          <w:b/>
        </w:rPr>
        <w:t>46%</w:t>
      </w:r>
      <w:r w:rsidRPr="002A1338">
        <w:t xml:space="preserve">) и </w:t>
      </w:r>
      <w:r>
        <w:t>вот уже шесть последних лет</w:t>
      </w:r>
      <w:r w:rsidRPr="002A1338">
        <w:t xml:space="preserve"> не превышает </w:t>
      </w:r>
      <w:r w:rsidRPr="002A1338">
        <w:rPr>
          <w:b/>
        </w:rPr>
        <w:t>20%</w:t>
      </w:r>
      <w:r w:rsidRPr="002A1338">
        <w:t xml:space="preserve"> опрошенных</w:t>
      </w:r>
      <w:r>
        <w:rPr>
          <w:szCs w:val="16"/>
        </w:rPr>
        <w:t xml:space="preserve">. </w:t>
      </w:r>
      <w:r w:rsidRPr="008C1D81">
        <w:rPr>
          <w:i/>
          <w:szCs w:val="16"/>
        </w:rPr>
        <w:br w:type="page"/>
      </w:r>
    </w:p>
    <w:p w:rsidR="007D043F" w:rsidRPr="006C5483" w:rsidRDefault="007D043F" w:rsidP="007D043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7D043F" w:rsidRPr="006C5483" w:rsidRDefault="007D043F" w:rsidP="007D043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54164E4" wp14:editId="08C8420B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43F" w:rsidRPr="006C5483" w:rsidRDefault="007D043F" w:rsidP="007D043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D043F" w:rsidRPr="006C5483" w:rsidRDefault="007D043F" w:rsidP="007D043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D043F" w:rsidRPr="006C5483" w:rsidRDefault="007D043F" w:rsidP="007D043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D043F" w:rsidRPr="006C5483" w:rsidRDefault="007D043F" w:rsidP="007D043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9248" behindDoc="0" locked="0" layoutInCell="1" allowOverlap="1" wp14:anchorId="059A50DA" wp14:editId="0C1C7F2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8292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BktTVF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7D043F" w:rsidRPr="006C5483" w:rsidRDefault="007D043F" w:rsidP="007D043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D043F">
        <w:rPr>
          <w:rFonts w:cs="Arial"/>
          <w:b/>
          <w:bCs/>
          <w:caps/>
          <w:spacing w:val="-4"/>
        </w:rPr>
        <w:t>СКАЖИТЕ, ПОЖАЛУЙСТА, ПОСЕЩАЛИ ЛИ ВЫ КУЛЬТУРНЫЕ МЕРОПР</w:t>
      </w:r>
      <w:r w:rsidRPr="007D043F">
        <w:rPr>
          <w:rFonts w:cs="Arial"/>
          <w:b/>
          <w:bCs/>
          <w:caps/>
          <w:spacing w:val="-4"/>
        </w:rPr>
        <w:t>И</w:t>
      </w:r>
      <w:r w:rsidRPr="007D043F">
        <w:rPr>
          <w:rFonts w:cs="Arial"/>
          <w:b/>
          <w:bCs/>
          <w:caps/>
          <w:spacing w:val="-4"/>
        </w:rPr>
        <w:t>ЯТИЯ В РАМКАХ ПЛАТОНОВСКОГО ФЕСТИВАЛЯ?</w:t>
      </w:r>
    </w:p>
    <w:p w:rsidR="007D043F" w:rsidRPr="00811A62" w:rsidRDefault="007D043F" w:rsidP="007D043F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811A62">
        <w:rPr>
          <w:i/>
          <w:szCs w:val="16"/>
        </w:rPr>
        <w:t>10</w:t>
      </w:r>
    </w:p>
    <w:bookmarkStart w:id="10" w:name="_MON_1622635715"/>
    <w:bookmarkEnd w:id="10"/>
    <w:p w:rsidR="007D043F" w:rsidRPr="006C5483" w:rsidRDefault="00610E49" w:rsidP="007D043F">
      <w:pPr>
        <w:jc w:val="center"/>
        <w:rPr>
          <w:i/>
          <w:szCs w:val="16"/>
        </w:rPr>
      </w:pPr>
      <w:r w:rsidRPr="006C5483">
        <w:object w:dxaOrig="10825" w:dyaOrig="5788">
          <v:shape id="_x0000_i1034" type="#_x0000_t75" style="width:502.5pt;height:271.5pt" o:ole="" fillcolor="window">
            <v:imagedata r:id="rId40" o:title=""/>
          </v:shape>
          <o:OLEObject Type="Embed" ProgID="Excel.Sheet.12" ShapeID="_x0000_i1034" DrawAspect="Content" ObjectID="_1623219155" r:id="rId41"/>
        </w:object>
      </w:r>
    </w:p>
    <w:p w:rsidR="00DE1BAC" w:rsidRDefault="007D043F" w:rsidP="007D043F">
      <w:pPr>
        <w:jc w:val="center"/>
        <w:rPr>
          <w:i/>
          <w:szCs w:val="16"/>
        </w:rPr>
      </w:pPr>
      <w:proofErr w:type="gramStart"/>
      <w:r w:rsidRPr="00B35291">
        <w:rPr>
          <w:i/>
          <w:szCs w:val="16"/>
        </w:rPr>
        <w:t xml:space="preserve">(Примечание: </w:t>
      </w:r>
      <w:r w:rsidR="00DE1BAC">
        <w:rPr>
          <w:i/>
          <w:szCs w:val="16"/>
        </w:rPr>
        <w:t xml:space="preserve">ввиду того что на вопрос допускалось несколько вариантов ответа, </w:t>
      </w:r>
      <w:proofErr w:type="gramEnd"/>
    </w:p>
    <w:p w:rsidR="007D043F" w:rsidRPr="002E75D4" w:rsidRDefault="007D043F" w:rsidP="007D043F">
      <w:pPr>
        <w:jc w:val="center"/>
        <w:rPr>
          <w:i/>
          <w:szCs w:val="16"/>
        </w:rPr>
      </w:pPr>
      <w:r w:rsidRPr="00B35291">
        <w:rPr>
          <w:i/>
          <w:szCs w:val="16"/>
        </w:rPr>
        <w:t xml:space="preserve">распределение ответов респондентов по строке </w:t>
      </w:r>
      <w:r w:rsidR="00DE1BAC">
        <w:rPr>
          <w:i/>
          <w:szCs w:val="16"/>
        </w:rPr>
        <w:t>превышает</w:t>
      </w:r>
      <w:r w:rsidRPr="00B35291">
        <w:rPr>
          <w:i/>
          <w:szCs w:val="16"/>
        </w:rPr>
        <w:t xml:space="preserve"> 100%)</w:t>
      </w:r>
    </w:p>
    <w:p w:rsidR="00E42E14" w:rsidRPr="00E42E14" w:rsidRDefault="00E42E14" w:rsidP="00932B15">
      <w:pPr>
        <w:ind w:firstLine="567"/>
        <w:jc w:val="both"/>
        <w:rPr>
          <w:rFonts w:ascii="Noto Serif" w:hAnsi="Noto Serif"/>
          <w:color w:val="3C3C3C"/>
          <w:spacing w:val="-2"/>
        </w:rPr>
      </w:pPr>
      <w:r w:rsidRPr="00E42E14">
        <w:rPr>
          <w:rFonts w:ascii="Noto Serif" w:hAnsi="Noto Serif"/>
          <w:color w:val="3C3C3C"/>
          <w:spacing w:val="-2"/>
        </w:rPr>
        <w:t xml:space="preserve">На фестиваль съехались более 1000  участников из 17 стран: </w:t>
      </w:r>
      <w:proofErr w:type="gramStart"/>
      <w:r w:rsidRPr="00E42E14">
        <w:rPr>
          <w:rFonts w:ascii="Noto Serif" w:hAnsi="Noto Serif"/>
          <w:color w:val="3C3C3C"/>
          <w:spacing w:val="-2"/>
        </w:rPr>
        <w:t>Беларуси, Бельгии, Великобритании, Дании, Германии, Грузии, Израиля, Испании, Новой Зеландии, Кабо-Верде, Литвы, Португалии, России, США, Финляндии, Франции, ЮАР и Южной Кореи.</w:t>
      </w:r>
      <w:proofErr w:type="gramEnd"/>
      <w:r w:rsidRPr="00E42E14">
        <w:rPr>
          <w:rFonts w:ascii="Noto Serif" w:hAnsi="Noto Serif"/>
          <w:color w:val="3C3C3C"/>
          <w:spacing w:val="-2"/>
        </w:rPr>
        <w:t xml:space="preserve"> Ежегодно в программу фестиваля входит около 100 мероприятий, а события фестиваля посещают более 100 000 зрителей. Многие из их приезжают из Москвы и Санкт-Петербурга, различных российских регионов, ближнего и дальнего зарубежья. </w:t>
      </w:r>
    </w:p>
    <w:p w:rsidR="00932B15" w:rsidRDefault="00932B15" w:rsidP="00932B15">
      <w:pPr>
        <w:ind w:firstLine="567"/>
        <w:jc w:val="both"/>
        <w:rPr>
          <w:rFonts w:ascii="Noto Serif" w:hAnsi="Noto Serif"/>
          <w:color w:val="3C3C3C"/>
        </w:rPr>
      </w:pPr>
      <w:r>
        <w:rPr>
          <w:rFonts w:ascii="Noto Serif" w:hAnsi="Noto Serif"/>
          <w:color w:val="3C3C3C"/>
        </w:rPr>
        <w:t xml:space="preserve">Почти </w:t>
      </w:r>
      <w:r w:rsidRPr="00610E49">
        <w:rPr>
          <w:rFonts w:ascii="Noto Serif" w:hAnsi="Noto Serif"/>
          <w:b/>
          <w:color w:val="3C3C3C"/>
        </w:rPr>
        <w:t>5%</w:t>
      </w:r>
      <w:r>
        <w:rPr>
          <w:rFonts w:ascii="Noto Serif" w:hAnsi="Noto Serif"/>
          <w:color w:val="3C3C3C"/>
        </w:rPr>
        <w:t xml:space="preserve"> нашего миллионного города тоже оказались зрителями и участниками этого феерич</w:t>
      </w:r>
      <w:r>
        <w:rPr>
          <w:rFonts w:ascii="Noto Serif" w:hAnsi="Noto Serif"/>
          <w:color w:val="3C3C3C"/>
        </w:rPr>
        <w:t>е</w:t>
      </w:r>
      <w:r>
        <w:rPr>
          <w:rFonts w:ascii="Noto Serif" w:hAnsi="Noto Serif"/>
          <w:color w:val="3C3C3C"/>
        </w:rPr>
        <w:t>ского праздника. Чаще всего горожане вспоминали уличные мероприятия фестиваля, на которых п</w:t>
      </w:r>
      <w:r>
        <w:rPr>
          <w:rFonts w:ascii="Noto Serif" w:hAnsi="Noto Serif"/>
          <w:color w:val="3C3C3C"/>
        </w:rPr>
        <w:t>о</w:t>
      </w:r>
      <w:r>
        <w:rPr>
          <w:rFonts w:ascii="Noto Serif" w:hAnsi="Noto Serif"/>
          <w:color w:val="3C3C3C"/>
        </w:rPr>
        <w:t>бывал почти каждый десятый житель города. Далее иерархия популярности мероприятий распредел</w:t>
      </w:r>
      <w:r>
        <w:rPr>
          <w:rFonts w:ascii="Noto Serif" w:hAnsi="Noto Serif"/>
          <w:color w:val="3C3C3C"/>
        </w:rPr>
        <w:t>я</w:t>
      </w:r>
      <w:r>
        <w:rPr>
          <w:rFonts w:ascii="Noto Serif" w:hAnsi="Noto Serif"/>
          <w:color w:val="3C3C3C"/>
        </w:rPr>
        <w:t>ется так: концерты (</w:t>
      </w:r>
      <w:r w:rsidRPr="00610E49">
        <w:rPr>
          <w:rFonts w:ascii="Noto Serif" w:hAnsi="Noto Serif"/>
          <w:b/>
          <w:color w:val="3C3C3C"/>
        </w:rPr>
        <w:t>5%</w:t>
      </w:r>
      <w:r>
        <w:rPr>
          <w:rFonts w:ascii="Noto Serif" w:hAnsi="Noto Serif"/>
          <w:color w:val="3C3C3C"/>
        </w:rPr>
        <w:t>) и выставки (</w:t>
      </w:r>
      <w:r w:rsidRPr="00610E49">
        <w:rPr>
          <w:rFonts w:ascii="Noto Serif" w:hAnsi="Noto Serif"/>
          <w:b/>
          <w:color w:val="3C3C3C"/>
        </w:rPr>
        <w:t>4%</w:t>
      </w:r>
      <w:r>
        <w:rPr>
          <w:rFonts w:ascii="Noto Serif" w:hAnsi="Noto Serif"/>
          <w:color w:val="3C3C3C"/>
        </w:rPr>
        <w:t>), спектакли (</w:t>
      </w:r>
      <w:r w:rsidRPr="00610E49">
        <w:rPr>
          <w:rFonts w:ascii="Noto Serif" w:hAnsi="Noto Serif"/>
          <w:b/>
          <w:color w:val="3C3C3C"/>
        </w:rPr>
        <w:t>3%</w:t>
      </w:r>
      <w:r>
        <w:rPr>
          <w:rFonts w:ascii="Noto Serif" w:hAnsi="Noto Serif"/>
          <w:color w:val="3C3C3C"/>
        </w:rPr>
        <w:t>). Реже всего  пользовались спросом орган</w:t>
      </w:r>
      <w:r>
        <w:rPr>
          <w:rFonts w:ascii="Noto Serif" w:hAnsi="Noto Serif"/>
          <w:color w:val="3C3C3C"/>
        </w:rPr>
        <w:t>и</w:t>
      </w:r>
      <w:r>
        <w:rPr>
          <w:rFonts w:ascii="Noto Serif" w:hAnsi="Noto Serif"/>
          <w:color w:val="3C3C3C"/>
        </w:rPr>
        <w:t>зованные в рамках фестиваля конференции, но и на них тоже нашлись любители (</w:t>
      </w:r>
      <w:r w:rsidRPr="00190F09">
        <w:rPr>
          <w:rFonts w:ascii="Noto Serif" w:hAnsi="Noto Serif"/>
          <w:b/>
          <w:color w:val="3C3C3C"/>
        </w:rPr>
        <w:t>1%</w:t>
      </w:r>
      <w:r>
        <w:rPr>
          <w:rFonts w:ascii="Noto Serif" w:hAnsi="Noto Serif"/>
          <w:color w:val="3C3C3C"/>
        </w:rPr>
        <w:t>).</w:t>
      </w:r>
    </w:p>
    <w:p w:rsidR="00932B15" w:rsidRPr="00610E49" w:rsidRDefault="00932B15" w:rsidP="00932B15">
      <w:pPr>
        <w:jc w:val="center"/>
        <w:rPr>
          <w:b/>
          <w:i/>
          <w:sz w:val="12"/>
          <w:szCs w:val="12"/>
        </w:rPr>
      </w:pPr>
    </w:p>
    <w:p w:rsidR="00932B15" w:rsidRPr="002A1338" w:rsidRDefault="00932B15" w:rsidP="00932B15">
      <w:pPr>
        <w:jc w:val="center"/>
        <w:rPr>
          <w:b/>
          <w:i/>
        </w:rPr>
      </w:pPr>
      <w:r w:rsidRPr="002A1338">
        <w:rPr>
          <w:b/>
          <w:i/>
        </w:rPr>
        <w:t xml:space="preserve">Скажите, пожалуйста, посещали ли Вы культурные мероприятия в рамках </w:t>
      </w:r>
    </w:p>
    <w:p w:rsidR="00932B15" w:rsidRPr="008A762A" w:rsidRDefault="00932B15" w:rsidP="00932B15">
      <w:pPr>
        <w:jc w:val="center"/>
        <w:rPr>
          <w:b/>
          <w:i/>
        </w:rPr>
      </w:pPr>
      <w:r w:rsidRPr="002A1338">
        <w:rPr>
          <w:b/>
          <w:i/>
        </w:rPr>
        <w:t>Платоновского фестиваля?</w:t>
      </w:r>
    </w:p>
    <w:p w:rsidR="00932B15" w:rsidRPr="008A762A" w:rsidRDefault="00932B15" w:rsidP="00932B15">
      <w:pPr>
        <w:jc w:val="center"/>
        <w:rPr>
          <w:b/>
          <w:i/>
          <w:sz w:val="12"/>
          <w:szCs w:val="12"/>
        </w:rPr>
      </w:pPr>
    </w:p>
    <w:p w:rsidR="00932B15" w:rsidRPr="002A1338" w:rsidRDefault="00932B15" w:rsidP="00932B15">
      <w:pPr>
        <w:jc w:val="center"/>
      </w:pPr>
      <w:r w:rsidRPr="002A1338">
        <w:rPr>
          <w:noProof/>
        </w:rPr>
        <w:drawing>
          <wp:inline distT="0" distB="0" distL="0" distR="0" wp14:anchorId="3C46F1B4" wp14:editId="08B36DDF">
            <wp:extent cx="6477000" cy="1590675"/>
            <wp:effectExtent l="0" t="0" r="19050" b="9525"/>
            <wp:docPr id="683" name="Диаграмма 6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932B15" w:rsidRDefault="00932B15" w:rsidP="00932B15">
      <w:pPr>
        <w:ind w:firstLine="567"/>
        <w:jc w:val="both"/>
        <w:rPr>
          <w:rFonts w:ascii="Noto Serif" w:hAnsi="Noto Serif"/>
          <w:color w:val="3C3C3C"/>
        </w:rPr>
      </w:pPr>
      <w:r>
        <w:t>Уличные мероприятия пользуются из года в год н</w:t>
      </w:r>
      <w:r w:rsidRPr="00C34F81">
        <w:t>аибольшей популярностью</w:t>
      </w:r>
      <w:r>
        <w:t>, очевидно, в силу их доступности и бесплатности. Концерты, спектакли и выставки традиционно собирают больше участников, чем конференции</w:t>
      </w:r>
      <w:r w:rsidRPr="002A1338">
        <w:t>.</w:t>
      </w:r>
    </w:p>
    <w:p w:rsidR="00102D29" w:rsidRDefault="00102D29" w:rsidP="00932B15">
      <w:pPr>
        <w:rPr>
          <w:i/>
          <w:szCs w:val="16"/>
        </w:rPr>
      </w:pPr>
      <w:r>
        <w:rPr>
          <w:i/>
          <w:szCs w:val="16"/>
        </w:rPr>
        <w:br w:type="page"/>
      </w:r>
    </w:p>
    <w:p w:rsidR="00102D29" w:rsidRPr="006C5483" w:rsidRDefault="00102D29" w:rsidP="00102D2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02D29" w:rsidRPr="006C5483" w:rsidRDefault="00102D29" w:rsidP="00102D2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68AB191" wp14:editId="71CAF24C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D29" w:rsidRPr="006C5483" w:rsidRDefault="00102D29" w:rsidP="00102D2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02D29" w:rsidRPr="006C5483" w:rsidRDefault="00102D29" w:rsidP="00102D2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102D29" w:rsidRPr="006C5483" w:rsidRDefault="00102D29" w:rsidP="00102D2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02D29" w:rsidRPr="006C5483" w:rsidRDefault="00102D29" w:rsidP="00102D2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31296" behindDoc="0" locked="0" layoutInCell="1" allowOverlap="1" wp14:anchorId="11BE39A9" wp14:editId="49B6B90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8312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5d6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1&#10;I5d6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102D29" w:rsidRPr="006C5483" w:rsidRDefault="00102D29" w:rsidP="00102D2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02D29">
        <w:rPr>
          <w:rFonts w:cs="Arial"/>
          <w:b/>
          <w:bCs/>
          <w:caps/>
          <w:spacing w:val="-4"/>
        </w:rPr>
        <w:t>СКАЖИТЕ, ЧТО НЕ ПОЗВОЛИЛО ВАМ ПРИНЯТЬ УЧАСТИЕ В ФЕСТИВАЛЕ ИЛИ ОГРАНИЧИТЬСЯ МАЛЫМ КОЛИЧЕСТВОМ МЕРОПРИЯТИЙ?</w:t>
      </w:r>
    </w:p>
    <w:p w:rsidR="00102D29" w:rsidRPr="00811A62" w:rsidRDefault="00102D29" w:rsidP="00102D29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811A62">
        <w:rPr>
          <w:i/>
          <w:szCs w:val="16"/>
        </w:rPr>
        <w:t>11</w:t>
      </w:r>
    </w:p>
    <w:bookmarkStart w:id="11" w:name="_MON_1622636171"/>
    <w:bookmarkEnd w:id="11"/>
    <w:p w:rsidR="00102D29" w:rsidRPr="006C5483" w:rsidRDefault="00FF2847" w:rsidP="00102D29">
      <w:pPr>
        <w:jc w:val="center"/>
        <w:rPr>
          <w:i/>
          <w:szCs w:val="16"/>
        </w:rPr>
      </w:pPr>
      <w:r w:rsidRPr="006C5483">
        <w:object w:dxaOrig="10205" w:dyaOrig="4975">
          <v:shape id="_x0000_i1035" type="#_x0000_t75" style="width:474pt;height:233.25pt" o:ole="" fillcolor="window">
            <v:imagedata r:id="rId43" o:title=""/>
          </v:shape>
          <o:OLEObject Type="Embed" ProgID="Excel.Sheet.12" ShapeID="_x0000_i1035" DrawAspect="Content" ObjectID="_1623219156" r:id="rId44"/>
        </w:object>
      </w:r>
    </w:p>
    <w:p w:rsidR="00E07EA5" w:rsidRPr="00610E49" w:rsidRDefault="00102D29" w:rsidP="00E07EA5">
      <w:pPr>
        <w:jc w:val="center"/>
        <w:rPr>
          <w:i/>
          <w:spacing w:val="-4"/>
          <w:szCs w:val="16"/>
        </w:rPr>
      </w:pPr>
      <w:r w:rsidRPr="00610E49">
        <w:rPr>
          <w:i/>
          <w:spacing w:val="-4"/>
          <w:szCs w:val="16"/>
        </w:rPr>
        <w:t xml:space="preserve">(Примечание: </w:t>
      </w:r>
      <w:r w:rsidR="00DE1BAC" w:rsidRPr="00610E49">
        <w:rPr>
          <w:i/>
          <w:spacing w:val="-4"/>
          <w:szCs w:val="16"/>
        </w:rPr>
        <w:t xml:space="preserve">ответили 521 человек, </w:t>
      </w:r>
      <w:r w:rsidRPr="00610E49">
        <w:rPr>
          <w:i/>
          <w:spacing w:val="-4"/>
          <w:szCs w:val="16"/>
        </w:rPr>
        <w:t>распределение ответов респондентов по строке составляет 100%)</w:t>
      </w:r>
    </w:p>
    <w:p w:rsidR="00610E49" w:rsidRDefault="00610E49" w:rsidP="00610E49">
      <w:pPr>
        <w:ind w:firstLine="567"/>
        <w:jc w:val="both"/>
        <w:rPr>
          <w:szCs w:val="16"/>
        </w:rPr>
      </w:pPr>
      <w:r w:rsidRPr="00C47686">
        <w:rPr>
          <w:szCs w:val="16"/>
        </w:rPr>
        <w:t xml:space="preserve">Этот вопрос был адресован </w:t>
      </w:r>
      <w:r>
        <w:rPr>
          <w:szCs w:val="16"/>
        </w:rPr>
        <w:t>тем</w:t>
      </w:r>
      <w:r w:rsidRPr="00C47686">
        <w:rPr>
          <w:szCs w:val="16"/>
        </w:rPr>
        <w:t xml:space="preserve"> воронежцам</w:t>
      </w:r>
      <w:r>
        <w:rPr>
          <w:szCs w:val="16"/>
        </w:rPr>
        <w:t>, к</w:t>
      </w:r>
      <w:r w:rsidRPr="00C47686">
        <w:rPr>
          <w:szCs w:val="16"/>
        </w:rPr>
        <w:t xml:space="preserve">оторые </w:t>
      </w:r>
      <w:r>
        <w:rPr>
          <w:szCs w:val="16"/>
        </w:rPr>
        <w:t>не принимали участие в фестивале.  Что их побудило лишить себя праздника? Чаще всего, это нехватка времени (</w:t>
      </w:r>
      <w:r w:rsidRPr="00610E49">
        <w:rPr>
          <w:b/>
          <w:szCs w:val="16"/>
        </w:rPr>
        <w:t>50%</w:t>
      </w:r>
      <w:r>
        <w:rPr>
          <w:szCs w:val="16"/>
        </w:rPr>
        <w:t>), которое в наше время я</w:t>
      </w:r>
      <w:r>
        <w:rPr>
          <w:szCs w:val="16"/>
        </w:rPr>
        <w:t>в</w:t>
      </w:r>
      <w:r>
        <w:rPr>
          <w:szCs w:val="16"/>
        </w:rPr>
        <w:t>ляется более острым дефицитом, чем деньги. Если на нехватку времени пожаловался каждый второй опрошенный (</w:t>
      </w:r>
      <w:r w:rsidRPr="00610E49">
        <w:rPr>
          <w:b/>
          <w:szCs w:val="16"/>
        </w:rPr>
        <w:t>50%</w:t>
      </w:r>
      <w:r>
        <w:rPr>
          <w:szCs w:val="16"/>
        </w:rPr>
        <w:t xml:space="preserve">), то на высокую стоимость билетов – только </w:t>
      </w:r>
      <w:r w:rsidRPr="00610E49">
        <w:rPr>
          <w:b/>
          <w:szCs w:val="16"/>
        </w:rPr>
        <w:t>5%</w:t>
      </w:r>
      <w:r>
        <w:rPr>
          <w:szCs w:val="16"/>
        </w:rPr>
        <w:t>! Нельзя забывать, что лето – это время отпусков, поэтому многих опрошенных просто не было в городе (</w:t>
      </w:r>
      <w:r w:rsidRPr="00610E49">
        <w:rPr>
          <w:b/>
          <w:szCs w:val="16"/>
        </w:rPr>
        <w:t>13%</w:t>
      </w:r>
      <w:r>
        <w:rPr>
          <w:szCs w:val="16"/>
        </w:rPr>
        <w:t>). А другие пожаловались на проблемы со здоровьем (</w:t>
      </w:r>
      <w:r w:rsidRPr="00610E49">
        <w:rPr>
          <w:b/>
          <w:szCs w:val="16"/>
        </w:rPr>
        <w:t>13%</w:t>
      </w:r>
      <w:r>
        <w:rPr>
          <w:szCs w:val="16"/>
        </w:rPr>
        <w:t xml:space="preserve">). Среди пожилых людей число подобных жалоб возрастает до </w:t>
      </w:r>
      <w:r w:rsidRPr="00FF2847">
        <w:rPr>
          <w:b/>
          <w:szCs w:val="16"/>
        </w:rPr>
        <w:t>43%</w:t>
      </w:r>
      <w:r>
        <w:rPr>
          <w:szCs w:val="16"/>
        </w:rPr>
        <w:t>. Почти каждый десятый посетовал на недостаток информации (</w:t>
      </w:r>
      <w:r w:rsidRPr="00610E49">
        <w:rPr>
          <w:b/>
          <w:szCs w:val="16"/>
        </w:rPr>
        <w:t>9%</w:t>
      </w:r>
      <w:r>
        <w:rPr>
          <w:szCs w:val="16"/>
        </w:rPr>
        <w:t xml:space="preserve">).  А может, горожане просто не умеют её искать? </w:t>
      </w:r>
      <w:proofErr w:type="gramStart"/>
      <w:r>
        <w:rPr>
          <w:szCs w:val="16"/>
        </w:rPr>
        <w:t xml:space="preserve">Честно признались, что им это не интересно, </w:t>
      </w:r>
      <w:r w:rsidRPr="00610E49">
        <w:rPr>
          <w:b/>
          <w:szCs w:val="16"/>
        </w:rPr>
        <w:t>7%</w:t>
      </w:r>
      <w:r>
        <w:rPr>
          <w:szCs w:val="16"/>
        </w:rPr>
        <w:t xml:space="preserve"> опрошенных (здесь лидирует му</w:t>
      </w:r>
      <w:r>
        <w:rPr>
          <w:szCs w:val="16"/>
        </w:rPr>
        <w:t>ж</w:t>
      </w:r>
      <w:r>
        <w:rPr>
          <w:szCs w:val="16"/>
        </w:rPr>
        <w:t xml:space="preserve">чины – </w:t>
      </w:r>
      <w:r w:rsidRPr="00610E49">
        <w:rPr>
          <w:b/>
          <w:szCs w:val="16"/>
        </w:rPr>
        <w:t>10%</w:t>
      </w:r>
      <w:r>
        <w:rPr>
          <w:szCs w:val="16"/>
        </w:rPr>
        <w:t xml:space="preserve">, тогда как среди женщин только </w:t>
      </w:r>
      <w:r w:rsidRPr="00610E49">
        <w:rPr>
          <w:b/>
          <w:szCs w:val="16"/>
        </w:rPr>
        <w:t>4%</w:t>
      </w:r>
      <w:r>
        <w:rPr>
          <w:szCs w:val="16"/>
        </w:rPr>
        <w:t xml:space="preserve"> не интересуются культурными мероприятиями</w:t>
      </w:r>
      <w:r w:rsidR="007E1320">
        <w:rPr>
          <w:szCs w:val="16"/>
        </w:rPr>
        <w:t>)</w:t>
      </w:r>
      <w:r>
        <w:rPr>
          <w:szCs w:val="16"/>
        </w:rPr>
        <w:t>.</w:t>
      </w:r>
      <w:proofErr w:type="gramEnd"/>
      <w:r>
        <w:rPr>
          <w:szCs w:val="16"/>
        </w:rPr>
        <w:t xml:space="preserve"> О</w:t>
      </w:r>
      <w:r>
        <w:rPr>
          <w:szCs w:val="16"/>
        </w:rPr>
        <w:t>т</w:t>
      </w:r>
      <w:r>
        <w:rPr>
          <w:szCs w:val="16"/>
        </w:rPr>
        <w:t>дельным горожанам (</w:t>
      </w:r>
      <w:r w:rsidRPr="00610E49">
        <w:rPr>
          <w:b/>
          <w:szCs w:val="16"/>
        </w:rPr>
        <w:t>1%</w:t>
      </w:r>
      <w:r>
        <w:rPr>
          <w:szCs w:val="16"/>
        </w:rPr>
        <w:t xml:space="preserve">) преградили дорогу на фестиваль трудности </w:t>
      </w:r>
      <w:proofErr w:type="gramStart"/>
      <w:r>
        <w:rPr>
          <w:szCs w:val="16"/>
        </w:rPr>
        <w:t>с</w:t>
      </w:r>
      <w:proofErr w:type="gramEnd"/>
      <w:r>
        <w:rPr>
          <w:szCs w:val="16"/>
        </w:rPr>
        <w:t xml:space="preserve"> </w:t>
      </w:r>
      <w:proofErr w:type="gramStart"/>
      <w:r>
        <w:rPr>
          <w:szCs w:val="16"/>
        </w:rPr>
        <w:t>приобретениям</w:t>
      </w:r>
      <w:proofErr w:type="gramEnd"/>
      <w:r>
        <w:rPr>
          <w:szCs w:val="16"/>
        </w:rPr>
        <w:t xml:space="preserve"> билетов. Здесь совет один: позаботиться о билетах заранее, ведь распродажа билетов началась ещё в феврале. </w:t>
      </w:r>
      <w:proofErr w:type="gramStart"/>
      <w:r>
        <w:rPr>
          <w:szCs w:val="16"/>
        </w:rPr>
        <w:t>В графе «другое» собраны такие ответы</w:t>
      </w:r>
      <w:r w:rsidR="00466AFD">
        <w:rPr>
          <w:szCs w:val="16"/>
        </w:rPr>
        <w:t>,</w:t>
      </w:r>
      <w:r>
        <w:rPr>
          <w:szCs w:val="16"/>
        </w:rPr>
        <w:t xml:space="preserve"> как «возраст», «декретный отпуск», «маленькие дети» и т.п. </w:t>
      </w:r>
      <w:proofErr w:type="gramEnd"/>
    </w:p>
    <w:p w:rsidR="00610E49" w:rsidRPr="002A1338" w:rsidRDefault="00610E49" w:rsidP="00610E49">
      <w:pPr>
        <w:jc w:val="center"/>
        <w:rPr>
          <w:b/>
          <w:i/>
        </w:rPr>
      </w:pPr>
      <w:r w:rsidRPr="002A1338">
        <w:rPr>
          <w:b/>
          <w:i/>
        </w:rPr>
        <w:t xml:space="preserve">Скажите, что не позволило Вам принять участие в фестивале или ограничиться малым </w:t>
      </w:r>
    </w:p>
    <w:p w:rsidR="00610E49" w:rsidRPr="00A330A8" w:rsidRDefault="00610E49" w:rsidP="00610E49">
      <w:pPr>
        <w:jc w:val="center"/>
        <w:rPr>
          <w:b/>
          <w:i/>
          <w:color w:val="FF0000"/>
        </w:rPr>
      </w:pPr>
      <w:r w:rsidRPr="002A1338">
        <w:rPr>
          <w:b/>
          <w:i/>
        </w:rPr>
        <w:t>количеством мероприятий?</w:t>
      </w:r>
      <w:r>
        <w:rPr>
          <w:b/>
          <w:i/>
        </w:rPr>
        <w:t xml:space="preserve"> </w:t>
      </w:r>
    </w:p>
    <w:p w:rsidR="00610E49" w:rsidRPr="00346D34" w:rsidRDefault="00610E49" w:rsidP="00610E49">
      <w:pPr>
        <w:jc w:val="center"/>
        <w:rPr>
          <w:b/>
          <w:i/>
          <w:sz w:val="12"/>
          <w:szCs w:val="12"/>
        </w:rPr>
      </w:pPr>
    </w:p>
    <w:p w:rsidR="00610E49" w:rsidRPr="00DE77E3" w:rsidRDefault="00610E49" w:rsidP="00610E49">
      <w:pPr>
        <w:ind w:firstLine="567"/>
        <w:jc w:val="both"/>
        <w:rPr>
          <w:szCs w:val="16"/>
        </w:rPr>
      </w:pPr>
      <w:r w:rsidRPr="002A1338">
        <w:rPr>
          <w:i/>
          <w:noProof/>
        </w:rPr>
        <w:drawing>
          <wp:inline distT="0" distB="0" distL="0" distR="0" wp14:anchorId="01E4F09A" wp14:editId="46EEFA1E">
            <wp:extent cx="6410325" cy="2009775"/>
            <wp:effectExtent l="0" t="0" r="9525" b="9525"/>
            <wp:docPr id="684" name="Диаграмма 6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102D29" w:rsidRDefault="00610E49" w:rsidP="00466AFD">
      <w:pPr>
        <w:ind w:firstLine="567"/>
        <w:rPr>
          <w:i/>
          <w:szCs w:val="16"/>
        </w:rPr>
      </w:pPr>
      <w:r>
        <w:rPr>
          <w:szCs w:val="16"/>
        </w:rPr>
        <w:t>Если высокая стоимость билетов и была первоначально (2011 г.) серьезным препятствием для посещения фестиваля (</w:t>
      </w:r>
      <w:r w:rsidRPr="00FF2847">
        <w:rPr>
          <w:b/>
          <w:szCs w:val="16"/>
        </w:rPr>
        <w:t>21%</w:t>
      </w:r>
      <w:r>
        <w:rPr>
          <w:szCs w:val="16"/>
        </w:rPr>
        <w:t xml:space="preserve">), то сегодня число жалоб на эту проблему сократилось до </w:t>
      </w:r>
      <w:r w:rsidRPr="00FF2847">
        <w:rPr>
          <w:b/>
          <w:szCs w:val="16"/>
        </w:rPr>
        <w:t>5%</w:t>
      </w:r>
      <w:r>
        <w:rPr>
          <w:szCs w:val="16"/>
        </w:rPr>
        <w:t>. А вот н</w:t>
      </w:r>
      <w:r>
        <w:rPr>
          <w:szCs w:val="16"/>
        </w:rPr>
        <w:t>е</w:t>
      </w:r>
      <w:r>
        <w:rPr>
          <w:szCs w:val="16"/>
        </w:rPr>
        <w:t>хватка времени была и остается основным поводом для отказа. Но нужно помнить, простую жите</w:t>
      </w:r>
      <w:r>
        <w:rPr>
          <w:szCs w:val="16"/>
        </w:rPr>
        <w:t>й</w:t>
      </w:r>
      <w:r>
        <w:rPr>
          <w:szCs w:val="16"/>
        </w:rPr>
        <w:t>скую истину: кто не хочет, ищет повод, а кто хочет, ищет возможности</w:t>
      </w:r>
      <w:proofErr w:type="gramStart"/>
      <w:r>
        <w:rPr>
          <w:szCs w:val="16"/>
        </w:rPr>
        <w:t>…  И</w:t>
      </w:r>
      <w:proofErr w:type="gramEnd"/>
      <w:r>
        <w:rPr>
          <w:szCs w:val="16"/>
        </w:rPr>
        <w:t>, как правило, находит!</w:t>
      </w:r>
      <w:r w:rsidR="00102D29">
        <w:rPr>
          <w:i/>
          <w:szCs w:val="16"/>
        </w:rPr>
        <w:br w:type="page"/>
      </w:r>
    </w:p>
    <w:p w:rsidR="00FE6C82" w:rsidRPr="006C5483" w:rsidRDefault="00FE6C82" w:rsidP="00FE6C8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E6C82" w:rsidRPr="006C5483" w:rsidRDefault="00FE6C82" w:rsidP="00FE6C8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8FE3740" wp14:editId="2B9A87BD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C82" w:rsidRPr="006C5483" w:rsidRDefault="00FE6C82" w:rsidP="00FE6C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E6C82" w:rsidRPr="006C5483" w:rsidRDefault="00FE6C82" w:rsidP="00FE6C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E6C82" w:rsidRPr="006C5483" w:rsidRDefault="00FE6C82" w:rsidP="00FE6C8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E6C82" w:rsidRPr="006C5483" w:rsidRDefault="00FE6C82" w:rsidP="00FE6C8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33344" behindDoc="0" locked="0" layoutInCell="1" allowOverlap="1" wp14:anchorId="6256304E" wp14:editId="1F88079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8333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gK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IhY&#10;C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E6C82" w:rsidRPr="006C5483" w:rsidRDefault="00FE6C82" w:rsidP="00FE6C8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E6C82">
        <w:rPr>
          <w:rFonts w:cs="Arial"/>
          <w:b/>
          <w:bCs/>
          <w:caps/>
          <w:spacing w:val="-4"/>
        </w:rPr>
        <w:t>Как Вы считаете, на кого рассчитана программа Платоно</w:t>
      </w:r>
      <w:r w:rsidRPr="00FE6C82">
        <w:rPr>
          <w:rFonts w:cs="Arial"/>
          <w:b/>
          <w:bCs/>
          <w:caps/>
          <w:spacing w:val="-4"/>
        </w:rPr>
        <w:t>в</w:t>
      </w:r>
      <w:r w:rsidRPr="00FE6C82">
        <w:rPr>
          <w:rFonts w:cs="Arial"/>
          <w:b/>
          <w:bCs/>
          <w:caps/>
          <w:spacing w:val="-4"/>
        </w:rPr>
        <w:t>ского фестиваля?</w:t>
      </w:r>
    </w:p>
    <w:p w:rsidR="00FE6C82" w:rsidRPr="00811A62" w:rsidRDefault="00FE6C82" w:rsidP="00FE6C82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811A62">
        <w:rPr>
          <w:i/>
          <w:szCs w:val="16"/>
        </w:rPr>
        <w:t>12</w:t>
      </w:r>
    </w:p>
    <w:bookmarkStart w:id="12" w:name="_MON_1622636423"/>
    <w:bookmarkEnd w:id="12"/>
    <w:p w:rsidR="00FE6C82" w:rsidRPr="006C5483" w:rsidRDefault="002315B7" w:rsidP="00FE6C82">
      <w:pPr>
        <w:jc w:val="center"/>
        <w:rPr>
          <w:i/>
          <w:szCs w:val="16"/>
        </w:rPr>
      </w:pPr>
      <w:r w:rsidRPr="006C5483">
        <w:object w:dxaOrig="9788" w:dyaOrig="4466">
          <v:shape id="_x0000_i1036" type="#_x0000_t75" style="width:454.5pt;height:209.25pt" o:ole="" fillcolor="window">
            <v:imagedata r:id="rId46" o:title=""/>
          </v:shape>
          <o:OLEObject Type="Embed" ProgID="Excel.Sheet.12" ShapeID="_x0000_i1036" DrawAspect="Content" ObjectID="_1623219157" r:id="rId47"/>
        </w:object>
      </w:r>
    </w:p>
    <w:p w:rsidR="00FE6C82" w:rsidRPr="00FE6C82" w:rsidRDefault="00FE6C82" w:rsidP="00FE6C82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315B7" w:rsidRPr="005E4487" w:rsidRDefault="002315B7" w:rsidP="002315B7">
      <w:pPr>
        <w:ind w:firstLine="567"/>
        <w:jc w:val="both"/>
        <w:rPr>
          <w:szCs w:val="16"/>
        </w:rPr>
      </w:pPr>
      <w:r>
        <w:rPr>
          <w:szCs w:val="16"/>
        </w:rPr>
        <w:t>Мнени</w:t>
      </w:r>
      <w:r w:rsidR="007E1320">
        <w:rPr>
          <w:szCs w:val="16"/>
        </w:rPr>
        <w:t>я</w:t>
      </w:r>
      <w:r>
        <w:rPr>
          <w:szCs w:val="16"/>
        </w:rPr>
        <w:t xml:space="preserve"> воронежцев по поводу адресата Платоновского фестиваля разошлись. </w:t>
      </w:r>
      <w:r w:rsidRPr="002315B7">
        <w:rPr>
          <w:b/>
          <w:szCs w:val="16"/>
        </w:rPr>
        <w:t>47%</w:t>
      </w:r>
      <w:r>
        <w:rPr>
          <w:szCs w:val="16"/>
        </w:rPr>
        <w:t xml:space="preserve"> опрошенных полагают, что он предназначен для узкого круга ценителей современного искусства. Но почти столько же респондентов (</w:t>
      </w:r>
      <w:r w:rsidRPr="002315B7">
        <w:rPr>
          <w:b/>
          <w:szCs w:val="16"/>
        </w:rPr>
        <w:t>41%</w:t>
      </w:r>
      <w:r>
        <w:rPr>
          <w:szCs w:val="16"/>
        </w:rPr>
        <w:t xml:space="preserve">) считают, что программа фестиваля вполне по плечу широкому кругу жителей Воронежа. </w:t>
      </w:r>
      <w:proofErr w:type="gramStart"/>
      <w:r>
        <w:rPr>
          <w:szCs w:val="16"/>
        </w:rPr>
        <w:t>И действительно, п</w:t>
      </w:r>
      <w:r w:rsidRPr="005E4487">
        <w:rPr>
          <w:szCs w:val="16"/>
        </w:rPr>
        <w:t xml:space="preserve">рограмма фестиваля </w:t>
      </w:r>
      <w:r>
        <w:rPr>
          <w:szCs w:val="16"/>
        </w:rPr>
        <w:t xml:space="preserve"> была </w:t>
      </w:r>
      <w:r w:rsidRPr="005E4487">
        <w:rPr>
          <w:szCs w:val="16"/>
        </w:rPr>
        <w:t xml:space="preserve">составлена таким образом, что тут каждый </w:t>
      </w:r>
      <w:r>
        <w:rPr>
          <w:szCs w:val="16"/>
        </w:rPr>
        <w:t>мог найти</w:t>
      </w:r>
      <w:r w:rsidRPr="005E4487">
        <w:rPr>
          <w:szCs w:val="16"/>
        </w:rPr>
        <w:t xml:space="preserve"> что-то по душе: поклонники традиционного театра, приверженцы экспериментов, любители классической музыки, почитатели Платонова и </w:t>
      </w:r>
      <w:r>
        <w:rPr>
          <w:szCs w:val="16"/>
        </w:rPr>
        <w:t xml:space="preserve">даже те, </w:t>
      </w:r>
      <w:r w:rsidRPr="005E4487">
        <w:rPr>
          <w:szCs w:val="16"/>
        </w:rPr>
        <w:t xml:space="preserve"> кто </w:t>
      </w:r>
      <w:r>
        <w:rPr>
          <w:szCs w:val="16"/>
        </w:rPr>
        <w:t>о Платонове ничего не знает…  С</w:t>
      </w:r>
      <w:r w:rsidRPr="001F6145">
        <w:rPr>
          <w:szCs w:val="16"/>
        </w:rPr>
        <w:t>пекта</w:t>
      </w:r>
      <w:r w:rsidRPr="001F6145">
        <w:rPr>
          <w:szCs w:val="16"/>
        </w:rPr>
        <w:t>к</w:t>
      </w:r>
      <w:r w:rsidRPr="001F6145">
        <w:rPr>
          <w:szCs w:val="16"/>
        </w:rPr>
        <w:t>ли, концерты классической и современной музыки, уличные шоу, выставки, книжная ярмарка, откр</w:t>
      </w:r>
      <w:r w:rsidRPr="001F6145">
        <w:rPr>
          <w:szCs w:val="16"/>
        </w:rPr>
        <w:t>ы</w:t>
      </w:r>
      <w:r w:rsidRPr="001F6145">
        <w:rPr>
          <w:szCs w:val="16"/>
        </w:rPr>
        <w:t xml:space="preserve">тые репетиции, творческие встречи </w:t>
      </w:r>
      <w:r>
        <w:rPr>
          <w:szCs w:val="16"/>
        </w:rPr>
        <w:t xml:space="preserve">– среди этого калейдоскопа был выбор как для </w:t>
      </w:r>
      <w:r w:rsidRPr="005E4487">
        <w:rPr>
          <w:szCs w:val="16"/>
        </w:rPr>
        <w:t>взыскательн</w:t>
      </w:r>
      <w:r>
        <w:rPr>
          <w:szCs w:val="16"/>
        </w:rPr>
        <w:t>ых</w:t>
      </w:r>
      <w:r w:rsidRPr="005E4487">
        <w:rPr>
          <w:szCs w:val="16"/>
        </w:rPr>
        <w:t xml:space="preserve"> ст</w:t>
      </w:r>
      <w:r w:rsidRPr="005E4487">
        <w:rPr>
          <w:szCs w:val="16"/>
        </w:rPr>
        <w:t>о</w:t>
      </w:r>
      <w:r w:rsidRPr="005E4487">
        <w:rPr>
          <w:szCs w:val="16"/>
        </w:rPr>
        <w:t>личны</w:t>
      </w:r>
      <w:r>
        <w:rPr>
          <w:szCs w:val="16"/>
        </w:rPr>
        <w:t>х</w:t>
      </w:r>
      <w:r w:rsidRPr="005E4487">
        <w:rPr>
          <w:szCs w:val="16"/>
        </w:rPr>
        <w:t xml:space="preserve"> крити</w:t>
      </w:r>
      <w:r>
        <w:rPr>
          <w:szCs w:val="16"/>
        </w:rPr>
        <w:t>ков</w:t>
      </w:r>
      <w:proofErr w:type="gramEnd"/>
      <w:r>
        <w:rPr>
          <w:szCs w:val="16"/>
        </w:rPr>
        <w:t xml:space="preserve">, так и для </w:t>
      </w:r>
      <w:r w:rsidRPr="005E4487">
        <w:rPr>
          <w:szCs w:val="16"/>
        </w:rPr>
        <w:t>менее искушенн</w:t>
      </w:r>
      <w:r>
        <w:rPr>
          <w:szCs w:val="16"/>
        </w:rPr>
        <w:t>ой</w:t>
      </w:r>
      <w:r w:rsidRPr="005E4487">
        <w:rPr>
          <w:szCs w:val="16"/>
        </w:rPr>
        <w:t xml:space="preserve"> публик</w:t>
      </w:r>
      <w:r>
        <w:rPr>
          <w:szCs w:val="16"/>
        </w:rPr>
        <w:t>и</w:t>
      </w:r>
      <w:r w:rsidRPr="005E4487">
        <w:rPr>
          <w:szCs w:val="16"/>
        </w:rPr>
        <w:t>.</w:t>
      </w:r>
    </w:p>
    <w:p w:rsidR="002315B7" w:rsidRDefault="002315B7" w:rsidP="002315B7">
      <w:pPr>
        <w:ind w:firstLine="567"/>
        <w:jc w:val="both"/>
        <w:rPr>
          <w:szCs w:val="16"/>
        </w:rPr>
      </w:pPr>
      <w:r>
        <w:rPr>
          <w:szCs w:val="16"/>
        </w:rPr>
        <w:t>Правомерен в этом плане вопрос: а кем именно считают себя те жители, которые указали, что фестиваль рассчитан на узкий круг специалистов по авангардному искусству?  Возможно, что к знат</w:t>
      </w:r>
      <w:r>
        <w:rPr>
          <w:szCs w:val="16"/>
        </w:rPr>
        <w:t>о</w:t>
      </w:r>
      <w:r>
        <w:rPr>
          <w:szCs w:val="16"/>
        </w:rPr>
        <w:t>кам современного искусства  они причисляют самих себя. Особенно самонадеянна в этом плане мол</w:t>
      </w:r>
      <w:r>
        <w:rPr>
          <w:szCs w:val="16"/>
        </w:rPr>
        <w:t>о</w:t>
      </w:r>
      <w:r>
        <w:rPr>
          <w:szCs w:val="16"/>
        </w:rPr>
        <w:t xml:space="preserve">дежь – не случайно </w:t>
      </w:r>
      <w:r w:rsidRPr="002315B7">
        <w:rPr>
          <w:b/>
          <w:szCs w:val="16"/>
        </w:rPr>
        <w:t>61%</w:t>
      </w:r>
      <w:r>
        <w:rPr>
          <w:szCs w:val="16"/>
        </w:rPr>
        <w:t xml:space="preserve"> воронежских студентов отметили ориентированность фестиваля на узкий круг ценителей.</w:t>
      </w:r>
    </w:p>
    <w:p w:rsidR="002315B7" w:rsidRDefault="002315B7" w:rsidP="002315B7">
      <w:pPr>
        <w:jc w:val="center"/>
        <w:rPr>
          <w:b/>
          <w:bCs/>
          <w:i/>
          <w:szCs w:val="16"/>
        </w:rPr>
      </w:pPr>
    </w:p>
    <w:p w:rsidR="002315B7" w:rsidRDefault="002315B7" w:rsidP="002315B7">
      <w:pPr>
        <w:jc w:val="center"/>
        <w:rPr>
          <w:b/>
          <w:bCs/>
          <w:i/>
          <w:szCs w:val="16"/>
        </w:rPr>
      </w:pPr>
      <w:r w:rsidRPr="005A13C6">
        <w:rPr>
          <w:b/>
          <w:bCs/>
          <w:i/>
          <w:szCs w:val="16"/>
        </w:rPr>
        <w:t>Как Вы считаете, на кого рассчитана программа Платоновского фестиваля?</w:t>
      </w:r>
    </w:p>
    <w:p w:rsidR="002315B7" w:rsidRDefault="002315B7" w:rsidP="002315B7">
      <w:pPr>
        <w:jc w:val="center"/>
        <w:rPr>
          <w:b/>
          <w:bCs/>
          <w:i/>
          <w:szCs w:val="16"/>
        </w:rPr>
      </w:pPr>
    </w:p>
    <w:p w:rsidR="002315B7" w:rsidRDefault="002315B7" w:rsidP="002315B7">
      <w:pPr>
        <w:ind w:firstLine="567"/>
        <w:rPr>
          <w:szCs w:val="16"/>
        </w:rPr>
      </w:pPr>
      <w:r>
        <w:rPr>
          <w:noProof/>
          <w:szCs w:val="16"/>
        </w:rPr>
        <w:drawing>
          <wp:inline distT="0" distB="0" distL="0" distR="0" wp14:anchorId="4097EADF" wp14:editId="1F1A3DA3">
            <wp:extent cx="6181725" cy="2047875"/>
            <wp:effectExtent l="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FE6C82" w:rsidRPr="00FE6C82" w:rsidRDefault="002315B7" w:rsidP="002315B7">
      <w:pPr>
        <w:ind w:firstLine="567"/>
        <w:rPr>
          <w:i/>
          <w:szCs w:val="16"/>
        </w:rPr>
      </w:pPr>
      <w:r>
        <w:rPr>
          <w:szCs w:val="16"/>
        </w:rPr>
        <w:t xml:space="preserve">Этот вопрос мы задавали воронежцам дважды: в 2018 и 2019 гг. Результаты опросов показывают, что мнение воронежцев на этот счет продолжает раскалывать горожан на две примерно равные </w:t>
      </w:r>
      <w:r w:rsidR="007E1320">
        <w:rPr>
          <w:szCs w:val="16"/>
        </w:rPr>
        <w:t>части</w:t>
      </w:r>
      <w:r>
        <w:rPr>
          <w:szCs w:val="16"/>
        </w:rPr>
        <w:t xml:space="preserve">.  </w:t>
      </w:r>
      <w:r w:rsidR="00FE6C82" w:rsidRPr="00FE6C82">
        <w:rPr>
          <w:i/>
          <w:szCs w:val="16"/>
        </w:rPr>
        <w:br w:type="page"/>
      </w:r>
    </w:p>
    <w:p w:rsidR="00E07EA5" w:rsidRPr="006C5483" w:rsidRDefault="00E07EA5" w:rsidP="00E07EA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E07EA5" w:rsidRPr="006C5483" w:rsidRDefault="00E07EA5" w:rsidP="00E07EA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CBB5AC6" wp14:editId="4A963F7C">
            <wp:extent cx="466090" cy="548640"/>
            <wp:effectExtent l="0" t="0" r="0" b="3810"/>
            <wp:docPr id="698" name="Рисунок 69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EA5" w:rsidRPr="006C5483" w:rsidRDefault="00E07EA5" w:rsidP="00E07EA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7EA5" w:rsidRPr="006C5483" w:rsidRDefault="00E07EA5" w:rsidP="00E07EA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E07EA5" w:rsidRPr="006C5483" w:rsidRDefault="00E07EA5" w:rsidP="00E07EA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E07EA5" w:rsidRPr="006C5483" w:rsidRDefault="00E07EA5" w:rsidP="00E07EA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35392" behindDoc="0" locked="0" layoutInCell="1" allowOverlap="1" wp14:anchorId="010E64EC" wp14:editId="2042624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835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E5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2DPBI30KPuy+bD5qb70X3d3KDNx+5X97371t12P7vbzSeI7zafIfbJ7m63&#10;fIPgOGjZapsD5FheGq8GWckrfaHIW4ukGtdYzlmo6Xqt4Z7Un4gfHPETq4HRrH2pKOzBC6eCsKvK&#10;NB4SJEOr0L/1oX9s5RCBxcGgf5YlUAfZ52Kc7w9qY90LphrkgyISXHppcY6XF9Z5Ijjfb/HLUk25&#10;EMEeQqK2iPo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w7dB&#10;O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E07EA5" w:rsidRPr="006C5483" w:rsidRDefault="00E07EA5" w:rsidP="00E07EA5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E07EA5">
        <w:rPr>
          <w:rFonts w:cs="Arial"/>
          <w:b/>
          <w:bCs/>
          <w:caps/>
          <w:spacing w:val="-4"/>
        </w:rPr>
        <w:t xml:space="preserve">К </w:t>
      </w:r>
      <w:proofErr w:type="gramStart"/>
      <w:r w:rsidRPr="00E07EA5">
        <w:rPr>
          <w:rFonts w:cs="Arial"/>
          <w:b/>
          <w:bCs/>
          <w:caps/>
          <w:spacing w:val="-4"/>
        </w:rPr>
        <w:t>какому</w:t>
      </w:r>
      <w:proofErr w:type="gramEnd"/>
      <w:r w:rsidRPr="00E07EA5">
        <w:rPr>
          <w:rFonts w:cs="Arial"/>
          <w:b/>
          <w:bCs/>
          <w:caps/>
          <w:spacing w:val="-4"/>
        </w:rPr>
        <w:t xml:space="preserve"> из трех суждений Вы склоняетесь в большей степени?</w:t>
      </w:r>
    </w:p>
    <w:p w:rsidR="00E07EA5" w:rsidRPr="00811A62" w:rsidRDefault="00E07EA5" w:rsidP="00E07EA5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811A62">
        <w:rPr>
          <w:i/>
          <w:szCs w:val="16"/>
        </w:rPr>
        <w:t>13</w:t>
      </w:r>
    </w:p>
    <w:bookmarkStart w:id="13" w:name="_MON_1622636779"/>
    <w:bookmarkEnd w:id="13"/>
    <w:p w:rsidR="00E07EA5" w:rsidRPr="006C5483" w:rsidRDefault="00172A8A" w:rsidP="00E07EA5">
      <w:pPr>
        <w:jc w:val="center"/>
        <w:rPr>
          <w:i/>
          <w:szCs w:val="16"/>
        </w:rPr>
      </w:pPr>
      <w:r w:rsidRPr="006C5483">
        <w:object w:dxaOrig="11252" w:dyaOrig="4800">
          <v:shape id="_x0000_i1037" type="#_x0000_t75" style="width:522.75pt;height:225pt" o:ole="" fillcolor="window">
            <v:imagedata r:id="rId49" o:title=""/>
          </v:shape>
          <o:OLEObject Type="Embed" ProgID="Excel.Sheet.12" ShapeID="_x0000_i1037" DrawAspect="Content" ObjectID="_1623219158" r:id="rId50"/>
        </w:object>
      </w:r>
    </w:p>
    <w:p w:rsidR="002315B7" w:rsidRDefault="00E07EA5" w:rsidP="00FF485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315B7" w:rsidRDefault="002315B7" w:rsidP="002315B7">
      <w:pPr>
        <w:ind w:firstLine="567"/>
        <w:jc w:val="both"/>
        <w:rPr>
          <w:bCs/>
          <w:szCs w:val="16"/>
        </w:rPr>
      </w:pPr>
      <w:r w:rsidRPr="008D6618">
        <w:rPr>
          <w:bCs/>
          <w:szCs w:val="16"/>
        </w:rPr>
        <w:t xml:space="preserve">Большинство воронежцев уверены в том, что </w:t>
      </w:r>
      <w:r w:rsidRPr="008D6618">
        <w:rPr>
          <w:rFonts w:ascii="Arial" w:hAnsi="Arial" w:cs="Arial"/>
          <w:sz w:val="20"/>
          <w:szCs w:val="20"/>
        </w:rPr>
        <w:t xml:space="preserve"> </w:t>
      </w:r>
      <w:r w:rsidRPr="008D6618">
        <w:rPr>
          <w:bCs/>
          <w:szCs w:val="16"/>
        </w:rPr>
        <w:t>Платоновский фестиваль является гордостью В</w:t>
      </w:r>
      <w:r w:rsidRPr="008D6618">
        <w:rPr>
          <w:bCs/>
          <w:szCs w:val="16"/>
        </w:rPr>
        <w:t>о</w:t>
      </w:r>
      <w:r w:rsidRPr="008D6618">
        <w:rPr>
          <w:bCs/>
          <w:szCs w:val="16"/>
        </w:rPr>
        <w:t>ронежской области, поднимает культурную жизнь региона и его надо беречь и развивать дальше</w:t>
      </w:r>
      <w:r>
        <w:rPr>
          <w:bCs/>
          <w:szCs w:val="16"/>
        </w:rPr>
        <w:t xml:space="preserve"> (</w:t>
      </w:r>
      <w:r w:rsidRPr="002315B7">
        <w:rPr>
          <w:b/>
          <w:bCs/>
          <w:szCs w:val="16"/>
        </w:rPr>
        <w:t>66%</w:t>
      </w:r>
      <w:r>
        <w:rPr>
          <w:bCs/>
          <w:szCs w:val="16"/>
        </w:rPr>
        <w:t>). Женщины (</w:t>
      </w:r>
      <w:r w:rsidRPr="002315B7">
        <w:rPr>
          <w:b/>
          <w:bCs/>
          <w:szCs w:val="16"/>
        </w:rPr>
        <w:t>72%</w:t>
      </w:r>
      <w:r>
        <w:rPr>
          <w:bCs/>
          <w:szCs w:val="16"/>
        </w:rPr>
        <w:t>) утверждают так чаще мужчин (</w:t>
      </w:r>
      <w:r w:rsidRPr="002315B7">
        <w:rPr>
          <w:b/>
          <w:bCs/>
          <w:szCs w:val="16"/>
        </w:rPr>
        <w:t>59%</w:t>
      </w:r>
      <w:r>
        <w:rPr>
          <w:bCs/>
          <w:szCs w:val="16"/>
        </w:rPr>
        <w:t>), молодежь настаивает на этом чаще (</w:t>
      </w:r>
      <w:r w:rsidRPr="002315B7">
        <w:rPr>
          <w:b/>
          <w:bCs/>
          <w:szCs w:val="16"/>
        </w:rPr>
        <w:t>70%</w:t>
      </w:r>
      <w:r>
        <w:rPr>
          <w:bCs/>
          <w:szCs w:val="16"/>
        </w:rPr>
        <w:t>), чем пожилые люди (</w:t>
      </w:r>
      <w:r w:rsidRPr="002315B7">
        <w:rPr>
          <w:b/>
          <w:bCs/>
          <w:szCs w:val="16"/>
        </w:rPr>
        <w:t>61%</w:t>
      </w:r>
      <w:r>
        <w:rPr>
          <w:bCs/>
          <w:szCs w:val="16"/>
        </w:rPr>
        <w:t>).</w:t>
      </w:r>
    </w:p>
    <w:p w:rsidR="002315B7" w:rsidRPr="008D6618" w:rsidRDefault="002315B7" w:rsidP="002315B7">
      <w:pPr>
        <w:ind w:firstLine="567"/>
        <w:rPr>
          <w:bCs/>
          <w:szCs w:val="16"/>
        </w:rPr>
      </w:pPr>
      <w:r>
        <w:rPr>
          <w:bCs/>
          <w:szCs w:val="16"/>
        </w:rPr>
        <w:t>Некоторые воронежцы считают, что фестивалю следует изменить формат и программную пол</w:t>
      </w:r>
      <w:r>
        <w:rPr>
          <w:bCs/>
          <w:szCs w:val="16"/>
        </w:rPr>
        <w:t>и</w:t>
      </w:r>
      <w:r>
        <w:rPr>
          <w:bCs/>
          <w:szCs w:val="16"/>
        </w:rPr>
        <w:t>тику (</w:t>
      </w:r>
      <w:r w:rsidRPr="002315B7">
        <w:rPr>
          <w:b/>
          <w:bCs/>
          <w:szCs w:val="16"/>
        </w:rPr>
        <w:t>18%</w:t>
      </w:r>
      <w:r>
        <w:rPr>
          <w:bCs/>
          <w:szCs w:val="16"/>
        </w:rPr>
        <w:t>).  К такому ответу склоняются  воронежские пенсионеры (</w:t>
      </w:r>
      <w:r w:rsidRPr="002315B7">
        <w:rPr>
          <w:b/>
          <w:bCs/>
          <w:szCs w:val="16"/>
        </w:rPr>
        <w:t>25%</w:t>
      </w:r>
      <w:r>
        <w:rPr>
          <w:bCs/>
          <w:szCs w:val="16"/>
        </w:rPr>
        <w:t>), а также  люди с бедстве</w:t>
      </w:r>
      <w:r>
        <w:rPr>
          <w:bCs/>
          <w:szCs w:val="16"/>
        </w:rPr>
        <w:t>н</w:t>
      </w:r>
      <w:r>
        <w:rPr>
          <w:bCs/>
          <w:szCs w:val="16"/>
        </w:rPr>
        <w:t>ным материальным положением (</w:t>
      </w:r>
      <w:r w:rsidRPr="002315B7">
        <w:rPr>
          <w:b/>
          <w:bCs/>
          <w:szCs w:val="16"/>
        </w:rPr>
        <w:t>24%</w:t>
      </w:r>
      <w:r>
        <w:rPr>
          <w:bCs/>
          <w:szCs w:val="16"/>
        </w:rPr>
        <w:t xml:space="preserve">).  </w:t>
      </w:r>
      <w:proofErr w:type="gramStart"/>
      <w:r>
        <w:rPr>
          <w:bCs/>
          <w:szCs w:val="16"/>
        </w:rPr>
        <w:t>Лишь единицы опрошенных готовы отказаться от фестиваля  в силу того, что он не рассчитан на широкую публику и требует больших бюджетных расходов (</w:t>
      </w:r>
      <w:r w:rsidRPr="002315B7">
        <w:rPr>
          <w:b/>
          <w:bCs/>
          <w:szCs w:val="16"/>
        </w:rPr>
        <w:t>6%</w:t>
      </w:r>
      <w:r>
        <w:rPr>
          <w:bCs/>
          <w:szCs w:val="16"/>
        </w:rPr>
        <w:t>).</w:t>
      </w:r>
      <w:proofErr w:type="gramEnd"/>
      <w:r>
        <w:rPr>
          <w:bCs/>
          <w:szCs w:val="16"/>
        </w:rPr>
        <w:t xml:space="preserve"> Чаще всего так думают воронежские безработные (</w:t>
      </w:r>
      <w:r w:rsidRPr="002315B7">
        <w:rPr>
          <w:b/>
          <w:bCs/>
          <w:szCs w:val="16"/>
        </w:rPr>
        <w:t>14%</w:t>
      </w:r>
      <w:r>
        <w:rPr>
          <w:bCs/>
          <w:szCs w:val="16"/>
        </w:rPr>
        <w:t xml:space="preserve">). </w:t>
      </w:r>
    </w:p>
    <w:p w:rsidR="00DB473A" w:rsidRDefault="00DB473A" w:rsidP="002315B7">
      <w:pPr>
        <w:jc w:val="center"/>
        <w:rPr>
          <w:b/>
          <w:bCs/>
          <w:i/>
          <w:szCs w:val="16"/>
        </w:rPr>
      </w:pPr>
    </w:p>
    <w:p w:rsidR="002315B7" w:rsidRDefault="002315B7" w:rsidP="002315B7">
      <w:pPr>
        <w:jc w:val="center"/>
        <w:rPr>
          <w:b/>
          <w:bCs/>
          <w:i/>
          <w:szCs w:val="16"/>
        </w:rPr>
      </w:pPr>
      <w:r w:rsidRPr="003A3E0B">
        <w:rPr>
          <w:b/>
          <w:bCs/>
          <w:i/>
          <w:szCs w:val="16"/>
        </w:rPr>
        <w:t xml:space="preserve">К </w:t>
      </w:r>
      <w:proofErr w:type="gramStart"/>
      <w:r w:rsidRPr="003A3E0B">
        <w:rPr>
          <w:b/>
          <w:bCs/>
          <w:i/>
          <w:szCs w:val="16"/>
        </w:rPr>
        <w:t>какому</w:t>
      </w:r>
      <w:proofErr w:type="gramEnd"/>
      <w:r w:rsidRPr="003A3E0B">
        <w:rPr>
          <w:b/>
          <w:bCs/>
          <w:i/>
          <w:szCs w:val="16"/>
        </w:rPr>
        <w:t xml:space="preserve"> из трех суждений Вы склоняетесь в большей степени?</w:t>
      </w:r>
    </w:p>
    <w:p w:rsidR="002315B7" w:rsidRPr="00DB473A" w:rsidRDefault="002315B7" w:rsidP="002315B7">
      <w:pPr>
        <w:jc w:val="center"/>
        <w:rPr>
          <w:i/>
          <w:sz w:val="12"/>
          <w:szCs w:val="12"/>
        </w:rPr>
      </w:pPr>
    </w:p>
    <w:p w:rsidR="00172A8A" w:rsidRDefault="00172A8A" w:rsidP="002315B7">
      <w:pPr>
        <w:jc w:val="center"/>
        <w:rPr>
          <w:i/>
          <w:szCs w:val="16"/>
        </w:rPr>
      </w:pPr>
      <w:r>
        <w:rPr>
          <w:noProof/>
          <w:szCs w:val="16"/>
        </w:rPr>
        <w:drawing>
          <wp:inline distT="0" distB="0" distL="0" distR="0" wp14:anchorId="2DC17F56" wp14:editId="733ECC09">
            <wp:extent cx="6362700" cy="2276475"/>
            <wp:effectExtent l="0" t="0" r="1905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E07EA5" w:rsidRPr="00811A62" w:rsidRDefault="002315B7" w:rsidP="00172A8A">
      <w:pPr>
        <w:ind w:firstLine="567"/>
        <w:jc w:val="both"/>
        <w:rPr>
          <w:i/>
          <w:spacing w:val="-2"/>
          <w:szCs w:val="16"/>
        </w:rPr>
      </w:pPr>
      <w:r w:rsidRPr="00811A62">
        <w:rPr>
          <w:spacing w:val="-2"/>
        </w:rPr>
        <w:t>За прошедший год мнение большинства воронежцев, настаивающих  на продолжении фестиваля в том же формате, ничуть не изменилось. Жители Воронежа гордятся фестивалем  и считают, что он по</w:t>
      </w:r>
      <w:r w:rsidRPr="00811A62">
        <w:rPr>
          <w:spacing w:val="-2"/>
        </w:rPr>
        <w:t>д</w:t>
      </w:r>
      <w:r w:rsidRPr="00811A62">
        <w:rPr>
          <w:spacing w:val="-2"/>
        </w:rPr>
        <w:t>нимает культурную жизнь региона на новый неожиданно высокий для нестоличного города уровень.  Фестиваль отстаивает свое право быть таким, какой он есть: разнообразным, неожиданным, смелым, о</w:t>
      </w:r>
      <w:r w:rsidRPr="00811A62">
        <w:rPr>
          <w:spacing w:val="-2"/>
        </w:rPr>
        <w:t>т</w:t>
      </w:r>
      <w:r w:rsidRPr="00811A62">
        <w:rPr>
          <w:spacing w:val="-2"/>
        </w:rPr>
        <w:t>крывающим новые имена, показывающим камерные постановки на 100 зрителей и масштабные уличные шоу для тысячной аудитории. Для Воронежа</w:t>
      </w:r>
      <w:r w:rsidR="00811A62" w:rsidRPr="00811A62">
        <w:rPr>
          <w:spacing w:val="-2"/>
        </w:rPr>
        <w:t>, по мнению горожан,</w:t>
      </w:r>
      <w:r w:rsidRPr="00811A62">
        <w:rPr>
          <w:spacing w:val="-2"/>
        </w:rPr>
        <w:t xml:space="preserve"> фестиваль – это огромная удача, если не сказать чудо. И хотелось бы, чтобы это чудо из года в год повторялось снова и снова. </w:t>
      </w:r>
      <w:r w:rsidR="00E07EA5" w:rsidRPr="00811A62">
        <w:rPr>
          <w:i/>
          <w:spacing w:val="-2"/>
          <w:szCs w:val="16"/>
        </w:rPr>
        <w:br w:type="page"/>
      </w:r>
    </w:p>
    <w:p w:rsidR="00530421" w:rsidRPr="006C5483" w:rsidRDefault="00530421" w:rsidP="0053042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530421" w:rsidRPr="006C5483" w:rsidRDefault="00530421" w:rsidP="0053042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B2669E5" wp14:editId="1BB95893">
            <wp:extent cx="466090" cy="548640"/>
            <wp:effectExtent l="0" t="0" r="0" b="3810"/>
            <wp:docPr id="674" name="Рисунок 6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421" w:rsidRPr="006C5483" w:rsidRDefault="00530421" w:rsidP="0053042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30421" w:rsidRPr="006C5483" w:rsidRDefault="00530421" w:rsidP="0053042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530421" w:rsidRPr="006C5483" w:rsidRDefault="00530421" w:rsidP="0053042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530421" w:rsidRPr="006C5483" w:rsidRDefault="00530421" w:rsidP="0053042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7920" behindDoc="0" locked="0" layoutInCell="1" allowOverlap="1" wp14:anchorId="3087C5D6" wp14:editId="63BD72B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3" name="Прямая соединительная линия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3" o:spid="_x0000_s1026" style="position:absolute;z-index:251857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WcwTgIAAF0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5&#10;kWcw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591D65" w:rsidRDefault="007E1320" w:rsidP="00591D65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="00591D65" w:rsidRPr="006C5483">
        <w:rPr>
          <w:b/>
          <w:bCs/>
          <w:i/>
          <w:caps/>
          <w:kern w:val="32"/>
        </w:rPr>
        <w:t xml:space="preserve"> раздел: </w:t>
      </w:r>
      <w:r w:rsidR="00EC680D" w:rsidRPr="00EC680D">
        <w:rPr>
          <w:b/>
          <w:bCs/>
          <w:i/>
          <w:caps/>
          <w:kern w:val="32"/>
        </w:rPr>
        <w:t>О РАЦИОНЕ ЖИТЕЛЕЙ ВОРОНЕЖА</w:t>
      </w:r>
    </w:p>
    <w:p w:rsidR="00591D65" w:rsidRPr="00FB24CA" w:rsidRDefault="00591D65" w:rsidP="00591D65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004C73">
        <w:rPr>
          <w:rFonts w:cs="Arial"/>
          <w:b/>
          <w:bCs/>
          <w:caps/>
          <w:spacing w:val="-4"/>
        </w:rPr>
        <w:t>ЧАСТО ЛИ В ВАШЕМ РАЦИОНЕ ПРИСУТСТВУЮТ</w:t>
      </w:r>
      <w:r w:rsidRPr="00004C73">
        <w:t xml:space="preserve"> </w:t>
      </w:r>
      <w:r w:rsidRPr="00004C73">
        <w:rPr>
          <w:rFonts w:cs="Arial"/>
          <w:b/>
          <w:bCs/>
          <w:caps/>
          <w:spacing w:val="-4"/>
        </w:rPr>
        <w:t>Мясные блюда</w:t>
      </w:r>
      <w:r>
        <w:rPr>
          <w:rFonts w:cs="Arial"/>
          <w:b/>
          <w:bCs/>
          <w:caps/>
          <w:spacing w:val="-4"/>
        </w:rPr>
        <w:t xml:space="preserve">? </w:t>
      </w:r>
    </w:p>
    <w:p w:rsidR="00591D65" w:rsidRPr="00DC2ACC" w:rsidRDefault="00591D65" w:rsidP="00591D65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1809CB">
        <w:rPr>
          <w:i/>
          <w:szCs w:val="16"/>
        </w:rPr>
        <w:t>14</w:t>
      </w:r>
    </w:p>
    <w:bookmarkStart w:id="14" w:name="_MON_1622470361"/>
    <w:bookmarkEnd w:id="14"/>
    <w:bookmarkStart w:id="15" w:name="_MON_1615297257"/>
    <w:bookmarkEnd w:id="15"/>
    <w:p w:rsidR="00591D65" w:rsidRDefault="00190F09" w:rsidP="00591D65">
      <w:pPr>
        <w:jc w:val="center"/>
        <w:rPr>
          <w:i/>
          <w:szCs w:val="16"/>
        </w:rPr>
      </w:pPr>
      <w:r w:rsidRPr="006C5483">
        <w:object w:dxaOrig="11493" w:dyaOrig="4476">
          <v:shape id="_x0000_i1038" type="#_x0000_t75" style="width:532.5pt;height:210.75pt" o:ole="" fillcolor="window">
            <v:imagedata r:id="rId52" o:title=""/>
          </v:shape>
          <o:OLEObject Type="Embed" ProgID="Excel.Sheet.12" ShapeID="_x0000_i1038" DrawAspect="Content" ObjectID="_1623219159" r:id="rId53"/>
        </w:object>
      </w:r>
      <w:r w:rsidR="00591D65"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91D65" w:rsidRDefault="00591D65" w:rsidP="00591D65">
      <w:pPr>
        <w:ind w:firstLine="567"/>
        <w:jc w:val="both"/>
        <w:rPr>
          <w:szCs w:val="16"/>
        </w:rPr>
      </w:pPr>
      <w:r>
        <w:rPr>
          <w:szCs w:val="16"/>
        </w:rPr>
        <w:t>Оказалось, что мясо – частый гость на столах воронежцев. Горожане не прочь есть мясо каждый день (</w:t>
      </w:r>
      <w:r w:rsidRPr="00966DC8">
        <w:rPr>
          <w:b/>
          <w:szCs w:val="16"/>
        </w:rPr>
        <w:t>31%</w:t>
      </w:r>
      <w:r>
        <w:rPr>
          <w:szCs w:val="16"/>
        </w:rPr>
        <w:t>), либо почти каждый день (</w:t>
      </w:r>
      <w:r w:rsidRPr="00966DC8">
        <w:rPr>
          <w:b/>
          <w:szCs w:val="16"/>
        </w:rPr>
        <w:t>23%</w:t>
      </w:r>
      <w:r>
        <w:rPr>
          <w:szCs w:val="16"/>
        </w:rPr>
        <w:t xml:space="preserve">). Лишь </w:t>
      </w:r>
      <w:r w:rsidRPr="00966DC8">
        <w:rPr>
          <w:b/>
          <w:szCs w:val="16"/>
        </w:rPr>
        <w:t>7%</w:t>
      </w:r>
      <w:r>
        <w:rPr>
          <w:szCs w:val="16"/>
        </w:rPr>
        <w:t xml:space="preserve"> </w:t>
      </w:r>
      <w:proofErr w:type="gramStart"/>
      <w:r>
        <w:rPr>
          <w:szCs w:val="16"/>
        </w:rPr>
        <w:t>опрошенных</w:t>
      </w:r>
      <w:proofErr w:type="gramEnd"/>
      <w:r>
        <w:rPr>
          <w:szCs w:val="16"/>
        </w:rPr>
        <w:t xml:space="preserve"> по религиозным соображениям воздерживаются от мяса в постный дни. А </w:t>
      </w:r>
      <w:r w:rsidRPr="00966DC8">
        <w:rPr>
          <w:b/>
          <w:szCs w:val="16"/>
        </w:rPr>
        <w:t>24%</w:t>
      </w:r>
      <w:r>
        <w:rPr>
          <w:szCs w:val="16"/>
        </w:rPr>
        <w:t xml:space="preserve"> респондентов, видимо, из соображений здорового о</w:t>
      </w:r>
      <w:r>
        <w:rPr>
          <w:szCs w:val="16"/>
        </w:rPr>
        <w:t>б</w:t>
      </w:r>
      <w:r>
        <w:rPr>
          <w:szCs w:val="16"/>
        </w:rPr>
        <w:t xml:space="preserve">раза жизни едят мясо два-три раза в неделю (именно так советуют врачи).  Раз в неделю употребляют мясные продукты только </w:t>
      </w:r>
      <w:r w:rsidRPr="00966DC8">
        <w:rPr>
          <w:b/>
          <w:szCs w:val="16"/>
        </w:rPr>
        <w:t>8%</w:t>
      </w:r>
      <w:r>
        <w:rPr>
          <w:szCs w:val="16"/>
        </w:rPr>
        <w:t xml:space="preserve"> жителей города, очевидно, в целях экономии, потому что так отвечали в основном бедные люди (</w:t>
      </w:r>
      <w:r w:rsidRPr="00966DC8">
        <w:rPr>
          <w:b/>
          <w:szCs w:val="16"/>
        </w:rPr>
        <w:t>21%</w:t>
      </w:r>
      <w:r>
        <w:rPr>
          <w:szCs w:val="16"/>
        </w:rPr>
        <w:t xml:space="preserve">). </w:t>
      </w:r>
      <w:proofErr w:type="gramStart"/>
      <w:r>
        <w:rPr>
          <w:szCs w:val="16"/>
        </w:rPr>
        <w:t xml:space="preserve">Некоторые респонденты едят мясо ещё реже, чем раз в неделю, и даже реже, чем раз в месяц, но их в совокупности совсем немного – не более </w:t>
      </w:r>
      <w:r w:rsidRPr="00966DC8">
        <w:rPr>
          <w:b/>
          <w:szCs w:val="16"/>
        </w:rPr>
        <w:t>5%</w:t>
      </w:r>
      <w:r>
        <w:rPr>
          <w:szCs w:val="16"/>
        </w:rPr>
        <w:t xml:space="preserve">.   Некоторые вообще не притрагиваются к мясным блюдам – таковых всего </w:t>
      </w:r>
      <w:r w:rsidRPr="00190F09">
        <w:rPr>
          <w:b/>
          <w:szCs w:val="16"/>
        </w:rPr>
        <w:t>2%</w:t>
      </w:r>
      <w:r>
        <w:rPr>
          <w:szCs w:val="16"/>
        </w:rPr>
        <w:t>. Отказываются от мяса чаще всего женщины</w:t>
      </w:r>
      <w:r w:rsidR="00466AFD">
        <w:rPr>
          <w:szCs w:val="16"/>
        </w:rPr>
        <w:t>,</w:t>
      </w:r>
      <w:r>
        <w:rPr>
          <w:szCs w:val="16"/>
        </w:rPr>
        <w:t xml:space="preserve"> тогда как поглощают его ударными дозами чаще мужчины, особенно молодежь.  </w:t>
      </w:r>
      <w:proofErr w:type="gramEnd"/>
    </w:p>
    <w:p w:rsidR="00591D65" w:rsidRPr="000A3301" w:rsidRDefault="00591D65" w:rsidP="00591D65">
      <w:pPr>
        <w:ind w:firstLine="567"/>
        <w:jc w:val="both"/>
        <w:rPr>
          <w:szCs w:val="16"/>
        </w:rPr>
      </w:pPr>
      <w:proofErr w:type="gramStart"/>
      <w:r>
        <w:rPr>
          <w:szCs w:val="16"/>
        </w:rPr>
        <w:t xml:space="preserve">Сопоставим изменения в мясном рационе воронежцев за последние 10 лет. </w:t>
      </w:r>
      <w:proofErr w:type="gramEnd"/>
    </w:p>
    <w:p w:rsidR="00591D65" w:rsidRPr="001A7CE5" w:rsidRDefault="00591D65" w:rsidP="00591D65">
      <w:pPr>
        <w:jc w:val="center"/>
        <w:rPr>
          <w:b/>
          <w:i/>
        </w:rPr>
      </w:pPr>
      <w:r w:rsidRPr="001A7CE5">
        <w:rPr>
          <w:b/>
          <w:i/>
        </w:rPr>
        <w:t>Часто ли в Вашем рационе присутствуют мясные блюда?</w:t>
      </w:r>
    </w:p>
    <w:p w:rsidR="00591D65" w:rsidRPr="001A7CE5" w:rsidRDefault="00591D65" w:rsidP="00591D65">
      <w:pPr>
        <w:jc w:val="center"/>
        <w:rPr>
          <w:b/>
          <w:i/>
          <w:sz w:val="12"/>
          <w:szCs w:val="12"/>
        </w:rPr>
      </w:pPr>
    </w:p>
    <w:p w:rsidR="00591D65" w:rsidRPr="001A7CE5" w:rsidRDefault="00591D65" w:rsidP="00591D65">
      <w:pPr>
        <w:jc w:val="center"/>
        <w:rPr>
          <w:rFonts w:cs="Arial"/>
          <w:spacing w:val="-4"/>
        </w:rPr>
      </w:pPr>
      <w:r w:rsidRPr="001A7CE5">
        <w:rPr>
          <w:noProof/>
        </w:rPr>
        <w:drawing>
          <wp:inline distT="0" distB="0" distL="0" distR="0" wp14:anchorId="3B895934" wp14:editId="1F2FF769">
            <wp:extent cx="6610350" cy="2390775"/>
            <wp:effectExtent l="0" t="0" r="19050" b="9525"/>
            <wp:docPr id="676" name="Диаграмма 6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591D65" w:rsidRDefault="00591D65" w:rsidP="00591D65">
      <w:pPr>
        <w:ind w:firstLine="567"/>
        <w:jc w:val="both"/>
        <w:rPr>
          <w:i/>
          <w:szCs w:val="16"/>
        </w:rPr>
      </w:pPr>
      <w:r w:rsidRPr="001A7CE5">
        <w:rPr>
          <w:lang w:eastAsia="en-US"/>
        </w:rPr>
        <w:t>Чи</w:t>
      </w:r>
      <w:r>
        <w:rPr>
          <w:lang w:eastAsia="en-US"/>
        </w:rPr>
        <w:t xml:space="preserve">сло ежедневых потребителей мяса за первые пять лет (с 2009 г. по 2014 г.) </w:t>
      </w:r>
      <w:r w:rsidRPr="001A7CE5">
        <w:rPr>
          <w:lang w:eastAsia="en-US"/>
        </w:rPr>
        <w:t xml:space="preserve">увеличилось почти на </w:t>
      </w:r>
      <w:r w:rsidRPr="001A7CE5">
        <w:rPr>
          <w:b/>
          <w:lang w:eastAsia="en-US"/>
        </w:rPr>
        <w:t>10%</w:t>
      </w:r>
      <w:r w:rsidRPr="001A7CE5">
        <w:rPr>
          <w:lang w:eastAsia="en-US"/>
        </w:rPr>
        <w:t xml:space="preserve"> (с </w:t>
      </w:r>
      <w:r w:rsidRPr="001A7CE5">
        <w:rPr>
          <w:b/>
          <w:lang w:eastAsia="en-US"/>
        </w:rPr>
        <w:t>26%</w:t>
      </w:r>
      <w:r w:rsidRPr="001A7CE5">
        <w:rPr>
          <w:lang w:eastAsia="en-US"/>
        </w:rPr>
        <w:t xml:space="preserve"> до </w:t>
      </w:r>
      <w:r w:rsidRPr="001A7CE5">
        <w:rPr>
          <w:b/>
          <w:lang w:eastAsia="en-US"/>
        </w:rPr>
        <w:t>35%</w:t>
      </w:r>
      <w:r w:rsidRPr="001A7CE5">
        <w:rPr>
          <w:lang w:eastAsia="en-US"/>
        </w:rPr>
        <w:t xml:space="preserve">). </w:t>
      </w:r>
      <w:r>
        <w:rPr>
          <w:lang w:eastAsia="en-US"/>
        </w:rPr>
        <w:t xml:space="preserve">Но после переломного  2014 года (введение санкций, хотя они, возможно, и не при чем) количество каждодневных мясоедов слегка пошло на убыль и в течение второй пятилетки (2014-2019 гг.) сократилось до </w:t>
      </w:r>
      <w:r w:rsidRPr="004E1D83">
        <w:rPr>
          <w:b/>
          <w:lang w:eastAsia="en-US"/>
        </w:rPr>
        <w:t>31%</w:t>
      </w:r>
      <w:r>
        <w:rPr>
          <w:lang w:eastAsia="en-US"/>
        </w:rPr>
        <w:t xml:space="preserve">. Чуть чаще люди стали отказываться от мяса во время постных дней (доля увеличилась с </w:t>
      </w:r>
      <w:r w:rsidRPr="004E1D83">
        <w:rPr>
          <w:b/>
          <w:lang w:eastAsia="en-US"/>
        </w:rPr>
        <w:t>3%</w:t>
      </w:r>
      <w:r>
        <w:rPr>
          <w:lang w:eastAsia="en-US"/>
        </w:rPr>
        <w:t xml:space="preserve"> до </w:t>
      </w:r>
      <w:r w:rsidRPr="004E1D83">
        <w:rPr>
          <w:b/>
          <w:lang w:eastAsia="en-US"/>
        </w:rPr>
        <w:t>7%</w:t>
      </w:r>
      <w:r>
        <w:rPr>
          <w:lang w:eastAsia="en-US"/>
        </w:rPr>
        <w:t>). В целом же картина потребления мяса мало изменилась за п</w:t>
      </w:r>
      <w:r>
        <w:rPr>
          <w:lang w:eastAsia="en-US"/>
        </w:rPr>
        <w:t>о</w:t>
      </w:r>
      <w:r>
        <w:rPr>
          <w:lang w:eastAsia="en-US"/>
        </w:rPr>
        <w:t xml:space="preserve">следнее десятилетие. </w:t>
      </w:r>
      <w:r>
        <w:rPr>
          <w:i/>
          <w:szCs w:val="16"/>
        </w:rPr>
        <w:br w:type="page"/>
      </w:r>
    </w:p>
    <w:p w:rsidR="001C1AB5" w:rsidRPr="006C5483" w:rsidRDefault="001C1AB5" w:rsidP="001C1AB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C1AB5" w:rsidRPr="006C5483" w:rsidRDefault="001C1AB5" w:rsidP="001C1AB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E33309E" wp14:editId="5CDCDD16">
            <wp:extent cx="466090" cy="548640"/>
            <wp:effectExtent l="0" t="0" r="0" b="3810"/>
            <wp:docPr id="61" name="Рисунок 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35E9F" w:rsidRPr="006C5483" w:rsidRDefault="00B35E9F" w:rsidP="00B35E9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C1AB5" w:rsidRPr="006C5483" w:rsidRDefault="001C1AB5" w:rsidP="001C1AB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0448" behindDoc="0" locked="0" layoutInCell="1" allowOverlap="1" wp14:anchorId="201A7DF8" wp14:editId="335F58E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0" o:spid="_x0000_s1026" style="position:absolute;z-index:251880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Jcv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1AHokb6FH3ZfNxc9P96L5ubtDmU/er+9596267n93t5hriu81niH2yu9st&#10;3yA4Dlq22uYAOZYXxqtBVvJSnyvyziKpxjWWcxZqulpruCf1J+IHR/zEamA0a18pCnvwwqkg7Koy&#10;jYcEydAq9G996B9bOURgcTDon2YJ1EH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eyiX&#10;L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1C1AB5" w:rsidRPr="00200829" w:rsidRDefault="001C1AB5" w:rsidP="001C1AB5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004C73">
        <w:rPr>
          <w:rFonts w:cs="Arial"/>
          <w:b/>
          <w:bCs/>
          <w:caps/>
          <w:spacing w:val="-4"/>
        </w:rPr>
        <w:t>ЧАСТО ЛИ В ВАШЕМ РАЦИОНЕ ПРИСУТСТВУЮТ</w:t>
      </w:r>
      <w:r w:rsidRPr="00004C73">
        <w:t xml:space="preserve"> </w:t>
      </w:r>
      <w:r w:rsidRPr="00EF25E3">
        <w:rPr>
          <w:rFonts w:cs="Arial"/>
          <w:b/>
          <w:bCs/>
          <w:caps/>
          <w:spacing w:val="-4"/>
        </w:rPr>
        <w:t>Молочные блюда</w:t>
      </w:r>
      <w:r>
        <w:rPr>
          <w:rFonts w:cs="Arial"/>
          <w:b/>
          <w:bCs/>
          <w:caps/>
          <w:spacing w:val="-4"/>
        </w:rPr>
        <w:t>?</w:t>
      </w:r>
    </w:p>
    <w:p w:rsidR="001C1AB5" w:rsidRPr="00DC2ACC" w:rsidRDefault="001C1AB5" w:rsidP="001C1AB5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1809CB">
        <w:rPr>
          <w:i/>
          <w:szCs w:val="16"/>
        </w:rPr>
        <w:t>15</w:t>
      </w:r>
    </w:p>
    <w:bookmarkStart w:id="16" w:name="_MON_1615297469"/>
    <w:bookmarkEnd w:id="16"/>
    <w:p w:rsidR="001C1AB5" w:rsidRDefault="00190F09" w:rsidP="001C1AB5">
      <w:pPr>
        <w:jc w:val="center"/>
        <w:rPr>
          <w:i/>
          <w:szCs w:val="16"/>
        </w:rPr>
      </w:pPr>
      <w:r w:rsidRPr="006C5483">
        <w:object w:dxaOrig="11493" w:dyaOrig="4476">
          <v:shape id="_x0000_i1039" type="#_x0000_t75" style="width:532.5pt;height:210.75pt" o:ole="" fillcolor="window">
            <v:imagedata r:id="rId55" o:title=""/>
          </v:shape>
          <o:OLEObject Type="Embed" ProgID="Excel.Sheet.12" ShapeID="_x0000_i1039" DrawAspect="Content" ObjectID="_1623219160" r:id="rId56"/>
        </w:object>
      </w:r>
      <w:r w:rsidR="001C1AB5"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C1AB5" w:rsidRDefault="001C1AB5" w:rsidP="001C1AB5">
      <w:pPr>
        <w:ind w:firstLine="567"/>
        <w:jc w:val="both"/>
        <w:rPr>
          <w:szCs w:val="16"/>
        </w:rPr>
      </w:pPr>
      <w:r>
        <w:rPr>
          <w:szCs w:val="16"/>
        </w:rPr>
        <w:t>Молочные блюда присутствуют ежедневно в рационе каждого третьего жителя Воронежа (</w:t>
      </w:r>
      <w:r w:rsidRPr="001C1AB5">
        <w:rPr>
          <w:b/>
          <w:szCs w:val="16"/>
        </w:rPr>
        <w:t>33%</w:t>
      </w:r>
      <w:r>
        <w:rPr>
          <w:szCs w:val="16"/>
        </w:rPr>
        <w:t>) или почти каждый день</w:t>
      </w:r>
      <w:r w:rsidRPr="008A7894">
        <w:rPr>
          <w:szCs w:val="16"/>
        </w:rPr>
        <w:t xml:space="preserve"> </w:t>
      </w:r>
      <w:r>
        <w:rPr>
          <w:szCs w:val="16"/>
        </w:rPr>
        <w:t>–</w:t>
      </w:r>
      <w:r w:rsidRPr="008A7894">
        <w:rPr>
          <w:szCs w:val="16"/>
        </w:rPr>
        <w:t xml:space="preserve"> </w:t>
      </w:r>
      <w:r>
        <w:rPr>
          <w:szCs w:val="16"/>
        </w:rPr>
        <w:t>у каждого пятого (</w:t>
      </w:r>
      <w:r w:rsidRPr="001C1AB5">
        <w:rPr>
          <w:b/>
          <w:szCs w:val="16"/>
        </w:rPr>
        <w:t>20%</w:t>
      </w:r>
      <w:r>
        <w:rPr>
          <w:szCs w:val="16"/>
        </w:rPr>
        <w:t xml:space="preserve">).  Если говорить о молодежи, </w:t>
      </w:r>
      <w:r w:rsidR="00190F09">
        <w:rPr>
          <w:szCs w:val="16"/>
        </w:rPr>
        <w:t>то здесь</w:t>
      </w:r>
      <w:r>
        <w:rPr>
          <w:szCs w:val="16"/>
        </w:rPr>
        <w:t xml:space="preserve"> почти каждый день пьёт молоко каждый четвертый. Женщины (</w:t>
      </w:r>
      <w:r w:rsidRPr="001C1AB5">
        <w:rPr>
          <w:b/>
          <w:szCs w:val="16"/>
        </w:rPr>
        <w:t>36%</w:t>
      </w:r>
      <w:r>
        <w:rPr>
          <w:szCs w:val="16"/>
        </w:rPr>
        <w:t>) чаще склонны к ежедневному употреблени</w:t>
      </w:r>
      <w:r w:rsidR="00190F09">
        <w:rPr>
          <w:szCs w:val="16"/>
        </w:rPr>
        <w:t>ю</w:t>
      </w:r>
      <w:r>
        <w:rPr>
          <w:szCs w:val="16"/>
        </w:rPr>
        <w:t xml:space="preserve"> молока, чем мужчины (</w:t>
      </w:r>
      <w:r w:rsidRPr="001C1AB5">
        <w:rPr>
          <w:b/>
          <w:szCs w:val="16"/>
        </w:rPr>
        <w:t>29%</w:t>
      </w:r>
      <w:r>
        <w:rPr>
          <w:szCs w:val="16"/>
        </w:rPr>
        <w:t xml:space="preserve">). Правда, речь идет не только о молоке, но и о всевозможных молочных продуктах: </w:t>
      </w:r>
      <w:r>
        <w:rPr>
          <w:lang w:eastAsia="en-US"/>
        </w:rPr>
        <w:t xml:space="preserve">кефир, ряженка, простокваша, сметана, а также творог и сыр, которые полезны в любом возрасте в отличие от молока, которое со временем перестаёт усваиваться, как свидетельствуют врачи.     </w:t>
      </w:r>
    </w:p>
    <w:p w:rsidR="001C1AB5" w:rsidRDefault="001C1AB5" w:rsidP="001C1AB5">
      <w:pPr>
        <w:ind w:firstLine="567"/>
        <w:jc w:val="both"/>
        <w:rPr>
          <w:szCs w:val="16"/>
        </w:rPr>
      </w:pPr>
      <w:proofErr w:type="gramStart"/>
      <w:r>
        <w:rPr>
          <w:szCs w:val="16"/>
        </w:rPr>
        <w:t>Кто-то ест молочные продукты постоянно, исключая лишь постный дни (</w:t>
      </w:r>
      <w:r w:rsidRPr="001C1AB5">
        <w:rPr>
          <w:b/>
          <w:szCs w:val="16"/>
        </w:rPr>
        <w:t>4%</w:t>
      </w:r>
      <w:r>
        <w:rPr>
          <w:szCs w:val="16"/>
        </w:rPr>
        <w:t>).</w:t>
      </w:r>
      <w:proofErr w:type="gramEnd"/>
      <w:r>
        <w:rPr>
          <w:szCs w:val="16"/>
        </w:rPr>
        <w:t xml:space="preserve"> А кто-то - не больше чем два-три раза в неделю (</w:t>
      </w:r>
      <w:r w:rsidRPr="001C1AB5">
        <w:rPr>
          <w:b/>
          <w:szCs w:val="16"/>
        </w:rPr>
        <w:t>21%</w:t>
      </w:r>
      <w:r>
        <w:rPr>
          <w:szCs w:val="16"/>
        </w:rPr>
        <w:t>). Почти каждый десятый ограничивается  стаканом молока раз неделю (</w:t>
      </w:r>
      <w:r w:rsidRPr="001C1AB5">
        <w:rPr>
          <w:b/>
          <w:szCs w:val="16"/>
        </w:rPr>
        <w:t>9%</w:t>
      </w:r>
      <w:r>
        <w:rPr>
          <w:szCs w:val="16"/>
        </w:rPr>
        <w:t>). Остальные употребляют молочные блюда довольно редко, а в рационе некоторых горожан они вообще отсутствуют (</w:t>
      </w:r>
      <w:r w:rsidRPr="001C1AB5">
        <w:rPr>
          <w:b/>
          <w:szCs w:val="16"/>
        </w:rPr>
        <w:t>7%</w:t>
      </w:r>
      <w:r>
        <w:rPr>
          <w:szCs w:val="16"/>
        </w:rPr>
        <w:t xml:space="preserve">). </w:t>
      </w:r>
    </w:p>
    <w:p w:rsidR="001C1AB5" w:rsidRDefault="001C1AB5" w:rsidP="001C1AB5">
      <w:pPr>
        <w:ind w:firstLine="567"/>
        <w:jc w:val="both"/>
        <w:rPr>
          <w:szCs w:val="16"/>
        </w:rPr>
      </w:pPr>
      <w:r>
        <w:rPr>
          <w:szCs w:val="16"/>
        </w:rPr>
        <w:t>Чем моложе и чем богаче люди, тем чаще они пьют молоко и едят творог, и это можно объяснить при желании. А вот почему при повышении уровня образования возрастает потребление молочных продуктов</w:t>
      </w:r>
      <w:r w:rsidR="00A82F70">
        <w:rPr>
          <w:szCs w:val="16"/>
        </w:rPr>
        <w:t xml:space="preserve"> </w:t>
      </w:r>
      <w:r>
        <w:rPr>
          <w:szCs w:val="16"/>
        </w:rPr>
        <w:t>– загадка… Может быть, они прибавляет ума?!</w:t>
      </w:r>
    </w:p>
    <w:p w:rsidR="001809CB" w:rsidRDefault="001809CB" w:rsidP="001C1AB5">
      <w:pPr>
        <w:ind w:firstLine="567"/>
        <w:jc w:val="center"/>
        <w:rPr>
          <w:rFonts w:cs="Arial"/>
          <w:b/>
          <w:bCs/>
          <w:i/>
          <w:spacing w:val="-4"/>
        </w:rPr>
      </w:pPr>
    </w:p>
    <w:p w:rsidR="001C1AB5" w:rsidRPr="00B82E4B" w:rsidRDefault="001C1AB5" w:rsidP="001C1AB5">
      <w:pPr>
        <w:ind w:firstLine="567"/>
        <w:jc w:val="center"/>
        <w:rPr>
          <w:i/>
          <w:lang w:eastAsia="en-US"/>
        </w:rPr>
      </w:pPr>
      <w:r w:rsidRPr="00B82E4B">
        <w:rPr>
          <w:rFonts w:cs="Arial"/>
          <w:b/>
          <w:bCs/>
          <w:i/>
          <w:spacing w:val="-4"/>
        </w:rPr>
        <w:t xml:space="preserve">Часто ли в </w:t>
      </w:r>
      <w:r>
        <w:rPr>
          <w:rFonts w:cs="Arial"/>
          <w:b/>
          <w:bCs/>
          <w:i/>
          <w:spacing w:val="-4"/>
        </w:rPr>
        <w:t>В</w:t>
      </w:r>
      <w:r w:rsidRPr="00B82E4B">
        <w:rPr>
          <w:rFonts w:cs="Arial"/>
          <w:b/>
          <w:bCs/>
          <w:i/>
          <w:spacing w:val="-4"/>
        </w:rPr>
        <w:t>ашем рационе присутствуют молочные блюда</w:t>
      </w:r>
      <w:r>
        <w:rPr>
          <w:rFonts w:cs="Arial"/>
          <w:b/>
          <w:bCs/>
          <w:i/>
          <w:spacing w:val="-4"/>
        </w:rPr>
        <w:t>?</w:t>
      </w:r>
    </w:p>
    <w:p w:rsidR="001C1AB5" w:rsidRDefault="001C1AB5" w:rsidP="001C1AB5">
      <w:pPr>
        <w:jc w:val="center"/>
        <w:rPr>
          <w:lang w:eastAsia="en-US"/>
        </w:rPr>
      </w:pPr>
      <w:r w:rsidRPr="002726CA">
        <w:rPr>
          <w:noProof/>
        </w:rPr>
        <w:drawing>
          <wp:inline distT="0" distB="0" distL="0" distR="0" wp14:anchorId="6BE36106" wp14:editId="0D0E16B9">
            <wp:extent cx="6610350" cy="2390775"/>
            <wp:effectExtent l="0" t="0" r="19050" b="9525"/>
            <wp:docPr id="677" name="Диаграмма 6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1C1AB5" w:rsidRDefault="001C1AB5" w:rsidP="001809CB">
      <w:pPr>
        <w:ind w:firstLine="567"/>
        <w:jc w:val="both"/>
        <w:rPr>
          <w:i/>
          <w:szCs w:val="16"/>
        </w:rPr>
      </w:pPr>
      <w:r>
        <w:rPr>
          <w:lang w:eastAsia="en-US"/>
        </w:rPr>
        <w:t xml:space="preserve">2014 год оказался переломным не только в плане поедания мяса, но и молочных продуктов. Если до 2014 года возрастала частота ежедневного употребления молочных блюд, то после него она стала уменьшаться. В первые пять лет измерения (2009-2014 гг.) увеличилась с </w:t>
      </w:r>
      <w:r w:rsidRPr="001C1AB5">
        <w:rPr>
          <w:b/>
          <w:lang w:eastAsia="en-US"/>
        </w:rPr>
        <w:t>25%</w:t>
      </w:r>
      <w:r>
        <w:rPr>
          <w:lang w:eastAsia="en-US"/>
        </w:rPr>
        <w:t xml:space="preserve"> до </w:t>
      </w:r>
      <w:r w:rsidRPr="001C1AB5">
        <w:rPr>
          <w:b/>
          <w:lang w:eastAsia="en-US"/>
        </w:rPr>
        <w:t>44%</w:t>
      </w:r>
      <w:r>
        <w:rPr>
          <w:lang w:eastAsia="en-US"/>
        </w:rPr>
        <w:t xml:space="preserve">, </w:t>
      </w:r>
      <w:r w:rsidR="00190F09">
        <w:rPr>
          <w:lang w:eastAsia="en-US"/>
        </w:rPr>
        <w:t>а</w:t>
      </w:r>
      <w:r>
        <w:rPr>
          <w:lang w:eastAsia="en-US"/>
        </w:rPr>
        <w:t xml:space="preserve"> в последу</w:t>
      </w:r>
      <w:r>
        <w:rPr>
          <w:lang w:eastAsia="en-US"/>
        </w:rPr>
        <w:t>ю</w:t>
      </w:r>
      <w:r>
        <w:rPr>
          <w:lang w:eastAsia="en-US"/>
        </w:rPr>
        <w:t xml:space="preserve">щие пять лет (2014-2019 гг.) уменьшилась с </w:t>
      </w:r>
      <w:r w:rsidRPr="001C1AB5">
        <w:rPr>
          <w:b/>
          <w:lang w:eastAsia="en-US"/>
        </w:rPr>
        <w:t>44%</w:t>
      </w:r>
      <w:r>
        <w:rPr>
          <w:lang w:eastAsia="en-US"/>
        </w:rPr>
        <w:t xml:space="preserve"> до </w:t>
      </w:r>
      <w:r w:rsidRPr="001C1AB5">
        <w:rPr>
          <w:b/>
          <w:lang w:eastAsia="en-US"/>
        </w:rPr>
        <w:t>33%</w:t>
      </w:r>
      <w:r>
        <w:rPr>
          <w:lang w:eastAsia="en-US"/>
        </w:rPr>
        <w:t xml:space="preserve">. </w:t>
      </w:r>
      <w:r>
        <w:rPr>
          <w:i/>
          <w:szCs w:val="16"/>
        </w:rPr>
        <w:br w:type="page"/>
      </w:r>
    </w:p>
    <w:p w:rsidR="00D859EA" w:rsidRPr="006C5483" w:rsidRDefault="00D859EA" w:rsidP="00D859E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D859EA" w:rsidRPr="006C5483" w:rsidRDefault="00D859EA" w:rsidP="00D859E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08A6E20" wp14:editId="09AFC74D">
            <wp:extent cx="466090" cy="548640"/>
            <wp:effectExtent l="0" t="0" r="0" b="381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35E9F" w:rsidRPr="006C5483" w:rsidRDefault="00B35E9F" w:rsidP="00B35E9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859EA" w:rsidRPr="006C5483" w:rsidRDefault="00D859EA" w:rsidP="00D859E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2496" behindDoc="0" locked="0" layoutInCell="1" allowOverlap="1" wp14:anchorId="377D8A3F" wp14:editId="662D725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882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0M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SLGt&#10;D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D859EA" w:rsidRPr="00200829" w:rsidRDefault="00D859EA" w:rsidP="00D859EA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004C73">
        <w:rPr>
          <w:rFonts w:cs="Arial"/>
          <w:b/>
          <w:bCs/>
          <w:caps/>
          <w:spacing w:val="-4"/>
        </w:rPr>
        <w:t>ЧАСТО ЛИ В ВАШЕМ РАЦИОНЕ ПРИСУТСТВУЮТ</w:t>
      </w:r>
      <w:r w:rsidRPr="00004C73">
        <w:t xml:space="preserve"> </w:t>
      </w:r>
      <w:r w:rsidRPr="005903B6">
        <w:rPr>
          <w:rFonts w:cs="Arial"/>
          <w:b/>
          <w:bCs/>
          <w:caps/>
          <w:spacing w:val="-4"/>
        </w:rPr>
        <w:t>Рыбные блюда</w:t>
      </w:r>
      <w:r>
        <w:rPr>
          <w:rFonts w:cs="Arial"/>
          <w:b/>
          <w:bCs/>
          <w:caps/>
          <w:spacing w:val="-4"/>
        </w:rPr>
        <w:t>?</w:t>
      </w:r>
    </w:p>
    <w:p w:rsidR="00D859EA" w:rsidRPr="00DC2ACC" w:rsidRDefault="00D859EA" w:rsidP="00D859EA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1809CB">
        <w:rPr>
          <w:i/>
          <w:szCs w:val="16"/>
        </w:rPr>
        <w:t>16</w:t>
      </w:r>
    </w:p>
    <w:bookmarkStart w:id="17" w:name="_MON_1615297667"/>
    <w:bookmarkEnd w:id="17"/>
    <w:bookmarkStart w:id="18" w:name="_MON_1622558834"/>
    <w:bookmarkEnd w:id="18"/>
    <w:p w:rsidR="00D859EA" w:rsidRDefault="00190F09" w:rsidP="00D859EA">
      <w:pPr>
        <w:jc w:val="center"/>
      </w:pPr>
      <w:r w:rsidRPr="006C5483">
        <w:object w:dxaOrig="11493" w:dyaOrig="4476">
          <v:shape id="_x0000_i1040" type="#_x0000_t75" style="width:532.5pt;height:210.75pt" o:ole="" fillcolor="window">
            <v:imagedata r:id="rId58" o:title=""/>
          </v:shape>
          <o:OLEObject Type="Embed" ProgID="Excel.Sheet.12" ShapeID="_x0000_i1040" DrawAspect="Content" ObjectID="_1623219161" r:id="rId59"/>
        </w:object>
      </w:r>
    </w:p>
    <w:p w:rsidR="00D859EA" w:rsidRDefault="00D859EA" w:rsidP="00D859EA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859EA" w:rsidRDefault="00D859EA" w:rsidP="00D859EA">
      <w:pPr>
        <w:ind w:firstLine="426"/>
        <w:jc w:val="both"/>
        <w:rPr>
          <w:lang w:eastAsia="en-US"/>
        </w:rPr>
      </w:pPr>
      <w:r>
        <w:rPr>
          <w:lang w:eastAsia="en-US"/>
        </w:rPr>
        <w:t>Рыба и морепродукты – залог здоровья и долголетия, по мнению врачей. Но воронежцы предпоч</w:t>
      </w:r>
      <w:r>
        <w:rPr>
          <w:lang w:eastAsia="en-US"/>
        </w:rPr>
        <w:t>и</w:t>
      </w:r>
      <w:r>
        <w:rPr>
          <w:lang w:eastAsia="en-US"/>
        </w:rPr>
        <w:t xml:space="preserve">тают каждый </w:t>
      </w:r>
      <w:proofErr w:type="gramStart"/>
      <w:r>
        <w:rPr>
          <w:lang w:eastAsia="en-US"/>
        </w:rPr>
        <w:t>день</w:t>
      </w:r>
      <w:proofErr w:type="gramEnd"/>
      <w:r>
        <w:rPr>
          <w:lang w:eastAsia="en-US"/>
        </w:rPr>
        <w:t xml:space="preserve"> есть мясо, а рыбные блюда включают в свой </w:t>
      </w:r>
      <w:r w:rsidRPr="001809CB">
        <w:rPr>
          <w:lang w:eastAsia="en-US"/>
        </w:rPr>
        <w:t xml:space="preserve">ежедневный </w:t>
      </w:r>
      <w:r>
        <w:rPr>
          <w:lang w:eastAsia="en-US"/>
        </w:rPr>
        <w:t xml:space="preserve">рацион только </w:t>
      </w:r>
      <w:r w:rsidRPr="001809CB">
        <w:rPr>
          <w:b/>
          <w:lang w:eastAsia="en-US"/>
        </w:rPr>
        <w:t>2%</w:t>
      </w:r>
      <w:r>
        <w:rPr>
          <w:lang w:eastAsia="en-US"/>
        </w:rPr>
        <w:t xml:space="preserve"> опр</w:t>
      </w:r>
      <w:r>
        <w:rPr>
          <w:lang w:eastAsia="en-US"/>
        </w:rPr>
        <w:t>о</w:t>
      </w:r>
      <w:r>
        <w:rPr>
          <w:lang w:eastAsia="en-US"/>
        </w:rPr>
        <w:t>шенны</w:t>
      </w:r>
      <w:r w:rsidR="00190F09">
        <w:rPr>
          <w:lang w:eastAsia="en-US"/>
        </w:rPr>
        <w:t>х</w:t>
      </w:r>
      <w:r>
        <w:rPr>
          <w:lang w:eastAsia="en-US"/>
        </w:rPr>
        <w:t xml:space="preserve">. Правда, ещё </w:t>
      </w:r>
      <w:r w:rsidRPr="001809CB">
        <w:rPr>
          <w:b/>
          <w:lang w:eastAsia="en-US"/>
        </w:rPr>
        <w:t>4%</w:t>
      </w:r>
      <w:r>
        <w:rPr>
          <w:lang w:eastAsia="en-US"/>
        </w:rPr>
        <w:t xml:space="preserve"> горожан едят рыбу </w:t>
      </w:r>
      <w:r w:rsidRPr="001809CB">
        <w:rPr>
          <w:lang w:eastAsia="en-US"/>
        </w:rPr>
        <w:t>почти каждый день</w:t>
      </w:r>
      <w:r>
        <w:rPr>
          <w:lang w:eastAsia="en-US"/>
        </w:rPr>
        <w:t xml:space="preserve">. </w:t>
      </w:r>
      <w:proofErr w:type="gramStart"/>
      <w:r>
        <w:rPr>
          <w:lang w:eastAsia="en-US"/>
        </w:rPr>
        <w:t xml:space="preserve">Исключают рыбу только в постные дни </w:t>
      </w:r>
      <w:r w:rsidRPr="001809CB">
        <w:rPr>
          <w:b/>
          <w:lang w:eastAsia="en-US"/>
        </w:rPr>
        <w:t>1%</w:t>
      </w:r>
      <w:r>
        <w:rPr>
          <w:lang w:eastAsia="en-US"/>
        </w:rPr>
        <w:t xml:space="preserve"> опрошенных, а в остальное время она присутствует у них на обеденном столе. </w:t>
      </w:r>
      <w:proofErr w:type="gramEnd"/>
    </w:p>
    <w:p w:rsidR="00D859EA" w:rsidRPr="00610EFB" w:rsidRDefault="00D859EA" w:rsidP="00D859EA">
      <w:pPr>
        <w:ind w:firstLine="426"/>
        <w:jc w:val="both"/>
        <w:rPr>
          <w:lang w:eastAsia="en-US"/>
        </w:rPr>
      </w:pPr>
      <w:r w:rsidRPr="001809CB">
        <w:rPr>
          <w:lang w:eastAsia="en-US"/>
        </w:rPr>
        <w:t>Два-три раза в неделю</w:t>
      </w:r>
      <w:r>
        <w:rPr>
          <w:lang w:eastAsia="en-US"/>
        </w:rPr>
        <w:t xml:space="preserve"> </w:t>
      </w:r>
      <w:r w:rsidR="00A82F70">
        <w:rPr>
          <w:lang w:eastAsia="en-US"/>
        </w:rPr>
        <w:t>встречаются</w:t>
      </w:r>
      <w:r>
        <w:rPr>
          <w:lang w:eastAsia="en-US"/>
        </w:rPr>
        <w:t xml:space="preserve"> рыбные блюда в меню </w:t>
      </w:r>
      <w:r w:rsidRPr="00190F09">
        <w:rPr>
          <w:b/>
          <w:lang w:eastAsia="en-US"/>
        </w:rPr>
        <w:t>23%</w:t>
      </w:r>
      <w:r>
        <w:rPr>
          <w:lang w:eastAsia="en-US"/>
        </w:rPr>
        <w:t xml:space="preserve"> воронежцев, но самая распростр</w:t>
      </w:r>
      <w:r>
        <w:rPr>
          <w:lang w:eastAsia="en-US"/>
        </w:rPr>
        <w:t>а</w:t>
      </w:r>
      <w:r>
        <w:rPr>
          <w:lang w:eastAsia="en-US"/>
        </w:rPr>
        <w:t xml:space="preserve">нённая привычка – есть рыбу только </w:t>
      </w:r>
      <w:r w:rsidRPr="001809CB">
        <w:rPr>
          <w:lang w:eastAsia="en-US"/>
        </w:rPr>
        <w:t>раз в неделю,</w:t>
      </w:r>
      <w:r>
        <w:rPr>
          <w:lang w:eastAsia="en-US"/>
        </w:rPr>
        <w:t xml:space="preserve"> что делает каждый третий горожанин (</w:t>
      </w:r>
      <w:r w:rsidRPr="001809CB">
        <w:rPr>
          <w:b/>
          <w:lang w:eastAsia="en-US"/>
        </w:rPr>
        <w:t>33%</w:t>
      </w:r>
      <w:r>
        <w:rPr>
          <w:lang w:eastAsia="en-US"/>
        </w:rPr>
        <w:t>). Во</w:t>
      </w:r>
      <w:r>
        <w:rPr>
          <w:lang w:eastAsia="en-US"/>
        </w:rPr>
        <w:t>з</w:t>
      </w:r>
      <w:r>
        <w:rPr>
          <w:lang w:eastAsia="en-US"/>
        </w:rPr>
        <w:t xml:space="preserve">можно, это отголосок советского времени, когда пункты общественного  </w:t>
      </w:r>
      <w:r w:rsidR="00190F09">
        <w:rPr>
          <w:lang w:eastAsia="en-US"/>
        </w:rPr>
        <w:t xml:space="preserve">питания </w:t>
      </w:r>
      <w:r>
        <w:rPr>
          <w:lang w:eastAsia="en-US"/>
        </w:rPr>
        <w:t xml:space="preserve">назначали «рыбным днем» один день недели (как правило, четверг). </w:t>
      </w:r>
      <w:r w:rsidRPr="00610EFB">
        <w:rPr>
          <w:lang w:eastAsia="en-US"/>
        </w:rPr>
        <w:t>У остальных воронежцев (</w:t>
      </w:r>
      <w:r>
        <w:rPr>
          <w:b/>
          <w:lang w:eastAsia="en-US"/>
        </w:rPr>
        <w:t>29</w:t>
      </w:r>
      <w:r w:rsidRPr="00610EFB">
        <w:rPr>
          <w:b/>
          <w:lang w:eastAsia="en-US"/>
        </w:rPr>
        <w:t>%</w:t>
      </w:r>
      <w:r w:rsidRPr="00610EFB">
        <w:rPr>
          <w:lang w:eastAsia="en-US"/>
        </w:rPr>
        <w:t xml:space="preserve">) рыбное меню – реже, чем раз в неделю. Вообще не едят рыбы </w:t>
      </w:r>
      <w:r>
        <w:rPr>
          <w:b/>
          <w:lang w:eastAsia="en-US"/>
        </w:rPr>
        <w:t>6</w:t>
      </w:r>
      <w:r w:rsidRPr="00610EFB">
        <w:rPr>
          <w:b/>
          <w:lang w:eastAsia="en-US"/>
        </w:rPr>
        <w:t>%</w:t>
      </w:r>
      <w:r w:rsidRPr="00610EFB">
        <w:rPr>
          <w:lang w:eastAsia="en-US"/>
        </w:rPr>
        <w:t xml:space="preserve"> горожан. </w:t>
      </w:r>
    </w:p>
    <w:p w:rsidR="00D859EA" w:rsidRDefault="00D859EA" w:rsidP="00D859EA">
      <w:pPr>
        <w:ind w:firstLine="426"/>
        <w:jc w:val="both"/>
        <w:rPr>
          <w:lang w:eastAsia="en-US"/>
        </w:rPr>
      </w:pPr>
    </w:p>
    <w:p w:rsidR="00D859EA" w:rsidRPr="00746E36" w:rsidRDefault="00D859EA" w:rsidP="00D859EA">
      <w:pPr>
        <w:jc w:val="center"/>
        <w:rPr>
          <w:b/>
          <w:i/>
        </w:rPr>
      </w:pPr>
      <w:r w:rsidRPr="00746E36">
        <w:rPr>
          <w:b/>
          <w:i/>
        </w:rPr>
        <w:t>Часто ли в Вашем рационе присутствуют рыбные блюда?</w:t>
      </w:r>
    </w:p>
    <w:p w:rsidR="00D859EA" w:rsidRPr="00746E36" w:rsidRDefault="00D859EA" w:rsidP="00D859EA">
      <w:pPr>
        <w:jc w:val="center"/>
        <w:rPr>
          <w:b/>
          <w:i/>
        </w:rPr>
      </w:pPr>
    </w:p>
    <w:p w:rsidR="00D859EA" w:rsidRPr="00746E36" w:rsidRDefault="00D859EA" w:rsidP="00D859EA">
      <w:r w:rsidRPr="00746E36">
        <w:rPr>
          <w:noProof/>
        </w:rPr>
        <w:drawing>
          <wp:inline distT="0" distB="0" distL="0" distR="0" wp14:anchorId="7888838A" wp14:editId="282B42B7">
            <wp:extent cx="6610350" cy="2390775"/>
            <wp:effectExtent l="0" t="0" r="19050" b="9525"/>
            <wp:docPr id="678" name="Диаграмма 6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D859EA" w:rsidRDefault="00D859EA" w:rsidP="00D859EA">
      <w:pPr>
        <w:ind w:firstLine="567"/>
        <w:jc w:val="both"/>
        <w:rPr>
          <w:i/>
          <w:szCs w:val="16"/>
        </w:rPr>
      </w:pPr>
      <w:r>
        <w:rPr>
          <w:lang w:eastAsia="en-US"/>
        </w:rPr>
        <w:t xml:space="preserve">За прошедшие десять лет потребление рыбы претерпело некоторые метаморфозы. Воронежцы стали есть рыбу реже. </w:t>
      </w:r>
      <w:proofErr w:type="gramStart"/>
      <w:r>
        <w:rPr>
          <w:lang w:eastAsia="en-US"/>
        </w:rPr>
        <w:t xml:space="preserve">Если до 2014 года доля тех, кто включал рыбные блюда в свое меню </w:t>
      </w:r>
      <w:r w:rsidRPr="001809CB">
        <w:rPr>
          <w:lang w:eastAsia="en-US"/>
        </w:rPr>
        <w:t>каждый и</w:t>
      </w:r>
      <w:r w:rsidRPr="001809CB">
        <w:rPr>
          <w:b/>
          <w:lang w:eastAsia="en-US"/>
        </w:rPr>
        <w:t xml:space="preserve"> </w:t>
      </w:r>
      <w:r w:rsidRPr="001809CB">
        <w:rPr>
          <w:lang w:eastAsia="en-US"/>
        </w:rPr>
        <w:t>почти каждый день,</w:t>
      </w:r>
      <w:r>
        <w:rPr>
          <w:lang w:eastAsia="en-US"/>
        </w:rPr>
        <w:t xml:space="preserve"> была в совокупности равна </w:t>
      </w:r>
      <w:r w:rsidRPr="0097710F">
        <w:rPr>
          <w:b/>
          <w:lang w:eastAsia="en-US"/>
        </w:rPr>
        <w:t>14%</w:t>
      </w:r>
      <w:r>
        <w:rPr>
          <w:lang w:eastAsia="en-US"/>
        </w:rPr>
        <w:t xml:space="preserve">, то к 2019 году эта доля снизилась до </w:t>
      </w:r>
      <w:r w:rsidRPr="0097710F">
        <w:rPr>
          <w:b/>
          <w:lang w:eastAsia="en-US"/>
        </w:rPr>
        <w:t>6%</w:t>
      </w:r>
      <w:r>
        <w:rPr>
          <w:lang w:eastAsia="en-US"/>
        </w:rPr>
        <w:t xml:space="preserve">. Если в 2014 году самой распространенной моделью было потребление рыбы </w:t>
      </w:r>
      <w:r w:rsidRPr="001809CB">
        <w:rPr>
          <w:lang w:eastAsia="en-US"/>
        </w:rPr>
        <w:t>два-три раза в неделю</w:t>
      </w:r>
      <w:r>
        <w:rPr>
          <w:lang w:eastAsia="en-US"/>
        </w:rPr>
        <w:t xml:space="preserve">, то в 2019 году – </w:t>
      </w:r>
      <w:r w:rsidRPr="0004058A">
        <w:rPr>
          <w:lang w:eastAsia="en-US"/>
        </w:rPr>
        <w:t>только раз в неделю</w:t>
      </w:r>
      <w:r w:rsidR="001809CB">
        <w:rPr>
          <w:i/>
          <w:lang w:eastAsia="en-US"/>
        </w:rPr>
        <w:t>.</w:t>
      </w:r>
      <w:r w:rsidRPr="00746E36">
        <w:rPr>
          <w:lang w:eastAsia="en-US"/>
        </w:rPr>
        <w:t xml:space="preserve"> </w:t>
      </w:r>
      <w:r>
        <w:rPr>
          <w:i/>
          <w:szCs w:val="16"/>
        </w:rPr>
        <w:br w:type="page"/>
      </w:r>
      <w:proofErr w:type="gramEnd"/>
    </w:p>
    <w:p w:rsidR="00406D41" w:rsidRPr="006C5483" w:rsidRDefault="00406D41" w:rsidP="00406D4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06D41" w:rsidRPr="006C5483" w:rsidRDefault="00406D41" w:rsidP="00406D4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EAB2A71" wp14:editId="2788013A">
            <wp:extent cx="466090" cy="548640"/>
            <wp:effectExtent l="0" t="0" r="0" b="3810"/>
            <wp:docPr id="641" name="Рисунок 6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35E9F" w:rsidRPr="006C5483" w:rsidRDefault="00B35E9F" w:rsidP="00B35E9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06D41" w:rsidRPr="006C5483" w:rsidRDefault="00406D41" w:rsidP="00406D4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4544" behindDoc="0" locked="0" layoutInCell="1" allowOverlap="1" wp14:anchorId="27A3CF2F" wp14:editId="525011F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0" name="Прямая соединительная линия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0" o:spid="_x0000_s1026" style="position:absolute;z-index:251884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8aQ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FRT&#10;xpB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406D41" w:rsidRPr="00200829" w:rsidRDefault="00406D41" w:rsidP="00406D41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004C73">
        <w:rPr>
          <w:rFonts w:cs="Arial"/>
          <w:b/>
          <w:bCs/>
          <w:caps/>
          <w:spacing w:val="-4"/>
        </w:rPr>
        <w:t>ЧАСТО ЛИ В ВАШЕМ РАЦИОНЕ ПРИСУТСТВУЮТ</w:t>
      </w:r>
      <w:r w:rsidRPr="00004C73">
        <w:t xml:space="preserve"> </w:t>
      </w:r>
      <w:r w:rsidRPr="00A06FC2">
        <w:rPr>
          <w:rFonts w:cs="Arial"/>
          <w:b/>
          <w:bCs/>
          <w:caps/>
          <w:spacing w:val="-4"/>
        </w:rPr>
        <w:t>Овощи</w:t>
      </w:r>
      <w:r>
        <w:rPr>
          <w:rFonts w:cs="Arial"/>
          <w:b/>
          <w:bCs/>
          <w:caps/>
          <w:spacing w:val="-4"/>
        </w:rPr>
        <w:t>?</w:t>
      </w:r>
    </w:p>
    <w:p w:rsidR="00406D41" w:rsidRPr="00DC2ACC" w:rsidRDefault="00406D41" w:rsidP="00406D41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04058A">
        <w:rPr>
          <w:i/>
          <w:szCs w:val="16"/>
        </w:rPr>
        <w:t>17</w:t>
      </w:r>
    </w:p>
    <w:bookmarkStart w:id="19" w:name="_MON_1622629259"/>
    <w:bookmarkEnd w:id="19"/>
    <w:bookmarkStart w:id="20" w:name="_MON_1615297793"/>
    <w:bookmarkEnd w:id="20"/>
    <w:p w:rsidR="00406D41" w:rsidRDefault="00190F09" w:rsidP="00406D41">
      <w:pPr>
        <w:jc w:val="center"/>
      </w:pPr>
      <w:r w:rsidRPr="006C5483">
        <w:object w:dxaOrig="11493" w:dyaOrig="5492">
          <v:shape id="_x0000_i1041" type="#_x0000_t75" style="width:532.5pt;height:258.75pt" o:ole="" fillcolor="window">
            <v:imagedata r:id="rId61" o:title=""/>
          </v:shape>
          <o:OLEObject Type="Embed" ProgID="Excel.Sheet.12" ShapeID="_x0000_i1041" DrawAspect="Content" ObjectID="_1623219162" r:id="rId62"/>
        </w:object>
      </w:r>
    </w:p>
    <w:p w:rsidR="00406D41" w:rsidRDefault="00406D41" w:rsidP="00406D41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406D41" w:rsidRPr="00133570" w:rsidRDefault="00406D41" w:rsidP="00406D41">
      <w:pPr>
        <w:ind w:firstLine="567"/>
        <w:jc w:val="both"/>
        <w:rPr>
          <w:szCs w:val="16"/>
        </w:rPr>
      </w:pPr>
      <w:r>
        <w:rPr>
          <w:szCs w:val="16"/>
        </w:rPr>
        <w:t>Овощи не только необходимый и полезный элемент каждого стола, они ещё, в отличие от мя</w:t>
      </w:r>
      <w:r>
        <w:rPr>
          <w:szCs w:val="16"/>
        </w:rPr>
        <w:t>с</w:t>
      </w:r>
      <w:r>
        <w:rPr>
          <w:szCs w:val="16"/>
        </w:rPr>
        <w:t>ных и рыбных блюд, практически каждому по карману. Традиционная русская кухня знает многочи</w:t>
      </w:r>
      <w:r>
        <w:rPr>
          <w:szCs w:val="16"/>
        </w:rPr>
        <w:t>с</w:t>
      </w:r>
      <w:r>
        <w:rPr>
          <w:szCs w:val="16"/>
        </w:rPr>
        <w:t xml:space="preserve">ленные рецепты приготовления овощей в жаренном, вареном, тушеном виде, но самые полезные – это сырые овощи, упакованные в разнообразные салаты, которые </w:t>
      </w:r>
      <w:proofErr w:type="gramStart"/>
      <w:r>
        <w:rPr>
          <w:szCs w:val="16"/>
        </w:rPr>
        <w:t>рекомендуется</w:t>
      </w:r>
      <w:proofErr w:type="gramEnd"/>
      <w:r>
        <w:rPr>
          <w:szCs w:val="16"/>
        </w:rPr>
        <w:t xml:space="preserve"> есть каждый день. Так и поступают </w:t>
      </w:r>
      <w:r w:rsidRPr="000F2D6A">
        <w:rPr>
          <w:b/>
          <w:szCs w:val="16"/>
        </w:rPr>
        <w:t>72%</w:t>
      </w:r>
      <w:r>
        <w:rPr>
          <w:szCs w:val="16"/>
        </w:rPr>
        <w:t xml:space="preserve"> воронежцев – едят овощи каждый или почти каждый день.  Постные дни, как правило, не являются препятствием для употребления овощей, за исключением, дней самого строгого поста. Как-то умудряются ограничивать себя в овощах  </w:t>
      </w:r>
      <w:r w:rsidRPr="000F2D6A">
        <w:rPr>
          <w:b/>
          <w:szCs w:val="16"/>
        </w:rPr>
        <w:t>16%</w:t>
      </w:r>
      <w:r>
        <w:rPr>
          <w:szCs w:val="16"/>
        </w:rPr>
        <w:t xml:space="preserve"> горожан, питаясь ими всего два-три раза в нед</w:t>
      </w:r>
      <w:r>
        <w:rPr>
          <w:szCs w:val="16"/>
        </w:rPr>
        <w:t>е</w:t>
      </w:r>
      <w:r>
        <w:rPr>
          <w:szCs w:val="16"/>
        </w:rPr>
        <w:t xml:space="preserve">лю (возможно, в остальные дни едят каши, макароны и мясо).  </w:t>
      </w:r>
      <w:proofErr w:type="gramStart"/>
      <w:r>
        <w:rPr>
          <w:szCs w:val="16"/>
        </w:rPr>
        <w:t>Невольно теряешься в догадках по п</w:t>
      </w:r>
      <w:r>
        <w:rPr>
          <w:szCs w:val="16"/>
        </w:rPr>
        <w:t>о</w:t>
      </w:r>
      <w:r>
        <w:rPr>
          <w:szCs w:val="16"/>
        </w:rPr>
        <w:t xml:space="preserve">воду того, что едят оставшиеся </w:t>
      </w:r>
      <w:r w:rsidRPr="000F2D6A">
        <w:rPr>
          <w:b/>
          <w:szCs w:val="16"/>
        </w:rPr>
        <w:t>9%</w:t>
      </w:r>
      <w:r>
        <w:rPr>
          <w:szCs w:val="16"/>
        </w:rPr>
        <w:t xml:space="preserve"> опрошенных, на столе у которых овощи бывают лишь раз в неделю и реже.</w:t>
      </w:r>
      <w:proofErr w:type="gramEnd"/>
      <w:r>
        <w:rPr>
          <w:szCs w:val="16"/>
        </w:rPr>
        <w:t xml:space="preserve"> И совсем уже трудно предположить, какого рациона придерживаются те немногие граждане (около </w:t>
      </w:r>
      <w:r w:rsidRPr="000F2D6A">
        <w:rPr>
          <w:b/>
          <w:szCs w:val="16"/>
        </w:rPr>
        <w:t>1%</w:t>
      </w:r>
      <w:r>
        <w:rPr>
          <w:szCs w:val="16"/>
        </w:rPr>
        <w:t xml:space="preserve">), которые не едят овощи вовсе. </w:t>
      </w:r>
    </w:p>
    <w:p w:rsidR="00406D41" w:rsidRPr="00746E36" w:rsidRDefault="00406D41" w:rsidP="00406D41">
      <w:pPr>
        <w:jc w:val="center"/>
        <w:rPr>
          <w:b/>
          <w:i/>
        </w:rPr>
      </w:pPr>
      <w:r w:rsidRPr="00746E36">
        <w:rPr>
          <w:b/>
          <w:i/>
        </w:rPr>
        <w:t>Часто ли в Вашем рационе присутствуют овощи?</w:t>
      </w:r>
    </w:p>
    <w:p w:rsidR="00406D41" w:rsidRPr="00746E36" w:rsidRDefault="00406D41" w:rsidP="00406D41">
      <w:pPr>
        <w:ind w:firstLine="567"/>
        <w:jc w:val="center"/>
        <w:rPr>
          <w:i/>
          <w:sz w:val="12"/>
          <w:szCs w:val="12"/>
          <w:lang w:eastAsia="en-US"/>
        </w:rPr>
      </w:pPr>
    </w:p>
    <w:p w:rsidR="00406D41" w:rsidRPr="00746E36" w:rsidRDefault="00406D41" w:rsidP="00406D41">
      <w:pPr>
        <w:jc w:val="center"/>
        <w:rPr>
          <w:i/>
          <w:lang w:eastAsia="en-US"/>
        </w:rPr>
      </w:pPr>
      <w:r w:rsidRPr="00746E36">
        <w:rPr>
          <w:noProof/>
        </w:rPr>
        <w:drawing>
          <wp:inline distT="0" distB="0" distL="0" distR="0" wp14:anchorId="64CF27E5" wp14:editId="7A3A683C">
            <wp:extent cx="6610350" cy="2219325"/>
            <wp:effectExtent l="0" t="0" r="19050" b="9525"/>
            <wp:docPr id="679" name="Диаграмма 6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406D41" w:rsidRDefault="00406D41" w:rsidP="00406D41">
      <w:pPr>
        <w:ind w:firstLine="567"/>
        <w:rPr>
          <w:i/>
          <w:szCs w:val="16"/>
        </w:rPr>
      </w:pPr>
      <w:r w:rsidRPr="00746E36">
        <w:rPr>
          <w:lang w:eastAsia="en-US"/>
        </w:rPr>
        <w:t>За последн</w:t>
      </w:r>
      <w:r>
        <w:rPr>
          <w:lang w:eastAsia="en-US"/>
        </w:rPr>
        <w:t>ее</w:t>
      </w:r>
      <w:r w:rsidRPr="00746E36">
        <w:rPr>
          <w:lang w:eastAsia="en-US"/>
        </w:rPr>
        <w:t xml:space="preserve"> </w:t>
      </w:r>
      <w:r>
        <w:rPr>
          <w:lang w:eastAsia="en-US"/>
        </w:rPr>
        <w:t xml:space="preserve">десятилетие </w:t>
      </w:r>
      <w:r w:rsidRPr="00746E36">
        <w:rPr>
          <w:lang w:eastAsia="en-US"/>
        </w:rPr>
        <w:t xml:space="preserve">количество людей, употребляющих овощи каждый или почти каждый день, снизилось с </w:t>
      </w:r>
      <w:r w:rsidRPr="00746E36">
        <w:rPr>
          <w:b/>
          <w:lang w:eastAsia="en-US"/>
        </w:rPr>
        <w:t>86%</w:t>
      </w:r>
      <w:r w:rsidRPr="00746E36">
        <w:rPr>
          <w:lang w:eastAsia="en-US"/>
        </w:rPr>
        <w:t xml:space="preserve"> до </w:t>
      </w:r>
      <w:r w:rsidRPr="00746E36">
        <w:rPr>
          <w:b/>
          <w:lang w:eastAsia="en-US"/>
        </w:rPr>
        <w:t>7</w:t>
      </w:r>
      <w:r>
        <w:rPr>
          <w:b/>
          <w:lang w:eastAsia="en-US"/>
        </w:rPr>
        <w:t>2</w:t>
      </w:r>
      <w:r w:rsidRPr="00746E36">
        <w:rPr>
          <w:b/>
          <w:lang w:eastAsia="en-US"/>
        </w:rPr>
        <w:t>%</w:t>
      </w:r>
      <w:r w:rsidRPr="00746E36">
        <w:rPr>
          <w:lang w:eastAsia="en-US"/>
        </w:rPr>
        <w:t xml:space="preserve">. </w:t>
      </w:r>
      <w:r>
        <w:rPr>
          <w:lang w:eastAsia="en-US"/>
        </w:rPr>
        <w:t xml:space="preserve">И напротив, </w:t>
      </w:r>
      <w:r w:rsidRPr="00746E36">
        <w:rPr>
          <w:lang w:eastAsia="en-US"/>
        </w:rPr>
        <w:t xml:space="preserve">возросло (с </w:t>
      </w:r>
      <w:r w:rsidRPr="00746E36">
        <w:rPr>
          <w:b/>
          <w:lang w:eastAsia="en-US"/>
        </w:rPr>
        <w:t>7%</w:t>
      </w:r>
      <w:r w:rsidRPr="00746E36">
        <w:rPr>
          <w:lang w:eastAsia="en-US"/>
        </w:rPr>
        <w:t xml:space="preserve"> до </w:t>
      </w:r>
      <w:r>
        <w:rPr>
          <w:b/>
          <w:lang w:eastAsia="en-US"/>
        </w:rPr>
        <w:t>16</w:t>
      </w:r>
      <w:r w:rsidRPr="00746E36">
        <w:rPr>
          <w:b/>
          <w:lang w:eastAsia="en-US"/>
        </w:rPr>
        <w:t>%</w:t>
      </w:r>
      <w:r w:rsidRPr="00746E36">
        <w:rPr>
          <w:lang w:eastAsia="en-US"/>
        </w:rPr>
        <w:t xml:space="preserve">) число  воронежцев, </w:t>
      </w:r>
      <w:r>
        <w:rPr>
          <w:lang w:eastAsia="en-US"/>
        </w:rPr>
        <w:t>на столах к</w:t>
      </w:r>
      <w:r>
        <w:rPr>
          <w:lang w:eastAsia="en-US"/>
        </w:rPr>
        <w:t>о</w:t>
      </w:r>
      <w:r>
        <w:rPr>
          <w:lang w:eastAsia="en-US"/>
        </w:rPr>
        <w:t xml:space="preserve">торых </w:t>
      </w:r>
      <w:r w:rsidRPr="00746E36">
        <w:rPr>
          <w:lang w:eastAsia="en-US"/>
        </w:rPr>
        <w:t>овощные блюда</w:t>
      </w:r>
      <w:r>
        <w:rPr>
          <w:lang w:eastAsia="en-US"/>
        </w:rPr>
        <w:t xml:space="preserve"> появляются </w:t>
      </w:r>
      <w:r w:rsidRPr="00746E36">
        <w:rPr>
          <w:lang w:eastAsia="en-US"/>
        </w:rPr>
        <w:t xml:space="preserve">лишь два-три раза в неделю.  </w:t>
      </w:r>
      <w:r>
        <w:rPr>
          <w:i/>
          <w:szCs w:val="16"/>
        </w:rPr>
        <w:br w:type="page"/>
      </w:r>
    </w:p>
    <w:p w:rsidR="000F2D6A" w:rsidRPr="006C5483" w:rsidRDefault="000F2D6A" w:rsidP="000F2D6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F2D6A" w:rsidRPr="006C5483" w:rsidRDefault="000F2D6A" w:rsidP="000F2D6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DBDC327" wp14:editId="63F484A9">
            <wp:extent cx="466090" cy="548640"/>
            <wp:effectExtent l="0" t="0" r="0" b="3810"/>
            <wp:docPr id="643" name="Рисунок 6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35E9F" w:rsidRPr="006C5483" w:rsidRDefault="00B35E9F" w:rsidP="00B35E9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F2D6A" w:rsidRPr="006C5483" w:rsidRDefault="000F2D6A" w:rsidP="000F2D6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6592" behindDoc="0" locked="0" layoutInCell="1" allowOverlap="1" wp14:anchorId="6F93C973" wp14:editId="13A43D8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2" name="Прямая соединительная линия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2" o:spid="_x0000_s1026" style="position:absolute;z-index:251886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bSZTQIAAF0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it&#10;tJl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0F2D6A" w:rsidRPr="00200829" w:rsidRDefault="000F2D6A" w:rsidP="000F2D6A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004C73">
        <w:rPr>
          <w:rFonts w:cs="Arial"/>
          <w:b/>
          <w:bCs/>
          <w:caps/>
          <w:spacing w:val="-4"/>
        </w:rPr>
        <w:t>ЧАСТО ЛИ В ВАШЕМ РАЦИОНЕ ПРИСУТСТВУЮТ</w:t>
      </w:r>
      <w:r w:rsidRPr="00004C73">
        <w:t xml:space="preserve"> </w:t>
      </w:r>
      <w:r w:rsidRPr="00A06FC2">
        <w:rPr>
          <w:rFonts w:cs="Arial"/>
          <w:b/>
          <w:bCs/>
          <w:caps/>
          <w:spacing w:val="-4"/>
        </w:rPr>
        <w:t>Фрукты</w:t>
      </w:r>
      <w:r>
        <w:rPr>
          <w:rFonts w:cs="Arial"/>
          <w:b/>
          <w:bCs/>
          <w:caps/>
          <w:spacing w:val="-4"/>
        </w:rPr>
        <w:t>?</w:t>
      </w:r>
    </w:p>
    <w:p w:rsidR="000F2D6A" w:rsidRPr="00DC2ACC" w:rsidRDefault="000F2D6A" w:rsidP="000F2D6A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04058A">
        <w:rPr>
          <w:i/>
          <w:szCs w:val="16"/>
        </w:rPr>
        <w:t>18</w:t>
      </w:r>
    </w:p>
    <w:bookmarkStart w:id="21" w:name="_MON_1615297900"/>
    <w:bookmarkEnd w:id="21"/>
    <w:p w:rsidR="000F2D6A" w:rsidRDefault="00190F09" w:rsidP="000F2D6A">
      <w:pPr>
        <w:jc w:val="center"/>
        <w:rPr>
          <w:i/>
          <w:szCs w:val="16"/>
        </w:rPr>
      </w:pPr>
      <w:r w:rsidRPr="006C5483">
        <w:object w:dxaOrig="11493" w:dyaOrig="5492">
          <v:shape id="_x0000_i1042" type="#_x0000_t75" style="width:532.5pt;height:258.75pt" o:ole="" fillcolor="window">
            <v:imagedata r:id="rId64" o:title=""/>
          </v:shape>
          <o:OLEObject Type="Embed" ProgID="Excel.Sheet.12" ShapeID="_x0000_i1042" DrawAspect="Content" ObjectID="_1623219163" r:id="rId65"/>
        </w:object>
      </w:r>
      <w:r w:rsidR="000F2D6A"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F2D6A" w:rsidRPr="00E137E5" w:rsidRDefault="000F2D6A" w:rsidP="000F2D6A">
      <w:pPr>
        <w:ind w:firstLine="567"/>
        <w:jc w:val="both"/>
        <w:rPr>
          <w:lang w:eastAsia="en-US"/>
        </w:rPr>
      </w:pPr>
      <w:r w:rsidRPr="00E137E5">
        <w:rPr>
          <w:lang w:eastAsia="en-US"/>
        </w:rPr>
        <w:t xml:space="preserve">Фрукты </w:t>
      </w:r>
      <w:r>
        <w:rPr>
          <w:lang w:eastAsia="en-US"/>
        </w:rPr>
        <w:t>не только вкуснее овощей, но и дороже их, поэтому вволю полакомиться ими может д</w:t>
      </w:r>
      <w:r>
        <w:rPr>
          <w:lang w:eastAsia="en-US"/>
        </w:rPr>
        <w:t>а</w:t>
      </w:r>
      <w:r>
        <w:rPr>
          <w:lang w:eastAsia="en-US"/>
        </w:rPr>
        <w:t xml:space="preserve">леко не каждый. По своей полезности для здоровья они нисколько не уступают овощам, а иногда и превосходят их. </w:t>
      </w:r>
      <w:r w:rsidRPr="009B06DB">
        <w:rPr>
          <w:lang w:eastAsia="en-US"/>
        </w:rPr>
        <w:t xml:space="preserve">Каждый или почти каждый день фрукты едят </w:t>
      </w:r>
      <w:r w:rsidRPr="009B06DB">
        <w:rPr>
          <w:b/>
          <w:lang w:eastAsia="en-US"/>
        </w:rPr>
        <w:t>56%</w:t>
      </w:r>
      <w:r w:rsidRPr="009B06DB">
        <w:rPr>
          <w:lang w:eastAsia="en-US"/>
        </w:rPr>
        <w:t xml:space="preserve"> воронежцев</w:t>
      </w:r>
      <w:r>
        <w:rPr>
          <w:lang w:eastAsia="en-US"/>
        </w:rPr>
        <w:t xml:space="preserve">. По мере возрастания уровня дохода респондентов это число возрастает с </w:t>
      </w:r>
      <w:r w:rsidRPr="004D1071">
        <w:rPr>
          <w:b/>
          <w:lang w:eastAsia="en-US"/>
        </w:rPr>
        <w:t>32%</w:t>
      </w:r>
      <w:r>
        <w:rPr>
          <w:lang w:eastAsia="en-US"/>
        </w:rPr>
        <w:t xml:space="preserve"> (среди самых бедных) до </w:t>
      </w:r>
      <w:r w:rsidRPr="004D1071">
        <w:rPr>
          <w:b/>
          <w:lang w:eastAsia="en-US"/>
        </w:rPr>
        <w:t>73%</w:t>
      </w:r>
      <w:r>
        <w:rPr>
          <w:lang w:eastAsia="en-US"/>
        </w:rPr>
        <w:t xml:space="preserve"> (среди состо</w:t>
      </w:r>
      <w:r>
        <w:rPr>
          <w:lang w:eastAsia="en-US"/>
        </w:rPr>
        <w:t>я</w:t>
      </w:r>
      <w:r>
        <w:rPr>
          <w:lang w:eastAsia="en-US"/>
        </w:rPr>
        <w:t>тельных граждан). Каждый четвертый житель города (</w:t>
      </w:r>
      <w:r w:rsidRPr="004D1071">
        <w:rPr>
          <w:b/>
          <w:lang w:eastAsia="en-US"/>
        </w:rPr>
        <w:t>25%</w:t>
      </w:r>
      <w:r>
        <w:rPr>
          <w:lang w:eastAsia="en-US"/>
        </w:rPr>
        <w:t>) может позволить себе два-три раза в нед</w:t>
      </w:r>
      <w:r>
        <w:rPr>
          <w:lang w:eastAsia="en-US"/>
        </w:rPr>
        <w:t>е</w:t>
      </w:r>
      <w:r>
        <w:rPr>
          <w:lang w:eastAsia="en-US"/>
        </w:rPr>
        <w:t>лю иметь фрукты на обеденном столе. Остальные опрошенные (</w:t>
      </w:r>
      <w:r w:rsidRPr="004D1071">
        <w:rPr>
          <w:b/>
          <w:lang w:eastAsia="en-US"/>
        </w:rPr>
        <w:t>17%</w:t>
      </w:r>
      <w:r>
        <w:rPr>
          <w:lang w:eastAsia="en-US"/>
        </w:rPr>
        <w:t xml:space="preserve">) включают в свое меню фрукты </w:t>
      </w:r>
      <w:r w:rsidRPr="00BA0ED7">
        <w:rPr>
          <w:lang w:eastAsia="en-US"/>
        </w:rPr>
        <w:t>лишь раз в неделю и реже</w:t>
      </w:r>
      <w:r>
        <w:rPr>
          <w:lang w:eastAsia="en-US"/>
        </w:rPr>
        <w:t xml:space="preserve">. Удивительно, что отдельные горожане вообще не едят фрукты (менее </w:t>
      </w:r>
      <w:r w:rsidRPr="004D1071">
        <w:rPr>
          <w:b/>
          <w:lang w:eastAsia="en-US"/>
        </w:rPr>
        <w:t>1%</w:t>
      </w:r>
      <w:r>
        <w:rPr>
          <w:lang w:eastAsia="en-US"/>
        </w:rPr>
        <w:t xml:space="preserve">). </w:t>
      </w:r>
    </w:p>
    <w:p w:rsidR="004D1071" w:rsidRDefault="004D1071" w:rsidP="000F2D6A">
      <w:pPr>
        <w:jc w:val="center"/>
        <w:rPr>
          <w:b/>
          <w:i/>
        </w:rPr>
      </w:pPr>
    </w:p>
    <w:p w:rsidR="000F2D6A" w:rsidRDefault="000F2D6A" w:rsidP="000F2D6A">
      <w:pPr>
        <w:jc w:val="center"/>
        <w:rPr>
          <w:b/>
          <w:i/>
        </w:rPr>
      </w:pPr>
      <w:r w:rsidRPr="00C157EA">
        <w:rPr>
          <w:b/>
          <w:i/>
        </w:rPr>
        <w:t>Часто ли в Вашем рационе присутствуют фрукты?</w:t>
      </w:r>
    </w:p>
    <w:p w:rsidR="004D1071" w:rsidRPr="00C157EA" w:rsidRDefault="004D1071" w:rsidP="000F2D6A">
      <w:pPr>
        <w:jc w:val="center"/>
        <w:rPr>
          <w:b/>
          <w:i/>
        </w:rPr>
      </w:pPr>
    </w:p>
    <w:p w:rsidR="000F2D6A" w:rsidRPr="00C157EA" w:rsidRDefault="000F2D6A" w:rsidP="000F2D6A">
      <w:pPr>
        <w:jc w:val="center"/>
        <w:rPr>
          <w:lang w:eastAsia="en-US"/>
        </w:rPr>
      </w:pPr>
      <w:r w:rsidRPr="00C157EA">
        <w:rPr>
          <w:noProof/>
        </w:rPr>
        <w:drawing>
          <wp:inline distT="0" distB="0" distL="0" distR="0" wp14:anchorId="1A594CE2" wp14:editId="6EE72BED">
            <wp:extent cx="6610350" cy="2762250"/>
            <wp:effectExtent l="0" t="0" r="19050" b="19050"/>
            <wp:docPr id="680" name="Диаграмма 6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0F2D6A" w:rsidRPr="00D454EC" w:rsidRDefault="000F2D6A" w:rsidP="004D1071">
      <w:pPr>
        <w:ind w:firstLine="567"/>
        <w:rPr>
          <w:i/>
          <w:color w:val="00B0F0"/>
          <w:szCs w:val="16"/>
        </w:rPr>
      </w:pPr>
      <w:r>
        <w:rPr>
          <w:lang w:eastAsia="en-US"/>
        </w:rPr>
        <w:t>2014 год оказался переломным моментом не только в отношении потребления мяса и молока, но и в отношении фруктов. Если с 2009 г. по 2014 г., число воронежцев, включающих фрукты в ежедне</w:t>
      </w:r>
      <w:r>
        <w:rPr>
          <w:lang w:eastAsia="en-US"/>
        </w:rPr>
        <w:t>в</w:t>
      </w:r>
      <w:r>
        <w:rPr>
          <w:lang w:eastAsia="en-US"/>
        </w:rPr>
        <w:t xml:space="preserve">ный рацион, выросло с </w:t>
      </w:r>
      <w:r w:rsidRPr="004D1071">
        <w:rPr>
          <w:b/>
          <w:lang w:eastAsia="en-US"/>
        </w:rPr>
        <w:t>26%</w:t>
      </w:r>
      <w:r>
        <w:rPr>
          <w:lang w:eastAsia="en-US"/>
        </w:rPr>
        <w:t xml:space="preserve"> до </w:t>
      </w:r>
      <w:r w:rsidRPr="004D1071">
        <w:rPr>
          <w:b/>
          <w:lang w:eastAsia="en-US"/>
        </w:rPr>
        <w:t>58%</w:t>
      </w:r>
      <w:r>
        <w:rPr>
          <w:lang w:eastAsia="en-US"/>
        </w:rPr>
        <w:t xml:space="preserve">, то после 2014 г. по 2019 год это число снизилось </w:t>
      </w:r>
      <w:proofErr w:type="gramStart"/>
      <w:r>
        <w:rPr>
          <w:lang w:eastAsia="en-US"/>
        </w:rPr>
        <w:t>до</w:t>
      </w:r>
      <w:proofErr w:type="gramEnd"/>
      <w:r>
        <w:rPr>
          <w:lang w:eastAsia="en-US"/>
        </w:rPr>
        <w:t xml:space="preserve"> </w:t>
      </w:r>
      <w:r w:rsidRPr="004D1071">
        <w:rPr>
          <w:b/>
          <w:lang w:eastAsia="en-US"/>
        </w:rPr>
        <w:t>33%</w:t>
      </w:r>
      <w:r>
        <w:rPr>
          <w:lang w:eastAsia="en-US"/>
        </w:rPr>
        <w:t xml:space="preserve">.  </w:t>
      </w:r>
      <w:r w:rsidRPr="00D454EC">
        <w:rPr>
          <w:i/>
          <w:color w:val="00B0F0"/>
          <w:szCs w:val="16"/>
        </w:rPr>
        <w:br w:type="page"/>
      </w:r>
    </w:p>
    <w:p w:rsidR="00932B15" w:rsidRPr="006C5483" w:rsidRDefault="00932B15" w:rsidP="00932B1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932B15" w:rsidRPr="006C5483" w:rsidRDefault="00932B15" w:rsidP="00932B1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3F14D97" wp14:editId="0B3A9E8F">
            <wp:extent cx="466090" cy="548640"/>
            <wp:effectExtent l="0" t="0" r="0" b="3810"/>
            <wp:docPr id="682" name="Рисунок 68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D7F2D">
        <w:rPr>
          <w:rFonts w:ascii="Arial" w:hAnsi="Arial" w:cs="Arial"/>
          <w:sz w:val="20"/>
          <w:szCs w:val="20"/>
        </w:rPr>
        <w:t>19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6D7F2D"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35E9F" w:rsidRPr="006C5483" w:rsidRDefault="00B35E9F" w:rsidP="00B35E9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35E9F" w:rsidRPr="006C5483" w:rsidRDefault="00B35E9F" w:rsidP="00B35E9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Pr="007F3F4D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932B15" w:rsidRPr="006C5483" w:rsidRDefault="00932B15" w:rsidP="00932B1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8640" behindDoc="0" locked="0" layoutInCell="1" allowOverlap="1" wp14:anchorId="62E17B6F" wp14:editId="7F4946F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1" name="Прямая соединительная линия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1" o:spid="_x0000_s1026" style="position:absolute;z-index:251888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rSlFTE8CAABd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932B15" w:rsidRDefault="00932B15" w:rsidP="00932B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32B15" w:rsidRPr="006C5483" w:rsidRDefault="00932B15" w:rsidP="00932B15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:rsidR="00932B15" w:rsidRPr="006C5483" w:rsidRDefault="00932B15" w:rsidP="00932B15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932B15" w:rsidRPr="006C5483" w:rsidTr="002315B7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32B15" w:rsidRPr="006C5483" w:rsidTr="002315B7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932B15" w:rsidRPr="006B10E8" w:rsidRDefault="00932B15" w:rsidP="002315B7">
            <w:pPr>
              <w:jc w:val="center"/>
            </w:pPr>
            <w:r w:rsidRPr="006B10E8">
              <w:t>43,7</w:t>
            </w:r>
          </w:p>
        </w:tc>
      </w:tr>
      <w:tr w:rsidR="00932B15" w:rsidRPr="006C5483" w:rsidTr="002315B7">
        <w:trPr>
          <w:trHeight w:val="236"/>
          <w:jc w:val="center"/>
        </w:trPr>
        <w:tc>
          <w:tcPr>
            <w:tcW w:w="5337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932B15" w:rsidRDefault="00932B15" w:rsidP="002315B7">
            <w:pPr>
              <w:jc w:val="center"/>
            </w:pPr>
            <w:r w:rsidRPr="006B10E8">
              <w:t>56,3</w:t>
            </w:r>
          </w:p>
        </w:tc>
      </w:tr>
    </w:tbl>
    <w:p w:rsidR="00932B15" w:rsidRPr="006C5483" w:rsidRDefault="00932B15" w:rsidP="00932B15">
      <w:pPr>
        <w:rPr>
          <w:rFonts w:ascii="Arial" w:hAnsi="Arial" w:cs="Arial"/>
          <w:sz w:val="20"/>
          <w:szCs w:val="20"/>
        </w:rPr>
      </w:pPr>
    </w:p>
    <w:p w:rsidR="00932B15" w:rsidRPr="006C5483" w:rsidRDefault="00932B15" w:rsidP="00932B1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932B15" w:rsidRPr="006C5483" w:rsidTr="002315B7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32B15" w:rsidRPr="006C5483" w:rsidTr="002315B7">
        <w:trPr>
          <w:trHeight w:val="284"/>
          <w:jc w:val="center"/>
        </w:trPr>
        <w:tc>
          <w:tcPr>
            <w:tcW w:w="5355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:rsidR="00932B15" w:rsidRPr="005A433A" w:rsidRDefault="00932B15" w:rsidP="002315B7">
            <w:pPr>
              <w:jc w:val="center"/>
            </w:pPr>
            <w:r w:rsidRPr="005A433A">
              <w:t>25,6</w:t>
            </w:r>
          </w:p>
        </w:tc>
      </w:tr>
      <w:tr w:rsidR="00932B15" w:rsidRPr="006C5483" w:rsidTr="002315B7">
        <w:trPr>
          <w:trHeight w:val="350"/>
          <w:jc w:val="center"/>
        </w:trPr>
        <w:tc>
          <w:tcPr>
            <w:tcW w:w="5355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:rsidR="00932B15" w:rsidRPr="00530421" w:rsidRDefault="00932B15" w:rsidP="002315B7">
            <w:pPr>
              <w:jc w:val="center"/>
              <w:rPr>
                <w:lang w:val="en-US"/>
              </w:rPr>
            </w:pPr>
            <w:r w:rsidRPr="005A433A">
              <w:t>32,</w:t>
            </w:r>
            <w:r>
              <w:rPr>
                <w:lang w:val="en-US"/>
              </w:rPr>
              <w:t>4</w:t>
            </w:r>
          </w:p>
        </w:tc>
      </w:tr>
      <w:tr w:rsidR="00932B15" w:rsidRPr="006C5483" w:rsidTr="002315B7">
        <w:trPr>
          <w:trHeight w:val="346"/>
          <w:jc w:val="center"/>
        </w:trPr>
        <w:tc>
          <w:tcPr>
            <w:tcW w:w="5355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932B15" w:rsidRPr="005A433A" w:rsidRDefault="00932B15" w:rsidP="002315B7">
            <w:pPr>
              <w:jc w:val="center"/>
            </w:pPr>
            <w:r w:rsidRPr="005A433A">
              <w:t>18,2</w:t>
            </w:r>
          </w:p>
        </w:tc>
      </w:tr>
      <w:tr w:rsidR="00932B15" w:rsidRPr="006C5483" w:rsidTr="002315B7">
        <w:trPr>
          <w:trHeight w:val="348"/>
          <w:jc w:val="center"/>
        </w:trPr>
        <w:tc>
          <w:tcPr>
            <w:tcW w:w="5355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932B15" w:rsidRDefault="00932B15" w:rsidP="002315B7">
            <w:pPr>
              <w:jc w:val="center"/>
            </w:pPr>
            <w:r w:rsidRPr="005A433A">
              <w:t>23,8</w:t>
            </w:r>
          </w:p>
        </w:tc>
      </w:tr>
    </w:tbl>
    <w:p w:rsidR="00932B15" w:rsidRPr="006C5483" w:rsidRDefault="00932B15" w:rsidP="00932B15">
      <w:pPr>
        <w:rPr>
          <w:rFonts w:ascii="Arial" w:hAnsi="Arial" w:cs="Arial"/>
          <w:sz w:val="20"/>
          <w:szCs w:val="20"/>
        </w:rPr>
      </w:pPr>
    </w:p>
    <w:p w:rsidR="00932B15" w:rsidRPr="006C5483" w:rsidRDefault="00932B15" w:rsidP="00932B1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932B15" w:rsidRPr="006C5483" w:rsidTr="002315B7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32B15" w:rsidRPr="006C5483" w:rsidTr="002315B7">
        <w:trPr>
          <w:trHeight w:val="280"/>
          <w:jc w:val="center"/>
        </w:trPr>
        <w:tc>
          <w:tcPr>
            <w:tcW w:w="5490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932B15" w:rsidRPr="00D74009" w:rsidRDefault="00932B15" w:rsidP="002315B7">
            <w:pPr>
              <w:jc w:val="center"/>
            </w:pPr>
            <w:r w:rsidRPr="00D74009">
              <w:t>,8</w:t>
            </w:r>
          </w:p>
        </w:tc>
      </w:tr>
      <w:tr w:rsidR="00932B15" w:rsidRPr="006C5483" w:rsidTr="002315B7">
        <w:trPr>
          <w:trHeight w:val="280"/>
          <w:jc w:val="center"/>
        </w:trPr>
        <w:tc>
          <w:tcPr>
            <w:tcW w:w="5490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932B15" w:rsidRPr="00D74009" w:rsidRDefault="00932B15" w:rsidP="002315B7">
            <w:pPr>
              <w:jc w:val="center"/>
            </w:pPr>
            <w:r w:rsidRPr="00D74009">
              <w:t>10,0</w:t>
            </w:r>
          </w:p>
        </w:tc>
      </w:tr>
      <w:tr w:rsidR="00932B15" w:rsidRPr="006C5483" w:rsidTr="002315B7">
        <w:trPr>
          <w:trHeight w:val="345"/>
          <w:jc w:val="center"/>
        </w:trPr>
        <w:tc>
          <w:tcPr>
            <w:tcW w:w="5490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932B15" w:rsidRPr="00D74009" w:rsidRDefault="00932B15" w:rsidP="002315B7">
            <w:pPr>
              <w:jc w:val="center"/>
            </w:pPr>
            <w:r w:rsidRPr="00D74009">
              <w:t>36,0</w:t>
            </w:r>
          </w:p>
        </w:tc>
      </w:tr>
      <w:tr w:rsidR="00932B15" w:rsidRPr="006C5483" w:rsidTr="002315B7">
        <w:trPr>
          <w:trHeight w:val="336"/>
          <w:jc w:val="center"/>
        </w:trPr>
        <w:tc>
          <w:tcPr>
            <w:tcW w:w="5490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932B15" w:rsidRDefault="00932B15" w:rsidP="002315B7">
            <w:pPr>
              <w:jc w:val="center"/>
            </w:pPr>
            <w:r w:rsidRPr="00D74009">
              <w:t>53,2</w:t>
            </w:r>
          </w:p>
        </w:tc>
      </w:tr>
    </w:tbl>
    <w:p w:rsidR="00932B15" w:rsidRPr="006C5483" w:rsidRDefault="00932B15" w:rsidP="00932B15">
      <w:pPr>
        <w:rPr>
          <w:rFonts w:ascii="Arial" w:hAnsi="Arial" w:cs="Arial"/>
          <w:sz w:val="20"/>
          <w:szCs w:val="20"/>
        </w:rPr>
      </w:pPr>
    </w:p>
    <w:p w:rsidR="00932B15" w:rsidRPr="006C5483" w:rsidRDefault="00932B15" w:rsidP="00932B1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932B15" w:rsidRPr="006C5483" w:rsidTr="002315B7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32B15" w:rsidRPr="006C5483" w:rsidTr="002315B7">
        <w:trPr>
          <w:trHeight w:val="495"/>
          <w:jc w:val="center"/>
        </w:trPr>
        <w:tc>
          <w:tcPr>
            <w:tcW w:w="5485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  <w:proofErr w:type="gramEnd"/>
          </w:p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932B15" w:rsidRPr="00626F3B" w:rsidRDefault="00932B15" w:rsidP="002315B7">
            <w:pPr>
              <w:jc w:val="center"/>
            </w:pPr>
            <w:r w:rsidRPr="00626F3B">
              <w:t>5,4</w:t>
            </w:r>
          </w:p>
        </w:tc>
      </w:tr>
      <w:tr w:rsidR="00932B15" w:rsidRPr="006C5483" w:rsidTr="002315B7">
        <w:trPr>
          <w:trHeight w:val="495"/>
          <w:jc w:val="center"/>
        </w:trPr>
        <w:tc>
          <w:tcPr>
            <w:tcW w:w="5485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932B15" w:rsidRPr="00626F3B" w:rsidRDefault="00932B15" w:rsidP="002315B7">
            <w:pPr>
              <w:jc w:val="center"/>
            </w:pPr>
            <w:r w:rsidRPr="00626F3B">
              <w:t>15,9</w:t>
            </w:r>
          </w:p>
        </w:tc>
      </w:tr>
      <w:tr w:rsidR="00932B15" w:rsidRPr="006C5483" w:rsidTr="002315B7">
        <w:trPr>
          <w:trHeight w:val="495"/>
          <w:jc w:val="center"/>
        </w:trPr>
        <w:tc>
          <w:tcPr>
            <w:tcW w:w="5485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932B15" w:rsidRPr="00626F3B" w:rsidRDefault="00932B15" w:rsidP="002315B7">
            <w:pPr>
              <w:jc w:val="center"/>
            </w:pPr>
            <w:r w:rsidRPr="00626F3B">
              <w:t>46,5</w:t>
            </w:r>
          </w:p>
        </w:tc>
      </w:tr>
      <w:tr w:rsidR="00932B15" w:rsidRPr="006C5483" w:rsidTr="002315B7">
        <w:trPr>
          <w:trHeight w:val="495"/>
          <w:jc w:val="center"/>
        </w:trPr>
        <w:tc>
          <w:tcPr>
            <w:tcW w:w="5485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/Могу покупать дорогие вещи, но далеко </w:t>
            </w:r>
          </w:p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932B15" w:rsidRPr="00626F3B" w:rsidRDefault="00932B15" w:rsidP="002315B7">
            <w:pPr>
              <w:jc w:val="center"/>
            </w:pPr>
            <w:r w:rsidRPr="00626F3B">
              <w:t>30,7</w:t>
            </w:r>
          </w:p>
        </w:tc>
      </w:tr>
      <w:tr w:rsidR="00932B15" w:rsidRPr="006C5483" w:rsidTr="002315B7">
        <w:trPr>
          <w:trHeight w:val="495"/>
          <w:jc w:val="center"/>
        </w:trPr>
        <w:tc>
          <w:tcPr>
            <w:tcW w:w="5485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</w:t>
            </w:r>
          </w:p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932B15" w:rsidRDefault="00932B15" w:rsidP="002315B7">
            <w:pPr>
              <w:jc w:val="center"/>
            </w:pPr>
            <w:r w:rsidRPr="00626F3B">
              <w:t>1,5</w:t>
            </w:r>
          </w:p>
        </w:tc>
      </w:tr>
    </w:tbl>
    <w:p w:rsidR="00932B15" w:rsidRPr="006C5483" w:rsidRDefault="00932B15" w:rsidP="00932B15">
      <w:pPr>
        <w:rPr>
          <w:i/>
        </w:rPr>
      </w:pPr>
    </w:p>
    <w:p w:rsidR="00932B15" w:rsidRPr="006C5483" w:rsidRDefault="00932B15" w:rsidP="00932B15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932B15" w:rsidRPr="006C5483" w:rsidTr="002315B7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32B15" w:rsidRPr="006C5483" w:rsidTr="002315B7">
        <w:trPr>
          <w:trHeight w:val="280"/>
          <w:jc w:val="center"/>
        </w:trPr>
        <w:tc>
          <w:tcPr>
            <w:tcW w:w="5562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932B15" w:rsidRPr="008A14A2" w:rsidRDefault="00932B15" w:rsidP="002315B7">
            <w:pPr>
              <w:jc w:val="center"/>
            </w:pPr>
            <w:r w:rsidRPr="008A14A2">
              <w:t>49,6</w:t>
            </w:r>
          </w:p>
        </w:tc>
      </w:tr>
      <w:tr w:rsidR="00932B15" w:rsidRPr="006C5483" w:rsidTr="002315B7">
        <w:trPr>
          <w:trHeight w:val="280"/>
          <w:jc w:val="center"/>
        </w:trPr>
        <w:tc>
          <w:tcPr>
            <w:tcW w:w="5562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932B15" w:rsidRPr="008A14A2" w:rsidRDefault="00932B15" w:rsidP="002315B7">
            <w:pPr>
              <w:jc w:val="center"/>
            </w:pPr>
            <w:r w:rsidRPr="008A14A2">
              <w:t>9,9</w:t>
            </w:r>
          </w:p>
        </w:tc>
      </w:tr>
      <w:tr w:rsidR="00932B15" w:rsidRPr="006C5483" w:rsidTr="002315B7">
        <w:trPr>
          <w:trHeight w:val="345"/>
          <w:jc w:val="center"/>
        </w:trPr>
        <w:tc>
          <w:tcPr>
            <w:tcW w:w="5562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932B15" w:rsidRPr="008A14A2" w:rsidRDefault="00932B15" w:rsidP="002315B7">
            <w:pPr>
              <w:jc w:val="center"/>
            </w:pPr>
            <w:r w:rsidRPr="008A14A2">
              <w:t>20,0</w:t>
            </w:r>
          </w:p>
        </w:tc>
      </w:tr>
      <w:tr w:rsidR="00932B15" w:rsidRPr="006C5483" w:rsidTr="002315B7">
        <w:trPr>
          <w:trHeight w:val="65"/>
          <w:jc w:val="center"/>
        </w:trPr>
        <w:tc>
          <w:tcPr>
            <w:tcW w:w="5562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932B15" w:rsidRPr="008A14A2" w:rsidRDefault="00932B15" w:rsidP="002315B7">
            <w:pPr>
              <w:jc w:val="center"/>
            </w:pPr>
            <w:r w:rsidRPr="008A14A2">
              <w:t>9,7</w:t>
            </w:r>
          </w:p>
        </w:tc>
      </w:tr>
      <w:tr w:rsidR="00932B15" w:rsidRPr="006C5483" w:rsidTr="002315B7">
        <w:trPr>
          <w:trHeight w:val="336"/>
          <w:jc w:val="center"/>
        </w:trPr>
        <w:tc>
          <w:tcPr>
            <w:tcW w:w="5562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932B15" w:rsidRDefault="00932B15" w:rsidP="002315B7">
            <w:pPr>
              <w:jc w:val="center"/>
            </w:pPr>
            <w:r w:rsidRPr="008A14A2">
              <w:t>10,8</w:t>
            </w:r>
          </w:p>
        </w:tc>
      </w:tr>
    </w:tbl>
    <w:p w:rsidR="00932B15" w:rsidRPr="006C5483" w:rsidRDefault="00932B15" w:rsidP="00932B15"/>
    <w:p w:rsidR="00932B15" w:rsidRPr="006C5483" w:rsidRDefault="00932B15" w:rsidP="00932B15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932B15" w:rsidRPr="006C5483" w:rsidTr="002315B7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32B15" w:rsidRPr="006C5483" w:rsidTr="002315B7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932B15" w:rsidRPr="00521B48" w:rsidRDefault="00932B15" w:rsidP="002315B7">
            <w:pPr>
              <w:jc w:val="center"/>
            </w:pPr>
            <w:r w:rsidRPr="00521B48">
              <w:t>25,9</w:t>
            </w:r>
          </w:p>
        </w:tc>
      </w:tr>
      <w:tr w:rsidR="00932B15" w:rsidRPr="006C5483" w:rsidTr="002315B7">
        <w:trPr>
          <w:trHeight w:val="236"/>
          <w:jc w:val="center"/>
        </w:trPr>
        <w:tc>
          <w:tcPr>
            <w:tcW w:w="5553" w:type="dxa"/>
            <w:vAlign w:val="center"/>
          </w:tcPr>
          <w:p w:rsidR="00932B15" w:rsidRPr="006C5483" w:rsidRDefault="00932B15" w:rsidP="002315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932B15" w:rsidRDefault="00932B15" w:rsidP="002315B7">
            <w:pPr>
              <w:jc w:val="center"/>
            </w:pPr>
            <w:r w:rsidRPr="00521B48">
              <w:t>74,1</w:t>
            </w:r>
          </w:p>
        </w:tc>
      </w:tr>
    </w:tbl>
    <w:p w:rsidR="00932B15" w:rsidRPr="006C5483" w:rsidRDefault="00932B15" w:rsidP="00932B15">
      <w:pPr>
        <w:tabs>
          <w:tab w:val="left" w:pos="420"/>
        </w:tabs>
        <w:ind w:firstLine="540"/>
      </w:pPr>
    </w:p>
    <w:p w:rsidR="00932B15" w:rsidRPr="003855B6" w:rsidRDefault="00932B15" w:rsidP="00932B15">
      <w:pPr>
        <w:ind w:firstLine="567"/>
      </w:pPr>
    </w:p>
    <w:p w:rsidR="00932B15" w:rsidRDefault="00932B15" w:rsidP="00932B15">
      <w:pPr>
        <w:spacing w:after="200" w:line="276" w:lineRule="auto"/>
        <w:rPr>
          <w:i/>
          <w:szCs w:val="16"/>
        </w:rPr>
      </w:pPr>
      <w:r>
        <w:rPr>
          <w:i/>
          <w:szCs w:val="16"/>
        </w:rPr>
        <w:br w:type="page"/>
      </w:r>
    </w:p>
    <w:sectPr w:rsidR="00932B15" w:rsidSect="007A3503"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14B" w:rsidRDefault="00EF014B" w:rsidP="00F2216F">
      <w:r>
        <w:separator/>
      </w:r>
    </w:p>
  </w:endnote>
  <w:endnote w:type="continuationSeparator" w:id="0">
    <w:p w:rsidR="00EF014B" w:rsidRDefault="00EF014B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5C2661" w:rsidRDefault="005C2661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2295D42" wp14:editId="27EB81A6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5="http://schemas.microsoft.com/office/word/2012/wordml">
              <w:pict>
                <v:shapetype w14:anchorId="00E4873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5C2661" w:rsidRDefault="005C2661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670221">
          <w:rPr>
            <w:noProof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14B" w:rsidRDefault="00EF014B" w:rsidP="00F2216F">
      <w:r>
        <w:separator/>
      </w:r>
    </w:p>
  </w:footnote>
  <w:footnote w:type="continuationSeparator" w:id="0">
    <w:p w:rsidR="00EF014B" w:rsidRDefault="00EF014B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D060A2"/>
    <w:multiLevelType w:val="hybridMultilevel"/>
    <w:tmpl w:val="F78C5C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8"/>
  </w:num>
  <w:num w:numId="5">
    <w:abstractNumId w:val="30"/>
  </w:num>
  <w:num w:numId="6">
    <w:abstractNumId w:val="4"/>
  </w:num>
  <w:num w:numId="7">
    <w:abstractNumId w:val="48"/>
  </w:num>
  <w:num w:numId="8">
    <w:abstractNumId w:val="39"/>
  </w:num>
  <w:num w:numId="9">
    <w:abstractNumId w:val="3"/>
  </w:num>
  <w:num w:numId="10">
    <w:abstractNumId w:val="44"/>
  </w:num>
  <w:num w:numId="11">
    <w:abstractNumId w:val="41"/>
  </w:num>
  <w:num w:numId="12">
    <w:abstractNumId w:val="9"/>
  </w:num>
  <w:num w:numId="13">
    <w:abstractNumId w:val="14"/>
  </w:num>
  <w:num w:numId="14">
    <w:abstractNumId w:val="27"/>
  </w:num>
  <w:num w:numId="15">
    <w:abstractNumId w:val="37"/>
  </w:num>
  <w:num w:numId="16">
    <w:abstractNumId w:val="40"/>
  </w:num>
  <w:num w:numId="17">
    <w:abstractNumId w:val="35"/>
  </w:num>
  <w:num w:numId="18">
    <w:abstractNumId w:val="11"/>
  </w:num>
  <w:num w:numId="19">
    <w:abstractNumId w:val="29"/>
  </w:num>
  <w:num w:numId="20">
    <w:abstractNumId w:val="47"/>
  </w:num>
  <w:num w:numId="21">
    <w:abstractNumId w:val="1"/>
  </w:num>
  <w:num w:numId="22">
    <w:abstractNumId w:val="0"/>
  </w:num>
  <w:num w:numId="23">
    <w:abstractNumId w:val="31"/>
  </w:num>
  <w:num w:numId="24">
    <w:abstractNumId w:val="34"/>
  </w:num>
  <w:num w:numId="25">
    <w:abstractNumId w:val="24"/>
  </w:num>
  <w:num w:numId="26">
    <w:abstractNumId w:val="32"/>
  </w:num>
  <w:num w:numId="27">
    <w:abstractNumId w:val="19"/>
  </w:num>
  <w:num w:numId="28">
    <w:abstractNumId w:val="18"/>
  </w:num>
  <w:num w:numId="29">
    <w:abstractNumId w:val="21"/>
  </w:num>
  <w:num w:numId="30">
    <w:abstractNumId w:val="26"/>
  </w:num>
  <w:num w:numId="31">
    <w:abstractNumId w:val="45"/>
  </w:num>
  <w:num w:numId="32">
    <w:abstractNumId w:val="22"/>
  </w:num>
  <w:num w:numId="33">
    <w:abstractNumId w:val="16"/>
  </w:num>
  <w:num w:numId="34">
    <w:abstractNumId w:val="12"/>
  </w:num>
  <w:num w:numId="35">
    <w:abstractNumId w:val="38"/>
  </w:num>
  <w:num w:numId="36">
    <w:abstractNumId w:val="46"/>
  </w:num>
  <w:num w:numId="37">
    <w:abstractNumId w:val="33"/>
  </w:num>
  <w:num w:numId="38">
    <w:abstractNumId w:val="7"/>
  </w:num>
  <w:num w:numId="39">
    <w:abstractNumId w:val="8"/>
  </w:num>
  <w:num w:numId="40">
    <w:abstractNumId w:val="42"/>
  </w:num>
  <w:num w:numId="41">
    <w:abstractNumId w:val="20"/>
  </w:num>
  <w:num w:numId="42">
    <w:abstractNumId w:val="13"/>
  </w:num>
  <w:num w:numId="43">
    <w:abstractNumId w:val="43"/>
  </w:num>
  <w:num w:numId="44">
    <w:abstractNumId w:val="23"/>
  </w:num>
  <w:num w:numId="45">
    <w:abstractNumId w:val="25"/>
  </w:num>
  <w:num w:numId="46">
    <w:abstractNumId w:val="6"/>
  </w:num>
  <w:num w:numId="47">
    <w:abstractNumId w:val="17"/>
  </w:num>
  <w:num w:numId="48">
    <w:abstractNumId w:val="36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ABF"/>
    <w:rsid w:val="00003BD0"/>
    <w:rsid w:val="00003FD9"/>
    <w:rsid w:val="000049D6"/>
    <w:rsid w:val="00004DDF"/>
    <w:rsid w:val="00004E6E"/>
    <w:rsid w:val="000051FE"/>
    <w:rsid w:val="0000524B"/>
    <w:rsid w:val="000055D4"/>
    <w:rsid w:val="00005C70"/>
    <w:rsid w:val="00005CA4"/>
    <w:rsid w:val="00006D9B"/>
    <w:rsid w:val="0000767C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30D"/>
    <w:rsid w:val="000126C4"/>
    <w:rsid w:val="00013697"/>
    <w:rsid w:val="00013B20"/>
    <w:rsid w:val="00013C62"/>
    <w:rsid w:val="000140B1"/>
    <w:rsid w:val="00014B63"/>
    <w:rsid w:val="00014E85"/>
    <w:rsid w:val="00015621"/>
    <w:rsid w:val="00017678"/>
    <w:rsid w:val="0001787C"/>
    <w:rsid w:val="00021578"/>
    <w:rsid w:val="000219BF"/>
    <w:rsid w:val="00021A9B"/>
    <w:rsid w:val="00022449"/>
    <w:rsid w:val="00022E69"/>
    <w:rsid w:val="00023062"/>
    <w:rsid w:val="000237CD"/>
    <w:rsid w:val="00024256"/>
    <w:rsid w:val="00024A41"/>
    <w:rsid w:val="000251C2"/>
    <w:rsid w:val="000256DB"/>
    <w:rsid w:val="00025BE8"/>
    <w:rsid w:val="00026480"/>
    <w:rsid w:val="000267C2"/>
    <w:rsid w:val="00026A08"/>
    <w:rsid w:val="00026CA4"/>
    <w:rsid w:val="000271D6"/>
    <w:rsid w:val="00027C5E"/>
    <w:rsid w:val="00027DBC"/>
    <w:rsid w:val="00030237"/>
    <w:rsid w:val="00030B15"/>
    <w:rsid w:val="0003249B"/>
    <w:rsid w:val="000336BE"/>
    <w:rsid w:val="000337AC"/>
    <w:rsid w:val="00033CC2"/>
    <w:rsid w:val="00034240"/>
    <w:rsid w:val="0003431D"/>
    <w:rsid w:val="000344A1"/>
    <w:rsid w:val="000363FC"/>
    <w:rsid w:val="0003693E"/>
    <w:rsid w:val="0004058A"/>
    <w:rsid w:val="00040D1F"/>
    <w:rsid w:val="00041F5E"/>
    <w:rsid w:val="00041FB9"/>
    <w:rsid w:val="0004226F"/>
    <w:rsid w:val="0004256E"/>
    <w:rsid w:val="0004285C"/>
    <w:rsid w:val="0004397B"/>
    <w:rsid w:val="00047829"/>
    <w:rsid w:val="000478D1"/>
    <w:rsid w:val="00047F9F"/>
    <w:rsid w:val="00050639"/>
    <w:rsid w:val="00051A28"/>
    <w:rsid w:val="00051AA9"/>
    <w:rsid w:val="0005286A"/>
    <w:rsid w:val="00054FFD"/>
    <w:rsid w:val="000551D6"/>
    <w:rsid w:val="00055A28"/>
    <w:rsid w:val="00055F3A"/>
    <w:rsid w:val="0005693B"/>
    <w:rsid w:val="000571A5"/>
    <w:rsid w:val="000574A9"/>
    <w:rsid w:val="000600EE"/>
    <w:rsid w:val="00061F63"/>
    <w:rsid w:val="000627F3"/>
    <w:rsid w:val="00062F5D"/>
    <w:rsid w:val="00063BF4"/>
    <w:rsid w:val="00064131"/>
    <w:rsid w:val="000664F2"/>
    <w:rsid w:val="00066FD9"/>
    <w:rsid w:val="00071F45"/>
    <w:rsid w:val="00072659"/>
    <w:rsid w:val="00072C52"/>
    <w:rsid w:val="00072DC0"/>
    <w:rsid w:val="000734BE"/>
    <w:rsid w:val="00073AC3"/>
    <w:rsid w:val="00073CA3"/>
    <w:rsid w:val="000740D4"/>
    <w:rsid w:val="000753C5"/>
    <w:rsid w:val="0007541F"/>
    <w:rsid w:val="00077144"/>
    <w:rsid w:val="0007791B"/>
    <w:rsid w:val="000779E2"/>
    <w:rsid w:val="00077D19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40FB"/>
    <w:rsid w:val="00084981"/>
    <w:rsid w:val="00085086"/>
    <w:rsid w:val="00085476"/>
    <w:rsid w:val="000863B6"/>
    <w:rsid w:val="00086768"/>
    <w:rsid w:val="00086F23"/>
    <w:rsid w:val="00087979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A3A"/>
    <w:rsid w:val="000A32D5"/>
    <w:rsid w:val="000A3D09"/>
    <w:rsid w:val="000A3EAE"/>
    <w:rsid w:val="000A3F9F"/>
    <w:rsid w:val="000A4006"/>
    <w:rsid w:val="000A42E5"/>
    <w:rsid w:val="000A431C"/>
    <w:rsid w:val="000A7D22"/>
    <w:rsid w:val="000B0254"/>
    <w:rsid w:val="000B0935"/>
    <w:rsid w:val="000B1ADE"/>
    <w:rsid w:val="000B1BD0"/>
    <w:rsid w:val="000B1E08"/>
    <w:rsid w:val="000B2089"/>
    <w:rsid w:val="000B22A8"/>
    <w:rsid w:val="000B277D"/>
    <w:rsid w:val="000B2D61"/>
    <w:rsid w:val="000B2D9C"/>
    <w:rsid w:val="000B5455"/>
    <w:rsid w:val="000B6328"/>
    <w:rsid w:val="000B6C80"/>
    <w:rsid w:val="000C0563"/>
    <w:rsid w:val="000C0A83"/>
    <w:rsid w:val="000C16DD"/>
    <w:rsid w:val="000C3793"/>
    <w:rsid w:val="000C3836"/>
    <w:rsid w:val="000C410C"/>
    <w:rsid w:val="000C4177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936"/>
    <w:rsid w:val="000E1E50"/>
    <w:rsid w:val="000E264D"/>
    <w:rsid w:val="000E3C66"/>
    <w:rsid w:val="000E439A"/>
    <w:rsid w:val="000E4759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299C"/>
    <w:rsid w:val="000F2D6A"/>
    <w:rsid w:val="000F4786"/>
    <w:rsid w:val="000F4D2E"/>
    <w:rsid w:val="000F5AD1"/>
    <w:rsid w:val="000F68BD"/>
    <w:rsid w:val="000F6EC4"/>
    <w:rsid w:val="000F7973"/>
    <w:rsid w:val="000F7DAF"/>
    <w:rsid w:val="000F7EBD"/>
    <w:rsid w:val="00100069"/>
    <w:rsid w:val="0010103D"/>
    <w:rsid w:val="00102D29"/>
    <w:rsid w:val="00103235"/>
    <w:rsid w:val="001043AB"/>
    <w:rsid w:val="00104757"/>
    <w:rsid w:val="00104B39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5FD"/>
    <w:rsid w:val="001124AB"/>
    <w:rsid w:val="0011276F"/>
    <w:rsid w:val="00112A85"/>
    <w:rsid w:val="00113009"/>
    <w:rsid w:val="00113982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4AEE"/>
    <w:rsid w:val="00126967"/>
    <w:rsid w:val="00127879"/>
    <w:rsid w:val="00131B4E"/>
    <w:rsid w:val="00131C56"/>
    <w:rsid w:val="00131D91"/>
    <w:rsid w:val="00132038"/>
    <w:rsid w:val="001320F5"/>
    <w:rsid w:val="00132367"/>
    <w:rsid w:val="00132F42"/>
    <w:rsid w:val="00133C0E"/>
    <w:rsid w:val="0013453D"/>
    <w:rsid w:val="00134A6C"/>
    <w:rsid w:val="00135167"/>
    <w:rsid w:val="00135BD3"/>
    <w:rsid w:val="00136690"/>
    <w:rsid w:val="00136C99"/>
    <w:rsid w:val="00137D9E"/>
    <w:rsid w:val="00140026"/>
    <w:rsid w:val="001401C4"/>
    <w:rsid w:val="0014184F"/>
    <w:rsid w:val="0014273D"/>
    <w:rsid w:val="00143230"/>
    <w:rsid w:val="0014402F"/>
    <w:rsid w:val="00144B86"/>
    <w:rsid w:val="001461F9"/>
    <w:rsid w:val="0014628E"/>
    <w:rsid w:val="00146EC2"/>
    <w:rsid w:val="001507DC"/>
    <w:rsid w:val="00150DA1"/>
    <w:rsid w:val="00152803"/>
    <w:rsid w:val="00155755"/>
    <w:rsid w:val="00155835"/>
    <w:rsid w:val="00155A2C"/>
    <w:rsid w:val="00155F67"/>
    <w:rsid w:val="00156BD7"/>
    <w:rsid w:val="0015732E"/>
    <w:rsid w:val="00157B92"/>
    <w:rsid w:val="001623DE"/>
    <w:rsid w:val="0016339D"/>
    <w:rsid w:val="00163A8F"/>
    <w:rsid w:val="00164B89"/>
    <w:rsid w:val="0016531E"/>
    <w:rsid w:val="00165BEF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4B7B"/>
    <w:rsid w:val="00176FCB"/>
    <w:rsid w:val="00177EAF"/>
    <w:rsid w:val="001809CB"/>
    <w:rsid w:val="00181B84"/>
    <w:rsid w:val="00181EDA"/>
    <w:rsid w:val="00182B5E"/>
    <w:rsid w:val="00182FB5"/>
    <w:rsid w:val="0018386C"/>
    <w:rsid w:val="00183B75"/>
    <w:rsid w:val="00184921"/>
    <w:rsid w:val="0018493B"/>
    <w:rsid w:val="00184D80"/>
    <w:rsid w:val="00185478"/>
    <w:rsid w:val="00186D23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4266"/>
    <w:rsid w:val="00194477"/>
    <w:rsid w:val="00194571"/>
    <w:rsid w:val="00195B06"/>
    <w:rsid w:val="00197979"/>
    <w:rsid w:val="0019797C"/>
    <w:rsid w:val="00197CBE"/>
    <w:rsid w:val="001A0441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734"/>
    <w:rsid w:val="001B690C"/>
    <w:rsid w:val="001B72F0"/>
    <w:rsid w:val="001B7A62"/>
    <w:rsid w:val="001B7BD5"/>
    <w:rsid w:val="001C00D0"/>
    <w:rsid w:val="001C07BA"/>
    <w:rsid w:val="001C1A0B"/>
    <w:rsid w:val="001C1AB5"/>
    <w:rsid w:val="001C437E"/>
    <w:rsid w:val="001C49D6"/>
    <w:rsid w:val="001C4D6A"/>
    <w:rsid w:val="001C6B90"/>
    <w:rsid w:val="001C7E85"/>
    <w:rsid w:val="001D0575"/>
    <w:rsid w:val="001D07EF"/>
    <w:rsid w:val="001D1B4A"/>
    <w:rsid w:val="001D2ECF"/>
    <w:rsid w:val="001D3553"/>
    <w:rsid w:val="001D3A5E"/>
    <w:rsid w:val="001D3CD7"/>
    <w:rsid w:val="001D4D8C"/>
    <w:rsid w:val="001D562E"/>
    <w:rsid w:val="001D594C"/>
    <w:rsid w:val="001D6522"/>
    <w:rsid w:val="001D71D5"/>
    <w:rsid w:val="001E005A"/>
    <w:rsid w:val="001E1220"/>
    <w:rsid w:val="001E1D6E"/>
    <w:rsid w:val="001E28A1"/>
    <w:rsid w:val="001E28C8"/>
    <w:rsid w:val="001E2A5C"/>
    <w:rsid w:val="001E3EB3"/>
    <w:rsid w:val="001E41B4"/>
    <w:rsid w:val="001E4BED"/>
    <w:rsid w:val="001E5BD4"/>
    <w:rsid w:val="001E6E24"/>
    <w:rsid w:val="001E7B6A"/>
    <w:rsid w:val="001F097A"/>
    <w:rsid w:val="001F2AEF"/>
    <w:rsid w:val="001F2C10"/>
    <w:rsid w:val="001F3535"/>
    <w:rsid w:val="001F557C"/>
    <w:rsid w:val="001F5682"/>
    <w:rsid w:val="001F5FCE"/>
    <w:rsid w:val="001F6128"/>
    <w:rsid w:val="001F7260"/>
    <w:rsid w:val="002000EE"/>
    <w:rsid w:val="0020045D"/>
    <w:rsid w:val="00200829"/>
    <w:rsid w:val="0020133A"/>
    <w:rsid w:val="00202340"/>
    <w:rsid w:val="00202C21"/>
    <w:rsid w:val="00203181"/>
    <w:rsid w:val="00204140"/>
    <w:rsid w:val="00204155"/>
    <w:rsid w:val="00204B15"/>
    <w:rsid w:val="00204FCA"/>
    <w:rsid w:val="002051C8"/>
    <w:rsid w:val="00206359"/>
    <w:rsid w:val="00206CCA"/>
    <w:rsid w:val="0020723D"/>
    <w:rsid w:val="0020749C"/>
    <w:rsid w:val="00207A2A"/>
    <w:rsid w:val="0021192E"/>
    <w:rsid w:val="00211B45"/>
    <w:rsid w:val="00211EE4"/>
    <w:rsid w:val="00212311"/>
    <w:rsid w:val="00212AE4"/>
    <w:rsid w:val="00212F8A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27687"/>
    <w:rsid w:val="0023043D"/>
    <w:rsid w:val="00230BB5"/>
    <w:rsid w:val="002315B7"/>
    <w:rsid w:val="00231631"/>
    <w:rsid w:val="00231CE9"/>
    <w:rsid w:val="00231F4F"/>
    <w:rsid w:val="00232748"/>
    <w:rsid w:val="002336B1"/>
    <w:rsid w:val="00233D85"/>
    <w:rsid w:val="00234A5A"/>
    <w:rsid w:val="00234B8A"/>
    <w:rsid w:val="002355F2"/>
    <w:rsid w:val="00235692"/>
    <w:rsid w:val="002369A0"/>
    <w:rsid w:val="00237792"/>
    <w:rsid w:val="00240EC8"/>
    <w:rsid w:val="00242C66"/>
    <w:rsid w:val="00243C79"/>
    <w:rsid w:val="00244371"/>
    <w:rsid w:val="00244BF3"/>
    <w:rsid w:val="00244DD2"/>
    <w:rsid w:val="00245FC5"/>
    <w:rsid w:val="002460CF"/>
    <w:rsid w:val="00246588"/>
    <w:rsid w:val="002473B5"/>
    <w:rsid w:val="002476B0"/>
    <w:rsid w:val="00247C4A"/>
    <w:rsid w:val="00250891"/>
    <w:rsid w:val="002509D3"/>
    <w:rsid w:val="00250B73"/>
    <w:rsid w:val="00250FF5"/>
    <w:rsid w:val="0025148B"/>
    <w:rsid w:val="0025176A"/>
    <w:rsid w:val="002527E4"/>
    <w:rsid w:val="00253865"/>
    <w:rsid w:val="00254A7E"/>
    <w:rsid w:val="00255656"/>
    <w:rsid w:val="002567E4"/>
    <w:rsid w:val="00256A64"/>
    <w:rsid w:val="00256CA3"/>
    <w:rsid w:val="002570B3"/>
    <w:rsid w:val="00257244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631F"/>
    <w:rsid w:val="002665DB"/>
    <w:rsid w:val="00266A04"/>
    <w:rsid w:val="00266C8F"/>
    <w:rsid w:val="00267557"/>
    <w:rsid w:val="0026770D"/>
    <w:rsid w:val="00267C6A"/>
    <w:rsid w:val="00267D50"/>
    <w:rsid w:val="00267EDF"/>
    <w:rsid w:val="002701C7"/>
    <w:rsid w:val="00270E41"/>
    <w:rsid w:val="002713B2"/>
    <w:rsid w:val="0027252D"/>
    <w:rsid w:val="00272570"/>
    <w:rsid w:val="00273431"/>
    <w:rsid w:val="00273498"/>
    <w:rsid w:val="00274E2B"/>
    <w:rsid w:val="0027532F"/>
    <w:rsid w:val="00275A4B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455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790"/>
    <w:rsid w:val="0029203F"/>
    <w:rsid w:val="00292207"/>
    <w:rsid w:val="0029288A"/>
    <w:rsid w:val="00292FAC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6B6"/>
    <w:rsid w:val="002A374A"/>
    <w:rsid w:val="002A3B59"/>
    <w:rsid w:val="002A4584"/>
    <w:rsid w:val="002A4B36"/>
    <w:rsid w:val="002A6026"/>
    <w:rsid w:val="002A6039"/>
    <w:rsid w:val="002A6ADC"/>
    <w:rsid w:val="002B06A8"/>
    <w:rsid w:val="002B0A8F"/>
    <w:rsid w:val="002B14EF"/>
    <w:rsid w:val="002B16AC"/>
    <w:rsid w:val="002B277F"/>
    <w:rsid w:val="002B414D"/>
    <w:rsid w:val="002B42B3"/>
    <w:rsid w:val="002B6413"/>
    <w:rsid w:val="002B67F5"/>
    <w:rsid w:val="002C0704"/>
    <w:rsid w:val="002C3EAB"/>
    <w:rsid w:val="002C459B"/>
    <w:rsid w:val="002C5460"/>
    <w:rsid w:val="002C68B4"/>
    <w:rsid w:val="002C71C5"/>
    <w:rsid w:val="002C722A"/>
    <w:rsid w:val="002C7FDC"/>
    <w:rsid w:val="002D0DC6"/>
    <w:rsid w:val="002D1769"/>
    <w:rsid w:val="002D18BA"/>
    <w:rsid w:val="002D20AC"/>
    <w:rsid w:val="002D256D"/>
    <w:rsid w:val="002D2D54"/>
    <w:rsid w:val="002D3249"/>
    <w:rsid w:val="002D4156"/>
    <w:rsid w:val="002D4495"/>
    <w:rsid w:val="002D7058"/>
    <w:rsid w:val="002D72AD"/>
    <w:rsid w:val="002E0110"/>
    <w:rsid w:val="002E03B2"/>
    <w:rsid w:val="002E0460"/>
    <w:rsid w:val="002E04B1"/>
    <w:rsid w:val="002E1075"/>
    <w:rsid w:val="002E1A58"/>
    <w:rsid w:val="002E2484"/>
    <w:rsid w:val="002E4C03"/>
    <w:rsid w:val="002E4C61"/>
    <w:rsid w:val="002E555F"/>
    <w:rsid w:val="002E5DD5"/>
    <w:rsid w:val="002E5E6C"/>
    <w:rsid w:val="002E62FA"/>
    <w:rsid w:val="002E75D4"/>
    <w:rsid w:val="002E7E22"/>
    <w:rsid w:val="002F0279"/>
    <w:rsid w:val="002F13FD"/>
    <w:rsid w:val="002F20A7"/>
    <w:rsid w:val="002F247E"/>
    <w:rsid w:val="002F2991"/>
    <w:rsid w:val="002F2CAB"/>
    <w:rsid w:val="002F446C"/>
    <w:rsid w:val="002F45C6"/>
    <w:rsid w:val="002F5058"/>
    <w:rsid w:val="002F509B"/>
    <w:rsid w:val="002F5F8D"/>
    <w:rsid w:val="002F7EA2"/>
    <w:rsid w:val="00300443"/>
    <w:rsid w:val="00300FD1"/>
    <w:rsid w:val="00301DA6"/>
    <w:rsid w:val="003027E9"/>
    <w:rsid w:val="00302FDC"/>
    <w:rsid w:val="003031B7"/>
    <w:rsid w:val="00303D3A"/>
    <w:rsid w:val="00304A30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173D"/>
    <w:rsid w:val="00313022"/>
    <w:rsid w:val="003134B6"/>
    <w:rsid w:val="0031517A"/>
    <w:rsid w:val="003160D3"/>
    <w:rsid w:val="00316235"/>
    <w:rsid w:val="003164FF"/>
    <w:rsid w:val="003167C6"/>
    <w:rsid w:val="00317360"/>
    <w:rsid w:val="00317DDD"/>
    <w:rsid w:val="0032044A"/>
    <w:rsid w:val="00320E55"/>
    <w:rsid w:val="00321032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CDA"/>
    <w:rsid w:val="00332756"/>
    <w:rsid w:val="00332C0C"/>
    <w:rsid w:val="00332F7C"/>
    <w:rsid w:val="003338D4"/>
    <w:rsid w:val="00333E92"/>
    <w:rsid w:val="0033407C"/>
    <w:rsid w:val="003349FC"/>
    <w:rsid w:val="003355D2"/>
    <w:rsid w:val="0033673E"/>
    <w:rsid w:val="00337AA3"/>
    <w:rsid w:val="00340412"/>
    <w:rsid w:val="00340ED5"/>
    <w:rsid w:val="00343AA9"/>
    <w:rsid w:val="00344F79"/>
    <w:rsid w:val="00345741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13D1"/>
    <w:rsid w:val="003516B9"/>
    <w:rsid w:val="00352094"/>
    <w:rsid w:val="00353201"/>
    <w:rsid w:val="00353983"/>
    <w:rsid w:val="00353BD6"/>
    <w:rsid w:val="003556A6"/>
    <w:rsid w:val="00355FB0"/>
    <w:rsid w:val="003563CD"/>
    <w:rsid w:val="003566ED"/>
    <w:rsid w:val="003573AA"/>
    <w:rsid w:val="003574A7"/>
    <w:rsid w:val="00360234"/>
    <w:rsid w:val="0036063F"/>
    <w:rsid w:val="00363021"/>
    <w:rsid w:val="00363023"/>
    <w:rsid w:val="00363308"/>
    <w:rsid w:val="00364B3D"/>
    <w:rsid w:val="00364F8B"/>
    <w:rsid w:val="003654C4"/>
    <w:rsid w:val="00366669"/>
    <w:rsid w:val="00367F66"/>
    <w:rsid w:val="00370C04"/>
    <w:rsid w:val="00371259"/>
    <w:rsid w:val="003724EF"/>
    <w:rsid w:val="00372BA5"/>
    <w:rsid w:val="003737E2"/>
    <w:rsid w:val="00373869"/>
    <w:rsid w:val="00373885"/>
    <w:rsid w:val="003738B1"/>
    <w:rsid w:val="003746B0"/>
    <w:rsid w:val="00375045"/>
    <w:rsid w:val="00375064"/>
    <w:rsid w:val="0037586E"/>
    <w:rsid w:val="00377097"/>
    <w:rsid w:val="00377645"/>
    <w:rsid w:val="003800B9"/>
    <w:rsid w:val="00380B66"/>
    <w:rsid w:val="00380ED8"/>
    <w:rsid w:val="0038107C"/>
    <w:rsid w:val="003812A8"/>
    <w:rsid w:val="00383016"/>
    <w:rsid w:val="003835E4"/>
    <w:rsid w:val="00383D71"/>
    <w:rsid w:val="003855B6"/>
    <w:rsid w:val="0038666E"/>
    <w:rsid w:val="00386EE7"/>
    <w:rsid w:val="0038763E"/>
    <w:rsid w:val="003876EF"/>
    <w:rsid w:val="00390262"/>
    <w:rsid w:val="003903B7"/>
    <w:rsid w:val="003912F1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7212"/>
    <w:rsid w:val="00397B2E"/>
    <w:rsid w:val="00397FCD"/>
    <w:rsid w:val="003A04A1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5E5D"/>
    <w:rsid w:val="003B0573"/>
    <w:rsid w:val="003B13E7"/>
    <w:rsid w:val="003B2FCA"/>
    <w:rsid w:val="003B3152"/>
    <w:rsid w:val="003B33EE"/>
    <w:rsid w:val="003B34A4"/>
    <w:rsid w:val="003B3B47"/>
    <w:rsid w:val="003B3F11"/>
    <w:rsid w:val="003B490E"/>
    <w:rsid w:val="003B4979"/>
    <w:rsid w:val="003B6157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0CE3"/>
    <w:rsid w:val="003E18CD"/>
    <w:rsid w:val="003E18EB"/>
    <w:rsid w:val="003E19C0"/>
    <w:rsid w:val="003E1BDE"/>
    <w:rsid w:val="003E20DB"/>
    <w:rsid w:val="003E4F3F"/>
    <w:rsid w:val="003E54B7"/>
    <w:rsid w:val="003E5B31"/>
    <w:rsid w:val="003E6304"/>
    <w:rsid w:val="003E71F9"/>
    <w:rsid w:val="003E76E2"/>
    <w:rsid w:val="003F13DA"/>
    <w:rsid w:val="003F20C4"/>
    <w:rsid w:val="003F3254"/>
    <w:rsid w:val="003F3BA9"/>
    <w:rsid w:val="003F4A69"/>
    <w:rsid w:val="003F53B5"/>
    <w:rsid w:val="003F54A8"/>
    <w:rsid w:val="003F5709"/>
    <w:rsid w:val="003F5E84"/>
    <w:rsid w:val="003F6E34"/>
    <w:rsid w:val="003F732F"/>
    <w:rsid w:val="003F7E07"/>
    <w:rsid w:val="004003B0"/>
    <w:rsid w:val="00400D6E"/>
    <w:rsid w:val="00401B51"/>
    <w:rsid w:val="00402842"/>
    <w:rsid w:val="00402BF3"/>
    <w:rsid w:val="00403850"/>
    <w:rsid w:val="00403E6C"/>
    <w:rsid w:val="0040472B"/>
    <w:rsid w:val="00404CDE"/>
    <w:rsid w:val="00405AAA"/>
    <w:rsid w:val="00406D41"/>
    <w:rsid w:val="0040700F"/>
    <w:rsid w:val="00407328"/>
    <w:rsid w:val="00407449"/>
    <w:rsid w:val="004113C2"/>
    <w:rsid w:val="00411409"/>
    <w:rsid w:val="00411B04"/>
    <w:rsid w:val="00411BDA"/>
    <w:rsid w:val="00413BA1"/>
    <w:rsid w:val="0041446B"/>
    <w:rsid w:val="004146A7"/>
    <w:rsid w:val="0041481D"/>
    <w:rsid w:val="00414C75"/>
    <w:rsid w:val="00415650"/>
    <w:rsid w:val="00415874"/>
    <w:rsid w:val="00415EC3"/>
    <w:rsid w:val="00416AE3"/>
    <w:rsid w:val="00416C7C"/>
    <w:rsid w:val="00416D6B"/>
    <w:rsid w:val="00417E11"/>
    <w:rsid w:val="00420408"/>
    <w:rsid w:val="004220D2"/>
    <w:rsid w:val="00422CAE"/>
    <w:rsid w:val="00423425"/>
    <w:rsid w:val="004248D8"/>
    <w:rsid w:val="00424F4B"/>
    <w:rsid w:val="00425AB0"/>
    <w:rsid w:val="0042602A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337"/>
    <w:rsid w:val="004456D7"/>
    <w:rsid w:val="0044588A"/>
    <w:rsid w:val="00445902"/>
    <w:rsid w:val="004463A3"/>
    <w:rsid w:val="00446958"/>
    <w:rsid w:val="00446AD2"/>
    <w:rsid w:val="0044780B"/>
    <w:rsid w:val="00447B3C"/>
    <w:rsid w:val="004500A0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6D76"/>
    <w:rsid w:val="00457698"/>
    <w:rsid w:val="004601DD"/>
    <w:rsid w:val="00460256"/>
    <w:rsid w:val="004606DD"/>
    <w:rsid w:val="00462DB7"/>
    <w:rsid w:val="004635A8"/>
    <w:rsid w:val="00463E50"/>
    <w:rsid w:val="00464DCC"/>
    <w:rsid w:val="00464E33"/>
    <w:rsid w:val="00465F32"/>
    <w:rsid w:val="00466AFD"/>
    <w:rsid w:val="004672F4"/>
    <w:rsid w:val="00467344"/>
    <w:rsid w:val="00467CB0"/>
    <w:rsid w:val="00471466"/>
    <w:rsid w:val="0047169F"/>
    <w:rsid w:val="0047179F"/>
    <w:rsid w:val="00472905"/>
    <w:rsid w:val="00472B09"/>
    <w:rsid w:val="00472BFA"/>
    <w:rsid w:val="00472C20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34CF"/>
    <w:rsid w:val="0048356E"/>
    <w:rsid w:val="00483A53"/>
    <w:rsid w:val="0048440A"/>
    <w:rsid w:val="00484FE5"/>
    <w:rsid w:val="004859B3"/>
    <w:rsid w:val="00485F69"/>
    <w:rsid w:val="004864EE"/>
    <w:rsid w:val="0048677F"/>
    <w:rsid w:val="0048721B"/>
    <w:rsid w:val="004878C6"/>
    <w:rsid w:val="00487CCB"/>
    <w:rsid w:val="00487D23"/>
    <w:rsid w:val="004905F5"/>
    <w:rsid w:val="00490698"/>
    <w:rsid w:val="00490D11"/>
    <w:rsid w:val="00490E54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4707"/>
    <w:rsid w:val="004A4FF9"/>
    <w:rsid w:val="004A5133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F3E"/>
    <w:rsid w:val="004B70FE"/>
    <w:rsid w:val="004B7AB0"/>
    <w:rsid w:val="004B7EDA"/>
    <w:rsid w:val="004C06E0"/>
    <w:rsid w:val="004C0E02"/>
    <w:rsid w:val="004C0F30"/>
    <w:rsid w:val="004C17E7"/>
    <w:rsid w:val="004C3891"/>
    <w:rsid w:val="004C3BFE"/>
    <w:rsid w:val="004C6410"/>
    <w:rsid w:val="004C64A9"/>
    <w:rsid w:val="004C724C"/>
    <w:rsid w:val="004C7406"/>
    <w:rsid w:val="004D1071"/>
    <w:rsid w:val="004D1884"/>
    <w:rsid w:val="004D1DD4"/>
    <w:rsid w:val="004D2161"/>
    <w:rsid w:val="004D236D"/>
    <w:rsid w:val="004D34A3"/>
    <w:rsid w:val="004D3760"/>
    <w:rsid w:val="004D3C4D"/>
    <w:rsid w:val="004D3E68"/>
    <w:rsid w:val="004D4D65"/>
    <w:rsid w:val="004D5C04"/>
    <w:rsid w:val="004D6BDC"/>
    <w:rsid w:val="004D6C8B"/>
    <w:rsid w:val="004D6EBF"/>
    <w:rsid w:val="004D7421"/>
    <w:rsid w:val="004E05DF"/>
    <w:rsid w:val="004E2528"/>
    <w:rsid w:val="004E2B71"/>
    <w:rsid w:val="004E46D0"/>
    <w:rsid w:val="004E524A"/>
    <w:rsid w:val="004E57C2"/>
    <w:rsid w:val="004E601C"/>
    <w:rsid w:val="004E66B6"/>
    <w:rsid w:val="004E7ED1"/>
    <w:rsid w:val="004F2519"/>
    <w:rsid w:val="004F3136"/>
    <w:rsid w:val="004F512A"/>
    <w:rsid w:val="004F55CB"/>
    <w:rsid w:val="004F55F7"/>
    <w:rsid w:val="004F6117"/>
    <w:rsid w:val="004F64A2"/>
    <w:rsid w:val="004F66E4"/>
    <w:rsid w:val="004F6B7D"/>
    <w:rsid w:val="004F6F5C"/>
    <w:rsid w:val="004F7E56"/>
    <w:rsid w:val="005004FE"/>
    <w:rsid w:val="00500DBA"/>
    <w:rsid w:val="005010F8"/>
    <w:rsid w:val="00501E4F"/>
    <w:rsid w:val="00502D38"/>
    <w:rsid w:val="00503433"/>
    <w:rsid w:val="00503E78"/>
    <w:rsid w:val="00504813"/>
    <w:rsid w:val="00505B5B"/>
    <w:rsid w:val="00506805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939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26B8D"/>
    <w:rsid w:val="00527439"/>
    <w:rsid w:val="00530421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530B"/>
    <w:rsid w:val="00536233"/>
    <w:rsid w:val="00536ABB"/>
    <w:rsid w:val="0053791C"/>
    <w:rsid w:val="00537B3D"/>
    <w:rsid w:val="005403B6"/>
    <w:rsid w:val="005416BF"/>
    <w:rsid w:val="00542FB4"/>
    <w:rsid w:val="00543592"/>
    <w:rsid w:val="0054390A"/>
    <w:rsid w:val="0054549A"/>
    <w:rsid w:val="00546036"/>
    <w:rsid w:val="0054603E"/>
    <w:rsid w:val="00546368"/>
    <w:rsid w:val="00546724"/>
    <w:rsid w:val="005476A5"/>
    <w:rsid w:val="00551F4C"/>
    <w:rsid w:val="00553214"/>
    <w:rsid w:val="00553684"/>
    <w:rsid w:val="005551A0"/>
    <w:rsid w:val="005553DE"/>
    <w:rsid w:val="005555C8"/>
    <w:rsid w:val="00555809"/>
    <w:rsid w:val="00556A7A"/>
    <w:rsid w:val="00557715"/>
    <w:rsid w:val="005606FA"/>
    <w:rsid w:val="00560D2D"/>
    <w:rsid w:val="0056242F"/>
    <w:rsid w:val="00562AE7"/>
    <w:rsid w:val="00562FEE"/>
    <w:rsid w:val="00563CE9"/>
    <w:rsid w:val="00564B6F"/>
    <w:rsid w:val="00566013"/>
    <w:rsid w:val="00566183"/>
    <w:rsid w:val="005736B6"/>
    <w:rsid w:val="00574696"/>
    <w:rsid w:val="0057481E"/>
    <w:rsid w:val="00575E60"/>
    <w:rsid w:val="005768C8"/>
    <w:rsid w:val="00577240"/>
    <w:rsid w:val="00580CEA"/>
    <w:rsid w:val="005824FA"/>
    <w:rsid w:val="005827E1"/>
    <w:rsid w:val="005837FF"/>
    <w:rsid w:val="00583AA5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90B2C"/>
    <w:rsid w:val="00590CDF"/>
    <w:rsid w:val="00590D16"/>
    <w:rsid w:val="00590F6C"/>
    <w:rsid w:val="00591126"/>
    <w:rsid w:val="00591D65"/>
    <w:rsid w:val="00592A5C"/>
    <w:rsid w:val="00593234"/>
    <w:rsid w:val="00593CBA"/>
    <w:rsid w:val="005960B5"/>
    <w:rsid w:val="00596263"/>
    <w:rsid w:val="00596655"/>
    <w:rsid w:val="005966D7"/>
    <w:rsid w:val="005A0A6C"/>
    <w:rsid w:val="005A1088"/>
    <w:rsid w:val="005A113C"/>
    <w:rsid w:val="005A1CC1"/>
    <w:rsid w:val="005A3F82"/>
    <w:rsid w:val="005A477E"/>
    <w:rsid w:val="005A495B"/>
    <w:rsid w:val="005A533E"/>
    <w:rsid w:val="005A57AB"/>
    <w:rsid w:val="005A5AE1"/>
    <w:rsid w:val="005A5FAC"/>
    <w:rsid w:val="005A690C"/>
    <w:rsid w:val="005A71D3"/>
    <w:rsid w:val="005A7F4D"/>
    <w:rsid w:val="005B11F2"/>
    <w:rsid w:val="005B13B6"/>
    <w:rsid w:val="005B1685"/>
    <w:rsid w:val="005B17DB"/>
    <w:rsid w:val="005B1A67"/>
    <w:rsid w:val="005B20D6"/>
    <w:rsid w:val="005B3401"/>
    <w:rsid w:val="005B3EEA"/>
    <w:rsid w:val="005B4E45"/>
    <w:rsid w:val="005B62A0"/>
    <w:rsid w:val="005B658A"/>
    <w:rsid w:val="005B6899"/>
    <w:rsid w:val="005B7933"/>
    <w:rsid w:val="005C04B1"/>
    <w:rsid w:val="005C0C06"/>
    <w:rsid w:val="005C1889"/>
    <w:rsid w:val="005C18E2"/>
    <w:rsid w:val="005C2661"/>
    <w:rsid w:val="005C3B84"/>
    <w:rsid w:val="005C48A6"/>
    <w:rsid w:val="005C4EFD"/>
    <w:rsid w:val="005C643D"/>
    <w:rsid w:val="005C6450"/>
    <w:rsid w:val="005C6BFB"/>
    <w:rsid w:val="005C6FC5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685"/>
    <w:rsid w:val="005D58A2"/>
    <w:rsid w:val="005D598A"/>
    <w:rsid w:val="005D5EA1"/>
    <w:rsid w:val="005E064F"/>
    <w:rsid w:val="005E2387"/>
    <w:rsid w:val="005E288C"/>
    <w:rsid w:val="005E3942"/>
    <w:rsid w:val="005E4435"/>
    <w:rsid w:val="005E5B11"/>
    <w:rsid w:val="005E5C23"/>
    <w:rsid w:val="005E5C99"/>
    <w:rsid w:val="005E5D4F"/>
    <w:rsid w:val="005E7A08"/>
    <w:rsid w:val="005F1A7E"/>
    <w:rsid w:val="005F25DD"/>
    <w:rsid w:val="005F301A"/>
    <w:rsid w:val="005F3FB3"/>
    <w:rsid w:val="005F6428"/>
    <w:rsid w:val="005F6738"/>
    <w:rsid w:val="005F6C09"/>
    <w:rsid w:val="005F7CC6"/>
    <w:rsid w:val="00601199"/>
    <w:rsid w:val="00601889"/>
    <w:rsid w:val="006025FF"/>
    <w:rsid w:val="00602937"/>
    <w:rsid w:val="0060308F"/>
    <w:rsid w:val="00603564"/>
    <w:rsid w:val="006036FF"/>
    <w:rsid w:val="006062A6"/>
    <w:rsid w:val="00610087"/>
    <w:rsid w:val="0061014A"/>
    <w:rsid w:val="00610484"/>
    <w:rsid w:val="0061082D"/>
    <w:rsid w:val="00610E49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3B8A"/>
    <w:rsid w:val="00625D5D"/>
    <w:rsid w:val="006272B2"/>
    <w:rsid w:val="0062735E"/>
    <w:rsid w:val="00627D25"/>
    <w:rsid w:val="00630CC5"/>
    <w:rsid w:val="00630EC1"/>
    <w:rsid w:val="00630ECD"/>
    <w:rsid w:val="0063111E"/>
    <w:rsid w:val="00632A53"/>
    <w:rsid w:val="00633041"/>
    <w:rsid w:val="00633B54"/>
    <w:rsid w:val="006341DC"/>
    <w:rsid w:val="00634B46"/>
    <w:rsid w:val="00635159"/>
    <w:rsid w:val="00635A6A"/>
    <w:rsid w:val="00636939"/>
    <w:rsid w:val="00637376"/>
    <w:rsid w:val="006379F5"/>
    <w:rsid w:val="00640B4F"/>
    <w:rsid w:val="00640FFC"/>
    <w:rsid w:val="0064127D"/>
    <w:rsid w:val="006414FB"/>
    <w:rsid w:val="0064169A"/>
    <w:rsid w:val="0064172C"/>
    <w:rsid w:val="006427BE"/>
    <w:rsid w:val="00642EFA"/>
    <w:rsid w:val="006435CF"/>
    <w:rsid w:val="00643707"/>
    <w:rsid w:val="00643AAC"/>
    <w:rsid w:val="00643FAC"/>
    <w:rsid w:val="00646E39"/>
    <w:rsid w:val="00647EA4"/>
    <w:rsid w:val="00650906"/>
    <w:rsid w:val="00650A57"/>
    <w:rsid w:val="00651BCF"/>
    <w:rsid w:val="00651DB6"/>
    <w:rsid w:val="00652B39"/>
    <w:rsid w:val="00653474"/>
    <w:rsid w:val="00654ACD"/>
    <w:rsid w:val="00655403"/>
    <w:rsid w:val="006557EF"/>
    <w:rsid w:val="00656EC3"/>
    <w:rsid w:val="00657A48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D03"/>
    <w:rsid w:val="006673DB"/>
    <w:rsid w:val="00667457"/>
    <w:rsid w:val="00667D31"/>
    <w:rsid w:val="00670221"/>
    <w:rsid w:val="00670FC7"/>
    <w:rsid w:val="00671229"/>
    <w:rsid w:val="006712A6"/>
    <w:rsid w:val="00671CCD"/>
    <w:rsid w:val="006727D0"/>
    <w:rsid w:val="00672D55"/>
    <w:rsid w:val="00673240"/>
    <w:rsid w:val="0067351C"/>
    <w:rsid w:val="00673E86"/>
    <w:rsid w:val="00674310"/>
    <w:rsid w:val="00674448"/>
    <w:rsid w:val="006752C3"/>
    <w:rsid w:val="00675889"/>
    <w:rsid w:val="00675EFB"/>
    <w:rsid w:val="0067628F"/>
    <w:rsid w:val="0067677D"/>
    <w:rsid w:val="00676E28"/>
    <w:rsid w:val="006773A9"/>
    <w:rsid w:val="00680A49"/>
    <w:rsid w:val="006818EB"/>
    <w:rsid w:val="006819A0"/>
    <w:rsid w:val="0068312B"/>
    <w:rsid w:val="00683157"/>
    <w:rsid w:val="00687382"/>
    <w:rsid w:val="00690220"/>
    <w:rsid w:val="006909C9"/>
    <w:rsid w:val="006927BF"/>
    <w:rsid w:val="00693536"/>
    <w:rsid w:val="00694197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E23"/>
    <w:rsid w:val="006A46FC"/>
    <w:rsid w:val="006A4D05"/>
    <w:rsid w:val="006A5666"/>
    <w:rsid w:val="006A5A60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51A1"/>
    <w:rsid w:val="006B5ADD"/>
    <w:rsid w:val="006B5BF6"/>
    <w:rsid w:val="006B680C"/>
    <w:rsid w:val="006B68E8"/>
    <w:rsid w:val="006B6B67"/>
    <w:rsid w:val="006B70AB"/>
    <w:rsid w:val="006B766E"/>
    <w:rsid w:val="006C04F6"/>
    <w:rsid w:val="006C0D90"/>
    <w:rsid w:val="006C2218"/>
    <w:rsid w:val="006C2BD1"/>
    <w:rsid w:val="006C2BEC"/>
    <w:rsid w:val="006C3046"/>
    <w:rsid w:val="006C40B3"/>
    <w:rsid w:val="006C4627"/>
    <w:rsid w:val="006C5574"/>
    <w:rsid w:val="006C5D2B"/>
    <w:rsid w:val="006C5F42"/>
    <w:rsid w:val="006C686F"/>
    <w:rsid w:val="006C6BBC"/>
    <w:rsid w:val="006C74C0"/>
    <w:rsid w:val="006C7597"/>
    <w:rsid w:val="006D0343"/>
    <w:rsid w:val="006D03D5"/>
    <w:rsid w:val="006D0F9E"/>
    <w:rsid w:val="006D212D"/>
    <w:rsid w:val="006D39A8"/>
    <w:rsid w:val="006D4A92"/>
    <w:rsid w:val="006D4E90"/>
    <w:rsid w:val="006D5FC9"/>
    <w:rsid w:val="006D6CF4"/>
    <w:rsid w:val="006D6E16"/>
    <w:rsid w:val="006D6F73"/>
    <w:rsid w:val="006D7F2D"/>
    <w:rsid w:val="006D7FF0"/>
    <w:rsid w:val="006E00B1"/>
    <w:rsid w:val="006E0D27"/>
    <w:rsid w:val="006E0E2F"/>
    <w:rsid w:val="006E0EFA"/>
    <w:rsid w:val="006E13B4"/>
    <w:rsid w:val="006E2248"/>
    <w:rsid w:val="006E2A16"/>
    <w:rsid w:val="006E3516"/>
    <w:rsid w:val="006E3C00"/>
    <w:rsid w:val="006E44D0"/>
    <w:rsid w:val="006E4520"/>
    <w:rsid w:val="006E4699"/>
    <w:rsid w:val="006E4A11"/>
    <w:rsid w:val="006E5150"/>
    <w:rsid w:val="006E5A38"/>
    <w:rsid w:val="006E6571"/>
    <w:rsid w:val="006E6CA4"/>
    <w:rsid w:val="006E728F"/>
    <w:rsid w:val="006E7BC7"/>
    <w:rsid w:val="006F06CC"/>
    <w:rsid w:val="006F156A"/>
    <w:rsid w:val="006F1788"/>
    <w:rsid w:val="006F32B6"/>
    <w:rsid w:val="006F4302"/>
    <w:rsid w:val="006F5992"/>
    <w:rsid w:val="006F6667"/>
    <w:rsid w:val="006F6B9E"/>
    <w:rsid w:val="006F7B41"/>
    <w:rsid w:val="0070069F"/>
    <w:rsid w:val="00700C23"/>
    <w:rsid w:val="007012D0"/>
    <w:rsid w:val="007017F7"/>
    <w:rsid w:val="0070211F"/>
    <w:rsid w:val="0070328D"/>
    <w:rsid w:val="00703806"/>
    <w:rsid w:val="00703DD7"/>
    <w:rsid w:val="00705A3F"/>
    <w:rsid w:val="00705AF8"/>
    <w:rsid w:val="00705B74"/>
    <w:rsid w:val="00706212"/>
    <w:rsid w:val="0070625A"/>
    <w:rsid w:val="0070633F"/>
    <w:rsid w:val="00712278"/>
    <w:rsid w:val="007123C3"/>
    <w:rsid w:val="007149BA"/>
    <w:rsid w:val="00715B52"/>
    <w:rsid w:val="00715DAC"/>
    <w:rsid w:val="00716594"/>
    <w:rsid w:val="007177A9"/>
    <w:rsid w:val="007204C3"/>
    <w:rsid w:val="00721874"/>
    <w:rsid w:val="00722B42"/>
    <w:rsid w:val="00723462"/>
    <w:rsid w:val="00726C59"/>
    <w:rsid w:val="00730E78"/>
    <w:rsid w:val="0073151F"/>
    <w:rsid w:val="00731621"/>
    <w:rsid w:val="00731706"/>
    <w:rsid w:val="00731A6A"/>
    <w:rsid w:val="00732866"/>
    <w:rsid w:val="00732E36"/>
    <w:rsid w:val="00732F6A"/>
    <w:rsid w:val="00732F90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31A3"/>
    <w:rsid w:val="007546AD"/>
    <w:rsid w:val="007553BB"/>
    <w:rsid w:val="00756774"/>
    <w:rsid w:val="00756EEB"/>
    <w:rsid w:val="007570FC"/>
    <w:rsid w:val="00757173"/>
    <w:rsid w:val="00757197"/>
    <w:rsid w:val="00760AD7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6029"/>
    <w:rsid w:val="00766176"/>
    <w:rsid w:val="007661EC"/>
    <w:rsid w:val="007665C3"/>
    <w:rsid w:val="00766956"/>
    <w:rsid w:val="0076738E"/>
    <w:rsid w:val="007700C7"/>
    <w:rsid w:val="00770DDB"/>
    <w:rsid w:val="00770EFB"/>
    <w:rsid w:val="00770F93"/>
    <w:rsid w:val="007722E6"/>
    <w:rsid w:val="007726BB"/>
    <w:rsid w:val="00773077"/>
    <w:rsid w:val="00773EF1"/>
    <w:rsid w:val="0077659F"/>
    <w:rsid w:val="00776830"/>
    <w:rsid w:val="00776965"/>
    <w:rsid w:val="00776CDA"/>
    <w:rsid w:val="00781147"/>
    <w:rsid w:val="0078207F"/>
    <w:rsid w:val="0078239D"/>
    <w:rsid w:val="00782703"/>
    <w:rsid w:val="0078382D"/>
    <w:rsid w:val="0078400E"/>
    <w:rsid w:val="007858B2"/>
    <w:rsid w:val="007860C1"/>
    <w:rsid w:val="00786351"/>
    <w:rsid w:val="007868D8"/>
    <w:rsid w:val="00786C37"/>
    <w:rsid w:val="00790A90"/>
    <w:rsid w:val="00793F18"/>
    <w:rsid w:val="0079680E"/>
    <w:rsid w:val="00797170"/>
    <w:rsid w:val="007973C9"/>
    <w:rsid w:val="00797D4C"/>
    <w:rsid w:val="007A04E1"/>
    <w:rsid w:val="007A15B6"/>
    <w:rsid w:val="007A304B"/>
    <w:rsid w:val="007A3503"/>
    <w:rsid w:val="007A5972"/>
    <w:rsid w:val="007A77EA"/>
    <w:rsid w:val="007B0291"/>
    <w:rsid w:val="007B0901"/>
    <w:rsid w:val="007B144F"/>
    <w:rsid w:val="007B2279"/>
    <w:rsid w:val="007B27D0"/>
    <w:rsid w:val="007B43C8"/>
    <w:rsid w:val="007B4621"/>
    <w:rsid w:val="007B6757"/>
    <w:rsid w:val="007C1392"/>
    <w:rsid w:val="007C1976"/>
    <w:rsid w:val="007C1CF0"/>
    <w:rsid w:val="007C22D1"/>
    <w:rsid w:val="007C269D"/>
    <w:rsid w:val="007C4161"/>
    <w:rsid w:val="007C449F"/>
    <w:rsid w:val="007C469B"/>
    <w:rsid w:val="007C4EF1"/>
    <w:rsid w:val="007C5219"/>
    <w:rsid w:val="007C5568"/>
    <w:rsid w:val="007C6952"/>
    <w:rsid w:val="007C6FD0"/>
    <w:rsid w:val="007C71DF"/>
    <w:rsid w:val="007C7C60"/>
    <w:rsid w:val="007D043F"/>
    <w:rsid w:val="007D1665"/>
    <w:rsid w:val="007D173A"/>
    <w:rsid w:val="007D2081"/>
    <w:rsid w:val="007D213A"/>
    <w:rsid w:val="007D2ACB"/>
    <w:rsid w:val="007D2EFF"/>
    <w:rsid w:val="007D43B7"/>
    <w:rsid w:val="007D5243"/>
    <w:rsid w:val="007D5741"/>
    <w:rsid w:val="007D5781"/>
    <w:rsid w:val="007D5E11"/>
    <w:rsid w:val="007D6DE7"/>
    <w:rsid w:val="007E0D50"/>
    <w:rsid w:val="007E1320"/>
    <w:rsid w:val="007E22AC"/>
    <w:rsid w:val="007E30AD"/>
    <w:rsid w:val="007E3D23"/>
    <w:rsid w:val="007E3FA7"/>
    <w:rsid w:val="007E410B"/>
    <w:rsid w:val="007E430A"/>
    <w:rsid w:val="007E5320"/>
    <w:rsid w:val="007E5375"/>
    <w:rsid w:val="007E681B"/>
    <w:rsid w:val="007E7714"/>
    <w:rsid w:val="007F0BD5"/>
    <w:rsid w:val="007F108B"/>
    <w:rsid w:val="007F2159"/>
    <w:rsid w:val="007F27E7"/>
    <w:rsid w:val="007F2E98"/>
    <w:rsid w:val="007F3AB3"/>
    <w:rsid w:val="007F3F4D"/>
    <w:rsid w:val="007F4D6C"/>
    <w:rsid w:val="007F5DB5"/>
    <w:rsid w:val="007F6841"/>
    <w:rsid w:val="007F6D32"/>
    <w:rsid w:val="007F70A5"/>
    <w:rsid w:val="007F7EEC"/>
    <w:rsid w:val="00800124"/>
    <w:rsid w:val="00800CDE"/>
    <w:rsid w:val="00801823"/>
    <w:rsid w:val="00802287"/>
    <w:rsid w:val="008028F1"/>
    <w:rsid w:val="0080461C"/>
    <w:rsid w:val="00804D57"/>
    <w:rsid w:val="008054AB"/>
    <w:rsid w:val="00805A36"/>
    <w:rsid w:val="00806E3D"/>
    <w:rsid w:val="00807086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FEB"/>
    <w:rsid w:val="008142B3"/>
    <w:rsid w:val="00815223"/>
    <w:rsid w:val="008152C6"/>
    <w:rsid w:val="0081593A"/>
    <w:rsid w:val="00815C04"/>
    <w:rsid w:val="00816BE1"/>
    <w:rsid w:val="008212D5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30157"/>
    <w:rsid w:val="008310BB"/>
    <w:rsid w:val="00831619"/>
    <w:rsid w:val="00831D12"/>
    <w:rsid w:val="008324ED"/>
    <w:rsid w:val="00833192"/>
    <w:rsid w:val="00833600"/>
    <w:rsid w:val="00834526"/>
    <w:rsid w:val="008359A3"/>
    <w:rsid w:val="00835D36"/>
    <w:rsid w:val="00835E16"/>
    <w:rsid w:val="00840E55"/>
    <w:rsid w:val="0084147E"/>
    <w:rsid w:val="00841D57"/>
    <w:rsid w:val="00841E26"/>
    <w:rsid w:val="0084283C"/>
    <w:rsid w:val="00842A0A"/>
    <w:rsid w:val="008434E6"/>
    <w:rsid w:val="00844070"/>
    <w:rsid w:val="008442E9"/>
    <w:rsid w:val="008459CE"/>
    <w:rsid w:val="008464F9"/>
    <w:rsid w:val="00850E2A"/>
    <w:rsid w:val="00853109"/>
    <w:rsid w:val="008532AA"/>
    <w:rsid w:val="00853859"/>
    <w:rsid w:val="00854EE5"/>
    <w:rsid w:val="00855268"/>
    <w:rsid w:val="0085561B"/>
    <w:rsid w:val="0085599E"/>
    <w:rsid w:val="008559DA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3817"/>
    <w:rsid w:val="008639A3"/>
    <w:rsid w:val="00864DF8"/>
    <w:rsid w:val="0086547A"/>
    <w:rsid w:val="0086569A"/>
    <w:rsid w:val="0086596D"/>
    <w:rsid w:val="00865D8D"/>
    <w:rsid w:val="00865D9B"/>
    <w:rsid w:val="00866915"/>
    <w:rsid w:val="008671DE"/>
    <w:rsid w:val="008671F9"/>
    <w:rsid w:val="0086747E"/>
    <w:rsid w:val="0087026B"/>
    <w:rsid w:val="00870677"/>
    <w:rsid w:val="00871866"/>
    <w:rsid w:val="00872147"/>
    <w:rsid w:val="00872BFB"/>
    <w:rsid w:val="00872CA5"/>
    <w:rsid w:val="00873813"/>
    <w:rsid w:val="008744D4"/>
    <w:rsid w:val="00874753"/>
    <w:rsid w:val="00875995"/>
    <w:rsid w:val="00876397"/>
    <w:rsid w:val="008768C3"/>
    <w:rsid w:val="00876B91"/>
    <w:rsid w:val="00876F79"/>
    <w:rsid w:val="008805C6"/>
    <w:rsid w:val="008810AD"/>
    <w:rsid w:val="008827D7"/>
    <w:rsid w:val="00883475"/>
    <w:rsid w:val="00883C06"/>
    <w:rsid w:val="008873D2"/>
    <w:rsid w:val="0088797D"/>
    <w:rsid w:val="00887ED2"/>
    <w:rsid w:val="008905DC"/>
    <w:rsid w:val="00891CCD"/>
    <w:rsid w:val="00891E70"/>
    <w:rsid w:val="00892354"/>
    <w:rsid w:val="00893704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4E3"/>
    <w:rsid w:val="008A070B"/>
    <w:rsid w:val="008A0D6B"/>
    <w:rsid w:val="008A12FF"/>
    <w:rsid w:val="008A16F9"/>
    <w:rsid w:val="008A2A44"/>
    <w:rsid w:val="008A42A4"/>
    <w:rsid w:val="008A5118"/>
    <w:rsid w:val="008A59B8"/>
    <w:rsid w:val="008A762A"/>
    <w:rsid w:val="008B10A3"/>
    <w:rsid w:val="008B3618"/>
    <w:rsid w:val="008B3CE0"/>
    <w:rsid w:val="008B506F"/>
    <w:rsid w:val="008B5A11"/>
    <w:rsid w:val="008B5E81"/>
    <w:rsid w:val="008B70AF"/>
    <w:rsid w:val="008B72C9"/>
    <w:rsid w:val="008B7FD1"/>
    <w:rsid w:val="008C082B"/>
    <w:rsid w:val="008C16C9"/>
    <w:rsid w:val="008C1964"/>
    <w:rsid w:val="008C1A60"/>
    <w:rsid w:val="008C1BAB"/>
    <w:rsid w:val="008C1D84"/>
    <w:rsid w:val="008C2A20"/>
    <w:rsid w:val="008C31D7"/>
    <w:rsid w:val="008C3616"/>
    <w:rsid w:val="008C5462"/>
    <w:rsid w:val="008C5BEE"/>
    <w:rsid w:val="008C6192"/>
    <w:rsid w:val="008D0934"/>
    <w:rsid w:val="008D0E27"/>
    <w:rsid w:val="008D157A"/>
    <w:rsid w:val="008D177F"/>
    <w:rsid w:val="008D188E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708F"/>
    <w:rsid w:val="008E01AB"/>
    <w:rsid w:val="008E06DD"/>
    <w:rsid w:val="008E123E"/>
    <w:rsid w:val="008E1245"/>
    <w:rsid w:val="008E25BF"/>
    <w:rsid w:val="008E2880"/>
    <w:rsid w:val="008E37F2"/>
    <w:rsid w:val="008E3841"/>
    <w:rsid w:val="008E51B7"/>
    <w:rsid w:val="008E5691"/>
    <w:rsid w:val="008E5BB5"/>
    <w:rsid w:val="008E5F5A"/>
    <w:rsid w:val="008E7735"/>
    <w:rsid w:val="008E785B"/>
    <w:rsid w:val="008E7936"/>
    <w:rsid w:val="008F01FF"/>
    <w:rsid w:val="008F22AB"/>
    <w:rsid w:val="008F22CE"/>
    <w:rsid w:val="008F2E81"/>
    <w:rsid w:val="008F44B9"/>
    <w:rsid w:val="008F4DB6"/>
    <w:rsid w:val="008F4EFD"/>
    <w:rsid w:val="008F5972"/>
    <w:rsid w:val="008F5E6C"/>
    <w:rsid w:val="008F65EA"/>
    <w:rsid w:val="008F67D7"/>
    <w:rsid w:val="008F6E1D"/>
    <w:rsid w:val="008F7A96"/>
    <w:rsid w:val="00900080"/>
    <w:rsid w:val="00900D88"/>
    <w:rsid w:val="0090131B"/>
    <w:rsid w:val="00901E7C"/>
    <w:rsid w:val="009025C9"/>
    <w:rsid w:val="00902EB6"/>
    <w:rsid w:val="00903483"/>
    <w:rsid w:val="00905B43"/>
    <w:rsid w:val="00905F8F"/>
    <w:rsid w:val="00906DD6"/>
    <w:rsid w:val="009077D9"/>
    <w:rsid w:val="009077FC"/>
    <w:rsid w:val="009079D8"/>
    <w:rsid w:val="00911F25"/>
    <w:rsid w:val="0091230D"/>
    <w:rsid w:val="00912B94"/>
    <w:rsid w:val="00912C0A"/>
    <w:rsid w:val="0091343E"/>
    <w:rsid w:val="00913A8C"/>
    <w:rsid w:val="00914239"/>
    <w:rsid w:val="009149FD"/>
    <w:rsid w:val="00915574"/>
    <w:rsid w:val="00915F23"/>
    <w:rsid w:val="00920856"/>
    <w:rsid w:val="00920957"/>
    <w:rsid w:val="009214C9"/>
    <w:rsid w:val="00921590"/>
    <w:rsid w:val="00921615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91"/>
    <w:rsid w:val="009271C4"/>
    <w:rsid w:val="0092765B"/>
    <w:rsid w:val="00930598"/>
    <w:rsid w:val="0093159E"/>
    <w:rsid w:val="0093207A"/>
    <w:rsid w:val="00932A3B"/>
    <w:rsid w:val="00932B15"/>
    <w:rsid w:val="00932FEC"/>
    <w:rsid w:val="00934449"/>
    <w:rsid w:val="009347BC"/>
    <w:rsid w:val="00934947"/>
    <w:rsid w:val="0093500B"/>
    <w:rsid w:val="009351E8"/>
    <w:rsid w:val="0093564E"/>
    <w:rsid w:val="00935650"/>
    <w:rsid w:val="00935AC0"/>
    <w:rsid w:val="00935B1F"/>
    <w:rsid w:val="00935E4A"/>
    <w:rsid w:val="0093618A"/>
    <w:rsid w:val="00936BD6"/>
    <w:rsid w:val="00936D1D"/>
    <w:rsid w:val="00940AC3"/>
    <w:rsid w:val="00940C6A"/>
    <w:rsid w:val="00940FE5"/>
    <w:rsid w:val="00943AAA"/>
    <w:rsid w:val="00944143"/>
    <w:rsid w:val="009443A8"/>
    <w:rsid w:val="009446A6"/>
    <w:rsid w:val="0094565E"/>
    <w:rsid w:val="00946B4B"/>
    <w:rsid w:val="00946B4C"/>
    <w:rsid w:val="00946CDF"/>
    <w:rsid w:val="009478E5"/>
    <w:rsid w:val="0094799B"/>
    <w:rsid w:val="00947EAA"/>
    <w:rsid w:val="00950856"/>
    <w:rsid w:val="00950CE3"/>
    <w:rsid w:val="00950E3C"/>
    <w:rsid w:val="00950F15"/>
    <w:rsid w:val="009514E6"/>
    <w:rsid w:val="0095188E"/>
    <w:rsid w:val="00952B85"/>
    <w:rsid w:val="00954FE8"/>
    <w:rsid w:val="00955322"/>
    <w:rsid w:val="009563DC"/>
    <w:rsid w:val="009571AE"/>
    <w:rsid w:val="009574C1"/>
    <w:rsid w:val="00963DEB"/>
    <w:rsid w:val="00964014"/>
    <w:rsid w:val="009657AE"/>
    <w:rsid w:val="009657CD"/>
    <w:rsid w:val="00966527"/>
    <w:rsid w:val="00966DC8"/>
    <w:rsid w:val="0096705D"/>
    <w:rsid w:val="0096716A"/>
    <w:rsid w:val="009675D5"/>
    <w:rsid w:val="009677FF"/>
    <w:rsid w:val="00967E62"/>
    <w:rsid w:val="009706DA"/>
    <w:rsid w:val="00970E8F"/>
    <w:rsid w:val="00971C99"/>
    <w:rsid w:val="009726D0"/>
    <w:rsid w:val="00972961"/>
    <w:rsid w:val="00974791"/>
    <w:rsid w:val="00974EA9"/>
    <w:rsid w:val="00974F17"/>
    <w:rsid w:val="0097528B"/>
    <w:rsid w:val="00975CE5"/>
    <w:rsid w:val="00975E38"/>
    <w:rsid w:val="0097612C"/>
    <w:rsid w:val="0097710F"/>
    <w:rsid w:val="009778B7"/>
    <w:rsid w:val="00977AB7"/>
    <w:rsid w:val="00977F81"/>
    <w:rsid w:val="00980A76"/>
    <w:rsid w:val="0098132A"/>
    <w:rsid w:val="00981912"/>
    <w:rsid w:val="009820C4"/>
    <w:rsid w:val="00982CBB"/>
    <w:rsid w:val="00983F04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A9A"/>
    <w:rsid w:val="009A2C68"/>
    <w:rsid w:val="009A2CA2"/>
    <w:rsid w:val="009A2F5A"/>
    <w:rsid w:val="009A626F"/>
    <w:rsid w:val="009A6447"/>
    <w:rsid w:val="009A6531"/>
    <w:rsid w:val="009A681E"/>
    <w:rsid w:val="009A6AEE"/>
    <w:rsid w:val="009A6F54"/>
    <w:rsid w:val="009B0F01"/>
    <w:rsid w:val="009B136A"/>
    <w:rsid w:val="009B1547"/>
    <w:rsid w:val="009B1A57"/>
    <w:rsid w:val="009B5452"/>
    <w:rsid w:val="009B6053"/>
    <w:rsid w:val="009B6CD9"/>
    <w:rsid w:val="009B6FD9"/>
    <w:rsid w:val="009B761B"/>
    <w:rsid w:val="009B77DC"/>
    <w:rsid w:val="009B794A"/>
    <w:rsid w:val="009C0D34"/>
    <w:rsid w:val="009C0EB2"/>
    <w:rsid w:val="009C10CE"/>
    <w:rsid w:val="009C1C2C"/>
    <w:rsid w:val="009C2418"/>
    <w:rsid w:val="009C30BB"/>
    <w:rsid w:val="009C3823"/>
    <w:rsid w:val="009C3A07"/>
    <w:rsid w:val="009C3B48"/>
    <w:rsid w:val="009C4EB8"/>
    <w:rsid w:val="009C546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F13"/>
    <w:rsid w:val="009D406A"/>
    <w:rsid w:val="009D4FBE"/>
    <w:rsid w:val="009D5088"/>
    <w:rsid w:val="009D5E92"/>
    <w:rsid w:val="009D5F32"/>
    <w:rsid w:val="009D69A9"/>
    <w:rsid w:val="009D7070"/>
    <w:rsid w:val="009D7167"/>
    <w:rsid w:val="009D71DD"/>
    <w:rsid w:val="009E0445"/>
    <w:rsid w:val="009E064F"/>
    <w:rsid w:val="009E1CA4"/>
    <w:rsid w:val="009E1CCE"/>
    <w:rsid w:val="009E294B"/>
    <w:rsid w:val="009E382F"/>
    <w:rsid w:val="009E4D09"/>
    <w:rsid w:val="009E569A"/>
    <w:rsid w:val="009E59E8"/>
    <w:rsid w:val="009E6F3A"/>
    <w:rsid w:val="009F1325"/>
    <w:rsid w:val="009F23DC"/>
    <w:rsid w:val="009F3292"/>
    <w:rsid w:val="009F3CCF"/>
    <w:rsid w:val="009F5B74"/>
    <w:rsid w:val="009F5CAC"/>
    <w:rsid w:val="009F5DA3"/>
    <w:rsid w:val="009F5F77"/>
    <w:rsid w:val="009F6F25"/>
    <w:rsid w:val="00A00F0E"/>
    <w:rsid w:val="00A01228"/>
    <w:rsid w:val="00A01F9E"/>
    <w:rsid w:val="00A02190"/>
    <w:rsid w:val="00A02199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93"/>
    <w:rsid w:val="00A120FA"/>
    <w:rsid w:val="00A12731"/>
    <w:rsid w:val="00A13B69"/>
    <w:rsid w:val="00A1423C"/>
    <w:rsid w:val="00A14BA2"/>
    <w:rsid w:val="00A1598D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9A6"/>
    <w:rsid w:val="00A24A6A"/>
    <w:rsid w:val="00A24D60"/>
    <w:rsid w:val="00A25A0D"/>
    <w:rsid w:val="00A25E90"/>
    <w:rsid w:val="00A25F16"/>
    <w:rsid w:val="00A25FD0"/>
    <w:rsid w:val="00A2712F"/>
    <w:rsid w:val="00A27921"/>
    <w:rsid w:val="00A302D7"/>
    <w:rsid w:val="00A304C8"/>
    <w:rsid w:val="00A305AD"/>
    <w:rsid w:val="00A3188F"/>
    <w:rsid w:val="00A33198"/>
    <w:rsid w:val="00A363EB"/>
    <w:rsid w:val="00A3651D"/>
    <w:rsid w:val="00A36804"/>
    <w:rsid w:val="00A36847"/>
    <w:rsid w:val="00A36D58"/>
    <w:rsid w:val="00A3708F"/>
    <w:rsid w:val="00A403BB"/>
    <w:rsid w:val="00A41DA5"/>
    <w:rsid w:val="00A4216D"/>
    <w:rsid w:val="00A42474"/>
    <w:rsid w:val="00A426F3"/>
    <w:rsid w:val="00A43081"/>
    <w:rsid w:val="00A43D4E"/>
    <w:rsid w:val="00A50ADD"/>
    <w:rsid w:val="00A50BF6"/>
    <w:rsid w:val="00A52A4E"/>
    <w:rsid w:val="00A52A6E"/>
    <w:rsid w:val="00A53258"/>
    <w:rsid w:val="00A53C7A"/>
    <w:rsid w:val="00A53F24"/>
    <w:rsid w:val="00A53F39"/>
    <w:rsid w:val="00A54137"/>
    <w:rsid w:val="00A54340"/>
    <w:rsid w:val="00A5437E"/>
    <w:rsid w:val="00A54F89"/>
    <w:rsid w:val="00A55113"/>
    <w:rsid w:val="00A5581D"/>
    <w:rsid w:val="00A56EBC"/>
    <w:rsid w:val="00A57119"/>
    <w:rsid w:val="00A57660"/>
    <w:rsid w:val="00A577F9"/>
    <w:rsid w:val="00A61723"/>
    <w:rsid w:val="00A61E7D"/>
    <w:rsid w:val="00A61F99"/>
    <w:rsid w:val="00A62614"/>
    <w:rsid w:val="00A6342D"/>
    <w:rsid w:val="00A64C36"/>
    <w:rsid w:val="00A64E55"/>
    <w:rsid w:val="00A64F1B"/>
    <w:rsid w:val="00A65230"/>
    <w:rsid w:val="00A65C0E"/>
    <w:rsid w:val="00A66C4A"/>
    <w:rsid w:val="00A67CAE"/>
    <w:rsid w:val="00A67D51"/>
    <w:rsid w:val="00A67DED"/>
    <w:rsid w:val="00A70FEB"/>
    <w:rsid w:val="00A71BE5"/>
    <w:rsid w:val="00A71E77"/>
    <w:rsid w:val="00A745DE"/>
    <w:rsid w:val="00A74C91"/>
    <w:rsid w:val="00A754F0"/>
    <w:rsid w:val="00A7617B"/>
    <w:rsid w:val="00A76299"/>
    <w:rsid w:val="00A76456"/>
    <w:rsid w:val="00A77712"/>
    <w:rsid w:val="00A80E8A"/>
    <w:rsid w:val="00A810E6"/>
    <w:rsid w:val="00A817B0"/>
    <w:rsid w:val="00A81885"/>
    <w:rsid w:val="00A82558"/>
    <w:rsid w:val="00A82F70"/>
    <w:rsid w:val="00A83EFC"/>
    <w:rsid w:val="00A84B7D"/>
    <w:rsid w:val="00A85663"/>
    <w:rsid w:val="00A858E0"/>
    <w:rsid w:val="00A85C35"/>
    <w:rsid w:val="00A86489"/>
    <w:rsid w:val="00A86667"/>
    <w:rsid w:val="00A8760A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5535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7DE"/>
    <w:rsid w:val="00AA1EAC"/>
    <w:rsid w:val="00AA25D7"/>
    <w:rsid w:val="00AA2903"/>
    <w:rsid w:val="00AA2912"/>
    <w:rsid w:val="00AA2D09"/>
    <w:rsid w:val="00AA5C9E"/>
    <w:rsid w:val="00AA7373"/>
    <w:rsid w:val="00AA7D5F"/>
    <w:rsid w:val="00AB0A76"/>
    <w:rsid w:val="00AB0DD9"/>
    <w:rsid w:val="00AB2467"/>
    <w:rsid w:val="00AB384F"/>
    <w:rsid w:val="00AB3B5B"/>
    <w:rsid w:val="00AB4687"/>
    <w:rsid w:val="00AB56AE"/>
    <w:rsid w:val="00AB57C8"/>
    <w:rsid w:val="00AB58C0"/>
    <w:rsid w:val="00AB6012"/>
    <w:rsid w:val="00AB6768"/>
    <w:rsid w:val="00AB710A"/>
    <w:rsid w:val="00AC04C9"/>
    <w:rsid w:val="00AC154F"/>
    <w:rsid w:val="00AC296B"/>
    <w:rsid w:val="00AC2A03"/>
    <w:rsid w:val="00AC38D1"/>
    <w:rsid w:val="00AC40A0"/>
    <w:rsid w:val="00AC58CF"/>
    <w:rsid w:val="00AC5B01"/>
    <w:rsid w:val="00AC63B5"/>
    <w:rsid w:val="00AC6F92"/>
    <w:rsid w:val="00AC764C"/>
    <w:rsid w:val="00AC77CA"/>
    <w:rsid w:val="00AD08C5"/>
    <w:rsid w:val="00AD0DA7"/>
    <w:rsid w:val="00AD1017"/>
    <w:rsid w:val="00AD112B"/>
    <w:rsid w:val="00AD395A"/>
    <w:rsid w:val="00AD3AEA"/>
    <w:rsid w:val="00AD3BC4"/>
    <w:rsid w:val="00AD3CFA"/>
    <w:rsid w:val="00AD53BB"/>
    <w:rsid w:val="00AD54D6"/>
    <w:rsid w:val="00AD5894"/>
    <w:rsid w:val="00AD5961"/>
    <w:rsid w:val="00AD5DE0"/>
    <w:rsid w:val="00AD7770"/>
    <w:rsid w:val="00AD7F1C"/>
    <w:rsid w:val="00AE0642"/>
    <w:rsid w:val="00AE1011"/>
    <w:rsid w:val="00AE16F0"/>
    <w:rsid w:val="00AE21F5"/>
    <w:rsid w:val="00AE551A"/>
    <w:rsid w:val="00AE5B77"/>
    <w:rsid w:val="00AE6BCC"/>
    <w:rsid w:val="00AE6DE7"/>
    <w:rsid w:val="00AF06E6"/>
    <w:rsid w:val="00AF0D12"/>
    <w:rsid w:val="00AF0EF7"/>
    <w:rsid w:val="00AF1B4A"/>
    <w:rsid w:val="00AF1B75"/>
    <w:rsid w:val="00AF28CE"/>
    <w:rsid w:val="00AF2A6D"/>
    <w:rsid w:val="00AF3498"/>
    <w:rsid w:val="00AF4051"/>
    <w:rsid w:val="00AF4967"/>
    <w:rsid w:val="00AF4EE7"/>
    <w:rsid w:val="00AF6513"/>
    <w:rsid w:val="00AF66E2"/>
    <w:rsid w:val="00AF6DF6"/>
    <w:rsid w:val="00AF708C"/>
    <w:rsid w:val="00AF71E8"/>
    <w:rsid w:val="00AF7837"/>
    <w:rsid w:val="00AF7C45"/>
    <w:rsid w:val="00B00933"/>
    <w:rsid w:val="00B00E5E"/>
    <w:rsid w:val="00B02E92"/>
    <w:rsid w:val="00B03BA6"/>
    <w:rsid w:val="00B03CCE"/>
    <w:rsid w:val="00B03F49"/>
    <w:rsid w:val="00B04A18"/>
    <w:rsid w:val="00B059AE"/>
    <w:rsid w:val="00B0639F"/>
    <w:rsid w:val="00B0644D"/>
    <w:rsid w:val="00B070A3"/>
    <w:rsid w:val="00B073D0"/>
    <w:rsid w:val="00B073EC"/>
    <w:rsid w:val="00B075E1"/>
    <w:rsid w:val="00B07933"/>
    <w:rsid w:val="00B07963"/>
    <w:rsid w:val="00B07C8A"/>
    <w:rsid w:val="00B10F4B"/>
    <w:rsid w:val="00B11786"/>
    <w:rsid w:val="00B11896"/>
    <w:rsid w:val="00B126B9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05D"/>
    <w:rsid w:val="00B2239B"/>
    <w:rsid w:val="00B2254A"/>
    <w:rsid w:val="00B23069"/>
    <w:rsid w:val="00B2368A"/>
    <w:rsid w:val="00B24514"/>
    <w:rsid w:val="00B24598"/>
    <w:rsid w:val="00B247CA"/>
    <w:rsid w:val="00B24A49"/>
    <w:rsid w:val="00B25679"/>
    <w:rsid w:val="00B25C84"/>
    <w:rsid w:val="00B25E2F"/>
    <w:rsid w:val="00B264B4"/>
    <w:rsid w:val="00B26BFD"/>
    <w:rsid w:val="00B26DDF"/>
    <w:rsid w:val="00B2706F"/>
    <w:rsid w:val="00B31039"/>
    <w:rsid w:val="00B3216D"/>
    <w:rsid w:val="00B32E38"/>
    <w:rsid w:val="00B32FDA"/>
    <w:rsid w:val="00B33B4C"/>
    <w:rsid w:val="00B33C72"/>
    <w:rsid w:val="00B3426A"/>
    <w:rsid w:val="00B35E9F"/>
    <w:rsid w:val="00B36A3A"/>
    <w:rsid w:val="00B36C01"/>
    <w:rsid w:val="00B37F16"/>
    <w:rsid w:val="00B401EA"/>
    <w:rsid w:val="00B40F5D"/>
    <w:rsid w:val="00B40F7B"/>
    <w:rsid w:val="00B412DB"/>
    <w:rsid w:val="00B4139B"/>
    <w:rsid w:val="00B41D1D"/>
    <w:rsid w:val="00B42419"/>
    <w:rsid w:val="00B42C21"/>
    <w:rsid w:val="00B4348F"/>
    <w:rsid w:val="00B43501"/>
    <w:rsid w:val="00B43505"/>
    <w:rsid w:val="00B44D7D"/>
    <w:rsid w:val="00B45013"/>
    <w:rsid w:val="00B46D49"/>
    <w:rsid w:val="00B46E9D"/>
    <w:rsid w:val="00B50499"/>
    <w:rsid w:val="00B505C9"/>
    <w:rsid w:val="00B5110C"/>
    <w:rsid w:val="00B5124D"/>
    <w:rsid w:val="00B51A6E"/>
    <w:rsid w:val="00B51D27"/>
    <w:rsid w:val="00B52D8C"/>
    <w:rsid w:val="00B53B29"/>
    <w:rsid w:val="00B54EE0"/>
    <w:rsid w:val="00B552B9"/>
    <w:rsid w:val="00B55A6D"/>
    <w:rsid w:val="00B55DB0"/>
    <w:rsid w:val="00B575D0"/>
    <w:rsid w:val="00B57B53"/>
    <w:rsid w:val="00B635B0"/>
    <w:rsid w:val="00B6530F"/>
    <w:rsid w:val="00B65346"/>
    <w:rsid w:val="00B6571C"/>
    <w:rsid w:val="00B65836"/>
    <w:rsid w:val="00B6634D"/>
    <w:rsid w:val="00B67784"/>
    <w:rsid w:val="00B67B2B"/>
    <w:rsid w:val="00B7068E"/>
    <w:rsid w:val="00B71901"/>
    <w:rsid w:val="00B71CEB"/>
    <w:rsid w:val="00B720D4"/>
    <w:rsid w:val="00B72247"/>
    <w:rsid w:val="00B72C2F"/>
    <w:rsid w:val="00B72ED9"/>
    <w:rsid w:val="00B736A3"/>
    <w:rsid w:val="00B74325"/>
    <w:rsid w:val="00B749E9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2C8"/>
    <w:rsid w:val="00B824DA"/>
    <w:rsid w:val="00B82AB9"/>
    <w:rsid w:val="00B83B0A"/>
    <w:rsid w:val="00B8560D"/>
    <w:rsid w:val="00B856FE"/>
    <w:rsid w:val="00B85EDF"/>
    <w:rsid w:val="00B863A3"/>
    <w:rsid w:val="00B87207"/>
    <w:rsid w:val="00B87233"/>
    <w:rsid w:val="00B8762C"/>
    <w:rsid w:val="00B87979"/>
    <w:rsid w:val="00B9120B"/>
    <w:rsid w:val="00B91974"/>
    <w:rsid w:val="00B92517"/>
    <w:rsid w:val="00B925AF"/>
    <w:rsid w:val="00B927AD"/>
    <w:rsid w:val="00B94FF1"/>
    <w:rsid w:val="00B9667F"/>
    <w:rsid w:val="00B96915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615F"/>
    <w:rsid w:val="00BA68A9"/>
    <w:rsid w:val="00BA68F6"/>
    <w:rsid w:val="00BB198B"/>
    <w:rsid w:val="00BB218C"/>
    <w:rsid w:val="00BB21E4"/>
    <w:rsid w:val="00BB4E1A"/>
    <w:rsid w:val="00BB587B"/>
    <w:rsid w:val="00BB58BB"/>
    <w:rsid w:val="00BB6394"/>
    <w:rsid w:val="00BB6874"/>
    <w:rsid w:val="00BB6FE5"/>
    <w:rsid w:val="00BB7D29"/>
    <w:rsid w:val="00BC0960"/>
    <w:rsid w:val="00BC0E9F"/>
    <w:rsid w:val="00BC24D5"/>
    <w:rsid w:val="00BC28D6"/>
    <w:rsid w:val="00BC3B35"/>
    <w:rsid w:val="00BC42EF"/>
    <w:rsid w:val="00BC4A8E"/>
    <w:rsid w:val="00BC5B0D"/>
    <w:rsid w:val="00BC61BD"/>
    <w:rsid w:val="00BC6DB9"/>
    <w:rsid w:val="00BC78C0"/>
    <w:rsid w:val="00BC7E5D"/>
    <w:rsid w:val="00BD0076"/>
    <w:rsid w:val="00BD05ED"/>
    <w:rsid w:val="00BD12E9"/>
    <w:rsid w:val="00BD1999"/>
    <w:rsid w:val="00BD4BF4"/>
    <w:rsid w:val="00BD5E59"/>
    <w:rsid w:val="00BD6EDC"/>
    <w:rsid w:val="00BD72E0"/>
    <w:rsid w:val="00BD7404"/>
    <w:rsid w:val="00BD7DB0"/>
    <w:rsid w:val="00BE1040"/>
    <w:rsid w:val="00BE18F9"/>
    <w:rsid w:val="00BE2AD2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6273"/>
    <w:rsid w:val="00BF697E"/>
    <w:rsid w:val="00BF6B5A"/>
    <w:rsid w:val="00BF727A"/>
    <w:rsid w:val="00BF7603"/>
    <w:rsid w:val="00BF76E7"/>
    <w:rsid w:val="00C01236"/>
    <w:rsid w:val="00C025BE"/>
    <w:rsid w:val="00C03118"/>
    <w:rsid w:val="00C03360"/>
    <w:rsid w:val="00C038CA"/>
    <w:rsid w:val="00C109DF"/>
    <w:rsid w:val="00C10BDD"/>
    <w:rsid w:val="00C11001"/>
    <w:rsid w:val="00C11F11"/>
    <w:rsid w:val="00C123DE"/>
    <w:rsid w:val="00C1316B"/>
    <w:rsid w:val="00C13819"/>
    <w:rsid w:val="00C1405C"/>
    <w:rsid w:val="00C141C0"/>
    <w:rsid w:val="00C14B1F"/>
    <w:rsid w:val="00C164F1"/>
    <w:rsid w:val="00C17AEB"/>
    <w:rsid w:val="00C20268"/>
    <w:rsid w:val="00C21282"/>
    <w:rsid w:val="00C227BF"/>
    <w:rsid w:val="00C235D4"/>
    <w:rsid w:val="00C2366D"/>
    <w:rsid w:val="00C2384E"/>
    <w:rsid w:val="00C2445E"/>
    <w:rsid w:val="00C249BE"/>
    <w:rsid w:val="00C24A50"/>
    <w:rsid w:val="00C24B54"/>
    <w:rsid w:val="00C24EA7"/>
    <w:rsid w:val="00C27679"/>
    <w:rsid w:val="00C27E2E"/>
    <w:rsid w:val="00C300AA"/>
    <w:rsid w:val="00C305F6"/>
    <w:rsid w:val="00C309DC"/>
    <w:rsid w:val="00C30D7B"/>
    <w:rsid w:val="00C312ED"/>
    <w:rsid w:val="00C32DBC"/>
    <w:rsid w:val="00C33032"/>
    <w:rsid w:val="00C342EE"/>
    <w:rsid w:val="00C3490C"/>
    <w:rsid w:val="00C37D40"/>
    <w:rsid w:val="00C4050F"/>
    <w:rsid w:val="00C40608"/>
    <w:rsid w:val="00C422F3"/>
    <w:rsid w:val="00C427EA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A38"/>
    <w:rsid w:val="00C52159"/>
    <w:rsid w:val="00C524CB"/>
    <w:rsid w:val="00C524E5"/>
    <w:rsid w:val="00C52765"/>
    <w:rsid w:val="00C52C5C"/>
    <w:rsid w:val="00C53C31"/>
    <w:rsid w:val="00C5597F"/>
    <w:rsid w:val="00C5753F"/>
    <w:rsid w:val="00C57C08"/>
    <w:rsid w:val="00C57FBE"/>
    <w:rsid w:val="00C6013B"/>
    <w:rsid w:val="00C60CA4"/>
    <w:rsid w:val="00C6180C"/>
    <w:rsid w:val="00C624B8"/>
    <w:rsid w:val="00C62DFA"/>
    <w:rsid w:val="00C62F8A"/>
    <w:rsid w:val="00C63602"/>
    <w:rsid w:val="00C63E64"/>
    <w:rsid w:val="00C6421A"/>
    <w:rsid w:val="00C64732"/>
    <w:rsid w:val="00C64828"/>
    <w:rsid w:val="00C65768"/>
    <w:rsid w:val="00C659DF"/>
    <w:rsid w:val="00C65D49"/>
    <w:rsid w:val="00C66C43"/>
    <w:rsid w:val="00C66EB9"/>
    <w:rsid w:val="00C67042"/>
    <w:rsid w:val="00C67098"/>
    <w:rsid w:val="00C70448"/>
    <w:rsid w:val="00C70A38"/>
    <w:rsid w:val="00C71745"/>
    <w:rsid w:val="00C71CEC"/>
    <w:rsid w:val="00C73CBB"/>
    <w:rsid w:val="00C7460E"/>
    <w:rsid w:val="00C74C2B"/>
    <w:rsid w:val="00C74F8E"/>
    <w:rsid w:val="00C75938"/>
    <w:rsid w:val="00C816EC"/>
    <w:rsid w:val="00C817A8"/>
    <w:rsid w:val="00C81C95"/>
    <w:rsid w:val="00C81CBE"/>
    <w:rsid w:val="00C81FC1"/>
    <w:rsid w:val="00C82252"/>
    <w:rsid w:val="00C84D4D"/>
    <w:rsid w:val="00C8576C"/>
    <w:rsid w:val="00C86225"/>
    <w:rsid w:val="00C87646"/>
    <w:rsid w:val="00C87FC2"/>
    <w:rsid w:val="00C9115F"/>
    <w:rsid w:val="00C92589"/>
    <w:rsid w:val="00C927B7"/>
    <w:rsid w:val="00C93E78"/>
    <w:rsid w:val="00C94E00"/>
    <w:rsid w:val="00C96444"/>
    <w:rsid w:val="00C968DC"/>
    <w:rsid w:val="00C973A3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B0045"/>
    <w:rsid w:val="00CB02FA"/>
    <w:rsid w:val="00CB05D4"/>
    <w:rsid w:val="00CB0A70"/>
    <w:rsid w:val="00CB0C49"/>
    <w:rsid w:val="00CB0DC9"/>
    <w:rsid w:val="00CB284F"/>
    <w:rsid w:val="00CB2894"/>
    <w:rsid w:val="00CB2D23"/>
    <w:rsid w:val="00CB32CF"/>
    <w:rsid w:val="00CB3508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38F7"/>
    <w:rsid w:val="00CC4031"/>
    <w:rsid w:val="00CC4179"/>
    <w:rsid w:val="00CC4F9B"/>
    <w:rsid w:val="00CC777A"/>
    <w:rsid w:val="00CC7F99"/>
    <w:rsid w:val="00CD04DB"/>
    <w:rsid w:val="00CD0506"/>
    <w:rsid w:val="00CD0DF2"/>
    <w:rsid w:val="00CD0E6B"/>
    <w:rsid w:val="00CD1846"/>
    <w:rsid w:val="00CD2C14"/>
    <w:rsid w:val="00CD2DF7"/>
    <w:rsid w:val="00CD323D"/>
    <w:rsid w:val="00CD3C24"/>
    <w:rsid w:val="00CD3F5D"/>
    <w:rsid w:val="00CD50DB"/>
    <w:rsid w:val="00CD5517"/>
    <w:rsid w:val="00CD5BFC"/>
    <w:rsid w:val="00CD63C3"/>
    <w:rsid w:val="00CD6ED3"/>
    <w:rsid w:val="00CD6F5C"/>
    <w:rsid w:val="00CD7482"/>
    <w:rsid w:val="00CE026E"/>
    <w:rsid w:val="00CE0610"/>
    <w:rsid w:val="00CE0C3B"/>
    <w:rsid w:val="00CE0F74"/>
    <w:rsid w:val="00CE1A4A"/>
    <w:rsid w:val="00CE2D49"/>
    <w:rsid w:val="00CE2DA3"/>
    <w:rsid w:val="00CE39A0"/>
    <w:rsid w:val="00CE3EF6"/>
    <w:rsid w:val="00CE4188"/>
    <w:rsid w:val="00CE43AE"/>
    <w:rsid w:val="00CE5639"/>
    <w:rsid w:val="00CE5890"/>
    <w:rsid w:val="00CE5963"/>
    <w:rsid w:val="00CE6A88"/>
    <w:rsid w:val="00CE6C52"/>
    <w:rsid w:val="00CE737C"/>
    <w:rsid w:val="00CE75E2"/>
    <w:rsid w:val="00CF080F"/>
    <w:rsid w:val="00CF0C68"/>
    <w:rsid w:val="00CF0E25"/>
    <w:rsid w:val="00CF182C"/>
    <w:rsid w:val="00CF2BF1"/>
    <w:rsid w:val="00CF2D35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4BEB"/>
    <w:rsid w:val="00D14FF1"/>
    <w:rsid w:val="00D15C64"/>
    <w:rsid w:val="00D16946"/>
    <w:rsid w:val="00D16C2F"/>
    <w:rsid w:val="00D17A59"/>
    <w:rsid w:val="00D17D49"/>
    <w:rsid w:val="00D21269"/>
    <w:rsid w:val="00D212D2"/>
    <w:rsid w:val="00D21390"/>
    <w:rsid w:val="00D21498"/>
    <w:rsid w:val="00D22A8A"/>
    <w:rsid w:val="00D23CCF"/>
    <w:rsid w:val="00D24966"/>
    <w:rsid w:val="00D254F8"/>
    <w:rsid w:val="00D25884"/>
    <w:rsid w:val="00D25A5D"/>
    <w:rsid w:val="00D25FCC"/>
    <w:rsid w:val="00D26019"/>
    <w:rsid w:val="00D261BD"/>
    <w:rsid w:val="00D26836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480"/>
    <w:rsid w:val="00D357E6"/>
    <w:rsid w:val="00D35DBC"/>
    <w:rsid w:val="00D3641B"/>
    <w:rsid w:val="00D36942"/>
    <w:rsid w:val="00D36C1E"/>
    <w:rsid w:val="00D36EAA"/>
    <w:rsid w:val="00D37795"/>
    <w:rsid w:val="00D37E5A"/>
    <w:rsid w:val="00D40E3B"/>
    <w:rsid w:val="00D40EE0"/>
    <w:rsid w:val="00D40F3F"/>
    <w:rsid w:val="00D43611"/>
    <w:rsid w:val="00D44E69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25E9"/>
    <w:rsid w:val="00D52E97"/>
    <w:rsid w:val="00D53349"/>
    <w:rsid w:val="00D54A07"/>
    <w:rsid w:val="00D54D43"/>
    <w:rsid w:val="00D55887"/>
    <w:rsid w:val="00D571E1"/>
    <w:rsid w:val="00D57246"/>
    <w:rsid w:val="00D606F3"/>
    <w:rsid w:val="00D6219C"/>
    <w:rsid w:val="00D62883"/>
    <w:rsid w:val="00D62AB1"/>
    <w:rsid w:val="00D62C67"/>
    <w:rsid w:val="00D62E2C"/>
    <w:rsid w:val="00D62E4C"/>
    <w:rsid w:val="00D62EAA"/>
    <w:rsid w:val="00D63C9D"/>
    <w:rsid w:val="00D64B85"/>
    <w:rsid w:val="00D6576C"/>
    <w:rsid w:val="00D65B17"/>
    <w:rsid w:val="00D65CF6"/>
    <w:rsid w:val="00D67F8D"/>
    <w:rsid w:val="00D70274"/>
    <w:rsid w:val="00D703E4"/>
    <w:rsid w:val="00D7108C"/>
    <w:rsid w:val="00D713AA"/>
    <w:rsid w:val="00D723FF"/>
    <w:rsid w:val="00D725C7"/>
    <w:rsid w:val="00D73453"/>
    <w:rsid w:val="00D73A2D"/>
    <w:rsid w:val="00D749AC"/>
    <w:rsid w:val="00D75E89"/>
    <w:rsid w:val="00D761F3"/>
    <w:rsid w:val="00D761FE"/>
    <w:rsid w:val="00D764C6"/>
    <w:rsid w:val="00D80492"/>
    <w:rsid w:val="00D816DA"/>
    <w:rsid w:val="00D8180F"/>
    <w:rsid w:val="00D81E3F"/>
    <w:rsid w:val="00D82DBC"/>
    <w:rsid w:val="00D82E4E"/>
    <w:rsid w:val="00D836E8"/>
    <w:rsid w:val="00D83762"/>
    <w:rsid w:val="00D83A28"/>
    <w:rsid w:val="00D8423C"/>
    <w:rsid w:val="00D845DE"/>
    <w:rsid w:val="00D85447"/>
    <w:rsid w:val="00D859EA"/>
    <w:rsid w:val="00D86375"/>
    <w:rsid w:val="00D87BE1"/>
    <w:rsid w:val="00D901E4"/>
    <w:rsid w:val="00D90D7D"/>
    <w:rsid w:val="00D90F60"/>
    <w:rsid w:val="00D91719"/>
    <w:rsid w:val="00D91922"/>
    <w:rsid w:val="00D91A48"/>
    <w:rsid w:val="00D91B9F"/>
    <w:rsid w:val="00D92005"/>
    <w:rsid w:val="00D923CD"/>
    <w:rsid w:val="00D9593C"/>
    <w:rsid w:val="00D966B5"/>
    <w:rsid w:val="00D97FA4"/>
    <w:rsid w:val="00D97FA6"/>
    <w:rsid w:val="00DA0856"/>
    <w:rsid w:val="00DA08E8"/>
    <w:rsid w:val="00DA0C1F"/>
    <w:rsid w:val="00DA10A4"/>
    <w:rsid w:val="00DA554C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25B4"/>
    <w:rsid w:val="00DB422F"/>
    <w:rsid w:val="00DB473A"/>
    <w:rsid w:val="00DB49D6"/>
    <w:rsid w:val="00DB4D09"/>
    <w:rsid w:val="00DB4DFD"/>
    <w:rsid w:val="00DB54DB"/>
    <w:rsid w:val="00DB745E"/>
    <w:rsid w:val="00DB7718"/>
    <w:rsid w:val="00DB7E8C"/>
    <w:rsid w:val="00DC0874"/>
    <w:rsid w:val="00DC1514"/>
    <w:rsid w:val="00DC17AE"/>
    <w:rsid w:val="00DC1ACB"/>
    <w:rsid w:val="00DC266B"/>
    <w:rsid w:val="00DC2ACC"/>
    <w:rsid w:val="00DC5273"/>
    <w:rsid w:val="00DC5790"/>
    <w:rsid w:val="00DC6DDA"/>
    <w:rsid w:val="00DC76AC"/>
    <w:rsid w:val="00DC781F"/>
    <w:rsid w:val="00DD0B53"/>
    <w:rsid w:val="00DD159A"/>
    <w:rsid w:val="00DD1D65"/>
    <w:rsid w:val="00DD29C2"/>
    <w:rsid w:val="00DD2D0A"/>
    <w:rsid w:val="00DD33D8"/>
    <w:rsid w:val="00DD34E9"/>
    <w:rsid w:val="00DD3946"/>
    <w:rsid w:val="00DD3BD0"/>
    <w:rsid w:val="00DD6616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A86"/>
    <w:rsid w:val="00DE5070"/>
    <w:rsid w:val="00DE58F5"/>
    <w:rsid w:val="00DE6107"/>
    <w:rsid w:val="00DE61E7"/>
    <w:rsid w:val="00DE7081"/>
    <w:rsid w:val="00DF0D7A"/>
    <w:rsid w:val="00DF1784"/>
    <w:rsid w:val="00DF2741"/>
    <w:rsid w:val="00DF376A"/>
    <w:rsid w:val="00DF3DBA"/>
    <w:rsid w:val="00DF5089"/>
    <w:rsid w:val="00DF7084"/>
    <w:rsid w:val="00DF74F1"/>
    <w:rsid w:val="00E00A88"/>
    <w:rsid w:val="00E00B93"/>
    <w:rsid w:val="00E00E4B"/>
    <w:rsid w:val="00E027E4"/>
    <w:rsid w:val="00E027F2"/>
    <w:rsid w:val="00E04662"/>
    <w:rsid w:val="00E04846"/>
    <w:rsid w:val="00E04FD0"/>
    <w:rsid w:val="00E05DEF"/>
    <w:rsid w:val="00E065FF"/>
    <w:rsid w:val="00E07EA5"/>
    <w:rsid w:val="00E10C8E"/>
    <w:rsid w:val="00E10E32"/>
    <w:rsid w:val="00E11D36"/>
    <w:rsid w:val="00E127BB"/>
    <w:rsid w:val="00E12A06"/>
    <w:rsid w:val="00E138E7"/>
    <w:rsid w:val="00E13D19"/>
    <w:rsid w:val="00E14893"/>
    <w:rsid w:val="00E14AB1"/>
    <w:rsid w:val="00E1522D"/>
    <w:rsid w:val="00E15409"/>
    <w:rsid w:val="00E163DA"/>
    <w:rsid w:val="00E16902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675"/>
    <w:rsid w:val="00E25A16"/>
    <w:rsid w:val="00E275E3"/>
    <w:rsid w:val="00E306C7"/>
    <w:rsid w:val="00E32A82"/>
    <w:rsid w:val="00E32C32"/>
    <w:rsid w:val="00E3335B"/>
    <w:rsid w:val="00E339D0"/>
    <w:rsid w:val="00E33CE7"/>
    <w:rsid w:val="00E34004"/>
    <w:rsid w:val="00E34456"/>
    <w:rsid w:val="00E354F7"/>
    <w:rsid w:val="00E36107"/>
    <w:rsid w:val="00E3787C"/>
    <w:rsid w:val="00E401D3"/>
    <w:rsid w:val="00E4124E"/>
    <w:rsid w:val="00E41B79"/>
    <w:rsid w:val="00E41ED0"/>
    <w:rsid w:val="00E42E14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47847"/>
    <w:rsid w:val="00E5079C"/>
    <w:rsid w:val="00E50F54"/>
    <w:rsid w:val="00E5259F"/>
    <w:rsid w:val="00E532CE"/>
    <w:rsid w:val="00E54B37"/>
    <w:rsid w:val="00E55338"/>
    <w:rsid w:val="00E55CC7"/>
    <w:rsid w:val="00E56180"/>
    <w:rsid w:val="00E563F1"/>
    <w:rsid w:val="00E566A1"/>
    <w:rsid w:val="00E5673E"/>
    <w:rsid w:val="00E571A2"/>
    <w:rsid w:val="00E5724B"/>
    <w:rsid w:val="00E60598"/>
    <w:rsid w:val="00E6089A"/>
    <w:rsid w:val="00E60AC0"/>
    <w:rsid w:val="00E6168A"/>
    <w:rsid w:val="00E619B6"/>
    <w:rsid w:val="00E61BDD"/>
    <w:rsid w:val="00E62038"/>
    <w:rsid w:val="00E621F1"/>
    <w:rsid w:val="00E62E7D"/>
    <w:rsid w:val="00E633C5"/>
    <w:rsid w:val="00E63664"/>
    <w:rsid w:val="00E66839"/>
    <w:rsid w:val="00E70B05"/>
    <w:rsid w:val="00E7162F"/>
    <w:rsid w:val="00E71779"/>
    <w:rsid w:val="00E71871"/>
    <w:rsid w:val="00E73191"/>
    <w:rsid w:val="00E7335F"/>
    <w:rsid w:val="00E73715"/>
    <w:rsid w:val="00E739F4"/>
    <w:rsid w:val="00E73F38"/>
    <w:rsid w:val="00E74AEF"/>
    <w:rsid w:val="00E75B6B"/>
    <w:rsid w:val="00E76256"/>
    <w:rsid w:val="00E76D0E"/>
    <w:rsid w:val="00E80D7A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26D0"/>
    <w:rsid w:val="00E93400"/>
    <w:rsid w:val="00E93AFC"/>
    <w:rsid w:val="00E94625"/>
    <w:rsid w:val="00E95DE5"/>
    <w:rsid w:val="00E95EF1"/>
    <w:rsid w:val="00E968CC"/>
    <w:rsid w:val="00E96DE9"/>
    <w:rsid w:val="00EA0C3F"/>
    <w:rsid w:val="00EA12F2"/>
    <w:rsid w:val="00EA16B9"/>
    <w:rsid w:val="00EA1EFC"/>
    <w:rsid w:val="00EA1FEC"/>
    <w:rsid w:val="00EA210B"/>
    <w:rsid w:val="00EA2E41"/>
    <w:rsid w:val="00EA30E0"/>
    <w:rsid w:val="00EA42BC"/>
    <w:rsid w:val="00EA42FE"/>
    <w:rsid w:val="00EA4377"/>
    <w:rsid w:val="00EA492F"/>
    <w:rsid w:val="00EA5355"/>
    <w:rsid w:val="00EA6291"/>
    <w:rsid w:val="00EA7C75"/>
    <w:rsid w:val="00EA7FB6"/>
    <w:rsid w:val="00EB079A"/>
    <w:rsid w:val="00EB1B1F"/>
    <w:rsid w:val="00EB1CBB"/>
    <w:rsid w:val="00EB296A"/>
    <w:rsid w:val="00EB3159"/>
    <w:rsid w:val="00EB33CA"/>
    <w:rsid w:val="00EB3C87"/>
    <w:rsid w:val="00EB4CD6"/>
    <w:rsid w:val="00EB54BA"/>
    <w:rsid w:val="00EB5834"/>
    <w:rsid w:val="00EB5B50"/>
    <w:rsid w:val="00EB5FFA"/>
    <w:rsid w:val="00EB746E"/>
    <w:rsid w:val="00EB74F2"/>
    <w:rsid w:val="00EB750C"/>
    <w:rsid w:val="00EC0873"/>
    <w:rsid w:val="00EC0F43"/>
    <w:rsid w:val="00EC16B4"/>
    <w:rsid w:val="00EC4E10"/>
    <w:rsid w:val="00EC5413"/>
    <w:rsid w:val="00EC60FF"/>
    <w:rsid w:val="00EC680D"/>
    <w:rsid w:val="00ED0829"/>
    <w:rsid w:val="00ED0B13"/>
    <w:rsid w:val="00ED0B6B"/>
    <w:rsid w:val="00ED0D9F"/>
    <w:rsid w:val="00ED0FAD"/>
    <w:rsid w:val="00ED191C"/>
    <w:rsid w:val="00ED1B12"/>
    <w:rsid w:val="00ED2229"/>
    <w:rsid w:val="00ED28C1"/>
    <w:rsid w:val="00ED2943"/>
    <w:rsid w:val="00ED3F42"/>
    <w:rsid w:val="00ED4A65"/>
    <w:rsid w:val="00ED50AD"/>
    <w:rsid w:val="00ED528B"/>
    <w:rsid w:val="00ED79FA"/>
    <w:rsid w:val="00EE0074"/>
    <w:rsid w:val="00EE09F2"/>
    <w:rsid w:val="00EE0DD0"/>
    <w:rsid w:val="00EE0FCA"/>
    <w:rsid w:val="00EE21F4"/>
    <w:rsid w:val="00EE2A45"/>
    <w:rsid w:val="00EE2B88"/>
    <w:rsid w:val="00EE35F0"/>
    <w:rsid w:val="00EE5ACD"/>
    <w:rsid w:val="00EE5C7C"/>
    <w:rsid w:val="00EE62C4"/>
    <w:rsid w:val="00EF014B"/>
    <w:rsid w:val="00EF0591"/>
    <w:rsid w:val="00EF136D"/>
    <w:rsid w:val="00EF2880"/>
    <w:rsid w:val="00EF3C47"/>
    <w:rsid w:val="00EF7298"/>
    <w:rsid w:val="00EF792D"/>
    <w:rsid w:val="00F00C96"/>
    <w:rsid w:val="00F01815"/>
    <w:rsid w:val="00F01F0E"/>
    <w:rsid w:val="00F02EF6"/>
    <w:rsid w:val="00F04A01"/>
    <w:rsid w:val="00F05A65"/>
    <w:rsid w:val="00F06308"/>
    <w:rsid w:val="00F06B5A"/>
    <w:rsid w:val="00F0783A"/>
    <w:rsid w:val="00F07E13"/>
    <w:rsid w:val="00F10CDC"/>
    <w:rsid w:val="00F112E7"/>
    <w:rsid w:val="00F11416"/>
    <w:rsid w:val="00F11679"/>
    <w:rsid w:val="00F1212C"/>
    <w:rsid w:val="00F14B59"/>
    <w:rsid w:val="00F161E6"/>
    <w:rsid w:val="00F172F3"/>
    <w:rsid w:val="00F205E0"/>
    <w:rsid w:val="00F2114A"/>
    <w:rsid w:val="00F216E7"/>
    <w:rsid w:val="00F2188A"/>
    <w:rsid w:val="00F2216F"/>
    <w:rsid w:val="00F221FB"/>
    <w:rsid w:val="00F227C1"/>
    <w:rsid w:val="00F2480A"/>
    <w:rsid w:val="00F24A4F"/>
    <w:rsid w:val="00F27859"/>
    <w:rsid w:val="00F310DA"/>
    <w:rsid w:val="00F31F68"/>
    <w:rsid w:val="00F323FD"/>
    <w:rsid w:val="00F3275A"/>
    <w:rsid w:val="00F32A87"/>
    <w:rsid w:val="00F3334B"/>
    <w:rsid w:val="00F33505"/>
    <w:rsid w:val="00F335DF"/>
    <w:rsid w:val="00F33767"/>
    <w:rsid w:val="00F3446D"/>
    <w:rsid w:val="00F3499B"/>
    <w:rsid w:val="00F3522D"/>
    <w:rsid w:val="00F361BF"/>
    <w:rsid w:val="00F36DF4"/>
    <w:rsid w:val="00F36F5D"/>
    <w:rsid w:val="00F37078"/>
    <w:rsid w:val="00F376CB"/>
    <w:rsid w:val="00F40519"/>
    <w:rsid w:val="00F4059C"/>
    <w:rsid w:val="00F405E8"/>
    <w:rsid w:val="00F405F3"/>
    <w:rsid w:val="00F407EF"/>
    <w:rsid w:val="00F41835"/>
    <w:rsid w:val="00F41C8C"/>
    <w:rsid w:val="00F42CB9"/>
    <w:rsid w:val="00F435AA"/>
    <w:rsid w:val="00F44887"/>
    <w:rsid w:val="00F44ED5"/>
    <w:rsid w:val="00F4542F"/>
    <w:rsid w:val="00F45D49"/>
    <w:rsid w:val="00F4635D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54E"/>
    <w:rsid w:val="00F54C09"/>
    <w:rsid w:val="00F55230"/>
    <w:rsid w:val="00F55916"/>
    <w:rsid w:val="00F56C34"/>
    <w:rsid w:val="00F57AA5"/>
    <w:rsid w:val="00F6004C"/>
    <w:rsid w:val="00F609D2"/>
    <w:rsid w:val="00F630C7"/>
    <w:rsid w:val="00F637AF"/>
    <w:rsid w:val="00F63E0F"/>
    <w:rsid w:val="00F643B1"/>
    <w:rsid w:val="00F64D76"/>
    <w:rsid w:val="00F664E0"/>
    <w:rsid w:val="00F665FB"/>
    <w:rsid w:val="00F6732A"/>
    <w:rsid w:val="00F7016A"/>
    <w:rsid w:val="00F7019E"/>
    <w:rsid w:val="00F71369"/>
    <w:rsid w:val="00F714D4"/>
    <w:rsid w:val="00F71B79"/>
    <w:rsid w:val="00F725CE"/>
    <w:rsid w:val="00F72672"/>
    <w:rsid w:val="00F72AB6"/>
    <w:rsid w:val="00F739F4"/>
    <w:rsid w:val="00F74E64"/>
    <w:rsid w:val="00F75700"/>
    <w:rsid w:val="00F76432"/>
    <w:rsid w:val="00F76B37"/>
    <w:rsid w:val="00F77319"/>
    <w:rsid w:val="00F77E1D"/>
    <w:rsid w:val="00F80992"/>
    <w:rsid w:val="00F817EE"/>
    <w:rsid w:val="00F82D40"/>
    <w:rsid w:val="00F834FC"/>
    <w:rsid w:val="00F85BBA"/>
    <w:rsid w:val="00F86248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2597"/>
    <w:rsid w:val="00FA2BD7"/>
    <w:rsid w:val="00FA3FD1"/>
    <w:rsid w:val="00FA4447"/>
    <w:rsid w:val="00FA4D42"/>
    <w:rsid w:val="00FA5761"/>
    <w:rsid w:val="00FA63F5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22C"/>
    <w:rsid w:val="00FB2110"/>
    <w:rsid w:val="00FB235C"/>
    <w:rsid w:val="00FB23F3"/>
    <w:rsid w:val="00FB32A0"/>
    <w:rsid w:val="00FB395B"/>
    <w:rsid w:val="00FB4321"/>
    <w:rsid w:val="00FB43EC"/>
    <w:rsid w:val="00FB5242"/>
    <w:rsid w:val="00FB529A"/>
    <w:rsid w:val="00FB59A4"/>
    <w:rsid w:val="00FB6252"/>
    <w:rsid w:val="00FB6AA9"/>
    <w:rsid w:val="00FB7321"/>
    <w:rsid w:val="00FB7734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C7044"/>
    <w:rsid w:val="00FD1038"/>
    <w:rsid w:val="00FD1896"/>
    <w:rsid w:val="00FD2B5F"/>
    <w:rsid w:val="00FD2C68"/>
    <w:rsid w:val="00FD3346"/>
    <w:rsid w:val="00FD3659"/>
    <w:rsid w:val="00FD424C"/>
    <w:rsid w:val="00FD43F7"/>
    <w:rsid w:val="00FD5592"/>
    <w:rsid w:val="00FD57D0"/>
    <w:rsid w:val="00FD7290"/>
    <w:rsid w:val="00FD767D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6C82"/>
    <w:rsid w:val="00FE7279"/>
    <w:rsid w:val="00FF2200"/>
    <w:rsid w:val="00FF2847"/>
    <w:rsid w:val="00FF294F"/>
    <w:rsid w:val="00FF2D52"/>
    <w:rsid w:val="00FF308D"/>
    <w:rsid w:val="00FF3984"/>
    <w:rsid w:val="00FF3B8D"/>
    <w:rsid w:val="00FF4854"/>
    <w:rsid w:val="00FF4BF0"/>
    <w:rsid w:val="00FF4FCF"/>
    <w:rsid w:val="00FF5000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5.emf"/><Relationship Id="rId26" Type="http://schemas.openxmlformats.org/officeDocument/2006/relationships/package" Target="embeddings/Microsoft_Excel_Worksheet10.xlsx"/><Relationship Id="rId39" Type="http://schemas.openxmlformats.org/officeDocument/2006/relationships/chart" Target="charts/chart10.xml"/><Relationship Id="rId21" Type="http://schemas.openxmlformats.org/officeDocument/2006/relationships/chart" Target="charts/chart4.xml"/><Relationship Id="rId34" Type="http://schemas.openxmlformats.org/officeDocument/2006/relationships/image" Target="media/image10.emf"/><Relationship Id="rId42" Type="http://schemas.openxmlformats.org/officeDocument/2006/relationships/chart" Target="charts/chart11.xml"/><Relationship Id="rId47" Type="http://schemas.openxmlformats.org/officeDocument/2006/relationships/package" Target="embeddings/Microsoft_Excel_Worksheet24.xlsx"/><Relationship Id="rId50" Type="http://schemas.openxmlformats.org/officeDocument/2006/relationships/package" Target="embeddings/Microsoft_Excel_Worksheet26.xlsx"/><Relationship Id="rId55" Type="http://schemas.openxmlformats.org/officeDocument/2006/relationships/image" Target="media/image17.emf"/><Relationship Id="rId63" Type="http://schemas.openxmlformats.org/officeDocument/2006/relationships/chart" Target="charts/chart18.xml"/><Relationship Id="rId68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9" Type="http://schemas.openxmlformats.org/officeDocument/2006/relationships/package" Target="embeddings/Microsoft_Excel_Worksheet12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1.emf"/><Relationship Id="rId40" Type="http://schemas.openxmlformats.org/officeDocument/2006/relationships/image" Target="media/image12.emf"/><Relationship Id="rId45" Type="http://schemas.openxmlformats.org/officeDocument/2006/relationships/chart" Target="charts/chart12.xml"/><Relationship Id="rId53" Type="http://schemas.openxmlformats.org/officeDocument/2006/relationships/package" Target="embeddings/Microsoft_Excel_Worksheet28.xlsx"/><Relationship Id="rId58" Type="http://schemas.openxmlformats.org/officeDocument/2006/relationships/image" Target="media/image18.emf"/><Relationship Id="rId66" Type="http://schemas.openxmlformats.org/officeDocument/2006/relationships/chart" Target="charts/chart19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8.emf"/><Relationship Id="rId36" Type="http://schemas.openxmlformats.org/officeDocument/2006/relationships/chart" Target="charts/chart9.xml"/><Relationship Id="rId49" Type="http://schemas.openxmlformats.org/officeDocument/2006/relationships/image" Target="media/image15.emf"/><Relationship Id="rId57" Type="http://schemas.openxmlformats.org/officeDocument/2006/relationships/chart" Target="charts/chart16.xml"/><Relationship Id="rId61" Type="http://schemas.openxmlformats.org/officeDocument/2006/relationships/image" Target="media/image19.emf"/><Relationship Id="rId10" Type="http://schemas.openxmlformats.org/officeDocument/2006/relationships/footer" Target="footer1.xml"/><Relationship Id="rId19" Type="http://schemas.openxmlformats.org/officeDocument/2006/relationships/package" Target="embeddings/Microsoft_Excel_Worksheet5.xlsx"/><Relationship Id="rId31" Type="http://schemas.openxmlformats.org/officeDocument/2006/relationships/image" Target="media/image9.emf"/><Relationship Id="rId44" Type="http://schemas.openxmlformats.org/officeDocument/2006/relationships/package" Target="embeddings/Microsoft_Excel_Worksheet22.xlsx"/><Relationship Id="rId52" Type="http://schemas.openxmlformats.org/officeDocument/2006/relationships/image" Target="media/image16.emf"/><Relationship Id="rId60" Type="http://schemas.openxmlformats.org/officeDocument/2006/relationships/chart" Target="charts/chart17.xml"/><Relationship Id="rId65" Type="http://schemas.openxmlformats.org/officeDocument/2006/relationships/package" Target="embeddings/Microsoft_Excel_Worksheet36.xlsx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hart" Target="charts/chart1.xml"/><Relationship Id="rId22" Type="http://schemas.openxmlformats.org/officeDocument/2006/relationships/image" Target="media/image6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3.emf"/><Relationship Id="rId48" Type="http://schemas.openxmlformats.org/officeDocument/2006/relationships/chart" Target="charts/chart13.xml"/><Relationship Id="rId56" Type="http://schemas.openxmlformats.org/officeDocument/2006/relationships/package" Target="embeddings/Microsoft_Excel_Worksheet30.xlsx"/><Relationship Id="rId64" Type="http://schemas.openxmlformats.org/officeDocument/2006/relationships/image" Target="media/image20.emf"/><Relationship Id="rId8" Type="http://schemas.openxmlformats.org/officeDocument/2006/relationships/endnotes" Target="endnotes.xml"/><Relationship Id="rId51" Type="http://schemas.openxmlformats.org/officeDocument/2006/relationships/chart" Target="charts/chart14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chart" Target="charts/chart2.xml"/><Relationship Id="rId25" Type="http://schemas.openxmlformats.org/officeDocument/2006/relationships/image" Target="media/image7.emf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4.emf"/><Relationship Id="rId59" Type="http://schemas.openxmlformats.org/officeDocument/2006/relationships/package" Target="embeddings/Microsoft_Excel_Worksheet32.xlsx"/><Relationship Id="rId67" Type="http://schemas.openxmlformats.org/officeDocument/2006/relationships/fontTable" Target="fontTable.xml"/><Relationship Id="rId20" Type="http://schemas.openxmlformats.org/officeDocument/2006/relationships/chart" Target="charts/chart3.xml"/><Relationship Id="rId41" Type="http://schemas.openxmlformats.org/officeDocument/2006/relationships/package" Target="embeddings/Microsoft_Excel_Worksheet20.xlsx"/><Relationship Id="rId54" Type="http://schemas.openxmlformats.org/officeDocument/2006/relationships/chart" Target="charts/chart15.xml"/><Relationship Id="rId62" Type="http://schemas.openxmlformats.org/officeDocument/2006/relationships/package" Target="embeddings/Microsoft_Excel_Worksheet34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4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5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6.xm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7.xm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1.xlsx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3.xlsx"/><Relationship Id="rId1" Type="http://schemas.openxmlformats.org/officeDocument/2006/relationships/themeOverride" Target="../theme/themeOverride8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5.xlsx"/><Relationship Id="rId1" Type="http://schemas.openxmlformats.org/officeDocument/2006/relationships/themeOverride" Target="../theme/themeOverride9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7.xlsx"/><Relationship Id="rId1" Type="http://schemas.openxmlformats.org/officeDocument/2006/relationships/themeOverride" Target="../theme/themeOverrid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7551936037801519E-2"/>
          <c:y val="6.5033194380114248E-2"/>
          <c:w val="0.92029376454126199"/>
          <c:h val="0.715454785019342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Положительное</c:v>
                </c:pt>
                <c:pt idx="1">
                  <c:v>Отрицательное</c:v>
                </c:pt>
                <c:pt idx="2">
                  <c:v>Нейтральное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0.22</c:v>
                </c:pt>
                <c:pt idx="1">
                  <c:v>0.42</c:v>
                </c:pt>
                <c:pt idx="2">
                  <c:v>0.25</c:v>
                </c:pt>
                <c:pt idx="3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Положительное</c:v>
                </c:pt>
                <c:pt idx="1">
                  <c:v>Отрицательное</c:v>
                </c:pt>
                <c:pt idx="2">
                  <c:v>Нейтральное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0.33</c:v>
                </c:pt>
                <c:pt idx="1">
                  <c:v>0.28999999999999998</c:v>
                </c:pt>
                <c:pt idx="2">
                  <c:v>0.33</c:v>
                </c:pt>
                <c:pt idx="3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Положительное</c:v>
                </c:pt>
                <c:pt idx="1">
                  <c:v>Отрицательное</c:v>
                </c:pt>
                <c:pt idx="2">
                  <c:v>Нейтральное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0.55000000000000004</c:v>
                </c:pt>
                <c:pt idx="1">
                  <c:v>0.13</c:v>
                </c:pt>
                <c:pt idx="2">
                  <c:v>0.28000000000000003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245163904"/>
        <c:axId val="245165440"/>
      </c:barChart>
      <c:catAx>
        <c:axId val="24516390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45165440"/>
        <c:crosses val="autoZero"/>
        <c:auto val="1"/>
        <c:lblAlgn val="ctr"/>
        <c:lblOffset val="100"/>
        <c:noMultiLvlLbl val="0"/>
      </c:catAx>
      <c:valAx>
        <c:axId val="2451654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451639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178023946708602"/>
          <c:y val="6.6677474139261991E-2"/>
          <c:w val="0.13040058517275505"/>
          <c:h val="0.3779589316041377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539067868882323E-2"/>
          <c:y val="0.10424901112713024"/>
          <c:w val="0.92029376454126199"/>
          <c:h val="0.715454785019342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Нейтрально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0.77</c:v>
                </c:pt>
                <c:pt idx="1">
                  <c:v>7.0000000000000007E-2</c:v>
                </c:pt>
                <c:pt idx="2">
                  <c:v>0.09</c:v>
                </c:pt>
                <c:pt idx="3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Нейтрально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0.78</c:v>
                </c:pt>
                <c:pt idx="1">
                  <c:v>0.05</c:v>
                </c:pt>
                <c:pt idx="2">
                  <c:v>0.14000000000000001</c:v>
                </c:pt>
                <c:pt idx="3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Нейтрально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0.74</c:v>
                </c:pt>
                <c:pt idx="1">
                  <c:v>0.04</c:v>
                </c:pt>
                <c:pt idx="2">
                  <c:v>0.2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245213440"/>
        <c:axId val="245219328"/>
      </c:barChart>
      <c:catAx>
        <c:axId val="2452134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45219328"/>
        <c:crosses val="autoZero"/>
        <c:auto val="1"/>
        <c:lblAlgn val="ctr"/>
        <c:lblOffset val="100"/>
        <c:noMultiLvlLbl val="0"/>
      </c:catAx>
      <c:valAx>
        <c:axId val="2452193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452134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979315551278888"/>
          <c:y val="0.14510872887876972"/>
          <c:w val="0.13040058517275505"/>
          <c:h val="0.35696121318168561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539067868882323E-2"/>
          <c:y val="0.10424901112713024"/>
          <c:w val="0.92029376454126199"/>
          <c:h val="0.715454785019342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0.45</c:v>
                </c:pt>
                <c:pt idx="1">
                  <c:v>0.52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0.4</c:v>
                </c:pt>
                <c:pt idx="2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0.59</c:v>
                </c:pt>
                <c:pt idx="1">
                  <c:v>0.39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245299840"/>
        <c:axId val="251216256"/>
      </c:barChart>
      <c:catAx>
        <c:axId val="2452998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51216256"/>
        <c:crosses val="autoZero"/>
        <c:auto val="1"/>
        <c:lblAlgn val="ctr"/>
        <c:lblOffset val="100"/>
        <c:noMultiLvlLbl val="0"/>
      </c:catAx>
      <c:valAx>
        <c:axId val="2512162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452998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979315551278888"/>
          <c:y val="0.14510872887876972"/>
          <c:w val="0.13040058517275505"/>
          <c:h val="0.36891685190068946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4197897835960022E-2"/>
          <c:y val="4.6267087276550996E-2"/>
          <c:w val="0.91427376662662929"/>
          <c:h val="0.753175521829487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Не считаю себя верующим человеком</c:v>
                </c:pt>
                <c:pt idx="1">
                  <c:v>Православие</c:v>
                </c:pt>
                <c:pt idx="2">
                  <c:v>Другие христианские конфессии</c:v>
                </c:pt>
                <c:pt idx="3">
                  <c:v>Ислам</c:v>
                </c:pt>
                <c:pt idx="4">
                  <c:v>Другие религии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0.17</c:v>
                </c:pt>
                <c:pt idx="1">
                  <c:v>0.76</c:v>
                </c:pt>
                <c:pt idx="2">
                  <c:v>0.01</c:v>
                </c:pt>
                <c:pt idx="3">
                  <c:v>0.02</c:v>
                </c:pt>
                <c:pt idx="4">
                  <c:v>0.01</c:v>
                </c:pt>
                <c:pt idx="5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Не считаю себя верующим человеком</c:v>
                </c:pt>
                <c:pt idx="1">
                  <c:v>Православие</c:v>
                </c:pt>
                <c:pt idx="2">
                  <c:v>Другие христианские конфессии</c:v>
                </c:pt>
                <c:pt idx="3">
                  <c:v>Ислам</c:v>
                </c:pt>
                <c:pt idx="4">
                  <c:v>Другие религии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0.21</c:v>
                </c:pt>
                <c:pt idx="1">
                  <c:v>0.65</c:v>
                </c:pt>
                <c:pt idx="2">
                  <c:v>0.01</c:v>
                </c:pt>
                <c:pt idx="3">
                  <c:v>7.0000000000000007E-2</c:v>
                </c:pt>
                <c:pt idx="4">
                  <c:v>0.01</c:v>
                </c:pt>
                <c:pt idx="5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250560"/>
        <c:axId val="251252096"/>
      </c:barChart>
      <c:catAx>
        <c:axId val="251250560"/>
        <c:scaling>
          <c:orientation val="minMax"/>
        </c:scaling>
        <c:delete val="0"/>
        <c:axPos val="b"/>
        <c:majorTickMark val="out"/>
        <c:minorTickMark val="none"/>
        <c:tickLblPos val="nextTo"/>
        <c:crossAx val="251252096"/>
        <c:crosses val="autoZero"/>
        <c:auto val="1"/>
        <c:lblAlgn val="ctr"/>
        <c:lblOffset val="100"/>
        <c:noMultiLvlLbl val="0"/>
      </c:catAx>
      <c:valAx>
        <c:axId val="2512520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51250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094184875580845"/>
          <c:y val="0.1623514410856372"/>
          <c:w val="0.13824151025805906"/>
          <c:h val="0.162152727754456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4197897835960022E-2"/>
          <c:y val="4.6267087276550996E-2"/>
          <c:w val="0.91427376662662929"/>
          <c:h val="0.753175521829487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</c:v>
                </c:pt>
                <c:pt idx="1">
                  <c:v>0.3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0.66</c:v>
                </c:pt>
                <c:pt idx="1">
                  <c:v>0.2</c:v>
                </c:pt>
                <c:pt idx="2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839616"/>
        <c:axId val="251841152"/>
      </c:barChart>
      <c:catAx>
        <c:axId val="251839616"/>
        <c:scaling>
          <c:orientation val="minMax"/>
        </c:scaling>
        <c:delete val="0"/>
        <c:axPos val="b"/>
        <c:majorTickMark val="out"/>
        <c:minorTickMark val="none"/>
        <c:tickLblPos val="nextTo"/>
        <c:crossAx val="251841152"/>
        <c:crosses val="autoZero"/>
        <c:auto val="1"/>
        <c:lblAlgn val="ctr"/>
        <c:lblOffset val="100"/>
        <c:noMultiLvlLbl val="0"/>
      </c:catAx>
      <c:valAx>
        <c:axId val="2518411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518396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094184875580845"/>
          <c:y val="0.1623514410856372"/>
          <c:w val="0.13824151025805906"/>
          <c:h val="0.162152727754456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4197897835960022E-2"/>
          <c:y val="4.6267087276550996E-2"/>
          <c:w val="0.91427376662662929"/>
          <c:h val="0.753175521829487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Изменилось в лучшую сторону</c:v>
                </c:pt>
                <c:pt idx="1">
                  <c:v>Изменилось в худшую сторону</c:v>
                </c:pt>
                <c:pt idx="2">
                  <c:v>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</c:v>
                </c:pt>
                <c:pt idx="2">
                  <c:v>0.63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Изменилось в лучшую сторону</c:v>
                </c:pt>
                <c:pt idx="1">
                  <c:v>Изменилось в худшую сторону</c:v>
                </c:pt>
                <c:pt idx="2">
                  <c:v>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0.13</c:v>
                </c:pt>
                <c:pt idx="1">
                  <c:v>0.12</c:v>
                </c:pt>
                <c:pt idx="2">
                  <c:v>0.67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429248"/>
        <c:axId val="251430784"/>
      </c:barChart>
      <c:catAx>
        <c:axId val="251429248"/>
        <c:scaling>
          <c:orientation val="minMax"/>
        </c:scaling>
        <c:delete val="0"/>
        <c:axPos val="b"/>
        <c:majorTickMark val="out"/>
        <c:minorTickMark val="none"/>
        <c:tickLblPos val="nextTo"/>
        <c:crossAx val="251430784"/>
        <c:crosses val="autoZero"/>
        <c:auto val="1"/>
        <c:lblAlgn val="ctr"/>
        <c:lblOffset val="100"/>
        <c:noMultiLvlLbl val="0"/>
      </c:catAx>
      <c:valAx>
        <c:axId val="2514307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514292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094184875580845"/>
          <c:y val="0.1623514410856372"/>
          <c:w val="0.13824151025805906"/>
          <c:h val="0.162152727754456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4197897835960022E-2"/>
          <c:y val="4.6267087276550996E-2"/>
          <c:w val="0.91427376662662929"/>
          <c:h val="0.753175521829487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0.25</c:v>
                </c:pt>
                <c:pt idx="2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0.54</c:v>
                </c:pt>
                <c:pt idx="1">
                  <c:v>0.24</c:v>
                </c:pt>
                <c:pt idx="2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452800"/>
        <c:axId val="252011648"/>
      </c:barChart>
      <c:catAx>
        <c:axId val="251452800"/>
        <c:scaling>
          <c:orientation val="minMax"/>
        </c:scaling>
        <c:delete val="0"/>
        <c:axPos val="b"/>
        <c:majorTickMark val="out"/>
        <c:minorTickMark val="none"/>
        <c:tickLblPos val="nextTo"/>
        <c:crossAx val="252011648"/>
        <c:crosses val="autoZero"/>
        <c:auto val="1"/>
        <c:lblAlgn val="ctr"/>
        <c:lblOffset val="100"/>
        <c:noMultiLvlLbl val="0"/>
      </c:catAx>
      <c:valAx>
        <c:axId val="2520116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514528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094184875580845"/>
          <c:y val="0.1623514410856372"/>
          <c:w val="0.13824151025805906"/>
          <c:h val="0.162152727754456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4197897835960022E-2"/>
          <c:y val="4.6267087276550996E-2"/>
          <c:w val="0.91427376662662929"/>
          <c:h val="0.678268896163260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Не оказывает влияния</c:v>
                </c:pt>
                <c:pt idx="1">
                  <c:v>Оказывает сильное влияние</c:v>
                </c:pt>
                <c:pt idx="2">
                  <c:v>Оказывает слабое влияние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0.17</c:v>
                </c:pt>
                <c:pt idx="2">
                  <c:v>0.42</c:v>
                </c:pt>
                <c:pt idx="3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Не оказывает влияния</c:v>
                </c:pt>
                <c:pt idx="1">
                  <c:v>Оказывает сильное влияние</c:v>
                </c:pt>
                <c:pt idx="2">
                  <c:v>Оказывает слабое влияние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0.31</c:v>
                </c:pt>
                <c:pt idx="1">
                  <c:v>0.17</c:v>
                </c:pt>
                <c:pt idx="2">
                  <c:v>0.27</c:v>
                </c:pt>
                <c:pt idx="3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599488"/>
        <c:axId val="251605376"/>
      </c:barChart>
      <c:catAx>
        <c:axId val="251599488"/>
        <c:scaling>
          <c:orientation val="minMax"/>
        </c:scaling>
        <c:delete val="0"/>
        <c:axPos val="b"/>
        <c:majorTickMark val="out"/>
        <c:minorTickMark val="none"/>
        <c:tickLblPos val="nextTo"/>
        <c:crossAx val="251605376"/>
        <c:crosses val="autoZero"/>
        <c:auto val="1"/>
        <c:lblAlgn val="ctr"/>
        <c:lblOffset val="100"/>
        <c:noMultiLvlLbl val="0"/>
      </c:catAx>
      <c:valAx>
        <c:axId val="2516053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515994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0639125810352288"/>
          <c:y val="2.7520127399805361E-2"/>
          <c:w val="0.32519579890726297"/>
          <c:h val="0.1321902739685628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4197897835960022E-2"/>
          <c:y val="4.6267087276550996E-2"/>
          <c:w val="0.91427376662662929"/>
          <c:h val="0.678268896163260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Растет</c:v>
                </c:pt>
                <c:pt idx="1">
                  <c:v>В этом отношении ничего не меняется</c:v>
                </c:pt>
                <c:pt idx="2">
                  <c:v>Уменьшается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0.26</c:v>
                </c:pt>
                <c:pt idx="1">
                  <c:v>0.57999999999999996</c:v>
                </c:pt>
                <c:pt idx="2">
                  <c:v>0.04</c:v>
                </c:pt>
                <c:pt idx="3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Растет</c:v>
                </c:pt>
                <c:pt idx="1">
                  <c:v>В этом отношении ничего не меняется</c:v>
                </c:pt>
                <c:pt idx="2">
                  <c:v>Уменьшается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0.23</c:v>
                </c:pt>
                <c:pt idx="1">
                  <c:v>0.47</c:v>
                </c:pt>
                <c:pt idx="2">
                  <c:v>0.05</c:v>
                </c:pt>
                <c:pt idx="3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2454784"/>
        <c:axId val="252456320"/>
      </c:barChart>
      <c:catAx>
        <c:axId val="252454784"/>
        <c:scaling>
          <c:orientation val="minMax"/>
        </c:scaling>
        <c:delete val="0"/>
        <c:axPos val="b"/>
        <c:majorTickMark val="out"/>
        <c:minorTickMark val="none"/>
        <c:tickLblPos val="nextTo"/>
        <c:crossAx val="252456320"/>
        <c:crosses val="autoZero"/>
        <c:auto val="1"/>
        <c:lblAlgn val="ctr"/>
        <c:lblOffset val="100"/>
        <c:noMultiLvlLbl val="0"/>
      </c:catAx>
      <c:valAx>
        <c:axId val="2524563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524547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3304765255652753"/>
          <c:y val="5.7482674216284765E-2"/>
          <c:w val="0.33546801256930708"/>
          <c:h val="0.1321902739685628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5732890725615842E-2"/>
          <c:y val="0.22802318460192472"/>
          <c:w val="0.91303071910576039"/>
          <c:h val="0.63790332458442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0.16</c:v>
                </c:pt>
                <c:pt idx="1">
                  <c:v>0.38</c:v>
                </c:pt>
                <c:pt idx="2">
                  <c:v>0.46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0.32</c:v>
                </c:pt>
                <c:pt idx="1">
                  <c:v>0.43</c:v>
                </c:pt>
                <c:pt idx="2">
                  <c:v>0.25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0.34</c:v>
                </c:pt>
                <c:pt idx="1">
                  <c:v>0.45</c:v>
                </c:pt>
                <c:pt idx="2">
                  <c:v>0.21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0.36</c:v>
                </c:pt>
                <c:pt idx="1">
                  <c:v>0.45</c:v>
                </c:pt>
                <c:pt idx="2">
                  <c:v>0.19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0.39</c:v>
                </c:pt>
                <c:pt idx="1">
                  <c:v>0.46</c:v>
                </c:pt>
                <c:pt idx="2">
                  <c:v>0.16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0.45</c:v>
                </c:pt>
                <c:pt idx="1">
                  <c:v>0.41</c:v>
                </c:pt>
                <c:pt idx="2">
                  <c:v>0.14000000000000001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0.52</c:v>
                </c:pt>
                <c:pt idx="1">
                  <c:v>0.3</c:v>
                </c:pt>
                <c:pt idx="2">
                  <c:v>0.18</c:v>
                </c:pt>
              </c:numCache>
            </c:numRef>
          </c:val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Лист1!$B$9:$D$9</c:f>
              <c:numCache>
                <c:formatCode>0%</c:formatCode>
                <c:ptCount val="3"/>
                <c:pt idx="0">
                  <c:v>0.44</c:v>
                </c:pt>
                <c:pt idx="1">
                  <c:v>0.37</c:v>
                </c:pt>
                <c:pt idx="2">
                  <c:v>0.19</c:v>
                </c:pt>
              </c:numCache>
            </c:numRef>
          </c:val>
        </c:ser>
        <c:ser>
          <c:idx val="8"/>
          <c:order val="8"/>
          <c:tx>
            <c:strRef>
              <c:f>Лист1!$A$10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Лист1!$B$10:$D$10</c:f>
              <c:numCache>
                <c:formatCode>0%</c:formatCode>
                <c:ptCount val="3"/>
                <c:pt idx="0">
                  <c:v>0.38</c:v>
                </c:pt>
                <c:pt idx="1">
                  <c:v>0.43</c:v>
                </c:pt>
                <c:pt idx="2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766656"/>
        <c:axId val="251768192"/>
      </c:barChart>
      <c:catAx>
        <c:axId val="251766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51768192"/>
        <c:crosses val="autoZero"/>
        <c:auto val="1"/>
        <c:lblAlgn val="ctr"/>
        <c:lblOffset val="100"/>
        <c:noMultiLvlLbl val="0"/>
      </c:catAx>
      <c:valAx>
        <c:axId val="2517681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51766656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1258761772425507E-2"/>
          <c:y val="0.14380565657992303"/>
          <c:w val="0.9663396634244249"/>
          <c:h val="0.67361321987217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6.1255742725880554E-3"/>
                  <c:y val="6.8509422823425969E-1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921568627450980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8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1">
                  <c:v>7.0000000000000007E-2</c:v>
                </c:pt>
                <c:pt idx="2">
                  <c:v>0.04</c:v>
                </c:pt>
                <c:pt idx="3">
                  <c:v>0.05</c:v>
                </c:pt>
                <c:pt idx="4">
                  <c:v>0.02</c:v>
                </c:pt>
                <c:pt idx="5">
                  <c:v>0.89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8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1">
                  <c:v>7.0000000000000007E-2</c:v>
                </c:pt>
                <c:pt idx="2">
                  <c:v>0.05</c:v>
                </c:pt>
                <c:pt idx="3">
                  <c:v>0.05</c:v>
                </c:pt>
                <c:pt idx="4">
                  <c:v>0.02</c:v>
                </c:pt>
                <c:pt idx="5">
                  <c:v>0.88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6.1255742725880554E-3"/>
                  <c:y val="6.8509422823425969E-1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1">
                  <c:v>0.06</c:v>
                </c:pt>
                <c:pt idx="2">
                  <c:v>0.04</c:v>
                </c:pt>
                <c:pt idx="3">
                  <c:v>0.05</c:v>
                </c:pt>
                <c:pt idx="4">
                  <c:v>0.01</c:v>
                </c:pt>
                <c:pt idx="5">
                  <c:v>0.89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4.32700324224177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1">
                  <c:v>0.06</c:v>
                </c:pt>
                <c:pt idx="2">
                  <c:v>0.05</c:v>
                </c:pt>
                <c:pt idx="3">
                  <c:v>0.03</c:v>
                </c:pt>
                <c:pt idx="4">
                  <c:v>0.01</c:v>
                </c:pt>
                <c:pt idx="5">
                  <c:v>0.89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Лист1!$B$6:$G$6</c:f>
              <c:numCache>
                <c:formatCode>0%</c:formatCode>
                <c:ptCount val="6"/>
                <c:pt idx="1">
                  <c:v>0.06</c:v>
                </c:pt>
                <c:pt idx="2">
                  <c:v>0.06</c:v>
                </c:pt>
                <c:pt idx="3">
                  <c:v>0.05</c:v>
                </c:pt>
                <c:pt idx="4">
                  <c:v>0.01</c:v>
                </c:pt>
                <c:pt idx="5">
                  <c:v>0.88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9215686274510523E-3"/>
                  <c:y val="5.979073243647234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9607843137254902E-3"/>
                  <c:y val="5.978602450478443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Лист1!$B$7:$G$7</c:f>
              <c:numCache>
                <c:formatCode>0%</c:formatCode>
                <c:ptCount val="6"/>
                <c:pt idx="0">
                  <c:v>0.09</c:v>
                </c:pt>
                <c:pt idx="1">
                  <c:v>0.05</c:v>
                </c:pt>
                <c:pt idx="2">
                  <c:v>0.04</c:v>
                </c:pt>
                <c:pt idx="3">
                  <c:v>0.04</c:v>
                </c:pt>
                <c:pt idx="4">
                  <c:v>0.01</c:v>
                </c:pt>
                <c:pt idx="5">
                  <c:v>0.87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Лист1!$B$8:$G$8</c:f>
              <c:numCache>
                <c:formatCode>0%</c:formatCode>
                <c:ptCount val="6"/>
                <c:pt idx="0">
                  <c:v>0.15</c:v>
                </c:pt>
                <c:pt idx="1">
                  <c:v>7.0000000000000007E-2</c:v>
                </c:pt>
                <c:pt idx="2">
                  <c:v>0.05</c:v>
                </c:pt>
                <c:pt idx="3">
                  <c:v>0.05</c:v>
                </c:pt>
                <c:pt idx="4">
                  <c:v>0.01</c:v>
                </c:pt>
                <c:pt idx="5">
                  <c:v>0.8</c:v>
                </c:pt>
              </c:numCache>
            </c:numRef>
          </c:val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Лист1!$B$9:$G$9</c:f>
              <c:numCache>
                <c:formatCode>0%</c:formatCode>
                <c:ptCount val="6"/>
                <c:pt idx="0">
                  <c:v>7.0000000000000007E-2</c:v>
                </c:pt>
                <c:pt idx="1">
                  <c:v>0.03</c:v>
                </c:pt>
                <c:pt idx="2">
                  <c:v>0.04</c:v>
                </c:pt>
                <c:pt idx="3">
                  <c:v>0.04</c:v>
                </c:pt>
                <c:pt idx="4">
                  <c:v>0.01</c:v>
                </c:pt>
                <c:pt idx="5">
                  <c:v>0.87</c:v>
                </c:pt>
              </c:numCache>
            </c:numRef>
          </c:val>
        </c:ser>
        <c:ser>
          <c:idx val="8"/>
          <c:order val="8"/>
          <c:tx>
            <c:strRef>
              <c:f>Лист1!$A$10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5.8823529411764705E-3"/>
                  <c:y val="7.984031936127743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Лист1!$B$10:$G$10</c:f>
              <c:numCache>
                <c:formatCode>0%</c:formatCode>
                <c:ptCount val="6"/>
                <c:pt idx="0">
                  <c:v>0.09</c:v>
                </c:pt>
                <c:pt idx="1">
                  <c:v>0.05</c:v>
                </c:pt>
                <c:pt idx="2">
                  <c:v>0.04</c:v>
                </c:pt>
                <c:pt idx="3">
                  <c:v>0.03</c:v>
                </c:pt>
                <c:pt idx="4">
                  <c:v>0.01</c:v>
                </c:pt>
                <c:pt idx="5">
                  <c:v>0.86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381248"/>
        <c:axId val="251382784"/>
      </c:barChart>
      <c:catAx>
        <c:axId val="251381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251382784"/>
        <c:crosses val="autoZero"/>
        <c:auto val="1"/>
        <c:lblAlgn val="ctr"/>
        <c:lblOffset val="100"/>
        <c:noMultiLvlLbl val="0"/>
      </c:catAx>
      <c:valAx>
        <c:axId val="25138278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51381248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8.5042457928053081E-3"/>
          <c:y val="3.691283326426302E-2"/>
          <c:w val="0.77843137254901962"/>
          <c:h val="0.2089182265390478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77393651973765E-2"/>
          <c:y val="0.16461469816272967"/>
          <c:w val="0.92384837141258991"/>
          <c:h val="0.578966404199475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962357602773650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0.16</c:v>
                </c:pt>
                <c:pt idx="1">
                  <c:v>0.12</c:v>
                </c:pt>
                <c:pt idx="2">
                  <c:v>0.21</c:v>
                </c:pt>
                <c:pt idx="5">
                  <c:v>0.41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7.0000000000000007E-2</c:v>
                </c:pt>
                <c:pt idx="1">
                  <c:v>0.04</c:v>
                </c:pt>
                <c:pt idx="2">
                  <c:v>0.03</c:v>
                </c:pt>
                <c:pt idx="5">
                  <c:v>0.52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0.06</c:v>
                </c:pt>
                <c:pt idx="1">
                  <c:v>0.06</c:v>
                </c:pt>
                <c:pt idx="2">
                  <c:v>7.0000000000000007E-2</c:v>
                </c:pt>
                <c:pt idx="5">
                  <c:v>0.59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Лист1!$B$5:$H$5</c:f>
              <c:numCache>
                <c:formatCode>0%</c:formatCode>
                <c:ptCount val="7"/>
                <c:pt idx="0">
                  <c:v>0.08</c:v>
                </c:pt>
                <c:pt idx="1">
                  <c:v>0.11</c:v>
                </c:pt>
                <c:pt idx="2">
                  <c:v>0.06</c:v>
                </c:pt>
                <c:pt idx="5">
                  <c:v>0.54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Лист1!$B$6:$H$6</c:f>
              <c:numCache>
                <c:formatCode>0%</c:formatCode>
                <c:ptCount val="7"/>
                <c:pt idx="0">
                  <c:v>0.08</c:v>
                </c:pt>
                <c:pt idx="1">
                  <c:v>0.14000000000000001</c:v>
                </c:pt>
                <c:pt idx="2">
                  <c:v>7.0000000000000007E-2</c:v>
                </c:pt>
                <c:pt idx="5">
                  <c:v>0.48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7.924715205547300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 b="1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Лист1!$B$7:$H$7</c:f>
              <c:numCache>
                <c:formatCode>0%</c:formatCode>
                <c:ptCount val="7"/>
                <c:pt idx="0">
                  <c:v>0.06</c:v>
                </c:pt>
                <c:pt idx="1">
                  <c:v>0.08</c:v>
                </c:pt>
                <c:pt idx="2">
                  <c:v>0.04</c:v>
                </c:pt>
                <c:pt idx="3">
                  <c:v>0.14000000000000001</c:v>
                </c:pt>
                <c:pt idx="4">
                  <c:v>0.13</c:v>
                </c:pt>
                <c:pt idx="5">
                  <c:v>0.52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9811788013868251E-3"/>
                  <c:y val="1.33333333333333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Лист1!$B$8:$H$8</c:f>
              <c:numCache>
                <c:formatCode>0%</c:formatCode>
                <c:ptCount val="7"/>
                <c:pt idx="0">
                  <c:v>0.12</c:v>
                </c:pt>
                <c:pt idx="1">
                  <c:v>0.13</c:v>
                </c:pt>
                <c:pt idx="2">
                  <c:v>7.0000000000000007E-2</c:v>
                </c:pt>
                <c:pt idx="3">
                  <c:v>0.09</c:v>
                </c:pt>
                <c:pt idx="4">
                  <c:v>0.13</c:v>
                </c:pt>
                <c:pt idx="5">
                  <c:v>0.43</c:v>
                </c:pt>
              </c:numCache>
            </c:numRef>
          </c:val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2.73224043715846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9811788013868251E-3"/>
                  <c:y val="2.1857923497267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5</a:t>
                    </a:r>
                    <a:r>
                      <a:rPr lang="en-US"/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Лист1!$B$9:$H$9</c:f>
              <c:numCache>
                <c:formatCode>0%</c:formatCode>
                <c:ptCount val="7"/>
                <c:pt idx="0">
                  <c:v>7.0000000000000007E-2</c:v>
                </c:pt>
                <c:pt idx="1">
                  <c:v>0.12</c:v>
                </c:pt>
                <c:pt idx="2">
                  <c:v>0.04</c:v>
                </c:pt>
                <c:pt idx="3">
                  <c:v>0.12</c:v>
                </c:pt>
                <c:pt idx="4">
                  <c:v>0.12</c:v>
                </c:pt>
                <c:pt idx="5">
                  <c:v>0.5</c:v>
                </c:pt>
                <c:pt idx="6">
                  <c:v>0.01</c:v>
                </c:pt>
              </c:numCache>
            </c:numRef>
          </c:val>
        </c:ser>
        <c:ser>
          <c:idx val="8"/>
          <c:order val="8"/>
          <c:tx>
            <c:strRef>
              <c:f>Лист1!$A$10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5.943536404160475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9.905894006934125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Лист1!$B$10:$H$10</c:f>
              <c:numCache>
                <c:formatCode>0%</c:formatCode>
                <c:ptCount val="7"/>
                <c:pt idx="0">
                  <c:v>7.0000000000000007E-2</c:v>
                </c:pt>
                <c:pt idx="1">
                  <c:v>0.09</c:v>
                </c:pt>
                <c:pt idx="2">
                  <c:v>0.05</c:v>
                </c:pt>
                <c:pt idx="3">
                  <c:v>0.13</c:v>
                </c:pt>
                <c:pt idx="4">
                  <c:v>0.13</c:v>
                </c:pt>
                <c:pt idx="5">
                  <c:v>0.5</c:v>
                </c:pt>
                <c:pt idx="6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4227584"/>
        <c:axId val="254229120"/>
      </c:barChart>
      <c:catAx>
        <c:axId val="254227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/>
            </a:pPr>
            <a:endParaRPr lang="ru-RU"/>
          </a:p>
        </c:txPr>
        <c:crossAx val="254229120"/>
        <c:crosses val="autoZero"/>
        <c:auto val="1"/>
        <c:lblAlgn val="ctr"/>
        <c:lblOffset val="100"/>
        <c:noMultiLvlLbl val="0"/>
      </c:catAx>
      <c:valAx>
        <c:axId val="2542291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54227584"/>
        <c:crosses val="autoZero"/>
        <c:crossBetween val="between"/>
      </c:valAx>
    </c:plotArea>
    <c:legend>
      <c:legendPos val="t"/>
      <c:legendEntry>
        <c:idx val="7"/>
        <c:txPr>
          <a:bodyPr/>
          <a:lstStyle/>
          <a:p>
            <a:pPr>
              <a:defRPr sz="1200">
                <a:solidFill>
                  <a:schemeClr val="tx1"/>
                </a:solidFill>
              </a:defRPr>
            </a:pPr>
            <a:endParaRPr lang="ru-RU"/>
          </a:p>
        </c:txPr>
      </c:legendEntry>
      <c:layout>
        <c:manualLayout>
          <c:xMode val="edge"/>
          <c:yMode val="edge"/>
          <c:x val="0.12053757024799834"/>
          <c:y val="3.2786885245901641E-2"/>
          <c:w val="0.87946242975200162"/>
          <c:h val="0.1218066699008595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4197897835960022E-2"/>
          <c:y val="4.6267087276550996E-2"/>
          <c:w val="0.91427376662662929"/>
          <c:h val="0.678268896163260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Скорее, на широкий круг жителей Воронежа</c:v>
                </c:pt>
                <c:pt idx="1">
                  <c:v>Скорее, на узкий круг ценителей современного искусства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</c:v>
                </c:pt>
                <c:pt idx="1">
                  <c:v>0.48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Скорее, на широкий круг жителей Воронежа</c:v>
                </c:pt>
                <c:pt idx="1">
                  <c:v>Скорее, на узкий круг ценителей современного искусства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0.41</c:v>
                </c:pt>
                <c:pt idx="1">
                  <c:v>0.47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532032"/>
        <c:axId val="251533568"/>
      </c:barChart>
      <c:catAx>
        <c:axId val="251532032"/>
        <c:scaling>
          <c:orientation val="minMax"/>
        </c:scaling>
        <c:delete val="0"/>
        <c:axPos val="b"/>
        <c:majorTickMark val="out"/>
        <c:minorTickMark val="none"/>
        <c:tickLblPos val="nextTo"/>
        <c:crossAx val="251533568"/>
        <c:crosses val="autoZero"/>
        <c:auto val="1"/>
        <c:lblAlgn val="ctr"/>
        <c:lblOffset val="100"/>
        <c:noMultiLvlLbl val="0"/>
      </c:catAx>
      <c:valAx>
        <c:axId val="2515335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515320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039742143172011"/>
          <c:y val="5.852798632729049E-2"/>
          <c:w val="0.13482094399217048"/>
          <c:h val="0.2390809985961056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0111430681943197E-2"/>
          <c:y val="4.6267087276550996E-2"/>
          <c:w val="0.90335140742137776"/>
          <c:h val="0.508556430446194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г.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Платоновский фестиваль является гордостью Воронежской области, поднимает культурную жизнь региона и его надо беречь и развивать дальше</c:v>
                </c:pt>
                <c:pt idx="1">
                  <c:v>Платоновский фестиваль не рассчитан на простых жителей региона и требует больших расходов из бюджета области. Такой фестиваль не нужен</c:v>
                </c:pt>
                <c:pt idx="2">
                  <c:v>Фестиваль нужен, но его надо переформатировать, изменить программную политику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0.65</c:v>
                </c:pt>
                <c:pt idx="1">
                  <c:v>0.05</c:v>
                </c:pt>
                <c:pt idx="2">
                  <c:v>0.2</c:v>
                </c:pt>
                <c:pt idx="3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г.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Платоновский фестиваль является гордостью Воронежской области, поднимает культурную жизнь региона и его надо беречь и развивать дальше</c:v>
                </c:pt>
                <c:pt idx="1">
                  <c:v>Платоновский фестиваль не рассчитан на простых жителей региона и требует больших расходов из бюджета области. Такой фестиваль не нужен</c:v>
                </c:pt>
                <c:pt idx="2">
                  <c:v>Фестиваль нужен, но его надо переформатировать, изменить программную политику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0.66</c:v>
                </c:pt>
                <c:pt idx="1">
                  <c:v>0.06</c:v>
                </c:pt>
                <c:pt idx="2">
                  <c:v>0.18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588608"/>
        <c:axId val="251590144"/>
      </c:barChart>
      <c:catAx>
        <c:axId val="25158860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251590144"/>
        <c:crosses val="autoZero"/>
        <c:auto val="1"/>
        <c:lblAlgn val="ctr"/>
        <c:lblOffset val="100"/>
        <c:noMultiLvlLbl val="0"/>
      </c:catAx>
      <c:valAx>
        <c:axId val="2515901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515886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039742143172011"/>
          <c:y val="5.852798632729049E-2"/>
          <c:w val="0.13482094399217048"/>
          <c:h val="0.2390809985961056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5061986127814715E-2"/>
          <c:y val="4.4445583836904105E-2"/>
          <c:w val="0.9839206698586308"/>
          <c:h val="0.558784898723102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5.763688760806916E-3"/>
                  <c:y val="-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мясо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0.26</c:v>
                </c:pt>
                <c:pt idx="1">
                  <c:v>0.23</c:v>
                </c:pt>
                <c:pt idx="2">
                  <c:v>0.03</c:v>
                </c:pt>
                <c:pt idx="3">
                  <c:v>0.28999999999999998</c:v>
                </c:pt>
                <c:pt idx="4">
                  <c:v>0.12</c:v>
                </c:pt>
                <c:pt idx="5">
                  <c:v>0.02</c:v>
                </c:pt>
                <c:pt idx="6">
                  <c:v>0.02</c:v>
                </c:pt>
                <c:pt idx="7">
                  <c:v>0.02</c:v>
                </c:pt>
                <c:pt idx="8">
                  <c:v>0.01</c:v>
                </c:pt>
                <c:pt idx="9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0"/>
                  <c:y val="1.59362549800796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мясо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0.35</c:v>
                </c:pt>
                <c:pt idx="1">
                  <c:v>0.22</c:v>
                </c:pt>
                <c:pt idx="2">
                  <c:v>0.03</c:v>
                </c:pt>
                <c:pt idx="3">
                  <c:v>0.25</c:v>
                </c:pt>
                <c:pt idx="4">
                  <c:v>7.0000000000000007E-2</c:v>
                </c:pt>
                <c:pt idx="5">
                  <c:v>0.02</c:v>
                </c:pt>
                <c:pt idx="6">
                  <c:v>0.02</c:v>
                </c:pt>
                <c:pt idx="7">
                  <c:v>0.01</c:v>
                </c:pt>
                <c:pt idx="8">
                  <c:v>0.02</c:v>
                </c:pt>
                <c:pt idx="9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1527377521613832E-2"/>
                  <c:y val="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763688760806916E-3"/>
                  <c:y val="-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9.6061479346781949E-3"/>
                  <c:y val="1.0624169986719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мясо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Лист1!$B$4:$K$4</c:f>
              <c:numCache>
                <c:formatCode>0%</c:formatCode>
                <c:ptCount val="10"/>
                <c:pt idx="0">
                  <c:v>0.31</c:v>
                </c:pt>
                <c:pt idx="1">
                  <c:v>0.23</c:v>
                </c:pt>
                <c:pt idx="2">
                  <c:v>7.0000000000000007E-2</c:v>
                </c:pt>
                <c:pt idx="3">
                  <c:v>0.24</c:v>
                </c:pt>
                <c:pt idx="4">
                  <c:v>0.08</c:v>
                </c:pt>
                <c:pt idx="5">
                  <c:v>0.03</c:v>
                </c:pt>
                <c:pt idx="6">
                  <c:v>0.01</c:v>
                </c:pt>
                <c:pt idx="7">
                  <c:v>0.01</c:v>
                </c:pt>
                <c:pt idx="8">
                  <c:v>0.02</c:v>
                </c:pt>
                <c:pt idx="9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65142272"/>
        <c:axId val="265143808"/>
      </c:barChart>
      <c:catAx>
        <c:axId val="2651422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265143808"/>
        <c:crosses val="autoZero"/>
        <c:auto val="1"/>
        <c:lblAlgn val="ctr"/>
        <c:lblOffset val="100"/>
        <c:noMultiLvlLbl val="0"/>
      </c:catAx>
      <c:valAx>
        <c:axId val="2651438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6514227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7807801402346322"/>
          <c:y val="4.124227499451015E-2"/>
          <c:w val="0.12607895194656865"/>
          <c:h val="0.3071857452081437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1.5061986127814715E-2"/>
          <c:y val="4.4445583836904105E-2"/>
          <c:w val="0.9839206698586308"/>
          <c:h val="0.558784898723102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молоко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0.25</c:v>
                </c:pt>
                <c:pt idx="1">
                  <c:v>0.26</c:v>
                </c:pt>
                <c:pt idx="2">
                  <c:v>0.03</c:v>
                </c:pt>
                <c:pt idx="3">
                  <c:v>0.22</c:v>
                </c:pt>
                <c:pt idx="4">
                  <c:v>0.09</c:v>
                </c:pt>
                <c:pt idx="5">
                  <c:v>0.02</c:v>
                </c:pt>
                <c:pt idx="6">
                  <c:v>0.02</c:v>
                </c:pt>
                <c:pt idx="7">
                  <c:v>0.03</c:v>
                </c:pt>
                <c:pt idx="8">
                  <c:v>0.08</c:v>
                </c:pt>
                <c:pt idx="9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7.684918347742555E-3"/>
                  <c:y val="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молоко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0.44</c:v>
                </c:pt>
                <c:pt idx="1">
                  <c:v>0.2</c:v>
                </c:pt>
                <c:pt idx="2">
                  <c:v>0.01</c:v>
                </c:pt>
                <c:pt idx="3">
                  <c:v>0.15</c:v>
                </c:pt>
                <c:pt idx="4">
                  <c:v>0.09</c:v>
                </c:pt>
                <c:pt idx="5">
                  <c:v>0.01</c:v>
                </c:pt>
                <c:pt idx="6">
                  <c:v>0.02</c:v>
                </c:pt>
                <c:pt idx="7">
                  <c:v>0.01</c:v>
                </c:pt>
                <c:pt idx="8">
                  <c:v>7.0000000000000007E-2</c:v>
                </c:pt>
                <c:pt idx="9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763688760806916E-3"/>
                  <c:y val="-4.1827440893814929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536983669548511E-2"/>
                  <c:y val="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молоко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Лист1!$B$4:$K$4</c:f>
              <c:numCache>
                <c:formatCode>0%</c:formatCode>
                <c:ptCount val="10"/>
                <c:pt idx="0">
                  <c:v>0.33</c:v>
                </c:pt>
                <c:pt idx="1">
                  <c:v>0.2</c:v>
                </c:pt>
                <c:pt idx="2">
                  <c:v>0.04</c:v>
                </c:pt>
                <c:pt idx="3">
                  <c:v>0.21</c:v>
                </c:pt>
                <c:pt idx="4">
                  <c:v>0.09</c:v>
                </c:pt>
                <c:pt idx="5">
                  <c:v>0.02</c:v>
                </c:pt>
                <c:pt idx="6">
                  <c:v>0.02</c:v>
                </c:pt>
                <c:pt idx="7">
                  <c:v>0.02</c:v>
                </c:pt>
                <c:pt idx="8">
                  <c:v>7.0000000000000007E-2</c:v>
                </c:pt>
                <c:pt idx="9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64716672"/>
        <c:axId val="264718208"/>
      </c:barChart>
      <c:catAx>
        <c:axId val="2647166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264718208"/>
        <c:crosses val="autoZero"/>
        <c:auto val="1"/>
        <c:lblAlgn val="ctr"/>
        <c:lblOffset val="100"/>
        <c:noMultiLvlLbl val="0"/>
      </c:catAx>
      <c:valAx>
        <c:axId val="2647182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6471667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7836619846150358"/>
          <c:y val="3.5930190001150254E-2"/>
          <c:w val="0.4315544562693352"/>
          <c:h val="0.121262770440547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5061986127814715E-2"/>
          <c:y val="4.4445583836904105E-2"/>
          <c:w val="0.9839206698586308"/>
          <c:h val="0.558784898723102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5"/>
              <c:layout>
                <c:manualLayout>
                  <c:x val="-5.763688760806916E-3"/>
                  <c:y val="1.59362549800796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3.8424591738712775E-3"/>
                  <c:y val="2.12479216990306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рыбу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0.04</c:v>
                </c:pt>
                <c:pt idx="1">
                  <c:v>0.1</c:v>
                </c:pt>
                <c:pt idx="2">
                  <c:v>0.02</c:v>
                </c:pt>
                <c:pt idx="3">
                  <c:v>0.31</c:v>
                </c:pt>
                <c:pt idx="4">
                  <c:v>0.33</c:v>
                </c:pt>
                <c:pt idx="5">
                  <c:v>0.09</c:v>
                </c:pt>
                <c:pt idx="6">
                  <c:v>7.0000000000000007E-2</c:v>
                </c:pt>
                <c:pt idx="7">
                  <c:v>0.02</c:v>
                </c:pt>
                <c:pt idx="8">
                  <c:v>0.04</c:v>
                </c:pt>
                <c:pt idx="9" formatCode="0.0%">
                  <c:v>2E-3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7.684918347742555E-3"/>
                  <c:y val="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7636887608069516E-3"/>
                  <c:y val="4.869354992708841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684918347742555E-3"/>
                  <c:y val="1.59362549800796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3.8424591738712775E-3"/>
                  <c:y val="-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рыбу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0.06</c:v>
                </c:pt>
                <c:pt idx="1">
                  <c:v>0.08</c:v>
                </c:pt>
                <c:pt idx="2" formatCode="0.0%">
                  <c:v>2E-3</c:v>
                </c:pt>
                <c:pt idx="3">
                  <c:v>0.31</c:v>
                </c:pt>
                <c:pt idx="4">
                  <c:v>0.28999999999999998</c:v>
                </c:pt>
                <c:pt idx="5">
                  <c:v>0.1</c:v>
                </c:pt>
                <c:pt idx="6">
                  <c:v>7.0000000000000007E-2</c:v>
                </c:pt>
                <c:pt idx="7">
                  <c:v>0.05</c:v>
                </c:pt>
                <c:pt idx="8">
                  <c:v>0.05</c:v>
                </c:pt>
                <c:pt idx="9" formatCode="0.0%">
                  <c:v>7.0000000000000001E-3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3.842459173871277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527377521613797E-2"/>
                  <c:y val="4.869354992708841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7.684918347742555E-3"/>
                  <c:y val="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3.8424591738712775E-3"/>
                  <c:y val="-1.59362549800796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рыбу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Лист1!$B$4:$K$4</c:f>
              <c:numCache>
                <c:formatCode>0%</c:formatCode>
                <c:ptCount val="10"/>
                <c:pt idx="0">
                  <c:v>0.02</c:v>
                </c:pt>
                <c:pt idx="1">
                  <c:v>0.04</c:v>
                </c:pt>
                <c:pt idx="2">
                  <c:v>0.01</c:v>
                </c:pt>
                <c:pt idx="3">
                  <c:v>0.23</c:v>
                </c:pt>
                <c:pt idx="4">
                  <c:v>0.33</c:v>
                </c:pt>
                <c:pt idx="5">
                  <c:v>0.13</c:v>
                </c:pt>
                <c:pt idx="6">
                  <c:v>0.08</c:v>
                </c:pt>
                <c:pt idx="7">
                  <c:v>0.09</c:v>
                </c:pt>
                <c:pt idx="8">
                  <c:v>0.06</c:v>
                </c:pt>
                <c:pt idx="9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65081600"/>
        <c:axId val="265083136"/>
      </c:barChart>
      <c:catAx>
        <c:axId val="2650816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265083136"/>
        <c:crosses val="autoZero"/>
        <c:auto val="1"/>
        <c:lblAlgn val="ctr"/>
        <c:lblOffset val="100"/>
        <c:noMultiLvlLbl val="0"/>
      </c:catAx>
      <c:valAx>
        <c:axId val="26508313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6508160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7250644822134988"/>
          <c:y val="4.6554359987870039E-2"/>
          <c:w val="0.40081478287836497"/>
          <c:h val="0.1106386004538277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5061986127814715E-2"/>
          <c:y val="4.4445583836904105E-2"/>
          <c:w val="0.9839206698586308"/>
          <c:h val="0.522684600047311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763688760806916E-3"/>
                  <c:y val="5.245528339785061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7.684918347742555E-3"/>
                  <c:y val="5.245528339785061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1.1527377521613832E-2"/>
                  <c:y val="1.1444921316166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1.9212295869356388E-3"/>
                  <c:y val="1.5936377051580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овощи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0.65</c:v>
                </c:pt>
                <c:pt idx="1">
                  <c:v>0.21</c:v>
                </c:pt>
                <c:pt idx="2" formatCode="0.0%">
                  <c:v>5.0000000000000001E-3</c:v>
                </c:pt>
                <c:pt idx="3">
                  <c:v>7.0000000000000007E-2</c:v>
                </c:pt>
                <c:pt idx="4">
                  <c:v>0.04</c:v>
                </c:pt>
                <c:pt idx="5">
                  <c:v>0.01</c:v>
                </c:pt>
                <c:pt idx="6">
                  <c:v>0</c:v>
                </c:pt>
                <c:pt idx="7" formatCode="0.0%">
                  <c:v>5.0000000000000001E-3</c:v>
                </c:pt>
                <c:pt idx="8">
                  <c:v>0</c:v>
                </c:pt>
                <c:pt idx="9" formatCode="0.0%">
                  <c:v>2E-3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684918347742555E-3"/>
                  <c:y val="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8424591738712775E-3"/>
                  <c:y val="5.72246065808297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68491834774255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1.9212295869356388E-3"/>
                  <c:y val="-1.0624169986719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овощи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0.57999999999999996</c:v>
                </c:pt>
                <c:pt idx="1">
                  <c:v>0.19</c:v>
                </c:pt>
                <c:pt idx="2" formatCode="0.0%">
                  <c:v>2E-3</c:v>
                </c:pt>
                <c:pt idx="3">
                  <c:v>0.14000000000000001</c:v>
                </c:pt>
                <c:pt idx="4">
                  <c:v>0.05</c:v>
                </c:pt>
                <c:pt idx="5">
                  <c:v>0.01</c:v>
                </c:pt>
                <c:pt idx="6">
                  <c:v>0.01</c:v>
                </c:pt>
                <c:pt idx="7">
                  <c:v>0.01</c:v>
                </c:pt>
                <c:pt idx="8" formatCode="0.0%">
                  <c:v>6.0000000000000001E-3</c:v>
                </c:pt>
                <c:pt idx="9" formatCode="0.0%">
                  <c:v>6.0000000000000001E-3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3.8424591738712775E-3"/>
                  <c:y val="1.71673819742489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8424591738712775E-3"/>
                  <c:y val="-1.14449213161659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7636887608069516E-3"/>
                  <c:y val="5.72246065808297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763688760806916E-3"/>
                  <c:y val="-1.71673819742489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3.8424591738712775E-3"/>
                  <c:y val="-2.86123032904148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овощи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Лист1!$B$4:$K$4</c:f>
              <c:numCache>
                <c:formatCode>0%</c:formatCode>
                <c:ptCount val="10"/>
                <c:pt idx="0">
                  <c:v>0.5</c:v>
                </c:pt>
                <c:pt idx="1">
                  <c:v>0.23</c:v>
                </c:pt>
                <c:pt idx="2" formatCode="0.0%">
                  <c:v>2E-3</c:v>
                </c:pt>
                <c:pt idx="3">
                  <c:v>0.16</c:v>
                </c:pt>
                <c:pt idx="4">
                  <c:v>0.05</c:v>
                </c:pt>
                <c:pt idx="5">
                  <c:v>0.02</c:v>
                </c:pt>
                <c:pt idx="6">
                  <c:v>0.01</c:v>
                </c:pt>
                <c:pt idx="7">
                  <c:v>0.01</c:v>
                </c:pt>
                <c:pt idx="8" formatCode="0.0%">
                  <c:v>6.0000000000000001E-3</c:v>
                </c:pt>
                <c:pt idx="9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65041024"/>
        <c:axId val="265042560"/>
      </c:barChart>
      <c:catAx>
        <c:axId val="26504102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265042560"/>
        <c:crosses val="autoZero"/>
        <c:auto val="1"/>
        <c:lblAlgn val="ctr"/>
        <c:lblOffset val="100"/>
        <c:noMultiLvlLbl val="0"/>
      </c:catAx>
      <c:valAx>
        <c:axId val="26504256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6504102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0315001071707328"/>
          <c:y val="5.7178375958819104E-2"/>
          <c:w val="0.12607895194656865"/>
          <c:h val="0.330916832820790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5061986127814715E-2"/>
          <c:y val="4.4445583836904105E-2"/>
          <c:w val="0.9839206698586308"/>
          <c:h val="0.522684600047311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9"/>
              <c:layout>
                <c:manualLayout>
                  <c:x val="0"/>
                  <c:y val="-2.45452077111050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фрукты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0.26</c:v>
                </c:pt>
                <c:pt idx="1">
                  <c:v>0.23</c:v>
                </c:pt>
                <c:pt idx="2">
                  <c:v>0.03</c:v>
                </c:pt>
                <c:pt idx="3">
                  <c:v>0.2</c:v>
                </c:pt>
                <c:pt idx="4">
                  <c:v>0.15</c:v>
                </c:pt>
                <c:pt idx="5">
                  <c:v>0.06</c:v>
                </c:pt>
                <c:pt idx="6">
                  <c:v>0.03</c:v>
                </c:pt>
                <c:pt idx="7">
                  <c:v>0.02</c:v>
                </c:pt>
                <c:pt idx="8">
                  <c:v>0.01</c:v>
                </c:pt>
                <c:pt idx="9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7.684918347742555E-3"/>
                  <c:y val="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763688760806916E-3"/>
                  <c:y val="5.722508824327993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68491834774255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1.9212295869356388E-3"/>
                  <c:y val="1.23641958548284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фрукты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0.5</c:v>
                </c:pt>
                <c:pt idx="1">
                  <c:v>0.16</c:v>
                </c:pt>
                <c:pt idx="2" formatCode="0.0%">
                  <c:v>2E-3</c:v>
                </c:pt>
                <c:pt idx="3">
                  <c:v>0.19</c:v>
                </c:pt>
                <c:pt idx="4">
                  <c:v>7.0000000000000007E-2</c:v>
                </c:pt>
                <c:pt idx="5">
                  <c:v>0.03</c:v>
                </c:pt>
                <c:pt idx="6">
                  <c:v>0.02</c:v>
                </c:pt>
                <c:pt idx="7">
                  <c:v>0.02</c:v>
                </c:pt>
                <c:pt idx="8">
                  <c:v>0.02</c:v>
                </c:pt>
                <c:pt idx="9" formatCode="0.0%">
                  <c:v>5.0000000000000001E-3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7.68491834774255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527377521613832E-2"/>
                  <c:y val="1.37931034482758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фрукты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Лист1!$B$4:$K$4</c:f>
              <c:numCache>
                <c:formatCode>0%</c:formatCode>
                <c:ptCount val="10"/>
                <c:pt idx="0">
                  <c:v>0.33</c:v>
                </c:pt>
                <c:pt idx="1">
                  <c:v>0.23</c:v>
                </c:pt>
                <c:pt idx="2">
                  <c:v>0</c:v>
                </c:pt>
                <c:pt idx="3">
                  <c:v>0.26</c:v>
                </c:pt>
                <c:pt idx="4">
                  <c:v>0.08</c:v>
                </c:pt>
                <c:pt idx="5">
                  <c:v>0.04</c:v>
                </c:pt>
                <c:pt idx="6">
                  <c:v>0.03</c:v>
                </c:pt>
                <c:pt idx="7">
                  <c:v>0.01</c:v>
                </c:pt>
                <c:pt idx="8">
                  <c:v>0.01</c:v>
                </c:pt>
                <c:pt idx="9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65319936"/>
        <c:axId val="265321472"/>
      </c:barChart>
      <c:catAx>
        <c:axId val="2653199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265321472"/>
        <c:crosses val="autoZero"/>
        <c:auto val="1"/>
        <c:lblAlgn val="ctr"/>
        <c:lblOffset val="100"/>
        <c:noMultiLvlLbl val="0"/>
      </c:catAx>
      <c:valAx>
        <c:axId val="26532147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6531993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3955736080540366"/>
          <c:y val="4.3385283736084718E-2"/>
          <c:w val="0.12607895194656865"/>
          <c:h val="0.2658745587836003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6A42B-CCC2-4034-8B76-B02DDE4F9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5565</Words>
  <Characters>31726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2</cp:revision>
  <cp:lastPrinted>2019-06-25T13:59:00Z</cp:lastPrinted>
  <dcterms:created xsi:type="dcterms:W3CDTF">2019-06-28T06:26:00Z</dcterms:created>
  <dcterms:modified xsi:type="dcterms:W3CDTF">2019-06-28T06:26:00Z</dcterms:modified>
</cp:coreProperties>
</file>