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5.xml" ContentType="application/vnd.openxmlformats-officedocument.themeOverride+xml"/>
  <Override PartName="/word/charts/chart10.xml" ContentType="application/vnd.openxmlformats-officedocument.drawingml.chart+xml"/>
  <Override PartName="/word/theme/themeOverride6.xml" ContentType="application/vnd.openxmlformats-officedocument.themeOverride+xml"/>
  <Override PartName="/word/charts/chart11.xml" ContentType="application/vnd.openxmlformats-officedocument.drawingml.chart+xml"/>
  <Override PartName="/word/theme/themeOverride7.xml" ContentType="application/vnd.openxmlformats-officedocument.themeOverride+xml"/>
  <Override PartName="/word/charts/chart12.xml" ContentType="application/vnd.openxmlformats-officedocument.drawingml.chart+xml"/>
  <Override PartName="/word/theme/themeOverride8.xml" ContentType="application/vnd.openxmlformats-officedocument.themeOverrid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731621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E1BA00"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CB02FA" w:rsidRDefault="00E46174" w:rsidP="00402F7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:rsidR="00E46174" w:rsidRPr="00CB02FA" w:rsidRDefault="00E46174" w:rsidP="00402F7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:rsidR="00E46174" w:rsidRPr="00CB02FA" w:rsidRDefault="00E46174" w:rsidP="00402F7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:rsidR="000111BE" w:rsidRDefault="000111BE" w:rsidP="00402F7A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CB02FA" w:rsidRDefault="00E46174" w:rsidP="00402F7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201</w:t>
      </w:r>
      <w:r w:rsidR="00CB02FA" w:rsidRPr="00CB02FA">
        <w:rPr>
          <w:b/>
          <w:sz w:val="30"/>
          <w:szCs w:val="30"/>
        </w:rPr>
        <w:t>9</w:t>
      </w:r>
      <w:r w:rsidRPr="00CB02FA">
        <w:rPr>
          <w:b/>
          <w:sz w:val="30"/>
          <w:szCs w:val="30"/>
        </w:rPr>
        <w:t>-</w:t>
      </w:r>
      <w:r w:rsidR="003533A8">
        <w:rPr>
          <w:b/>
          <w:sz w:val="30"/>
          <w:szCs w:val="30"/>
        </w:rPr>
        <w:t>1</w:t>
      </w:r>
      <w:r w:rsidR="009F1BFE">
        <w:rPr>
          <w:b/>
          <w:sz w:val="30"/>
          <w:szCs w:val="30"/>
        </w:rPr>
        <w:t>1</w:t>
      </w:r>
      <w:r w:rsidRPr="00CB02FA">
        <w:rPr>
          <w:b/>
          <w:sz w:val="30"/>
          <w:szCs w:val="30"/>
        </w:rPr>
        <w:t xml:space="preserve"> (2</w:t>
      </w:r>
      <w:r w:rsidR="00982A1B">
        <w:rPr>
          <w:b/>
          <w:sz w:val="30"/>
          <w:szCs w:val="30"/>
        </w:rPr>
        <w:t>6</w:t>
      </w:r>
      <w:r w:rsidR="009F1BFE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>)</w:t>
      </w:r>
    </w:p>
    <w:p w:rsidR="00340ED5" w:rsidRPr="00BA240F" w:rsidRDefault="00340ED5" w:rsidP="00402F7A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402F7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402F7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:rsidR="00E46174" w:rsidRPr="00BA240F" w:rsidRDefault="00E46174" w:rsidP="00402F7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Default="00E854BC" w:rsidP="00AF7837">
      <w:pPr>
        <w:ind w:left="426"/>
        <w:jc w:val="center"/>
        <w:rPr>
          <w:b/>
          <w:sz w:val="12"/>
          <w:szCs w:val="12"/>
        </w:rPr>
      </w:pPr>
    </w:p>
    <w:p w:rsidR="003F3E68" w:rsidRPr="00D66B29" w:rsidRDefault="003F3E68" w:rsidP="003F3E68">
      <w:pPr>
        <w:pStyle w:val="a6"/>
        <w:ind w:left="0" w:right="51"/>
        <w:jc w:val="center"/>
        <w:rPr>
          <w:b/>
        </w:rPr>
      </w:pPr>
      <w:r>
        <w:rPr>
          <w:b/>
        </w:rPr>
        <w:t>1</w:t>
      </w:r>
      <w:r w:rsidRPr="00CB02FA">
        <w:rPr>
          <w:b/>
        </w:rPr>
        <w:t xml:space="preserve"> раздел:</w:t>
      </w:r>
      <w:r>
        <w:rPr>
          <w:b/>
        </w:rPr>
        <w:t xml:space="preserve"> НУЖНА ЛИ НАМ ВОЕННАЯ РЕФОРМА?</w:t>
      </w:r>
    </w:p>
    <w:p w:rsidR="003F3E68" w:rsidRPr="00483934" w:rsidRDefault="003F3E68" w:rsidP="003F3E68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 w:rsidRPr="00483934">
        <w:rPr>
          <w:rFonts w:cs="Arial"/>
          <w:bCs/>
          <w:color w:val="0D0D0D" w:themeColor="text1" w:themeTint="F2"/>
          <w:spacing w:val="-4"/>
        </w:rPr>
        <w:t xml:space="preserve">Сегодня у </w:t>
      </w:r>
      <w:r>
        <w:rPr>
          <w:rFonts w:cs="Arial"/>
          <w:bCs/>
          <w:color w:val="0D0D0D" w:themeColor="text1" w:themeTint="F2"/>
          <w:spacing w:val="-4"/>
        </w:rPr>
        <w:t>Р</w:t>
      </w:r>
      <w:r w:rsidRPr="00483934">
        <w:rPr>
          <w:rFonts w:cs="Arial"/>
          <w:bCs/>
          <w:color w:val="0D0D0D" w:themeColor="text1" w:themeTint="F2"/>
          <w:spacing w:val="-4"/>
        </w:rPr>
        <w:t>оссии есть внешние враги, которые могут развязать против нас войну, или их нет?</w:t>
      </w:r>
    </w:p>
    <w:p w:rsidR="003F3E68" w:rsidRPr="00483934" w:rsidRDefault="003F3E68" w:rsidP="003F3E68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 w:rsidRPr="00483934">
        <w:rPr>
          <w:rFonts w:cs="Arial"/>
          <w:bCs/>
          <w:color w:val="0D0D0D" w:themeColor="text1" w:themeTint="F2"/>
          <w:spacing w:val="-4"/>
        </w:rPr>
        <w:t>Сегодня наша армия достаточно или недостаточно боеспособна для отражения внешней угрозы?</w:t>
      </w:r>
    </w:p>
    <w:p w:rsidR="003F3E68" w:rsidRPr="00483934" w:rsidRDefault="003F3E68" w:rsidP="003F3E68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 w:rsidRPr="00483934">
        <w:rPr>
          <w:rFonts w:cs="Arial"/>
          <w:bCs/>
          <w:color w:val="0D0D0D" w:themeColor="text1" w:themeTint="F2"/>
          <w:spacing w:val="-4"/>
        </w:rPr>
        <w:t xml:space="preserve">Как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483934">
        <w:rPr>
          <w:rFonts w:cs="Arial"/>
          <w:bCs/>
          <w:color w:val="0D0D0D" w:themeColor="text1" w:themeTint="F2"/>
          <w:spacing w:val="-4"/>
        </w:rPr>
        <w:t>ы думаете, нужно или не нужно сейчас проводить военную реформу в России?</w:t>
      </w:r>
    </w:p>
    <w:p w:rsidR="003F3E68" w:rsidRPr="00483934" w:rsidRDefault="003F3E68" w:rsidP="003F3E68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 w:rsidRPr="00483934">
        <w:rPr>
          <w:rFonts w:cs="Arial"/>
          <w:bCs/>
          <w:color w:val="0D0D0D" w:themeColor="text1" w:themeTint="F2"/>
          <w:spacing w:val="-4"/>
        </w:rPr>
        <w:t xml:space="preserve">Какие из перечисленных направлений военной реформы представляются </w:t>
      </w:r>
      <w:r w:rsidR="004F5578">
        <w:rPr>
          <w:rFonts w:cs="Arial"/>
          <w:bCs/>
          <w:color w:val="0D0D0D" w:themeColor="text1" w:themeTint="F2"/>
          <w:spacing w:val="-4"/>
        </w:rPr>
        <w:t>В</w:t>
      </w:r>
      <w:r w:rsidRPr="00483934">
        <w:rPr>
          <w:rFonts w:cs="Arial"/>
          <w:bCs/>
          <w:color w:val="0D0D0D" w:themeColor="text1" w:themeTint="F2"/>
          <w:spacing w:val="-4"/>
        </w:rPr>
        <w:t>ам первоочередными?</w:t>
      </w:r>
    </w:p>
    <w:p w:rsidR="009C5489" w:rsidRPr="009C5489" w:rsidRDefault="009C5489" w:rsidP="003F3E68">
      <w:pPr>
        <w:pStyle w:val="a6"/>
        <w:ind w:left="0" w:right="51"/>
        <w:jc w:val="center"/>
        <w:rPr>
          <w:b/>
          <w:sz w:val="12"/>
          <w:szCs w:val="12"/>
        </w:rPr>
      </w:pPr>
    </w:p>
    <w:p w:rsidR="003F3E68" w:rsidRPr="00D66B29" w:rsidRDefault="003F3E68" w:rsidP="003F3E68">
      <w:pPr>
        <w:pStyle w:val="a6"/>
        <w:ind w:left="0" w:right="51"/>
        <w:jc w:val="center"/>
        <w:rPr>
          <w:b/>
        </w:rPr>
      </w:pPr>
      <w:r>
        <w:rPr>
          <w:b/>
        </w:rPr>
        <w:t>2</w:t>
      </w:r>
      <w:r w:rsidRPr="00CB02FA">
        <w:rPr>
          <w:b/>
        </w:rPr>
        <w:t xml:space="preserve"> раздел:</w:t>
      </w:r>
      <w:r>
        <w:rPr>
          <w:b/>
        </w:rPr>
        <w:t xml:space="preserve"> ПРАВИЛЬНОЙ ЛИ ДОРОГОЙ ИДЁМ, ТОВАРИЩИ?</w:t>
      </w:r>
    </w:p>
    <w:p w:rsidR="003F3E68" w:rsidRPr="00483934" w:rsidRDefault="003F3E68" w:rsidP="003F3E68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 w:rsidRPr="00483934">
        <w:rPr>
          <w:rFonts w:cs="Arial"/>
          <w:bCs/>
          <w:color w:val="0D0D0D" w:themeColor="text1" w:themeTint="F2"/>
          <w:spacing w:val="-4"/>
        </w:rPr>
        <w:t xml:space="preserve">Как бы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483934">
        <w:rPr>
          <w:rFonts w:cs="Arial"/>
          <w:bCs/>
          <w:color w:val="0D0D0D" w:themeColor="text1" w:themeTint="F2"/>
          <w:spacing w:val="-4"/>
        </w:rPr>
        <w:t>ы оценили нынешнее экономическое положение России в целом?</w:t>
      </w:r>
    </w:p>
    <w:p w:rsidR="003F3E68" w:rsidRPr="00483934" w:rsidRDefault="003F3E68" w:rsidP="003F3E68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 w:rsidRPr="00483934">
        <w:rPr>
          <w:rFonts w:cs="Arial"/>
          <w:bCs/>
          <w:color w:val="0D0D0D" w:themeColor="text1" w:themeTint="F2"/>
          <w:spacing w:val="-4"/>
        </w:rPr>
        <w:t xml:space="preserve">Как бы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483934">
        <w:rPr>
          <w:rFonts w:cs="Arial"/>
          <w:bCs/>
          <w:color w:val="0D0D0D" w:themeColor="text1" w:themeTint="F2"/>
          <w:spacing w:val="-4"/>
        </w:rPr>
        <w:t>ы оценили в целом политическую обстановку в России?</w:t>
      </w:r>
    </w:p>
    <w:p w:rsidR="003F3E68" w:rsidRPr="00483934" w:rsidRDefault="003F3E68" w:rsidP="003F3E68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 w:rsidRPr="00483934">
        <w:rPr>
          <w:rFonts w:cs="Arial"/>
          <w:bCs/>
          <w:color w:val="0D0D0D" w:themeColor="text1" w:themeTint="F2"/>
          <w:spacing w:val="-4"/>
        </w:rPr>
        <w:t xml:space="preserve">Насколько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483934">
        <w:rPr>
          <w:rFonts w:cs="Arial"/>
          <w:bCs/>
          <w:color w:val="0D0D0D" w:themeColor="text1" w:themeTint="F2"/>
          <w:spacing w:val="-4"/>
        </w:rPr>
        <w:t>ы согласны с тем, что дела в стране идут в правильном направлении?</w:t>
      </w:r>
    </w:p>
    <w:p w:rsidR="003F3E68" w:rsidRPr="00483934" w:rsidRDefault="003F3E68" w:rsidP="003F3E68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 w:rsidRPr="00483934">
        <w:rPr>
          <w:rFonts w:cs="Arial"/>
          <w:bCs/>
          <w:color w:val="0D0D0D" w:themeColor="text1" w:themeTint="F2"/>
          <w:spacing w:val="-4"/>
        </w:rPr>
        <w:t xml:space="preserve">В какой мере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483934">
        <w:rPr>
          <w:rFonts w:cs="Arial"/>
          <w:bCs/>
          <w:color w:val="0D0D0D" w:themeColor="text1" w:themeTint="F2"/>
          <w:spacing w:val="-4"/>
        </w:rPr>
        <w:t xml:space="preserve">ас устраивает жизнь, которую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483934">
        <w:rPr>
          <w:rFonts w:cs="Arial"/>
          <w:bCs/>
          <w:color w:val="0D0D0D" w:themeColor="text1" w:themeTint="F2"/>
          <w:spacing w:val="-4"/>
        </w:rPr>
        <w:t>ы ведете?</w:t>
      </w:r>
    </w:p>
    <w:p w:rsidR="009C5489" w:rsidRPr="009C5489" w:rsidRDefault="009C5489" w:rsidP="009C5489">
      <w:pPr>
        <w:pStyle w:val="a6"/>
        <w:ind w:right="51"/>
        <w:rPr>
          <w:b/>
          <w:sz w:val="12"/>
          <w:szCs w:val="12"/>
        </w:rPr>
      </w:pPr>
    </w:p>
    <w:p w:rsidR="0028487F" w:rsidRPr="00D66B29" w:rsidRDefault="003F3E68" w:rsidP="00402F7A">
      <w:pPr>
        <w:pStyle w:val="a6"/>
        <w:ind w:left="0" w:right="51"/>
        <w:jc w:val="center"/>
        <w:rPr>
          <w:b/>
        </w:rPr>
      </w:pPr>
      <w:r>
        <w:rPr>
          <w:b/>
        </w:rPr>
        <w:t>3</w:t>
      </w:r>
      <w:r w:rsidR="0028487F" w:rsidRPr="00CB02FA">
        <w:rPr>
          <w:b/>
        </w:rPr>
        <w:t xml:space="preserve"> раздел:</w:t>
      </w:r>
      <w:r w:rsidR="0028487F">
        <w:rPr>
          <w:b/>
        </w:rPr>
        <w:t xml:space="preserve"> </w:t>
      </w:r>
      <w:r>
        <w:rPr>
          <w:b/>
        </w:rPr>
        <w:t>ОБЩЕСТВЕННОЕ МНЕНИЕ О СМЕРТНОЙ КАЗНИ</w:t>
      </w:r>
    </w:p>
    <w:p w:rsidR="00F863C3" w:rsidRPr="00402F7A" w:rsidRDefault="003F3E68" w:rsidP="003F3E68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6"/>
        </w:rPr>
      </w:pPr>
      <w:r w:rsidRPr="003F3E68">
        <w:rPr>
          <w:rFonts w:cs="Arial"/>
          <w:bCs/>
          <w:color w:val="0D0D0D" w:themeColor="text1" w:themeTint="F2"/>
          <w:spacing w:val="-6"/>
        </w:rPr>
        <w:t xml:space="preserve">Как </w:t>
      </w:r>
      <w:r>
        <w:rPr>
          <w:rFonts w:cs="Arial"/>
          <w:bCs/>
          <w:color w:val="0D0D0D" w:themeColor="text1" w:themeTint="F2"/>
          <w:spacing w:val="-6"/>
        </w:rPr>
        <w:t>В</w:t>
      </w:r>
      <w:r w:rsidRPr="003F3E68">
        <w:rPr>
          <w:rFonts w:cs="Arial"/>
          <w:bCs/>
          <w:color w:val="0D0D0D" w:themeColor="text1" w:themeTint="F2"/>
          <w:spacing w:val="-6"/>
        </w:rPr>
        <w:t>ы считаете, смертную казнь как высшую меру наказания нужно сохранить или отменить?</w:t>
      </w:r>
    </w:p>
    <w:p w:rsidR="00E36D50" w:rsidRPr="00483934" w:rsidRDefault="00483934" w:rsidP="009F1BFE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483934">
        <w:rPr>
          <w:rFonts w:cs="Arial"/>
          <w:bCs/>
          <w:color w:val="0D0D0D" w:themeColor="text1" w:themeTint="F2"/>
          <w:spacing w:val="-4"/>
        </w:rPr>
        <w:t xml:space="preserve">Как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483934">
        <w:rPr>
          <w:rFonts w:cs="Arial"/>
          <w:bCs/>
          <w:color w:val="0D0D0D" w:themeColor="text1" w:themeTint="F2"/>
          <w:spacing w:val="-4"/>
        </w:rPr>
        <w:t>ы считаете, какие преступления должны караться смертной казнью?</w:t>
      </w:r>
    </w:p>
    <w:p w:rsidR="00E36D50" w:rsidRPr="00483934" w:rsidRDefault="00483934" w:rsidP="009F1BFE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483934">
        <w:rPr>
          <w:rFonts w:cs="Arial"/>
          <w:bCs/>
          <w:color w:val="0D0D0D" w:themeColor="text1" w:themeTint="F2"/>
          <w:spacing w:val="-4"/>
        </w:rPr>
        <w:t>Вы бы одобрили или не одобрили практику публичной смертной казни, как это допускается в нек</w:t>
      </w:r>
      <w:r w:rsidRPr="00483934">
        <w:rPr>
          <w:rFonts w:cs="Arial"/>
          <w:bCs/>
          <w:color w:val="0D0D0D" w:themeColor="text1" w:themeTint="F2"/>
          <w:spacing w:val="-4"/>
        </w:rPr>
        <w:t>о</w:t>
      </w:r>
      <w:r w:rsidRPr="00483934">
        <w:rPr>
          <w:rFonts w:cs="Arial"/>
          <w:bCs/>
          <w:color w:val="0D0D0D" w:themeColor="text1" w:themeTint="F2"/>
          <w:spacing w:val="-4"/>
        </w:rPr>
        <w:t>торых странах?</w:t>
      </w:r>
    </w:p>
    <w:p w:rsidR="009C5489" w:rsidRPr="009C5489" w:rsidRDefault="009C5489" w:rsidP="009C5489">
      <w:pPr>
        <w:pStyle w:val="a6"/>
        <w:ind w:right="51"/>
        <w:rPr>
          <w:b/>
          <w:sz w:val="12"/>
          <w:szCs w:val="12"/>
        </w:rPr>
      </w:pPr>
    </w:p>
    <w:p w:rsidR="00E36D50" w:rsidRPr="00D66B29" w:rsidRDefault="003F3E68" w:rsidP="00402F7A">
      <w:pPr>
        <w:pStyle w:val="a6"/>
        <w:ind w:left="0" w:right="51"/>
        <w:jc w:val="center"/>
        <w:rPr>
          <w:b/>
        </w:rPr>
      </w:pPr>
      <w:r>
        <w:rPr>
          <w:b/>
        </w:rPr>
        <w:t>4</w:t>
      </w:r>
      <w:r w:rsidR="00E36D50" w:rsidRPr="00CB02FA">
        <w:rPr>
          <w:b/>
        </w:rPr>
        <w:t xml:space="preserve"> раздел:</w:t>
      </w:r>
      <w:r w:rsidR="00E36D50">
        <w:rPr>
          <w:b/>
        </w:rPr>
        <w:t xml:space="preserve"> </w:t>
      </w:r>
      <w:r>
        <w:rPr>
          <w:b/>
        </w:rPr>
        <w:t>ЧЕМ И ГДЕ МОГУТ БЫТЬ ПОЛЕЗНЫ ДЕПУТАТЫ ГОСДУМЫ?</w:t>
      </w:r>
    </w:p>
    <w:p w:rsidR="00E36D50" w:rsidRPr="00483934" w:rsidRDefault="00483934" w:rsidP="00E36D5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 w:rsidRPr="00483934">
        <w:rPr>
          <w:rFonts w:cs="Arial"/>
          <w:bCs/>
          <w:color w:val="0D0D0D" w:themeColor="text1" w:themeTint="F2"/>
          <w:spacing w:val="-4"/>
        </w:rPr>
        <w:t xml:space="preserve">Как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483934">
        <w:rPr>
          <w:rFonts w:cs="Arial"/>
          <w:bCs/>
          <w:color w:val="0D0D0D" w:themeColor="text1" w:themeTint="F2"/>
          <w:spacing w:val="-4"/>
        </w:rPr>
        <w:t>ы считаете, на се</w:t>
      </w:r>
      <w:r>
        <w:rPr>
          <w:rFonts w:cs="Arial"/>
          <w:bCs/>
          <w:color w:val="0D0D0D" w:themeColor="text1" w:themeTint="F2"/>
          <w:spacing w:val="-4"/>
        </w:rPr>
        <w:t>годняшний день депутаты Государ</w:t>
      </w:r>
      <w:r w:rsidRPr="00483934">
        <w:rPr>
          <w:rFonts w:cs="Arial"/>
          <w:bCs/>
          <w:color w:val="0D0D0D" w:themeColor="text1" w:themeTint="F2"/>
          <w:spacing w:val="-4"/>
        </w:rPr>
        <w:t xml:space="preserve">ственной </w:t>
      </w:r>
      <w:r>
        <w:rPr>
          <w:rFonts w:cs="Arial"/>
          <w:bCs/>
          <w:color w:val="0D0D0D" w:themeColor="text1" w:themeTint="F2"/>
          <w:spacing w:val="-4"/>
        </w:rPr>
        <w:t>Д</w:t>
      </w:r>
      <w:r w:rsidRPr="00483934">
        <w:rPr>
          <w:rFonts w:cs="Arial"/>
          <w:bCs/>
          <w:color w:val="0D0D0D" w:themeColor="text1" w:themeTint="F2"/>
          <w:spacing w:val="-4"/>
        </w:rPr>
        <w:t xml:space="preserve">умы от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483934">
        <w:rPr>
          <w:rFonts w:cs="Arial"/>
          <w:bCs/>
          <w:color w:val="0D0D0D" w:themeColor="text1" w:themeTint="F2"/>
          <w:spacing w:val="-4"/>
        </w:rPr>
        <w:t xml:space="preserve">оронежской области должны поддерживать политику, проводимую правительством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483934">
        <w:rPr>
          <w:rFonts w:cs="Arial"/>
          <w:bCs/>
          <w:color w:val="0D0D0D" w:themeColor="text1" w:themeTint="F2"/>
          <w:spacing w:val="-4"/>
        </w:rPr>
        <w:t>оронежской области, или должны выступать против неё с конструктивной критикой?</w:t>
      </w:r>
    </w:p>
    <w:p w:rsidR="00E36D50" w:rsidRPr="00483934" w:rsidRDefault="00483934" w:rsidP="00E36D5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 w:rsidRPr="00483934">
        <w:rPr>
          <w:rFonts w:cs="Arial"/>
          <w:bCs/>
          <w:color w:val="0D0D0D" w:themeColor="text1" w:themeTint="F2"/>
          <w:spacing w:val="-4"/>
        </w:rPr>
        <w:t xml:space="preserve">Где, по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483934">
        <w:rPr>
          <w:rFonts w:cs="Arial"/>
          <w:bCs/>
          <w:color w:val="0D0D0D" w:themeColor="text1" w:themeTint="F2"/>
          <w:spacing w:val="-4"/>
        </w:rPr>
        <w:t xml:space="preserve">ашему мнению, депутат </w:t>
      </w:r>
      <w:r>
        <w:rPr>
          <w:rFonts w:cs="Arial"/>
          <w:bCs/>
          <w:color w:val="0D0D0D" w:themeColor="text1" w:themeTint="F2"/>
          <w:spacing w:val="-4"/>
        </w:rPr>
        <w:t>Г</w:t>
      </w:r>
      <w:r w:rsidRPr="00483934">
        <w:rPr>
          <w:rFonts w:cs="Arial"/>
          <w:bCs/>
          <w:color w:val="0D0D0D" w:themeColor="text1" w:themeTint="F2"/>
          <w:spacing w:val="-4"/>
        </w:rPr>
        <w:t>осдумы может принести больше пользы для своих избирателей: добиваясь решения насущных проблем воронежцев на федеральном уровне в Москве или решая эти задачи непосредственно в Воронеже?</w:t>
      </w:r>
    </w:p>
    <w:p w:rsidR="009C5489" w:rsidRPr="009C5489" w:rsidRDefault="009C5489" w:rsidP="009C5489">
      <w:pPr>
        <w:pStyle w:val="a6"/>
        <w:ind w:right="51"/>
        <w:rPr>
          <w:b/>
          <w:sz w:val="12"/>
          <w:szCs w:val="12"/>
        </w:rPr>
      </w:pPr>
    </w:p>
    <w:p w:rsidR="00483934" w:rsidRPr="00D66B29" w:rsidRDefault="003F3E68" w:rsidP="00402F7A">
      <w:pPr>
        <w:pStyle w:val="a6"/>
        <w:ind w:left="0" w:right="51"/>
        <w:jc w:val="center"/>
        <w:rPr>
          <w:b/>
        </w:rPr>
      </w:pPr>
      <w:r>
        <w:rPr>
          <w:b/>
        </w:rPr>
        <w:t>5</w:t>
      </w:r>
      <w:r w:rsidR="00483934" w:rsidRPr="00CB02FA">
        <w:rPr>
          <w:b/>
        </w:rPr>
        <w:t xml:space="preserve"> раздел:</w:t>
      </w:r>
      <w:r w:rsidR="00483934">
        <w:rPr>
          <w:b/>
        </w:rPr>
        <w:t xml:space="preserve"> </w:t>
      </w:r>
      <w:r>
        <w:rPr>
          <w:b/>
        </w:rPr>
        <w:t>БОМЖИ НА УЛИЦАХ ГОРОДА</w:t>
      </w:r>
    </w:p>
    <w:p w:rsidR="00483934" w:rsidRPr="00483934" w:rsidRDefault="00483934" w:rsidP="00483934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 w:rsidRPr="00483934">
        <w:rPr>
          <w:rFonts w:cs="Arial"/>
          <w:bCs/>
          <w:color w:val="0D0D0D" w:themeColor="text1" w:themeTint="F2"/>
          <w:spacing w:val="-4"/>
        </w:rPr>
        <w:t xml:space="preserve">Что, по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483934">
        <w:rPr>
          <w:rFonts w:cs="Arial"/>
          <w:bCs/>
          <w:color w:val="0D0D0D" w:themeColor="text1" w:themeTint="F2"/>
          <w:spacing w:val="-4"/>
        </w:rPr>
        <w:t>ашему мнению, является основной причиной появления на улицах города людей без опр</w:t>
      </w:r>
      <w:r w:rsidRPr="00483934">
        <w:rPr>
          <w:rFonts w:cs="Arial"/>
          <w:bCs/>
          <w:color w:val="0D0D0D" w:themeColor="text1" w:themeTint="F2"/>
          <w:spacing w:val="-4"/>
        </w:rPr>
        <w:t>е</w:t>
      </w:r>
      <w:r w:rsidRPr="00483934">
        <w:rPr>
          <w:rFonts w:cs="Arial"/>
          <w:bCs/>
          <w:color w:val="0D0D0D" w:themeColor="text1" w:themeTint="F2"/>
          <w:spacing w:val="-4"/>
        </w:rPr>
        <w:t>делённого места жительства (бомжей)?</w:t>
      </w:r>
    </w:p>
    <w:p w:rsidR="00483934" w:rsidRPr="00483934" w:rsidRDefault="00483934" w:rsidP="00E36D5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 w:rsidRPr="00483934">
        <w:rPr>
          <w:rFonts w:cs="Arial"/>
          <w:bCs/>
          <w:color w:val="0D0D0D" w:themeColor="text1" w:themeTint="F2"/>
          <w:spacing w:val="-4"/>
        </w:rPr>
        <w:t xml:space="preserve">Как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483934">
        <w:rPr>
          <w:rFonts w:cs="Arial"/>
          <w:bCs/>
          <w:color w:val="0D0D0D" w:themeColor="text1" w:themeTint="F2"/>
          <w:spacing w:val="-4"/>
        </w:rPr>
        <w:t>ы считаете, кто должен заниматься решением проблемы бездомных?</w:t>
      </w:r>
    </w:p>
    <w:p w:rsidR="00483934" w:rsidRPr="00483934" w:rsidRDefault="00483934" w:rsidP="00E36D5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 w:rsidRPr="00483934">
        <w:rPr>
          <w:rFonts w:cs="Arial"/>
          <w:bCs/>
          <w:color w:val="0D0D0D" w:themeColor="text1" w:themeTint="F2"/>
          <w:spacing w:val="-4"/>
        </w:rPr>
        <w:t xml:space="preserve">Согласились бы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483934">
        <w:rPr>
          <w:rFonts w:cs="Arial"/>
          <w:bCs/>
          <w:color w:val="0D0D0D" w:themeColor="text1" w:themeTint="F2"/>
          <w:spacing w:val="-4"/>
        </w:rPr>
        <w:t>ы с тем, чтобы городская администрация часть городского бюджета потратила на решение проблемы бомжей?</w:t>
      </w:r>
    </w:p>
    <w:p w:rsidR="00483934" w:rsidRPr="00483934" w:rsidRDefault="00483934" w:rsidP="00E36D5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 w:rsidRPr="00483934">
        <w:rPr>
          <w:rFonts w:cs="Arial"/>
          <w:bCs/>
          <w:color w:val="0D0D0D" w:themeColor="text1" w:themeTint="F2"/>
          <w:spacing w:val="-4"/>
        </w:rPr>
        <w:t xml:space="preserve">Какая форма помощи бездомным, на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483934">
        <w:rPr>
          <w:rFonts w:cs="Arial"/>
          <w:bCs/>
          <w:color w:val="0D0D0D" w:themeColor="text1" w:themeTint="F2"/>
          <w:spacing w:val="-4"/>
        </w:rPr>
        <w:t>аш взгляд, наиболее приемлема?</w:t>
      </w:r>
    </w:p>
    <w:p w:rsidR="009C5489" w:rsidRPr="009C5489" w:rsidRDefault="009C5489" w:rsidP="009C5489">
      <w:pPr>
        <w:pStyle w:val="a6"/>
        <w:ind w:right="51"/>
        <w:rPr>
          <w:b/>
          <w:sz w:val="12"/>
          <w:szCs w:val="12"/>
        </w:rPr>
      </w:pPr>
    </w:p>
    <w:p w:rsidR="00483934" w:rsidRPr="00D66B29" w:rsidRDefault="003F3E68" w:rsidP="00402F7A">
      <w:pPr>
        <w:pStyle w:val="a6"/>
        <w:ind w:left="0" w:right="51"/>
        <w:jc w:val="center"/>
        <w:rPr>
          <w:b/>
        </w:rPr>
      </w:pPr>
      <w:r>
        <w:rPr>
          <w:b/>
        </w:rPr>
        <w:t>6</w:t>
      </w:r>
      <w:r w:rsidR="00483934" w:rsidRPr="00CB02FA">
        <w:rPr>
          <w:b/>
        </w:rPr>
        <w:t xml:space="preserve"> раздел:</w:t>
      </w:r>
      <w:r w:rsidR="00483934">
        <w:rPr>
          <w:b/>
        </w:rPr>
        <w:t xml:space="preserve"> </w:t>
      </w:r>
      <w:r w:rsidR="009C5489">
        <w:rPr>
          <w:b/>
        </w:rPr>
        <w:t>ВЕРДИКТ ГОРОЖАН: ПАМЯТНИКУ ОСНОВАТЕЛЮ ВОРОНЕЖА – БЫТЬ!</w:t>
      </w:r>
    </w:p>
    <w:p w:rsidR="00483934" w:rsidRPr="00483934" w:rsidRDefault="00483934" w:rsidP="00483934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 w:rsidRPr="00483934">
        <w:rPr>
          <w:rFonts w:cs="Arial"/>
          <w:bCs/>
          <w:color w:val="0D0D0D" w:themeColor="text1" w:themeTint="F2"/>
          <w:spacing w:val="-4"/>
        </w:rPr>
        <w:t>Нужен ли Воронежу памятник основателю города Семёну Сабурову?</w:t>
      </w:r>
    </w:p>
    <w:p w:rsidR="004E7ED1" w:rsidRPr="00402F7A" w:rsidRDefault="00483934" w:rsidP="00E36D5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402F7A">
        <w:rPr>
          <w:rFonts w:cs="Arial"/>
          <w:bCs/>
          <w:color w:val="0D0D0D" w:themeColor="text1" w:themeTint="F2"/>
          <w:spacing w:val="-4"/>
        </w:rPr>
        <w:t>Как Вы считаете, где должен быть расположен этот памятник?</w:t>
      </w:r>
    </w:p>
    <w:p w:rsidR="00E36D50" w:rsidRPr="00E36D50" w:rsidRDefault="00E36D50" w:rsidP="00E36D50">
      <w:pPr>
        <w:spacing w:after="200"/>
        <w:jc w:val="both"/>
        <w:rPr>
          <w:rFonts w:cs="Arial"/>
          <w:bCs/>
          <w:spacing w:val="-4"/>
        </w:rPr>
        <w:sectPr w:rsidR="00E36D50" w:rsidRPr="00E36D50" w:rsidSect="000A4006">
          <w:footerReference w:type="default" r:id="rId10"/>
          <w:pgSz w:w="11906" w:h="16838"/>
          <w:pgMar w:top="568" w:right="566" w:bottom="426" w:left="567" w:header="708" w:footer="262" w:gutter="0"/>
          <w:cols w:space="708"/>
          <w:titlePg/>
          <w:docGrid w:linePitch="360"/>
        </w:sectPr>
      </w:pPr>
    </w:p>
    <w:p w:rsidR="009C4EB8" w:rsidRDefault="009C4EB8" w:rsidP="004E7ED1">
      <w:pPr>
        <w:pStyle w:val="a6"/>
        <w:spacing w:after="200"/>
        <w:ind w:left="714"/>
        <w:jc w:val="both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Default="00534700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Pr="00534700" w:rsidRDefault="001E7B6A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:rsidR="00534700" w:rsidRPr="00534700" w:rsidRDefault="00534700" w:rsidP="00534700">
      <w:pPr>
        <w:ind w:left="360"/>
        <w:jc w:val="both"/>
        <w:rPr>
          <w:b/>
          <w:sz w:val="28"/>
        </w:rPr>
      </w:pPr>
    </w:p>
    <w:p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:rsidR="008F4EFD" w:rsidRDefault="008F4EFD" w:rsidP="00534700">
      <w:pPr>
        <w:ind w:left="360"/>
        <w:jc w:val="both"/>
        <w:rPr>
          <w:bCs/>
          <w:iCs/>
        </w:rPr>
      </w:pPr>
    </w:p>
    <w:p w:rsidR="00D62883" w:rsidRDefault="00D62883" w:rsidP="00534700">
      <w:pPr>
        <w:ind w:left="360"/>
        <w:jc w:val="both"/>
        <w:rPr>
          <w:bCs/>
          <w:iCs/>
        </w:rPr>
      </w:pPr>
    </w:p>
    <w:p w:rsidR="00D62883" w:rsidRDefault="00D62883" w:rsidP="00D62883">
      <w:pPr>
        <w:ind w:left="360"/>
        <w:jc w:val="both"/>
        <w:rPr>
          <w:bCs/>
          <w:iCs/>
        </w:rPr>
      </w:pPr>
    </w:p>
    <w:p w:rsidR="00402F7A" w:rsidRPr="00982A1B" w:rsidRDefault="00402F7A" w:rsidP="00402F7A">
      <w:pPr>
        <w:ind w:left="360"/>
      </w:pPr>
      <w:r w:rsidRPr="00982A1B">
        <w:t xml:space="preserve">– опрос проведен </w:t>
      </w:r>
      <w:r w:rsidRPr="00402F7A">
        <w:t xml:space="preserve">8 – 17 ноября </w:t>
      </w:r>
      <w:r w:rsidRPr="00982A1B">
        <w:t>2019 г., всего опрошено 6</w:t>
      </w:r>
      <w:r>
        <w:t>1</w:t>
      </w:r>
      <w:r w:rsidRPr="00982A1B">
        <w:t>0 человек;</w:t>
      </w:r>
    </w:p>
    <w:p w:rsidR="00402F7A" w:rsidRPr="00982A1B" w:rsidRDefault="00402F7A" w:rsidP="00402F7A">
      <w:pPr>
        <w:ind w:left="360"/>
      </w:pPr>
      <w:r w:rsidRPr="00982A1B">
        <w:t>– метод: телефонное интервью;</w:t>
      </w:r>
    </w:p>
    <w:p w:rsidR="00402F7A" w:rsidRPr="00D41526" w:rsidRDefault="00402F7A" w:rsidP="00402F7A">
      <w:pPr>
        <w:ind w:left="360"/>
      </w:pPr>
      <w:r w:rsidRPr="00982A1B">
        <w:t>– выборка репрезентативна для населения г. Воронежа старше 18 лет по полу и возрасту.</w:t>
      </w:r>
    </w:p>
    <w:p w:rsidR="00402F7A" w:rsidRDefault="00402F7A" w:rsidP="00402F7A">
      <w:pPr>
        <w:pStyle w:val="a6"/>
        <w:rPr>
          <w:rFonts w:ascii="Arial" w:hAnsi="Arial" w:cs="Arial"/>
          <w:b/>
          <w:sz w:val="22"/>
          <w:szCs w:val="22"/>
        </w:rPr>
      </w:pPr>
    </w:p>
    <w:p w:rsidR="00D62883" w:rsidRPr="00534700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4F00DC" w:rsidRDefault="007F40AA" w:rsidP="00602108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:rsidR="003533A8" w:rsidRPr="006C5483" w:rsidRDefault="003533A8" w:rsidP="003533A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533A8" w:rsidRPr="006C5483" w:rsidRDefault="003533A8" w:rsidP="003533A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D6B41D3" wp14:editId="26C92321">
            <wp:extent cx="466090" cy="548640"/>
            <wp:effectExtent l="0" t="0" r="0" b="3810"/>
            <wp:docPr id="681" name="Рисунок 6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3A0" w:rsidRPr="006C5483" w:rsidRDefault="006973A0" w:rsidP="006973A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973A0" w:rsidRPr="006C5483" w:rsidRDefault="006973A0" w:rsidP="006973A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6973A0" w:rsidRPr="006C5483" w:rsidRDefault="006973A0" w:rsidP="006973A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533A8" w:rsidRPr="006C5483" w:rsidRDefault="003533A8" w:rsidP="003533A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1536" behindDoc="0" locked="0" layoutInCell="1" allowOverlap="1" wp14:anchorId="125B9F2B" wp14:editId="5FF5FC1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841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32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ZwHLRstc0BciwvjFeDLOWlPlfknUVSjWss5yzUdLXScE/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Ud9&#10;9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F3E68" w:rsidRDefault="003F3E68" w:rsidP="003F3E68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1</w:t>
      </w:r>
      <w:r w:rsidRPr="006C5483">
        <w:rPr>
          <w:b/>
          <w:bCs/>
          <w:i/>
          <w:caps/>
          <w:kern w:val="32"/>
        </w:rPr>
        <w:t xml:space="preserve"> раздел: </w:t>
      </w:r>
      <w:r w:rsidR="00186957" w:rsidRPr="00186957">
        <w:rPr>
          <w:b/>
          <w:bCs/>
          <w:i/>
          <w:caps/>
          <w:kern w:val="32"/>
        </w:rPr>
        <w:t>НУЖНА ЛИ НАМ ВОЕННАЯ РЕФОРМА?</w:t>
      </w:r>
    </w:p>
    <w:p w:rsidR="003F3E68" w:rsidRPr="002171F4" w:rsidRDefault="003F3E68" w:rsidP="003F3E68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62F11">
        <w:rPr>
          <w:rFonts w:cs="Arial"/>
          <w:b/>
          <w:bCs/>
          <w:caps/>
          <w:color w:val="0D0D0D" w:themeColor="text1" w:themeTint="F2"/>
          <w:spacing w:val="-4"/>
        </w:rPr>
        <w:t>СЕГОДНЯ У РОССИИ ЕСТЬ ВНЕШНИЕ ВРАГИ, КОТОРЫЕ МОГУТ РАЗВ</w:t>
      </w:r>
      <w:r w:rsidRPr="00062F11">
        <w:rPr>
          <w:rFonts w:cs="Arial"/>
          <w:b/>
          <w:bCs/>
          <w:caps/>
          <w:color w:val="0D0D0D" w:themeColor="text1" w:themeTint="F2"/>
          <w:spacing w:val="-4"/>
        </w:rPr>
        <w:t>Я</w:t>
      </w:r>
      <w:r w:rsidRPr="00062F11">
        <w:rPr>
          <w:rFonts w:cs="Arial"/>
          <w:b/>
          <w:bCs/>
          <w:caps/>
          <w:color w:val="0D0D0D" w:themeColor="text1" w:themeTint="F2"/>
          <w:spacing w:val="-4"/>
        </w:rPr>
        <w:t>ЗАТЬ ПРОТИВ НАС ВОЙНУ, ИЛИ ИХ НЕТ?</w:t>
      </w:r>
    </w:p>
    <w:p w:rsidR="003F3E68" w:rsidRPr="002744DE" w:rsidRDefault="003F3E68" w:rsidP="003F3E68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186957">
        <w:rPr>
          <w:i/>
          <w:lang w:eastAsia="en-US"/>
        </w:rPr>
        <w:t>1</w:t>
      </w:r>
    </w:p>
    <w:bookmarkStart w:id="0" w:name="_MON_1635579178"/>
    <w:bookmarkEnd w:id="0"/>
    <w:p w:rsidR="003F3E68" w:rsidRPr="002171F4" w:rsidRDefault="003F3E68" w:rsidP="003F3E68">
      <w:pPr>
        <w:ind w:left="181"/>
        <w:jc w:val="center"/>
        <w:rPr>
          <w:i/>
          <w:lang w:eastAsia="en-US"/>
        </w:rPr>
      </w:pPr>
      <w:r w:rsidRPr="006C5483">
        <w:object w:dxaOrig="8851" w:dyaOrig="58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9.5pt;height:275.25pt" o:ole="" fillcolor="window">
            <v:imagedata r:id="rId12" o:title=""/>
          </v:shape>
          <o:OLEObject Type="Embed" ProgID="Excel.Sheet.12" ShapeID="_x0000_i1025" DrawAspect="Content" ObjectID="_1637393296" r:id="rId13"/>
        </w:object>
      </w:r>
    </w:p>
    <w:p w:rsidR="003F3E68" w:rsidRDefault="003F3E68" w:rsidP="003F3E68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F3E68" w:rsidRDefault="003F3E68" w:rsidP="003F3E6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«Врагов имеет в </w:t>
      </w:r>
      <w:proofErr w:type="gramStart"/>
      <w:r>
        <w:rPr>
          <w:lang w:eastAsia="en-US"/>
        </w:rPr>
        <w:t>мире всяк</w:t>
      </w:r>
      <w:proofErr w:type="gramEnd"/>
      <w:r>
        <w:rPr>
          <w:lang w:eastAsia="en-US"/>
        </w:rPr>
        <w:t xml:space="preserve">, но от друзей, спаси нас Боже!», - утверждал </w:t>
      </w:r>
      <w:proofErr w:type="spellStart"/>
      <w:r>
        <w:rPr>
          <w:lang w:eastAsia="en-US"/>
        </w:rPr>
        <w:t>А.С.Пушкин</w:t>
      </w:r>
      <w:proofErr w:type="spellEnd"/>
      <w:r>
        <w:rPr>
          <w:lang w:eastAsia="en-US"/>
        </w:rPr>
        <w:t>, который заклеймил в стихотворной форме мнимых «друзей». Но в нашем случае вопрос не о друзьях, а о вр</w:t>
      </w:r>
      <w:r>
        <w:rPr>
          <w:lang w:eastAsia="en-US"/>
        </w:rPr>
        <w:t>а</w:t>
      </w:r>
      <w:r>
        <w:rPr>
          <w:lang w:eastAsia="en-US"/>
        </w:rPr>
        <w:t>гах, которые, возможно, есть у каждого человека и, вероятно, у каждой страны. Россия – не исключ</w:t>
      </w:r>
      <w:r>
        <w:rPr>
          <w:lang w:eastAsia="en-US"/>
        </w:rPr>
        <w:t>е</w:t>
      </w:r>
      <w:r>
        <w:rPr>
          <w:lang w:eastAsia="en-US"/>
        </w:rPr>
        <w:t xml:space="preserve">ние. В целом </w:t>
      </w:r>
      <w:r w:rsidRPr="002744DE">
        <w:rPr>
          <w:b/>
          <w:lang w:eastAsia="en-US"/>
        </w:rPr>
        <w:t>82%</w:t>
      </w:r>
      <w:r>
        <w:rPr>
          <w:lang w:eastAsia="en-US"/>
        </w:rPr>
        <w:t xml:space="preserve"> воронежцев убеждены, что сегодня у России есть внешние враги, которые могут развязать против нас войну. Чем старше горожане, тем крепче это убеждение (с </w:t>
      </w:r>
      <w:r w:rsidRPr="002744DE">
        <w:rPr>
          <w:b/>
          <w:lang w:eastAsia="en-US"/>
        </w:rPr>
        <w:t>76%</w:t>
      </w:r>
      <w:r>
        <w:rPr>
          <w:lang w:eastAsia="en-US"/>
        </w:rPr>
        <w:t xml:space="preserve"> среди молодых до </w:t>
      </w:r>
      <w:r w:rsidRPr="002744DE">
        <w:rPr>
          <w:b/>
          <w:lang w:eastAsia="en-US"/>
        </w:rPr>
        <w:t>86%</w:t>
      </w:r>
      <w:r>
        <w:rPr>
          <w:lang w:eastAsia="en-US"/>
        </w:rPr>
        <w:t xml:space="preserve"> среди пожилых респондентов). </w:t>
      </w:r>
    </w:p>
    <w:p w:rsidR="003F3E68" w:rsidRDefault="003F3E68" w:rsidP="003F3E6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то же время </w:t>
      </w:r>
      <w:r w:rsidRPr="002744DE">
        <w:rPr>
          <w:b/>
          <w:lang w:eastAsia="en-US"/>
        </w:rPr>
        <w:t>16%</w:t>
      </w:r>
      <w:r>
        <w:rPr>
          <w:lang w:eastAsia="en-US"/>
        </w:rPr>
        <w:t xml:space="preserve"> горожан отрицают наличие врагов у России, способных решиться на войну с ней. Наиболее оптимистично в этом плане настроены юные респонденты – среди студенческой мол</w:t>
      </w:r>
      <w:r>
        <w:rPr>
          <w:lang w:eastAsia="en-US"/>
        </w:rPr>
        <w:t>о</w:t>
      </w:r>
      <w:r>
        <w:rPr>
          <w:lang w:eastAsia="en-US"/>
        </w:rPr>
        <w:t xml:space="preserve">дежи до </w:t>
      </w:r>
      <w:r w:rsidRPr="00186957">
        <w:rPr>
          <w:b/>
          <w:lang w:eastAsia="en-US"/>
        </w:rPr>
        <w:t>28%</w:t>
      </w:r>
      <w:r>
        <w:rPr>
          <w:lang w:eastAsia="en-US"/>
        </w:rPr>
        <w:t xml:space="preserve"> опрошенных пребывают в уверенности, что у России нет </w:t>
      </w:r>
      <w:r w:rsidR="00E606D2">
        <w:rPr>
          <w:lang w:eastAsia="en-US"/>
        </w:rPr>
        <w:t>оп</w:t>
      </w:r>
      <w:r w:rsidR="00186957">
        <w:rPr>
          <w:lang w:eastAsia="en-US"/>
        </w:rPr>
        <w:t>асных</w:t>
      </w:r>
      <w:r>
        <w:rPr>
          <w:lang w:eastAsia="en-US"/>
        </w:rPr>
        <w:t xml:space="preserve"> врагов. </w:t>
      </w:r>
    </w:p>
    <w:p w:rsidR="003F3E68" w:rsidRPr="00C51EDD" w:rsidRDefault="003F3E68" w:rsidP="003F3E68">
      <w:pPr>
        <w:ind w:firstLine="567"/>
        <w:jc w:val="both"/>
        <w:rPr>
          <w:rFonts w:cs="Arial"/>
          <w:bCs/>
          <w:spacing w:val="-4"/>
        </w:rPr>
      </w:pPr>
      <w:r w:rsidRPr="00C51EDD">
        <w:rPr>
          <w:rFonts w:cs="Arial"/>
          <w:bCs/>
          <w:spacing w:val="-4"/>
        </w:rPr>
        <w:t>Этот вопрос мы задаем воронежцам с 1998 года. Есть ли изменения во мнении горожан?</w:t>
      </w:r>
    </w:p>
    <w:p w:rsidR="003F3E68" w:rsidRPr="00C51EDD" w:rsidRDefault="003F3E68" w:rsidP="003F3E68">
      <w:pPr>
        <w:jc w:val="center"/>
        <w:rPr>
          <w:b/>
          <w:bCs/>
          <w:i/>
          <w:iCs/>
          <w:sz w:val="12"/>
          <w:szCs w:val="12"/>
        </w:rPr>
      </w:pPr>
    </w:p>
    <w:p w:rsidR="003F3E68" w:rsidRPr="00C51EDD" w:rsidRDefault="003F3E68" w:rsidP="003F3E68">
      <w:pPr>
        <w:jc w:val="center"/>
        <w:rPr>
          <w:b/>
          <w:bCs/>
          <w:i/>
          <w:iCs/>
        </w:rPr>
      </w:pPr>
      <w:r w:rsidRPr="00C51EDD">
        <w:rPr>
          <w:b/>
          <w:bCs/>
          <w:i/>
          <w:iCs/>
        </w:rPr>
        <w:t>Сегодня у России есть внешние враги, которые могут развязать против нас войну?</w:t>
      </w:r>
    </w:p>
    <w:p w:rsidR="003F3E68" w:rsidRPr="00C51EDD" w:rsidRDefault="003F3E68" w:rsidP="003F3E68">
      <w:pPr>
        <w:jc w:val="center"/>
        <w:rPr>
          <w:b/>
          <w:bCs/>
          <w:i/>
          <w:iCs/>
          <w:sz w:val="12"/>
          <w:szCs w:val="12"/>
        </w:rPr>
      </w:pPr>
    </w:p>
    <w:p w:rsidR="003F3E68" w:rsidRPr="00C51EDD" w:rsidRDefault="003F3E68" w:rsidP="003F3E68">
      <w:pPr>
        <w:jc w:val="center"/>
        <w:rPr>
          <w:b/>
          <w:bCs/>
          <w:i/>
          <w:iCs/>
          <w:lang w:val="en-US"/>
        </w:rPr>
      </w:pPr>
      <w:r w:rsidRPr="00C51EDD">
        <w:rPr>
          <w:b/>
          <w:bCs/>
          <w:i/>
          <w:iCs/>
          <w:noProof/>
        </w:rPr>
        <w:drawing>
          <wp:inline distT="0" distB="0" distL="0" distR="0" wp14:anchorId="1743501C" wp14:editId="0C650ADB">
            <wp:extent cx="5905500" cy="1685925"/>
            <wp:effectExtent l="0" t="0" r="19050" b="9525"/>
            <wp:docPr id="701" name="Диаграмма 70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3F3E68" w:rsidRDefault="003F3E68" w:rsidP="003F3E68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За последние годы уровень тревожности воронежцев по поводу внешних врагов повысился с </w:t>
      </w:r>
      <w:r w:rsidRPr="002744DE">
        <w:rPr>
          <w:b/>
          <w:lang w:eastAsia="en-US"/>
        </w:rPr>
        <w:t>63%</w:t>
      </w:r>
      <w:r>
        <w:rPr>
          <w:lang w:eastAsia="en-US"/>
        </w:rPr>
        <w:t xml:space="preserve"> в 1998 году до </w:t>
      </w:r>
      <w:r w:rsidRPr="002744DE">
        <w:rPr>
          <w:b/>
          <w:lang w:eastAsia="en-US"/>
        </w:rPr>
        <w:t>88%</w:t>
      </w:r>
      <w:r>
        <w:rPr>
          <w:lang w:eastAsia="en-US"/>
        </w:rPr>
        <w:t xml:space="preserve"> в 2014 году и с тех не опускался ниже </w:t>
      </w:r>
      <w:r w:rsidRPr="002744DE">
        <w:rPr>
          <w:b/>
          <w:lang w:eastAsia="en-US"/>
        </w:rPr>
        <w:t>80%</w:t>
      </w:r>
      <w:r>
        <w:rPr>
          <w:lang w:eastAsia="en-US"/>
        </w:rPr>
        <w:t xml:space="preserve">. </w:t>
      </w:r>
      <w:r>
        <w:rPr>
          <w:i/>
          <w:lang w:eastAsia="en-US"/>
        </w:rPr>
        <w:t xml:space="preserve"> </w:t>
      </w:r>
      <w:r>
        <w:rPr>
          <w:lang w:eastAsia="en-US"/>
        </w:rPr>
        <w:t xml:space="preserve">С начала века явно поубавилось политического благодушия среди горожан. Число людей,  </w:t>
      </w:r>
      <w:r w:rsidRPr="005C1A50">
        <w:rPr>
          <w:rFonts w:cs="Arial"/>
          <w:bCs/>
          <w:spacing w:val="-4"/>
        </w:rPr>
        <w:t xml:space="preserve">уверенных в государственной безопасности, снизилось с </w:t>
      </w:r>
      <w:r w:rsidRPr="005C1A50">
        <w:rPr>
          <w:rFonts w:cs="Arial"/>
          <w:b/>
          <w:bCs/>
          <w:spacing w:val="-4"/>
        </w:rPr>
        <w:t>29%</w:t>
      </w:r>
      <w:r w:rsidRPr="005C1A50">
        <w:rPr>
          <w:rFonts w:cs="Arial"/>
          <w:bCs/>
          <w:spacing w:val="-4"/>
        </w:rPr>
        <w:t xml:space="preserve"> до </w:t>
      </w:r>
      <w:r w:rsidRPr="005C1A50">
        <w:rPr>
          <w:rFonts w:cs="Arial"/>
          <w:b/>
          <w:bCs/>
          <w:spacing w:val="-4"/>
        </w:rPr>
        <w:t>1</w:t>
      </w:r>
      <w:r>
        <w:rPr>
          <w:rFonts w:cs="Arial"/>
          <w:b/>
          <w:bCs/>
          <w:spacing w:val="-4"/>
        </w:rPr>
        <w:t>6</w:t>
      </w:r>
      <w:r w:rsidRPr="005C1A50">
        <w:rPr>
          <w:rFonts w:cs="Arial"/>
          <w:b/>
          <w:bCs/>
          <w:spacing w:val="-4"/>
        </w:rPr>
        <w:t>%</w:t>
      </w:r>
      <w:r>
        <w:rPr>
          <w:rFonts w:cs="Arial"/>
          <w:b/>
          <w:bCs/>
          <w:spacing w:val="-4"/>
        </w:rPr>
        <w:t xml:space="preserve">. </w:t>
      </w:r>
      <w:r>
        <w:rPr>
          <w:i/>
          <w:lang w:eastAsia="en-US"/>
        </w:rPr>
        <w:br w:type="page"/>
      </w:r>
    </w:p>
    <w:p w:rsidR="003F3E68" w:rsidRPr="006C5483" w:rsidRDefault="003F3E68" w:rsidP="003F3E6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F3E68" w:rsidRPr="006C5483" w:rsidRDefault="003F3E68" w:rsidP="003F3E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B5E2E61" wp14:editId="07260945">
            <wp:extent cx="466090" cy="548640"/>
            <wp:effectExtent l="0" t="0" r="0" b="3810"/>
            <wp:docPr id="683" name="Рисунок 6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E68" w:rsidRPr="006C5483" w:rsidRDefault="003F3E68" w:rsidP="003F3E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F3E68" w:rsidRPr="006C5483" w:rsidRDefault="003F3E68" w:rsidP="003F3E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F3E68" w:rsidRPr="006C5483" w:rsidRDefault="003F3E68" w:rsidP="003F3E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F3E68" w:rsidRPr="006C5483" w:rsidRDefault="003F3E68" w:rsidP="003F3E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0688" behindDoc="0" locked="0" layoutInCell="1" allowOverlap="1" wp14:anchorId="593E6139" wp14:editId="4924BAA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2" o:spid="_x0000_s1026" style="position:absolute;z-index:251890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I5BTQIAAF0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Meo&#10;jkF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3F3E68" w:rsidRPr="002171F4" w:rsidRDefault="003F3E68" w:rsidP="003F3E68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62F11">
        <w:rPr>
          <w:rFonts w:cs="Arial"/>
          <w:b/>
          <w:bCs/>
          <w:caps/>
          <w:color w:val="0D0D0D" w:themeColor="text1" w:themeTint="F2"/>
          <w:spacing w:val="-4"/>
        </w:rPr>
        <w:t>СЕГОДНЯ НАША АРМИЯ ДОСТАТОЧНО ИЛИ НЕДОСТАТОЧНО БО</w:t>
      </w:r>
      <w:r w:rsidRPr="00062F11">
        <w:rPr>
          <w:rFonts w:cs="Arial"/>
          <w:b/>
          <w:bCs/>
          <w:caps/>
          <w:color w:val="0D0D0D" w:themeColor="text1" w:themeTint="F2"/>
          <w:spacing w:val="-4"/>
        </w:rPr>
        <w:t>Е</w:t>
      </w:r>
      <w:r w:rsidRPr="00062F11">
        <w:rPr>
          <w:rFonts w:cs="Arial"/>
          <w:b/>
          <w:bCs/>
          <w:caps/>
          <w:color w:val="0D0D0D" w:themeColor="text1" w:themeTint="F2"/>
          <w:spacing w:val="-4"/>
        </w:rPr>
        <w:t>СПОСОБНА ДЛЯ ОТРАЖЕНИЯ ВНЕШНЕЙ УГРОЗЫ?</w:t>
      </w:r>
    </w:p>
    <w:p w:rsidR="003F3E68" w:rsidRPr="00F37400" w:rsidRDefault="003F3E68" w:rsidP="003F3E68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186957">
        <w:rPr>
          <w:i/>
          <w:lang w:eastAsia="en-US"/>
        </w:rPr>
        <w:t>2</w:t>
      </w:r>
    </w:p>
    <w:bookmarkStart w:id="1" w:name="_MON_1635579295"/>
    <w:bookmarkEnd w:id="1"/>
    <w:p w:rsidR="003F3E68" w:rsidRPr="002171F4" w:rsidRDefault="003F3E68" w:rsidP="003F3E68">
      <w:pPr>
        <w:ind w:left="181"/>
        <w:jc w:val="center"/>
        <w:rPr>
          <w:i/>
          <w:lang w:eastAsia="en-US"/>
        </w:rPr>
      </w:pPr>
      <w:r w:rsidRPr="006C5483">
        <w:object w:dxaOrig="8851" w:dyaOrig="6296">
          <v:shape id="_x0000_i1026" type="#_x0000_t75" style="width:409.5pt;height:295.5pt" o:ole="" fillcolor="window">
            <v:imagedata r:id="rId15" o:title=""/>
          </v:shape>
          <o:OLEObject Type="Embed" ProgID="Excel.Sheet.12" ShapeID="_x0000_i1026" DrawAspect="Content" ObjectID="_1637393297" r:id="rId16"/>
        </w:object>
      </w:r>
    </w:p>
    <w:p w:rsidR="003F3E68" w:rsidRDefault="003F3E68" w:rsidP="003F3E68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F3E68" w:rsidRDefault="003F3E68" w:rsidP="003F3E68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воронежцев  (</w:t>
      </w:r>
      <w:r w:rsidRPr="00F37400">
        <w:rPr>
          <w:b/>
          <w:lang w:eastAsia="en-US"/>
        </w:rPr>
        <w:t>77%</w:t>
      </w:r>
      <w:r>
        <w:rPr>
          <w:lang w:eastAsia="en-US"/>
        </w:rPr>
        <w:t xml:space="preserve">) верят в то, что российская армия сегодня достаточно сильна для отражения внешней угрозы. Особенно </w:t>
      </w:r>
      <w:r w:rsidR="00186957">
        <w:rPr>
          <w:lang w:eastAsia="en-US"/>
        </w:rPr>
        <w:t>твёрдо</w:t>
      </w:r>
      <w:r>
        <w:rPr>
          <w:lang w:eastAsia="en-US"/>
        </w:rPr>
        <w:t xml:space="preserve"> убеждены в это</w:t>
      </w:r>
      <w:r w:rsidR="00186957">
        <w:rPr>
          <w:lang w:eastAsia="en-US"/>
        </w:rPr>
        <w:t>м</w:t>
      </w:r>
      <w:r>
        <w:rPr>
          <w:lang w:eastAsia="en-US"/>
        </w:rPr>
        <w:t xml:space="preserve"> воронежские пенсионеры (</w:t>
      </w:r>
      <w:r w:rsidRPr="00F37400">
        <w:rPr>
          <w:b/>
          <w:lang w:eastAsia="en-US"/>
        </w:rPr>
        <w:t>83%</w:t>
      </w:r>
      <w:r>
        <w:rPr>
          <w:lang w:eastAsia="en-US"/>
        </w:rPr>
        <w:t xml:space="preserve">). В то же время </w:t>
      </w:r>
      <w:r w:rsidRPr="00F37400">
        <w:rPr>
          <w:b/>
          <w:lang w:eastAsia="en-US"/>
        </w:rPr>
        <w:t>16%</w:t>
      </w:r>
      <w:r>
        <w:rPr>
          <w:lang w:eastAsia="en-US"/>
        </w:rPr>
        <w:t xml:space="preserve"> горожан сомневаются в могуществе отеческих вооруженных сил. Червь сомнения более всего подточил убеждения малоимущих воронежцев – </w:t>
      </w:r>
      <w:r w:rsidRPr="00F37400">
        <w:rPr>
          <w:b/>
          <w:lang w:eastAsia="en-US"/>
        </w:rPr>
        <w:t>24%</w:t>
      </w:r>
      <w:r>
        <w:rPr>
          <w:lang w:eastAsia="en-US"/>
        </w:rPr>
        <w:t xml:space="preserve"> из них подозревают нашу армию в недостаточной боеспособности. </w:t>
      </w:r>
    </w:p>
    <w:p w:rsidR="003F3E68" w:rsidRDefault="003F3E68" w:rsidP="003F3E6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мнение воронежцев на этот счет в разные годы. </w:t>
      </w:r>
    </w:p>
    <w:p w:rsidR="003F3E68" w:rsidRPr="007F26BB" w:rsidRDefault="003F3E68" w:rsidP="003F3E68">
      <w:pPr>
        <w:jc w:val="center"/>
        <w:rPr>
          <w:b/>
          <w:i/>
        </w:rPr>
      </w:pPr>
      <w:r w:rsidRPr="007F26BB">
        <w:rPr>
          <w:b/>
          <w:i/>
        </w:rPr>
        <w:t xml:space="preserve">Сегодня наша армия достаточно или не достаточно боеспособна для отражения </w:t>
      </w:r>
    </w:p>
    <w:p w:rsidR="003F3E68" w:rsidRPr="007F26BB" w:rsidRDefault="003F3E68" w:rsidP="003F3E68">
      <w:pPr>
        <w:jc w:val="center"/>
        <w:rPr>
          <w:b/>
          <w:i/>
        </w:rPr>
      </w:pPr>
      <w:r w:rsidRPr="007F26BB">
        <w:rPr>
          <w:b/>
          <w:i/>
        </w:rPr>
        <w:t>внешней угрозы?</w:t>
      </w:r>
    </w:p>
    <w:p w:rsidR="003F3E68" w:rsidRPr="007F26BB" w:rsidRDefault="003F3E68" w:rsidP="003F3E68">
      <w:pPr>
        <w:jc w:val="center"/>
        <w:rPr>
          <w:b/>
          <w:i/>
          <w:sz w:val="12"/>
          <w:szCs w:val="12"/>
        </w:rPr>
      </w:pPr>
    </w:p>
    <w:p w:rsidR="003F3E68" w:rsidRPr="007F26BB" w:rsidRDefault="003F3E68" w:rsidP="003F3E68">
      <w:pPr>
        <w:jc w:val="center"/>
        <w:rPr>
          <w:b/>
          <w:i/>
          <w:lang w:val="en-US"/>
        </w:rPr>
      </w:pPr>
      <w:r w:rsidRPr="007F26BB">
        <w:rPr>
          <w:b/>
          <w:bCs/>
          <w:i/>
          <w:iCs/>
          <w:noProof/>
        </w:rPr>
        <w:drawing>
          <wp:inline distT="0" distB="0" distL="0" distR="0" wp14:anchorId="21193E36" wp14:editId="6074512B">
            <wp:extent cx="5905500" cy="1752600"/>
            <wp:effectExtent l="0" t="0" r="19050" b="19050"/>
            <wp:docPr id="702" name="Диаграмма 70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3845D5" w:rsidRDefault="003845D5" w:rsidP="003F3E68">
      <w:pPr>
        <w:ind w:firstLine="567"/>
        <w:jc w:val="both"/>
        <w:rPr>
          <w:rFonts w:cs="Arial"/>
          <w:bCs/>
          <w:spacing w:val="-4"/>
        </w:rPr>
      </w:pPr>
    </w:p>
    <w:p w:rsidR="003F3E68" w:rsidRDefault="003F3E68" w:rsidP="003845D5">
      <w:pPr>
        <w:ind w:firstLine="567"/>
        <w:jc w:val="both"/>
        <w:rPr>
          <w:i/>
          <w:lang w:eastAsia="en-US"/>
        </w:rPr>
      </w:pPr>
      <w:r>
        <w:rPr>
          <w:rFonts w:cs="Arial"/>
          <w:bCs/>
          <w:spacing w:val="-4"/>
        </w:rPr>
        <w:t>К</w:t>
      </w:r>
      <w:r w:rsidRPr="007F26BB">
        <w:rPr>
          <w:rFonts w:cs="Arial"/>
          <w:bCs/>
          <w:spacing w:val="-4"/>
        </w:rPr>
        <w:t>ардинально</w:t>
      </w:r>
      <w:r>
        <w:rPr>
          <w:rFonts w:cs="Arial"/>
          <w:bCs/>
          <w:spacing w:val="-4"/>
        </w:rPr>
        <w:t>е изменение общественного мнения произошло в 2014 году. Критические оценки со</w:t>
      </w:r>
      <w:r>
        <w:rPr>
          <w:rFonts w:cs="Arial"/>
          <w:bCs/>
          <w:spacing w:val="-4"/>
        </w:rPr>
        <w:t>б</w:t>
      </w:r>
      <w:r>
        <w:rPr>
          <w:rFonts w:cs="Arial"/>
          <w:bCs/>
          <w:spacing w:val="-4"/>
        </w:rPr>
        <w:t>ственной армии сменились у населения  восторженным отношением к ней после ювелирной работы по присоединению  Крыма</w:t>
      </w:r>
      <w:r w:rsidRPr="007F26BB">
        <w:rPr>
          <w:rFonts w:cs="Arial"/>
          <w:bCs/>
          <w:spacing w:val="-4"/>
        </w:rPr>
        <w:t xml:space="preserve">. </w:t>
      </w:r>
      <w:r>
        <w:rPr>
          <w:rFonts w:cs="Arial"/>
          <w:bCs/>
          <w:spacing w:val="-4"/>
        </w:rPr>
        <w:t>Тогда в</w:t>
      </w:r>
      <w:r w:rsidRPr="007F26BB">
        <w:rPr>
          <w:rFonts w:cs="Arial"/>
          <w:bCs/>
          <w:spacing w:val="-4"/>
        </w:rPr>
        <w:t xml:space="preserve">озросло с </w:t>
      </w:r>
      <w:r w:rsidRPr="007F26BB">
        <w:rPr>
          <w:rFonts w:cs="Arial"/>
          <w:b/>
          <w:bCs/>
          <w:spacing w:val="-4"/>
        </w:rPr>
        <w:t>22%</w:t>
      </w:r>
      <w:r w:rsidRPr="007F26BB">
        <w:rPr>
          <w:rFonts w:cs="Arial"/>
          <w:bCs/>
          <w:spacing w:val="-4"/>
        </w:rPr>
        <w:t xml:space="preserve"> до  </w:t>
      </w:r>
      <w:r w:rsidRPr="007F26BB">
        <w:rPr>
          <w:rFonts w:cs="Arial"/>
          <w:b/>
          <w:bCs/>
          <w:spacing w:val="-4"/>
        </w:rPr>
        <w:t>84%</w:t>
      </w:r>
      <w:r w:rsidRPr="007F26BB">
        <w:rPr>
          <w:rFonts w:cs="Arial"/>
          <w:bCs/>
          <w:spacing w:val="-4"/>
        </w:rPr>
        <w:t xml:space="preserve"> количество людей, верящих в боеспособность российской армии, а число не верящих сократилось с</w:t>
      </w:r>
      <w:r w:rsidRPr="007F26BB">
        <w:rPr>
          <w:rFonts w:cs="Arial"/>
          <w:bCs/>
          <w:color w:val="FF0000"/>
          <w:spacing w:val="-4"/>
        </w:rPr>
        <w:t xml:space="preserve"> </w:t>
      </w:r>
      <w:r w:rsidRPr="007F26BB">
        <w:rPr>
          <w:rFonts w:cs="Arial"/>
          <w:b/>
          <w:bCs/>
          <w:spacing w:val="-4"/>
        </w:rPr>
        <w:t>70%</w:t>
      </w:r>
      <w:r w:rsidRPr="007F26BB">
        <w:rPr>
          <w:rFonts w:cs="Arial"/>
          <w:bCs/>
          <w:spacing w:val="-4"/>
        </w:rPr>
        <w:t xml:space="preserve"> до </w:t>
      </w:r>
      <w:r w:rsidRPr="007F26BB">
        <w:rPr>
          <w:rFonts w:cs="Arial"/>
          <w:b/>
          <w:bCs/>
          <w:spacing w:val="-4"/>
        </w:rPr>
        <w:t>14%</w:t>
      </w:r>
      <w:r w:rsidRPr="007F26BB">
        <w:rPr>
          <w:rFonts w:cs="Arial"/>
          <w:bCs/>
          <w:spacing w:val="-4"/>
        </w:rPr>
        <w:t xml:space="preserve">.   </w:t>
      </w:r>
      <w:r>
        <w:rPr>
          <w:rFonts w:cs="Arial"/>
          <w:bCs/>
          <w:spacing w:val="-4"/>
        </w:rPr>
        <w:t>После знаменательных событий пр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шло пять лет. Эйфория немного улеглась, но по-прежнему большинство населения (</w:t>
      </w:r>
      <w:r w:rsidRPr="006E4FE5">
        <w:rPr>
          <w:rFonts w:cs="Arial"/>
          <w:b/>
          <w:bCs/>
          <w:spacing w:val="-4"/>
        </w:rPr>
        <w:t>77%</w:t>
      </w:r>
      <w:r>
        <w:rPr>
          <w:rFonts w:cs="Arial"/>
          <w:bCs/>
          <w:spacing w:val="-4"/>
        </w:rPr>
        <w:t xml:space="preserve">) сохраняют веру в боеспособность российской армии. </w:t>
      </w:r>
      <w:r>
        <w:rPr>
          <w:i/>
          <w:lang w:eastAsia="en-US"/>
        </w:rPr>
        <w:br w:type="page"/>
      </w:r>
    </w:p>
    <w:p w:rsidR="003F3E68" w:rsidRPr="006C5483" w:rsidRDefault="003F3E68" w:rsidP="003F3E6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F3E68" w:rsidRPr="006C5483" w:rsidRDefault="003F3E68" w:rsidP="003F3E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95AB742" wp14:editId="58355A9B">
            <wp:extent cx="466090" cy="548640"/>
            <wp:effectExtent l="0" t="0" r="0" b="3810"/>
            <wp:docPr id="685" name="Рисунок 68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E68" w:rsidRPr="006C5483" w:rsidRDefault="003F3E68" w:rsidP="003F3E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F3E68" w:rsidRPr="006C5483" w:rsidRDefault="003F3E68" w:rsidP="003F3E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F3E68" w:rsidRPr="006C5483" w:rsidRDefault="003F3E68" w:rsidP="003F3E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F3E68" w:rsidRPr="006C5483" w:rsidRDefault="003F3E68" w:rsidP="003F3E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1712" behindDoc="0" locked="0" layoutInCell="1" allowOverlap="1" wp14:anchorId="11E1E146" wp14:editId="218C02A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4" name="Прямая соединительная линия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4" o:spid="_x0000_s1026" style="position:absolute;z-index:251891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hlaTQIAAF0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Oq&#10;GVp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3F3E68" w:rsidRPr="002171F4" w:rsidRDefault="003F3E68" w:rsidP="003F3E68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E05FE">
        <w:rPr>
          <w:rFonts w:cs="Arial"/>
          <w:b/>
          <w:bCs/>
          <w:caps/>
          <w:color w:val="0D0D0D" w:themeColor="text1" w:themeTint="F2"/>
          <w:spacing w:val="-4"/>
        </w:rPr>
        <w:t>КАК ВЫ ДУМАЕТЕ, НУЖНО ИЛИ НЕ НУЖНО СЕЙЧАС ПРОВОДИТЬ В</w:t>
      </w:r>
      <w:r w:rsidRPr="002E05FE">
        <w:rPr>
          <w:rFonts w:cs="Arial"/>
          <w:b/>
          <w:bCs/>
          <w:caps/>
          <w:color w:val="0D0D0D" w:themeColor="text1" w:themeTint="F2"/>
          <w:spacing w:val="-4"/>
        </w:rPr>
        <w:t>О</w:t>
      </w:r>
      <w:r w:rsidRPr="002E05FE">
        <w:rPr>
          <w:rFonts w:cs="Arial"/>
          <w:b/>
          <w:bCs/>
          <w:caps/>
          <w:color w:val="0D0D0D" w:themeColor="text1" w:themeTint="F2"/>
          <w:spacing w:val="-4"/>
        </w:rPr>
        <w:t>ЕННУЮ РЕФОРМУ В РОССИИ?</w:t>
      </w:r>
    </w:p>
    <w:p w:rsidR="003F3E68" w:rsidRPr="006E4FE5" w:rsidRDefault="003F3E68" w:rsidP="003F3E68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186957">
        <w:rPr>
          <w:i/>
          <w:lang w:eastAsia="en-US"/>
        </w:rPr>
        <w:t>3</w:t>
      </w:r>
    </w:p>
    <w:bookmarkStart w:id="2" w:name="_MON_1635579509"/>
    <w:bookmarkEnd w:id="2"/>
    <w:p w:rsidR="003F3E68" w:rsidRPr="002171F4" w:rsidRDefault="003F3E68" w:rsidP="003F3E68">
      <w:pPr>
        <w:ind w:left="181"/>
        <w:jc w:val="center"/>
        <w:rPr>
          <w:i/>
          <w:lang w:eastAsia="en-US"/>
        </w:rPr>
      </w:pPr>
      <w:r w:rsidRPr="006C5483">
        <w:object w:dxaOrig="9499" w:dyaOrig="6325">
          <v:shape id="_x0000_i1027" type="#_x0000_t75" style="width:439.5pt;height:297pt" o:ole="" fillcolor="window">
            <v:imagedata r:id="rId18" o:title=""/>
          </v:shape>
          <o:OLEObject Type="Embed" ProgID="Excel.Sheet.12" ShapeID="_x0000_i1027" DrawAspect="Content" ObjectID="_1637393298" r:id="rId19"/>
        </w:object>
      </w:r>
    </w:p>
    <w:p w:rsidR="003F3E68" w:rsidRDefault="003F3E68" w:rsidP="003F3E68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F3E68" w:rsidRDefault="003F3E68" w:rsidP="003F3E68">
      <w:pPr>
        <w:ind w:firstLine="567"/>
        <w:jc w:val="both"/>
        <w:rPr>
          <w:lang w:eastAsia="en-US"/>
        </w:rPr>
      </w:pPr>
      <w:r>
        <w:rPr>
          <w:lang w:eastAsia="en-US"/>
        </w:rPr>
        <w:t>Слово «реформа» набило оскомину населению в связи с его частым употреблением в последние годы. Большинство жителей Воронежа (</w:t>
      </w:r>
      <w:r w:rsidRPr="006E4FE5">
        <w:rPr>
          <w:b/>
          <w:lang w:eastAsia="en-US"/>
        </w:rPr>
        <w:t>52%</w:t>
      </w:r>
      <w:r>
        <w:rPr>
          <w:lang w:eastAsia="en-US"/>
        </w:rPr>
        <w:t>) полагают,  что военная реформа в Росси</w:t>
      </w:r>
      <w:r w:rsidR="004F5578">
        <w:rPr>
          <w:lang w:eastAsia="en-US"/>
        </w:rPr>
        <w:t>и</w:t>
      </w:r>
      <w:r>
        <w:rPr>
          <w:lang w:eastAsia="en-US"/>
        </w:rPr>
        <w:t xml:space="preserve"> не нужна. Не согласны с ними </w:t>
      </w:r>
      <w:r w:rsidRPr="006E4FE5">
        <w:rPr>
          <w:b/>
          <w:lang w:eastAsia="en-US"/>
        </w:rPr>
        <w:t>31%</w:t>
      </w:r>
      <w:r>
        <w:rPr>
          <w:lang w:eastAsia="en-US"/>
        </w:rPr>
        <w:t xml:space="preserve"> горожан, которые считают реформу в армии своевременным делом. Чаще всего сторонниками реформы являются молодые (</w:t>
      </w:r>
      <w:r w:rsidRPr="006E4FE5">
        <w:rPr>
          <w:b/>
          <w:lang w:eastAsia="en-US"/>
        </w:rPr>
        <w:t>36%</w:t>
      </w:r>
      <w:r>
        <w:rPr>
          <w:lang w:eastAsia="en-US"/>
        </w:rPr>
        <w:t>) и бедные люди (</w:t>
      </w:r>
      <w:r w:rsidRPr="006E4FE5">
        <w:rPr>
          <w:b/>
          <w:lang w:eastAsia="en-US"/>
        </w:rPr>
        <w:t>54%</w:t>
      </w:r>
      <w:r>
        <w:rPr>
          <w:lang w:eastAsia="en-US"/>
        </w:rPr>
        <w:t xml:space="preserve">). </w:t>
      </w:r>
    </w:p>
    <w:p w:rsidR="003F3E68" w:rsidRPr="000528A5" w:rsidRDefault="003F3E68" w:rsidP="003F3E68">
      <w:pPr>
        <w:ind w:firstLine="567"/>
        <w:jc w:val="both"/>
        <w:rPr>
          <w:rFonts w:cs="Arial"/>
          <w:bCs/>
          <w:spacing w:val="-4"/>
        </w:rPr>
      </w:pPr>
      <w:r w:rsidRPr="000528A5">
        <w:rPr>
          <w:rFonts w:cs="Arial"/>
          <w:bCs/>
          <w:spacing w:val="-4"/>
        </w:rPr>
        <w:t xml:space="preserve">В первый раз мы задавали этот вопрос воронежцам </w:t>
      </w:r>
      <w:r>
        <w:rPr>
          <w:rFonts w:cs="Arial"/>
          <w:bCs/>
          <w:spacing w:val="-4"/>
        </w:rPr>
        <w:t>в 2001 году, после чего периодически повторяли в разные годы</w:t>
      </w:r>
      <w:r w:rsidRPr="000528A5">
        <w:rPr>
          <w:rFonts w:cs="Arial"/>
          <w:bCs/>
          <w:spacing w:val="-4"/>
        </w:rPr>
        <w:t xml:space="preserve">. Сравним ответы горожан. </w:t>
      </w:r>
    </w:p>
    <w:p w:rsidR="003F3E68" w:rsidRPr="000528A5" w:rsidRDefault="003F3E68" w:rsidP="003F3E68">
      <w:pPr>
        <w:jc w:val="center"/>
        <w:rPr>
          <w:b/>
          <w:bCs/>
          <w:i/>
          <w:iCs/>
          <w:sz w:val="12"/>
          <w:szCs w:val="12"/>
        </w:rPr>
      </w:pPr>
    </w:p>
    <w:p w:rsidR="003F3E68" w:rsidRPr="000528A5" w:rsidRDefault="003F3E68" w:rsidP="003F3E68">
      <w:pPr>
        <w:jc w:val="center"/>
        <w:rPr>
          <w:b/>
          <w:bCs/>
          <w:i/>
          <w:iCs/>
        </w:rPr>
      </w:pPr>
      <w:r w:rsidRPr="000528A5">
        <w:rPr>
          <w:b/>
          <w:bCs/>
          <w:i/>
          <w:iCs/>
        </w:rPr>
        <w:t>Нужно или не нужно сейчас проводить военную реформу в России?</w:t>
      </w:r>
    </w:p>
    <w:p w:rsidR="003F3E68" w:rsidRPr="000528A5" w:rsidRDefault="003F3E68" w:rsidP="003F3E68">
      <w:pPr>
        <w:jc w:val="center"/>
        <w:rPr>
          <w:b/>
          <w:bCs/>
          <w:i/>
          <w:iCs/>
        </w:rPr>
      </w:pPr>
    </w:p>
    <w:p w:rsidR="003F3E68" w:rsidRPr="000528A5" w:rsidRDefault="003F3E68" w:rsidP="003F3E68">
      <w:pPr>
        <w:jc w:val="center"/>
        <w:rPr>
          <w:b/>
          <w:bCs/>
          <w:i/>
          <w:iCs/>
          <w:lang w:val="en-US"/>
        </w:rPr>
      </w:pPr>
      <w:r w:rsidRPr="000528A5">
        <w:rPr>
          <w:b/>
          <w:bCs/>
          <w:i/>
          <w:iCs/>
          <w:noProof/>
        </w:rPr>
        <w:drawing>
          <wp:inline distT="0" distB="0" distL="0" distR="0" wp14:anchorId="134EEB22" wp14:editId="559F33BE">
            <wp:extent cx="5905500" cy="2133600"/>
            <wp:effectExtent l="0" t="0" r="19050" b="19050"/>
            <wp:docPr id="703" name="Диаграмма 70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3F3E68" w:rsidRPr="000528A5" w:rsidRDefault="003F3E68" w:rsidP="003F3E68">
      <w:pPr>
        <w:jc w:val="center"/>
        <w:rPr>
          <w:b/>
          <w:bCs/>
          <w:i/>
          <w:iCs/>
          <w:sz w:val="12"/>
          <w:szCs w:val="12"/>
          <w:lang w:val="en-US"/>
        </w:rPr>
      </w:pPr>
    </w:p>
    <w:p w:rsidR="003F3E68" w:rsidRDefault="003F3E68" w:rsidP="003F3E68">
      <w:pPr>
        <w:ind w:firstLine="567"/>
        <w:jc w:val="both"/>
        <w:rPr>
          <w:i/>
          <w:lang w:eastAsia="en-US"/>
        </w:rPr>
      </w:pPr>
      <w:r>
        <w:rPr>
          <w:rFonts w:cs="Arial"/>
          <w:bCs/>
          <w:spacing w:val="-4"/>
        </w:rPr>
        <w:t xml:space="preserve">За все годы измерения число поборников военной реформы  </w:t>
      </w:r>
      <w:r w:rsidRPr="000528A5">
        <w:rPr>
          <w:rFonts w:cs="Arial"/>
          <w:bCs/>
          <w:spacing w:val="-4"/>
        </w:rPr>
        <w:t xml:space="preserve">снизилось с </w:t>
      </w:r>
      <w:r w:rsidRPr="000528A5">
        <w:rPr>
          <w:rFonts w:cs="Arial"/>
          <w:b/>
          <w:bCs/>
          <w:spacing w:val="-4"/>
        </w:rPr>
        <w:t>76%</w:t>
      </w:r>
      <w:r w:rsidRPr="000528A5">
        <w:rPr>
          <w:rFonts w:cs="Arial"/>
          <w:bCs/>
          <w:spacing w:val="-4"/>
        </w:rPr>
        <w:t xml:space="preserve"> до </w:t>
      </w:r>
      <w:r w:rsidRPr="00304767">
        <w:rPr>
          <w:rFonts w:cs="Arial"/>
          <w:b/>
          <w:bCs/>
          <w:spacing w:val="-4"/>
        </w:rPr>
        <w:t>31</w:t>
      </w:r>
      <w:r w:rsidRPr="000528A5">
        <w:rPr>
          <w:rFonts w:cs="Arial"/>
          <w:b/>
          <w:bCs/>
          <w:spacing w:val="-4"/>
        </w:rPr>
        <w:t>%</w:t>
      </w:r>
      <w:r w:rsidRPr="000528A5">
        <w:rPr>
          <w:rFonts w:cs="Arial"/>
          <w:bCs/>
          <w:spacing w:val="-4"/>
        </w:rPr>
        <w:t xml:space="preserve">. Похоже, граждане  поверили, что </w:t>
      </w:r>
      <w:r>
        <w:rPr>
          <w:rFonts w:cs="Arial"/>
          <w:bCs/>
          <w:spacing w:val="-4"/>
        </w:rPr>
        <w:t>«от тайги до Британских морей» российская армия и так «всех сильней»</w:t>
      </w:r>
      <w:r w:rsidRPr="000528A5">
        <w:rPr>
          <w:rFonts w:cs="Arial"/>
          <w:bCs/>
          <w:spacing w:val="-4"/>
        </w:rPr>
        <w:t>. Тем б</w:t>
      </w:r>
      <w:r w:rsidRPr="000528A5"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лее</w:t>
      </w:r>
      <w:proofErr w:type="gramStart"/>
      <w:r>
        <w:rPr>
          <w:rFonts w:cs="Arial"/>
          <w:bCs/>
          <w:spacing w:val="-4"/>
        </w:rPr>
        <w:t>,</w:t>
      </w:r>
      <w:proofErr w:type="gramEnd"/>
      <w:r>
        <w:rPr>
          <w:rFonts w:cs="Arial"/>
          <w:bCs/>
          <w:spacing w:val="-4"/>
        </w:rPr>
        <w:t xml:space="preserve"> что </w:t>
      </w:r>
      <w:r w:rsidRPr="000528A5">
        <w:rPr>
          <w:rFonts w:cs="Arial"/>
          <w:bCs/>
          <w:spacing w:val="-4"/>
        </w:rPr>
        <w:t xml:space="preserve">военное ведомство </w:t>
      </w:r>
      <w:r>
        <w:rPr>
          <w:rFonts w:cs="Arial"/>
          <w:bCs/>
          <w:spacing w:val="-4"/>
        </w:rPr>
        <w:t>сейчас возглавляет</w:t>
      </w:r>
      <w:r w:rsidRPr="000528A5">
        <w:rPr>
          <w:rFonts w:cs="Arial"/>
          <w:bCs/>
          <w:spacing w:val="-4"/>
        </w:rPr>
        <w:t xml:space="preserve"> крайне популярный у россиян С</w:t>
      </w:r>
      <w:r>
        <w:rPr>
          <w:rFonts w:cs="Arial"/>
          <w:bCs/>
          <w:spacing w:val="-4"/>
        </w:rPr>
        <w:t xml:space="preserve">ергей </w:t>
      </w:r>
      <w:r w:rsidRPr="000528A5">
        <w:rPr>
          <w:rFonts w:cs="Arial"/>
          <w:bCs/>
          <w:spacing w:val="-4"/>
        </w:rPr>
        <w:t xml:space="preserve">Шойгу. Число тех,  кто считает, что дальнейшая реформа уже не нужна, </w:t>
      </w:r>
      <w:r>
        <w:rPr>
          <w:rFonts w:cs="Arial"/>
          <w:bCs/>
          <w:spacing w:val="-4"/>
        </w:rPr>
        <w:t>за эти годы повысилось</w:t>
      </w:r>
      <w:r w:rsidRPr="000528A5">
        <w:rPr>
          <w:rFonts w:cs="Arial"/>
          <w:bCs/>
          <w:spacing w:val="-4"/>
        </w:rPr>
        <w:t xml:space="preserve"> с </w:t>
      </w:r>
      <w:r>
        <w:rPr>
          <w:rFonts w:cs="Arial"/>
          <w:b/>
          <w:bCs/>
          <w:spacing w:val="-4"/>
        </w:rPr>
        <w:t>5</w:t>
      </w:r>
      <w:r w:rsidRPr="000528A5">
        <w:rPr>
          <w:rFonts w:cs="Arial"/>
          <w:b/>
          <w:bCs/>
          <w:spacing w:val="-4"/>
        </w:rPr>
        <w:t>%</w:t>
      </w:r>
      <w:r w:rsidRPr="000528A5">
        <w:rPr>
          <w:rFonts w:cs="Arial"/>
          <w:bCs/>
          <w:spacing w:val="-4"/>
        </w:rPr>
        <w:t xml:space="preserve"> до </w:t>
      </w:r>
      <w:r>
        <w:rPr>
          <w:rFonts w:cs="Arial"/>
          <w:b/>
          <w:bCs/>
          <w:spacing w:val="-4"/>
        </w:rPr>
        <w:t>52%</w:t>
      </w:r>
      <w:r w:rsidRPr="000528A5">
        <w:rPr>
          <w:rFonts w:cs="Arial"/>
          <w:bCs/>
          <w:spacing w:val="-4"/>
        </w:rPr>
        <w:t xml:space="preserve">. </w:t>
      </w:r>
      <w:r>
        <w:rPr>
          <w:i/>
          <w:lang w:eastAsia="en-US"/>
        </w:rPr>
        <w:br w:type="page"/>
      </w:r>
    </w:p>
    <w:p w:rsidR="003F3E68" w:rsidRPr="006C5483" w:rsidRDefault="003F3E68" w:rsidP="003F3E6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F3E68" w:rsidRPr="006C5483" w:rsidRDefault="003F3E68" w:rsidP="003F3E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790E94C" wp14:editId="6D52EA50">
            <wp:extent cx="466090" cy="548640"/>
            <wp:effectExtent l="0" t="0" r="0" b="3810"/>
            <wp:docPr id="687" name="Рисунок 68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E68" w:rsidRPr="006C5483" w:rsidRDefault="003F3E68" w:rsidP="003F3E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F3E68" w:rsidRPr="006C5483" w:rsidRDefault="003F3E68" w:rsidP="003F3E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F3E68" w:rsidRPr="006C5483" w:rsidRDefault="003F3E68" w:rsidP="003F3E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F3E68" w:rsidRPr="006C5483" w:rsidRDefault="003F3E68" w:rsidP="003F3E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2736" behindDoc="0" locked="0" layoutInCell="1" allowOverlap="1" wp14:anchorId="20F3F9DF" wp14:editId="4AC5AEC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6" name="Прямая соединительная линия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6" o:spid="_x0000_s1026" style="position:absolute;z-index:251892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F9U&#10;a1N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3F3E68" w:rsidRPr="002171F4" w:rsidRDefault="003F3E68" w:rsidP="003F3E68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540AF">
        <w:rPr>
          <w:rFonts w:cs="Arial"/>
          <w:b/>
          <w:bCs/>
          <w:caps/>
          <w:color w:val="0D0D0D" w:themeColor="text1" w:themeTint="F2"/>
          <w:spacing w:val="-4"/>
        </w:rPr>
        <w:t>КАКИЕ ИЗ ПЕРЕЧИСЛЕННЫХ НАПРАВЛЕНИЙ ВОЕННОЙ РЕФОРМЫ ПРЕДСТАВЛЯЮТСЯ ВАМ ПЕРВООЧЕРЕДНЫМИ?</w:t>
      </w:r>
    </w:p>
    <w:p w:rsidR="003F3E68" w:rsidRPr="000579E9" w:rsidRDefault="003F3E68" w:rsidP="003F3E68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186957">
        <w:rPr>
          <w:i/>
          <w:lang w:eastAsia="en-US"/>
        </w:rPr>
        <w:t>4</w:t>
      </w:r>
    </w:p>
    <w:bookmarkStart w:id="3" w:name="_MON_1635579645"/>
    <w:bookmarkEnd w:id="3"/>
    <w:p w:rsidR="003F3E68" w:rsidRPr="002171F4" w:rsidRDefault="003F3E68" w:rsidP="003F3E68">
      <w:pPr>
        <w:ind w:left="181"/>
        <w:jc w:val="center"/>
        <w:rPr>
          <w:i/>
          <w:lang w:eastAsia="en-US"/>
        </w:rPr>
      </w:pPr>
      <w:r w:rsidRPr="006C5483">
        <w:object w:dxaOrig="11127" w:dyaOrig="5426">
          <v:shape id="_x0000_i1028" type="#_x0000_t75" style="width:515.25pt;height:255pt" o:ole="" fillcolor="window">
            <v:imagedata r:id="rId21" o:title=""/>
          </v:shape>
          <o:OLEObject Type="Embed" ProgID="Excel.Sheet.12" ShapeID="_x0000_i1028" DrawAspect="Content" ObjectID="_1637393299" r:id="rId22"/>
        </w:object>
      </w:r>
    </w:p>
    <w:p w:rsidR="003F3E68" w:rsidRPr="003540AF" w:rsidRDefault="003F3E68" w:rsidP="003F3E68">
      <w:pPr>
        <w:ind w:left="181"/>
        <w:jc w:val="center"/>
        <w:rPr>
          <w:i/>
          <w:lang w:eastAsia="en-US"/>
        </w:rPr>
      </w:pPr>
      <w:proofErr w:type="gramStart"/>
      <w:r w:rsidRPr="003540AF">
        <w:rPr>
          <w:i/>
          <w:lang w:eastAsia="en-US"/>
        </w:rPr>
        <w:t xml:space="preserve">(Примечание: ввиду того что на вопрос допускалось несколько вариантов ответа, </w:t>
      </w:r>
      <w:proofErr w:type="gramEnd"/>
    </w:p>
    <w:p w:rsidR="003F3E68" w:rsidRDefault="003F3E68" w:rsidP="003F3E68">
      <w:pPr>
        <w:ind w:left="181"/>
        <w:jc w:val="center"/>
        <w:rPr>
          <w:i/>
          <w:lang w:eastAsia="en-US"/>
        </w:rPr>
      </w:pPr>
      <w:r w:rsidRPr="003540AF">
        <w:rPr>
          <w:i/>
          <w:lang w:eastAsia="en-US"/>
        </w:rPr>
        <w:t>распределение ответов респондентов по строке превышает 100%</w:t>
      </w:r>
      <w:r w:rsidRPr="002171F4">
        <w:rPr>
          <w:i/>
          <w:lang w:eastAsia="en-US"/>
        </w:rPr>
        <w:t>)</w:t>
      </w:r>
    </w:p>
    <w:p w:rsidR="003F3E68" w:rsidRPr="00EB037E" w:rsidRDefault="003F3E68" w:rsidP="003F3E68">
      <w:pPr>
        <w:ind w:firstLine="567"/>
        <w:jc w:val="both"/>
        <w:rPr>
          <w:spacing w:val="-2"/>
          <w:lang w:eastAsia="en-US"/>
        </w:rPr>
      </w:pPr>
      <w:r w:rsidRPr="00EB037E">
        <w:rPr>
          <w:spacing w:val="-2"/>
          <w:lang w:eastAsia="en-US"/>
        </w:rPr>
        <w:t>По мнению населения, если и нужно что-то менять в российской армии, то, в первую очередь, ра</w:t>
      </w:r>
      <w:r w:rsidRPr="00EB037E">
        <w:rPr>
          <w:spacing w:val="-2"/>
          <w:lang w:eastAsia="en-US"/>
        </w:rPr>
        <w:t>з</w:t>
      </w:r>
      <w:r w:rsidRPr="00EB037E">
        <w:rPr>
          <w:spacing w:val="-2"/>
          <w:lang w:eastAsia="en-US"/>
        </w:rPr>
        <w:t>рабатывать и вводить в строй новые современные виды вооружения (</w:t>
      </w:r>
      <w:r w:rsidRPr="00EB037E">
        <w:rPr>
          <w:b/>
          <w:spacing w:val="-2"/>
          <w:lang w:eastAsia="en-US"/>
        </w:rPr>
        <w:t>51%</w:t>
      </w:r>
      <w:r w:rsidRPr="00EB037E">
        <w:rPr>
          <w:spacing w:val="-2"/>
          <w:lang w:eastAsia="en-US"/>
        </w:rPr>
        <w:t>).  Почти каждый второй опрошенный уверен, что армия должна быть профессиональной, а значит, с военнослужащими должен быть заключен контракт (</w:t>
      </w:r>
      <w:r w:rsidRPr="00EB037E">
        <w:rPr>
          <w:b/>
          <w:spacing w:val="-2"/>
          <w:lang w:eastAsia="en-US"/>
        </w:rPr>
        <w:t>49%</w:t>
      </w:r>
      <w:r w:rsidRPr="00EB037E">
        <w:rPr>
          <w:spacing w:val="-2"/>
          <w:lang w:eastAsia="en-US"/>
        </w:rPr>
        <w:t>). На третьем месте в приоритетах стоит поддержка оборонных предпри</w:t>
      </w:r>
      <w:r w:rsidRPr="00EB037E">
        <w:rPr>
          <w:spacing w:val="-2"/>
          <w:lang w:eastAsia="en-US"/>
        </w:rPr>
        <w:t>я</w:t>
      </w:r>
      <w:r w:rsidRPr="00EB037E">
        <w:rPr>
          <w:spacing w:val="-2"/>
          <w:lang w:eastAsia="en-US"/>
        </w:rPr>
        <w:t>тий (</w:t>
      </w:r>
      <w:r w:rsidRPr="00EB037E">
        <w:rPr>
          <w:b/>
          <w:spacing w:val="-2"/>
          <w:lang w:eastAsia="en-US"/>
        </w:rPr>
        <w:t>42%</w:t>
      </w:r>
      <w:r w:rsidRPr="00EB037E">
        <w:rPr>
          <w:spacing w:val="-2"/>
          <w:lang w:eastAsia="en-US"/>
        </w:rPr>
        <w:t xml:space="preserve">), что немаловажно для воронежцев в связи </w:t>
      </w:r>
      <w:r w:rsidR="004F5578">
        <w:rPr>
          <w:spacing w:val="-2"/>
          <w:lang w:eastAsia="en-US"/>
        </w:rPr>
        <w:t xml:space="preserve">с </w:t>
      </w:r>
      <w:r w:rsidRPr="00EB037E">
        <w:rPr>
          <w:spacing w:val="-2"/>
          <w:lang w:eastAsia="en-US"/>
        </w:rPr>
        <w:t xml:space="preserve">насыщенностью города предприятиями ВПК. </w:t>
      </w:r>
    </w:p>
    <w:p w:rsidR="003F3E68" w:rsidRPr="00462112" w:rsidRDefault="003F3E68" w:rsidP="003F3E6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Среди прочих направлений </w:t>
      </w:r>
      <w:r w:rsidRPr="00462112">
        <w:rPr>
          <w:lang w:eastAsia="en-US"/>
        </w:rPr>
        <w:t xml:space="preserve">военной реформы </w:t>
      </w:r>
      <w:r>
        <w:rPr>
          <w:lang w:eastAsia="en-US"/>
        </w:rPr>
        <w:t xml:space="preserve">более всего волнует горожан </w:t>
      </w:r>
      <w:r w:rsidRPr="00462112">
        <w:rPr>
          <w:lang w:eastAsia="en-US"/>
        </w:rPr>
        <w:t>вопрос о качестве кадрового состава военнослужащих (</w:t>
      </w:r>
      <w:r>
        <w:rPr>
          <w:b/>
          <w:lang w:eastAsia="en-US"/>
        </w:rPr>
        <w:t>36</w:t>
      </w:r>
      <w:r w:rsidRPr="00462112">
        <w:rPr>
          <w:b/>
          <w:lang w:eastAsia="en-US"/>
        </w:rPr>
        <w:t>%</w:t>
      </w:r>
      <w:r w:rsidRPr="00462112">
        <w:rPr>
          <w:lang w:eastAsia="en-US"/>
        </w:rPr>
        <w:t xml:space="preserve">). Возможность альтернативной службы </w:t>
      </w:r>
      <w:r>
        <w:rPr>
          <w:lang w:eastAsia="en-US"/>
        </w:rPr>
        <w:t xml:space="preserve">привлекает лишь </w:t>
      </w:r>
      <w:r w:rsidRPr="002D3F7E">
        <w:rPr>
          <w:b/>
          <w:lang w:eastAsia="en-US"/>
        </w:rPr>
        <w:t>19%</w:t>
      </w:r>
      <w:r>
        <w:rPr>
          <w:lang w:eastAsia="en-US"/>
        </w:rPr>
        <w:t xml:space="preserve"> горожан, правда, среди молодежи её актуальность подскакивает до </w:t>
      </w:r>
      <w:r w:rsidRPr="002D3F7E">
        <w:rPr>
          <w:b/>
          <w:lang w:eastAsia="en-US"/>
        </w:rPr>
        <w:t>31%</w:t>
      </w:r>
      <w:r>
        <w:rPr>
          <w:lang w:eastAsia="en-US"/>
        </w:rPr>
        <w:t xml:space="preserve">. Реже всего граждане поддерживали предложения </w:t>
      </w:r>
      <w:r w:rsidRPr="00462112">
        <w:rPr>
          <w:lang w:eastAsia="en-US"/>
        </w:rPr>
        <w:t>по расширению экспорта российского оружия (</w:t>
      </w:r>
      <w:r w:rsidRPr="002D3F7E">
        <w:rPr>
          <w:b/>
          <w:lang w:eastAsia="en-US"/>
        </w:rPr>
        <w:t>5</w:t>
      </w:r>
      <w:r w:rsidRPr="00462112">
        <w:rPr>
          <w:b/>
          <w:lang w:eastAsia="en-US"/>
        </w:rPr>
        <w:t>%</w:t>
      </w:r>
      <w:r w:rsidRPr="00462112">
        <w:rPr>
          <w:lang w:eastAsia="en-US"/>
        </w:rPr>
        <w:t>) и сокращени</w:t>
      </w:r>
      <w:r>
        <w:rPr>
          <w:lang w:eastAsia="en-US"/>
        </w:rPr>
        <w:t>е</w:t>
      </w:r>
      <w:r w:rsidRPr="00462112">
        <w:rPr>
          <w:lang w:eastAsia="en-US"/>
        </w:rPr>
        <w:t xml:space="preserve"> чи</w:t>
      </w:r>
      <w:r w:rsidRPr="00462112">
        <w:rPr>
          <w:lang w:eastAsia="en-US"/>
        </w:rPr>
        <w:t>с</w:t>
      </w:r>
      <w:r w:rsidRPr="00462112">
        <w:rPr>
          <w:lang w:eastAsia="en-US"/>
        </w:rPr>
        <w:t>ленности армии (</w:t>
      </w:r>
      <w:r>
        <w:rPr>
          <w:b/>
          <w:lang w:eastAsia="en-US"/>
        </w:rPr>
        <w:t>5</w:t>
      </w:r>
      <w:r w:rsidRPr="00462112">
        <w:rPr>
          <w:b/>
          <w:lang w:eastAsia="en-US"/>
        </w:rPr>
        <w:t>%</w:t>
      </w:r>
      <w:r w:rsidRPr="00462112">
        <w:rPr>
          <w:lang w:eastAsia="en-US"/>
        </w:rPr>
        <w:t xml:space="preserve">). </w:t>
      </w:r>
      <w:r>
        <w:rPr>
          <w:lang w:eastAsia="en-US"/>
        </w:rPr>
        <w:t xml:space="preserve">Усиление, а не ослабление армии – вот чаяния воронежцев. </w:t>
      </w:r>
      <w:r w:rsidRPr="00462112">
        <w:rPr>
          <w:lang w:eastAsia="en-US"/>
        </w:rPr>
        <w:t xml:space="preserve"> </w:t>
      </w:r>
    </w:p>
    <w:p w:rsidR="003F3E68" w:rsidRPr="00462112" w:rsidRDefault="003F3E68" w:rsidP="003F3E68">
      <w:pPr>
        <w:ind w:firstLine="540"/>
      </w:pPr>
      <w:r w:rsidRPr="00462112">
        <w:t xml:space="preserve">Первые ответы на этот вопрос прозвучали ещё в 2001 году. Что изменилось за прошедшее время? </w:t>
      </w:r>
    </w:p>
    <w:p w:rsidR="003F3E68" w:rsidRPr="00462112" w:rsidRDefault="003F3E68" w:rsidP="003F3E68">
      <w:pPr>
        <w:framePr w:w="4917" w:h="3601" w:hSpace="180" w:wrap="around" w:vAnchor="text" w:hAnchor="page" w:x="6492" w:y="2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bCs/>
          <w:color w:val="00B050"/>
        </w:rPr>
      </w:pPr>
      <w:r w:rsidRPr="00462112">
        <w:rPr>
          <w:b/>
          <w:bCs/>
        </w:rPr>
        <w:t xml:space="preserve">Подписи к диаграмме:  </w:t>
      </w:r>
    </w:p>
    <w:p w:rsidR="003F3E68" w:rsidRPr="00462112" w:rsidRDefault="003F3E68" w:rsidP="003F3E68">
      <w:pPr>
        <w:framePr w:w="4917" w:h="3601" w:hSpace="180" w:wrap="around" w:vAnchor="text" w:hAnchor="page" w:x="6492" w:y="2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50"/>
        <w:rPr>
          <w:i/>
          <w:iCs/>
          <w:sz w:val="22"/>
        </w:rPr>
      </w:pPr>
    </w:p>
    <w:p w:rsidR="003F3E68" w:rsidRPr="00462112" w:rsidRDefault="003F3E68" w:rsidP="003F3E68">
      <w:pPr>
        <w:framePr w:w="4917" w:h="3601" w:hSpace="180" w:wrap="around" w:vAnchor="text" w:hAnchor="page" w:x="6492" w:y="2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50"/>
        <w:rPr>
          <w:i/>
          <w:iCs/>
          <w:color w:val="00B050"/>
          <w:sz w:val="22"/>
        </w:rPr>
      </w:pPr>
      <w:r w:rsidRPr="00462112">
        <w:rPr>
          <w:i/>
          <w:iCs/>
          <w:sz w:val="22"/>
        </w:rPr>
        <w:t>1 – Введение контрактной службы (професси</w:t>
      </w:r>
      <w:r w:rsidRPr="00462112">
        <w:rPr>
          <w:i/>
          <w:iCs/>
          <w:sz w:val="22"/>
        </w:rPr>
        <w:t>о</w:t>
      </w:r>
      <w:r w:rsidRPr="00462112">
        <w:rPr>
          <w:i/>
          <w:iCs/>
          <w:sz w:val="22"/>
        </w:rPr>
        <w:t xml:space="preserve">нальная армия)  </w:t>
      </w:r>
    </w:p>
    <w:p w:rsidR="003F3E68" w:rsidRPr="00462112" w:rsidRDefault="003F3E68" w:rsidP="003F3E68">
      <w:pPr>
        <w:framePr w:w="4917" w:h="3601" w:hSpace="180" w:wrap="around" w:vAnchor="text" w:hAnchor="page" w:x="6492" w:y="2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50"/>
        <w:rPr>
          <w:i/>
          <w:iCs/>
          <w:color w:val="00B050"/>
          <w:sz w:val="22"/>
        </w:rPr>
      </w:pPr>
      <w:r w:rsidRPr="00462112">
        <w:rPr>
          <w:i/>
          <w:iCs/>
          <w:sz w:val="22"/>
        </w:rPr>
        <w:t xml:space="preserve">2 – Поддержка оборонных предприятий </w:t>
      </w:r>
    </w:p>
    <w:p w:rsidR="003F3E68" w:rsidRPr="00462112" w:rsidRDefault="003F3E68" w:rsidP="003F3E68">
      <w:pPr>
        <w:framePr w:w="4917" w:h="3601" w:hSpace="180" w:wrap="around" w:vAnchor="text" w:hAnchor="page" w:x="6492" w:y="2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50"/>
        <w:rPr>
          <w:i/>
          <w:iCs/>
          <w:color w:val="00B050"/>
          <w:sz w:val="22"/>
        </w:rPr>
      </w:pPr>
      <w:r w:rsidRPr="00462112">
        <w:rPr>
          <w:i/>
          <w:iCs/>
          <w:sz w:val="22"/>
        </w:rPr>
        <w:t>3 – Разработка и введение в строй новых совр</w:t>
      </w:r>
      <w:r w:rsidRPr="00462112">
        <w:rPr>
          <w:i/>
          <w:iCs/>
          <w:sz w:val="22"/>
        </w:rPr>
        <w:t>е</w:t>
      </w:r>
      <w:r w:rsidRPr="00462112">
        <w:rPr>
          <w:i/>
          <w:iCs/>
          <w:sz w:val="22"/>
        </w:rPr>
        <w:t xml:space="preserve">менных видов вооружения, военной техники </w:t>
      </w:r>
    </w:p>
    <w:p w:rsidR="003F3E68" w:rsidRPr="00462112" w:rsidRDefault="003F3E68" w:rsidP="003F3E68">
      <w:pPr>
        <w:framePr w:w="4917" w:h="3601" w:hSpace="180" w:wrap="around" w:vAnchor="text" w:hAnchor="page" w:x="6492" w:y="2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50"/>
        <w:rPr>
          <w:i/>
          <w:iCs/>
          <w:color w:val="00B050"/>
          <w:sz w:val="22"/>
        </w:rPr>
      </w:pPr>
      <w:r w:rsidRPr="00462112">
        <w:rPr>
          <w:i/>
          <w:iCs/>
          <w:sz w:val="22"/>
        </w:rPr>
        <w:t xml:space="preserve">4 – Создание системы альтернативной службы для тех, кто не хочет служить в армии </w:t>
      </w:r>
    </w:p>
    <w:p w:rsidR="003F3E68" w:rsidRPr="00462112" w:rsidRDefault="003F3E68" w:rsidP="003F3E68">
      <w:pPr>
        <w:framePr w:w="4917" w:h="3601" w:hSpace="180" w:wrap="around" w:vAnchor="text" w:hAnchor="page" w:x="6492" w:y="2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50"/>
        <w:rPr>
          <w:i/>
          <w:iCs/>
          <w:sz w:val="22"/>
        </w:rPr>
      </w:pPr>
      <w:r w:rsidRPr="00462112">
        <w:rPr>
          <w:i/>
          <w:iCs/>
          <w:sz w:val="22"/>
        </w:rPr>
        <w:t>5 – Улучшение системы подготовки и перепо</w:t>
      </w:r>
      <w:r w:rsidRPr="00462112">
        <w:rPr>
          <w:i/>
          <w:iCs/>
          <w:sz w:val="22"/>
        </w:rPr>
        <w:t>д</w:t>
      </w:r>
      <w:r w:rsidRPr="00462112">
        <w:rPr>
          <w:i/>
          <w:iCs/>
          <w:sz w:val="22"/>
        </w:rPr>
        <w:t xml:space="preserve">готовки военнослужащих </w:t>
      </w:r>
    </w:p>
    <w:p w:rsidR="003F3E68" w:rsidRPr="00462112" w:rsidRDefault="003F3E68" w:rsidP="003F3E68">
      <w:pPr>
        <w:framePr w:w="4917" w:h="3601" w:hSpace="180" w:wrap="around" w:vAnchor="text" w:hAnchor="page" w:x="6492" w:y="2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50"/>
        <w:rPr>
          <w:i/>
          <w:iCs/>
          <w:sz w:val="22"/>
        </w:rPr>
      </w:pPr>
      <w:r w:rsidRPr="00462112">
        <w:rPr>
          <w:i/>
          <w:iCs/>
          <w:sz w:val="22"/>
        </w:rPr>
        <w:t xml:space="preserve">6 – Сокращение численности армии </w:t>
      </w:r>
    </w:p>
    <w:p w:rsidR="003F3E68" w:rsidRPr="00462112" w:rsidRDefault="003F3E68" w:rsidP="003F3E68">
      <w:pPr>
        <w:framePr w:w="4917" w:h="3601" w:hSpace="180" w:wrap="around" w:vAnchor="text" w:hAnchor="page" w:x="6492" w:y="2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50"/>
      </w:pPr>
      <w:r w:rsidRPr="00462112">
        <w:rPr>
          <w:i/>
          <w:iCs/>
          <w:sz w:val="22"/>
        </w:rPr>
        <w:t xml:space="preserve">7 – Расширение экспорта российского оружия </w:t>
      </w:r>
    </w:p>
    <w:p w:rsidR="003F3E68" w:rsidRPr="00462112" w:rsidRDefault="003F3E68" w:rsidP="003F3E68">
      <w:pPr>
        <w:rPr>
          <w:b/>
          <w:bCs/>
          <w:i/>
          <w:sz w:val="22"/>
          <w:szCs w:val="22"/>
        </w:rPr>
      </w:pPr>
    </w:p>
    <w:p w:rsidR="003F3E68" w:rsidRPr="00462112" w:rsidRDefault="003F3E68" w:rsidP="003F3E68">
      <w:pPr>
        <w:rPr>
          <w:b/>
          <w:bCs/>
          <w:i/>
          <w:sz w:val="22"/>
          <w:szCs w:val="22"/>
        </w:rPr>
      </w:pPr>
      <w:r w:rsidRPr="00462112">
        <w:rPr>
          <w:b/>
          <w:bCs/>
          <w:i/>
          <w:noProof/>
          <w:sz w:val="22"/>
          <w:szCs w:val="22"/>
        </w:rPr>
        <w:drawing>
          <wp:inline distT="0" distB="0" distL="0" distR="0" wp14:anchorId="1CCE4503" wp14:editId="303A3339">
            <wp:extent cx="3276600" cy="2276475"/>
            <wp:effectExtent l="0" t="0" r="19050" b="9525"/>
            <wp:docPr id="32" name="Диаграмма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3845D5" w:rsidRPr="003845D5" w:rsidRDefault="003845D5" w:rsidP="003F3E68">
      <w:pPr>
        <w:ind w:firstLine="567"/>
        <w:jc w:val="both"/>
        <w:rPr>
          <w:bCs/>
          <w:spacing w:val="-2"/>
          <w:sz w:val="12"/>
          <w:szCs w:val="12"/>
        </w:rPr>
      </w:pPr>
    </w:p>
    <w:p w:rsidR="003F3E68" w:rsidRDefault="003F3E68" w:rsidP="003F3E68">
      <w:pPr>
        <w:ind w:firstLine="567"/>
        <w:jc w:val="both"/>
        <w:rPr>
          <w:i/>
          <w:lang w:eastAsia="en-US"/>
        </w:rPr>
      </w:pPr>
      <w:r>
        <w:rPr>
          <w:bCs/>
          <w:spacing w:val="-2"/>
        </w:rPr>
        <w:t xml:space="preserve">Сохраняется первейшая потребность в </w:t>
      </w:r>
      <w:r w:rsidRPr="00462112">
        <w:rPr>
          <w:bCs/>
          <w:spacing w:val="-2"/>
        </w:rPr>
        <w:t>новых видах современного вооружения</w:t>
      </w:r>
      <w:r>
        <w:rPr>
          <w:bCs/>
          <w:spacing w:val="-2"/>
        </w:rPr>
        <w:t xml:space="preserve"> </w:t>
      </w:r>
      <w:r w:rsidRPr="00462112">
        <w:rPr>
          <w:bCs/>
          <w:spacing w:val="-2"/>
        </w:rPr>
        <w:t xml:space="preserve"> </w:t>
      </w:r>
      <w:r>
        <w:rPr>
          <w:bCs/>
          <w:spacing w:val="-2"/>
        </w:rPr>
        <w:t>– она превалирует над прочими запросами в течение последних пяти лет, неизменно собирая большинство голосов.</w:t>
      </w:r>
      <w:r w:rsidRPr="00462112">
        <w:rPr>
          <w:bCs/>
          <w:spacing w:val="-2"/>
        </w:rPr>
        <w:t xml:space="preserve"> </w:t>
      </w:r>
      <w:r>
        <w:rPr>
          <w:i/>
          <w:lang w:eastAsia="en-US"/>
        </w:rPr>
        <w:br w:type="page"/>
      </w:r>
    </w:p>
    <w:p w:rsidR="003F3E68" w:rsidRPr="006C5483" w:rsidRDefault="003F3E68" w:rsidP="003F3E6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F3E68" w:rsidRPr="006C5483" w:rsidRDefault="003F3E68" w:rsidP="003F3E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3CBCED9" wp14:editId="7CCB3D0F">
            <wp:extent cx="466090" cy="548640"/>
            <wp:effectExtent l="0" t="0" r="0" b="3810"/>
            <wp:docPr id="689" name="Рисунок 68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E68" w:rsidRPr="006C5483" w:rsidRDefault="003F3E68" w:rsidP="003F3E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F3E68" w:rsidRPr="006C5483" w:rsidRDefault="003F3E68" w:rsidP="003F3E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F3E68" w:rsidRPr="006C5483" w:rsidRDefault="003F3E68" w:rsidP="003F3E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F3E68" w:rsidRPr="006C5483" w:rsidRDefault="003F3E68" w:rsidP="003F3E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3760" behindDoc="0" locked="0" layoutInCell="1" allowOverlap="1" wp14:anchorId="1BF26DAD" wp14:editId="3E6637A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8" name="Прямая соединительная линия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8" o:spid="_x0000_s1026" style="position:absolute;z-index:251893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zdtTQIAAF0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Luv&#10;N21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3F3E68" w:rsidRDefault="00186957" w:rsidP="003F3E68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2</w:t>
      </w:r>
      <w:r w:rsidR="003F3E68" w:rsidRPr="006C5483">
        <w:rPr>
          <w:b/>
          <w:bCs/>
          <w:i/>
          <w:caps/>
          <w:kern w:val="32"/>
        </w:rPr>
        <w:t xml:space="preserve"> раздел: </w:t>
      </w:r>
      <w:r w:rsidRPr="00186957">
        <w:rPr>
          <w:b/>
          <w:bCs/>
          <w:i/>
          <w:caps/>
          <w:kern w:val="32"/>
        </w:rPr>
        <w:t>ПРАВИЛЬНОЙ ЛИ ДОРОГОЙ ИДЁМ, ТОВАРИЩИ?</w:t>
      </w:r>
    </w:p>
    <w:p w:rsidR="003F3E68" w:rsidRPr="002171F4" w:rsidRDefault="003F3E68" w:rsidP="003F3E68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76D00">
        <w:rPr>
          <w:rFonts w:cs="Arial"/>
          <w:b/>
          <w:bCs/>
          <w:caps/>
          <w:color w:val="0D0D0D" w:themeColor="text1" w:themeTint="F2"/>
          <w:spacing w:val="-4"/>
        </w:rPr>
        <w:t>КАК БЫ ВЫ ОЦЕНИЛИ НЫНЕШНЕЕ ЭКОНОМИЧЕСКОЕ ПОЛОЖЕНИЕ РОССИИ В ЦЕЛОМ?</w:t>
      </w:r>
    </w:p>
    <w:p w:rsidR="003F3E68" w:rsidRPr="006B408E" w:rsidRDefault="003F3E68" w:rsidP="003F3E68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5</w:t>
      </w:r>
    </w:p>
    <w:bookmarkStart w:id="4" w:name="_MON_1635575357"/>
    <w:bookmarkEnd w:id="4"/>
    <w:p w:rsidR="003F3E68" w:rsidRPr="002171F4" w:rsidRDefault="003F3E68" w:rsidP="003F3E68">
      <w:pPr>
        <w:ind w:left="181"/>
        <w:jc w:val="center"/>
        <w:rPr>
          <w:i/>
          <w:lang w:eastAsia="en-US"/>
        </w:rPr>
      </w:pPr>
      <w:r w:rsidRPr="006C5483">
        <w:object w:dxaOrig="9687" w:dyaOrig="6979">
          <v:shape id="_x0000_i1029" type="#_x0000_t75" style="width:448.5pt;height:327.75pt" o:ole="" fillcolor="window">
            <v:imagedata r:id="rId24" o:title=""/>
          </v:shape>
          <o:OLEObject Type="Embed" ProgID="Excel.Sheet.12" ShapeID="_x0000_i1029" DrawAspect="Content" ObjectID="_1637393300" r:id="rId25"/>
        </w:object>
      </w:r>
    </w:p>
    <w:p w:rsidR="003F3E68" w:rsidRDefault="003F3E68" w:rsidP="003F3E68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F3E68" w:rsidRDefault="003F3E68" w:rsidP="003F3E68">
      <w:pPr>
        <w:ind w:firstLine="567"/>
        <w:jc w:val="both"/>
        <w:rPr>
          <w:lang w:eastAsia="en-US"/>
        </w:rPr>
      </w:pPr>
      <w:r w:rsidRPr="00C3369F">
        <w:rPr>
          <w:lang w:eastAsia="en-US"/>
        </w:rPr>
        <w:t xml:space="preserve">Всего </w:t>
      </w:r>
      <w:r w:rsidRPr="006B408E">
        <w:rPr>
          <w:b/>
          <w:lang w:eastAsia="en-US"/>
        </w:rPr>
        <w:t>7%</w:t>
      </w:r>
      <w:r w:rsidRPr="00C3369F">
        <w:rPr>
          <w:lang w:eastAsia="en-US"/>
        </w:rPr>
        <w:t xml:space="preserve"> воронежцев </w:t>
      </w:r>
      <w:r>
        <w:rPr>
          <w:lang w:eastAsia="en-US"/>
        </w:rPr>
        <w:t>называют экономическое положение России в целом сегодня хорошим. Намного чаще граждане считают его либо плохим (</w:t>
      </w:r>
      <w:r w:rsidRPr="006B408E">
        <w:rPr>
          <w:b/>
          <w:lang w:eastAsia="en-US"/>
        </w:rPr>
        <w:t>45%</w:t>
      </w:r>
      <w:r>
        <w:rPr>
          <w:lang w:eastAsia="en-US"/>
        </w:rPr>
        <w:t>), либо средним (</w:t>
      </w:r>
      <w:r w:rsidRPr="006B408E">
        <w:rPr>
          <w:b/>
          <w:lang w:eastAsia="en-US"/>
        </w:rPr>
        <w:t>47%</w:t>
      </w:r>
      <w:r>
        <w:rPr>
          <w:lang w:eastAsia="en-US"/>
        </w:rPr>
        <w:t>). Собственное матер</w:t>
      </w:r>
      <w:r>
        <w:rPr>
          <w:lang w:eastAsia="en-US"/>
        </w:rPr>
        <w:t>и</w:t>
      </w:r>
      <w:r>
        <w:rPr>
          <w:lang w:eastAsia="en-US"/>
        </w:rPr>
        <w:t xml:space="preserve">альное положение респондентов оказывает решающее значение </w:t>
      </w:r>
      <w:r w:rsidR="004F5578">
        <w:rPr>
          <w:lang w:eastAsia="en-US"/>
        </w:rPr>
        <w:t>для</w:t>
      </w:r>
      <w:r>
        <w:rPr>
          <w:lang w:eastAsia="en-US"/>
        </w:rPr>
        <w:t xml:space="preserve"> оценк</w:t>
      </w:r>
      <w:r w:rsidR="004F5578">
        <w:rPr>
          <w:lang w:eastAsia="en-US"/>
        </w:rPr>
        <w:t>и</w:t>
      </w:r>
      <w:r>
        <w:rPr>
          <w:lang w:eastAsia="en-US"/>
        </w:rPr>
        <w:t xml:space="preserve"> ими экономической ситу</w:t>
      </w:r>
      <w:r>
        <w:rPr>
          <w:lang w:eastAsia="en-US"/>
        </w:rPr>
        <w:t>а</w:t>
      </w:r>
      <w:r>
        <w:rPr>
          <w:lang w:eastAsia="en-US"/>
        </w:rPr>
        <w:t>ции в стране. По мере уменьшения уровня дохода горожан сумма негативных оценок ситуации возра</w:t>
      </w:r>
      <w:r>
        <w:rPr>
          <w:lang w:eastAsia="en-US"/>
        </w:rPr>
        <w:t>с</w:t>
      </w:r>
      <w:r>
        <w:rPr>
          <w:lang w:eastAsia="en-US"/>
        </w:rPr>
        <w:t xml:space="preserve">тает от </w:t>
      </w:r>
      <w:r w:rsidRPr="006B408E">
        <w:rPr>
          <w:b/>
          <w:lang w:eastAsia="en-US"/>
        </w:rPr>
        <w:t>33%</w:t>
      </w:r>
      <w:r>
        <w:rPr>
          <w:lang w:eastAsia="en-US"/>
        </w:rPr>
        <w:t xml:space="preserve"> среди состоятельных граждан до </w:t>
      </w:r>
      <w:r w:rsidRPr="006B408E">
        <w:rPr>
          <w:b/>
          <w:lang w:eastAsia="en-US"/>
        </w:rPr>
        <w:t>63%</w:t>
      </w:r>
      <w:r>
        <w:rPr>
          <w:lang w:eastAsia="en-US"/>
        </w:rPr>
        <w:t xml:space="preserve"> среди малоимущего населения. </w:t>
      </w:r>
    </w:p>
    <w:p w:rsidR="003F3E68" w:rsidRPr="00B602CC" w:rsidRDefault="003F3E68" w:rsidP="003F3E68">
      <w:pPr>
        <w:ind w:firstLine="567"/>
      </w:pPr>
      <w:r>
        <w:t xml:space="preserve">Сравним ответы воронежцев на этот вопрос </w:t>
      </w:r>
      <w:proofErr w:type="gramStart"/>
      <w:r>
        <w:t>сегодня</w:t>
      </w:r>
      <w:proofErr w:type="gramEnd"/>
      <w:r>
        <w:t xml:space="preserve"> и пять лет назад. </w:t>
      </w:r>
    </w:p>
    <w:p w:rsidR="003F3E68" w:rsidRPr="006B408E" w:rsidRDefault="003F3E68" w:rsidP="003F3E68">
      <w:pPr>
        <w:jc w:val="center"/>
        <w:rPr>
          <w:b/>
          <w:i/>
          <w:sz w:val="12"/>
          <w:szCs w:val="12"/>
        </w:rPr>
      </w:pPr>
    </w:p>
    <w:p w:rsidR="003F3E68" w:rsidRPr="00C3369F" w:rsidRDefault="003F3E68" w:rsidP="003F3E68">
      <w:pPr>
        <w:jc w:val="center"/>
        <w:rPr>
          <w:b/>
          <w:i/>
        </w:rPr>
      </w:pPr>
      <w:r w:rsidRPr="00C3369F">
        <w:rPr>
          <w:b/>
          <w:i/>
        </w:rPr>
        <w:t>Как бы Вы оценили нынешнее экономическое положение России в целом?</w:t>
      </w:r>
    </w:p>
    <w:p w:rsidR="003F3E68" w:rsidRPr="006B408E" w:rsidRDefault="003F3E68" w:rsidP="003F3E68">
      <w:pPr>
        <w:ind w:firstLine="567"/>
        <w:jc w:val="center"/>
        <w:rPr>
          <w:sz w:val="12"/>
          <w:szCs w:val="12"/>
          <w:lang w:eastAsia="en-US"/>
        </w:rPr>
      </w:pPr>
    </w:p>
    <w:p w:rsidR="003F3E68" w:rsidRDefault="003F3E68" w:rsidP="003F3E68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37E55324" wp14:editId="73B3646A">
            <wp:extent cx="6324600" cy="1895475"/>
            <wp:effectExtent l="0" t="0" r="19050" b="9525"/>
            <wp:docPr id="693" name="Диаграмма 69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3F3E68" w:rsidRDefault="003F3E68" w:rsidP="003F3E68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За последние пять лет явно возросло количество негативных оценок экономического положения России: с </w:t>
      </w:r>
      <w:r w:rsidRPr="006B408E">
        <w:rPr>
          <w:b/>
          <w:lang w:eastAsia="en-US"/>
        </w:rPr>
        <w:t>27%</w:t>
      </w:r>
      <w:r>
        <w:rPr>
          <w:lang w:eastAsia="en-US"/>
        </w:rPr>
        <w:t xml:space="preserve"> в 2014 году до </w:t>
      </w:r>
      <w:r w:rsidRPr="006B408E">
        <w:rPr>
          <w:b/>
          <w:lang w:eastAsia="en-US"/>
        </w:rPr>
        <w:t>45%</w:t>
      </w:r>
      <w:r>
        <w:rPr>
          <w:lang w:eastAsia="en-US"/>
        </w:rPr>
        <w:t xml:space="preserve"> в 2019 году.  Если в 2014 году число позитивных оценок было меньше негативных в два раза, то в 2019 году – в шесть раз!</w:t>
      </w:r>
      <w:r>
        <w:rPr>
          <w:i/>
          <w:lang w:eastAsia="en-US"/>
        </w:rPr>
        <w:br w:type="page"/>
      </w:r>
    </w:p>
    <w:p w:rsidR="003F3E68" w:rsidRPr="006C5483" w:rsidRDefault="003F3E68" w:rsidP="003F3E6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F3E68" w:rsidRPr="006C5483" w:rsidRDefault="003F3E68" w:rsidP="003F3E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4203CA1" wp14:editId="23C2CB93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E68" w:rsidRPr="006C5483" w:rsidRDefault="003F3E68" w:rsidP="003F3E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F3E68" w:rsidRPr="006C5483" w:rsidRDefault="003F3E68" w:rsidP="003F3E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F3E68" w:rsidRPr="006C5483" w:rsidRDefault="003F3E68" w:rsidP="003F3E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F3E68" w:rsidRPr="006C5483" w:rsidRDefault="003F3E68" w:rsidP="003F3E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5808" behindDoc="0" locked="0" layoutInCell="1" allowOverlap="1" wp14:anchorId="03088D24" wp14:editId="7A1B3D2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895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eI8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O44Qh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xHi&#10;P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F3E68" w:rsidRPr="002171F4" w:rsidRDefault="003F3E68" w:rsidP="003F3E68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76D00">
        <w:rPr>
          <w:rFonts w:cs="Arial"/>
          <w:b/>
          <w:bCs/>
          <w:caps/>
          <w:color w:val="0D0D0D" w:themeColor="text1" w:themeTint="F2"/>
          <w:spacing w:val="-4"/>
        </w:rPr>
        <w:t>КАК БЫ ВЫ ОЦЕНИЛИ В ЦЕЛОМ ПОЛИТИЧЕСКУЮ ОБСТАНОВКУ В РОССИИ?</w:t>
      </w:r>
    </w:p>
    <w:p w:rsidR="003F3E68" w:rsidRPr="00CE474D" w:rsidRDefault="003F3E68" w:rsidP="003F3E68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6</w:t>
      </w:r>
    </w:p>
    <w:bookmarkStart w:id="5" w:name="_MON_1635575547"/>
    <w:bookmarkEnd w:id="5"/>
    <w:p w:rsidR="003F3E68" w:rsidRPr="002171F4" w:rsidRDefault="003F3E68" w:rsidP="003F3E68">
      <w:pPr>
        <w:ind w:left="181"/>
        <w:jc w:val="center"/>
        <w:rPr>
          <w:i/>
          <w:lang w:eastAsia="en-US"/>
        </w:rPr>
      </w:pPr>
      <w:r w:rsidRPr="006C5483">
        <w:object w:dxaOrig="9687" w:dyaOrig="6979">
          <v:shape id="_x0000_i1030" type="#_x0000_t75" style="width:448.5pt;height:327.75pt" o:ole="" fillcolor="window">
            <v:imagedata r:id="rId27" o:title=""/>
          </v:shape>
          <o:OLEObject Type="Embed" ProgID="Excel.Sheet.12" ShapeID="_x0000_i1030" DrawAspect="Content" ObjectID="_1637393301" r:id="rId28"/>
        </w:object>
      </w:r>
    </w:p>
    <w:p w:rsidR="003F3E68" w:rsidRDefault="003F3E68" w:rsidP="003F3E68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F3E68" w:rsidRDefault="003F3E68" w:rsidP="003F3E68">
      <w:pPr>
        <w:ind w:firstLine="567"/>
        <w:jc w:val="both"/>
      </w:pPr>
      <w:r>
        <w:t>Политическую обстановку в стране воронежцы считают скорее плохой (</w:t>
      </w:r>
      <w:r w:rsidRPr="00CE474D">
        <w:rPr>
          <w:b/>
        </w:rPr>
        <w:t>28%</w:t>
      </w:r>
      <w:r>
        <w:t>), чем хорошей (</w:t>
      </w:r>
      <w:r w:rsidRPr="00CE474D">
        <w:rPr>
          <w:b/>
        </w:rPr>
        <w:t>18%</w:t>
      </w:r>
      <w:r>
        <w:t>). Молодежь чаще дает негативные оценки (</w:t>
      </w:r>
      <w:r w:rsidRPr="00CE474D">
        <w:rPr>
          <w:b/>
        </w:rPr>
        <w:t>38%</w:t>
      </w:r>
      <w:r>
        <w:t>), чем пожилые люди (</w:t>
      </w:r>
      <w:r w:rsidRPr="00CE474D">
        <w:rPr>
          <w:b/>
        </w:rPr>
        <w:t>16%</w:t>
      </w:r>
      <w:r>
        <w:t xml:space="preserve">). </w:t>
      </w:r>
    </w:p>
    <w:p w:rsidR="003F3E68" w:rsidRDefault="003F3E68" w:rsidP="003F3E68">
      <w:pPr>
        <w:ind w:firstLine="567"/>
        <w:jc w:val="both"/>
        <w:rPr>
          <w:lang w:eastAsia="en-US"/>
        </w:rPr>
      </w:pPr>
      <w:r w:rsidRPr="00A5126D">
        <w:rPr>
          <w:lang w:eastAsia="en-US"/>
        </w:rPr>
        <w:t>В то же время каждый второй опрошенный оценил политическую обстановку в России как сре</w:t>
      </w:r>
      <w:r w:rsidRPr="00A5126D">
        <w:rPr>
          <w:lang w:eastAsia="en-US"/>
        </w:rPr>
        <w:t>д</w:t>
      </w:r>
      <w:r w:rsidRPr="00A5126D">
        <w:rPr>
          <w:lang w:eastAsia="en-US"/>
        </w:rPr>
        <w:t>нюю (</w:t>
      </w:r>
      <w:r w:rsidRPr="00A5126D">
        <w:rPr>
          <w:b/>
          <w:lang w:eastAsia="en-US"/>
        </w:rPr>
        <w:t>5</w:t>
      </w:r>
      <w:r>
        <w:rPr>
          <w:b/>
          <w:lang w:eastAsia="en-US"/>
        </w:rPr>
        <w:t>1</w:t>
      </w:r>
      <w:r w:rsidRPr="00A5126D">
        <w:rPr>
          <w:b/>
          <w:lang w:eastAsia="en-US"/>
        </w:rPr>
        <w:t>%</w:t>
      </w:r>
      <w:r w:rsidRPr="00A5126D">
        <w:rPr>
          <w:lang w:eastAsia="en-US"/>
        </w:rPr>
        <w:t xml:space="preserve">). </w:t>
      </w:r>
    </w:p>
    <w:p w:rsidR="003F3E68" w:rsidRPr="004E33E2" w:rsidRDefault="003F3E68" w:rsidP="003F3E6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Каковы были оценки политической обстановки пять лет назад? </w:t>
      </w:r>
      <w:r w:rsidRPr="00B25A30">
        <w:rPr>
          <w:lang w:eastAsia="en-US"/>
        </w:rPr>
        <w:t>[</w:t>
      </w:r>
      <w:r>
        <w:rPr>
          <w:lang w:eastAsia="en-US"/>
        </w:rPr>
        <w:t>Бюллетень 2014-11</w:t>
      </w:r>
      <w:r w:rsidRPr="00B25A30">
        <w:rPr>
          <w:lang w:eastAsia="en-US"/>
        </w:rPr>
        <w:t>]</w:t>
      </w:r>
      <w:r>
        <w:rPr>
          <w:lang w:eastAsia="en-US"/>
        </w:rPr>
        <w:t xml:space="preserve">. </w:t>
      </w:r>
    </w:p>
    <w:p w:rsidR="003F3E68" w:rsidRDefault="003F3E68" w:rsidP="003F3E68">
      <w:pPr>
        <w:jc w:val="center"/>
        <w:rPr>
          <w:b/>
          <w:i/>
        </w:rPr>
      </w:pPr>
    </w:p>
    <w:p w:rsidR="003F3E68" w:rsidRPr="00B76E92" w:rsidRDefault="003F3E68" w:rsidP="003F3E68">
      <w:pPr>
        <w:jc w:val="center"/>
        <w:rPr>
          <w:b/>
          <w:i/>
        </w:rPr>
      </w:pPr>
      <w:r w:rsidRPr="00B76E92">
        <w:rPr>
          <w:b/>
          <w:i/>
        </w:rPr>
        <w:t>Как бы Вы оценили в целом политическую обстановку в России?</w:t>
      </w:r>
    </w:p>
    <w:p w:rsidR="003F3E68" w:rsidRDefault="003F3E68" w:rsidP="003F3E68">
      <w:pPr>
        <w:jc w:val="center"/>
        <w:rPr>
          <w:i/>
          <w:lang w:eastAsia="en-US"/>
        </w:rPr>
      </w:pPr>
    </w:p>
    <w:p w:rsidR="003F3E68" w:rsidRDefault="003F3E68" w:rsidP="003F3E68">
      <w:pPr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0206A971" wp14:editId="549F0008">
            <wp:extent cx="6324600" cy="2076450"/>
            <wp:effectExtent l="0" t="0" r="19050" b="19050"/>
            <wp:docPr id="694" name="Диаграмма 69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3F3E68" w:rsidRDefault="003F3E68" w:rsidP="003F3E68">
      <w:pPr>
        <w:ind w:firstLine="567"/>
        <w:jc w:val="both"/>
        <w:rPr>
          <w:lang w:eastAsia="en-US"/>
        </w:rPr>
      </w:pPr>
    </w:p>
    <w:p w:rsidR="003F3E68" w:rsidRDefault="003F3E68" w:rsidP="003F3E68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За последнюю пятилетку положительные оценки снизились с </w:t>
      </w:r>
      <w:r w:rsidRPr="00CE474D">
        <w:rPr>
          <w:b/>
          <w:lang w:eastAsia="en-US"/>
        </w:rPr>
        <w:t>35%</w:t>
      </w:r>
      <w:r>
        <w:rPr>
          <w:lang w:eastAsia="en-US"/>
        </w:rPr>
        <w:t xml:space="preserve"> до </w:t>
      </w:r>
      <w:r w:rsidRPr="00CE474D">
        <w:rPr>
          <w:b/>
          <w:lang w:eastAsia="en-US"/>
        </w:rPr>
        <w:t>18%</w:t>
      </w:r>
      <w:r>
        <w:rPr>
          <w:lang w:eastAsia="en-US"/>
        </w:rPr>
        <w:t xml:space="preserve">, а отрицательные «подпрыгнули» с </w:t>
      </w:r>
      <w:r w:rsidRPr="00CE474D">
        <w:rPr>
          <w:b/>
          <w:lang w:eastAsia="en-US"/>
        </w:rPr>
        <w:t>12%</w:t>
      </w:r>
      <w:r>
        <w:rPr>
          <w:lang w:eastAsia="en-US"/>
        </w:rPr>
        <w:t xml:space="preserve"> до </w:t>
      </w:r>
      <w:r w:rsidRPr="00CE474D">
        <w:rPr>
          <w:b/>
          <w:lang w:eastAsia="en-US"/>
        </w:rPr>
        <w:t>28%</w:t>
      </w:r>
      <w:r>
        <w:rPr>
          <w:lang w:eastAsia="en-US"/>
        </w:rPr>
        <w:t xml:space="preserve">. </w:t>
      </w:r>
      <w:r>
        <w:rPr>
          <w:i/>
          <w:lang w:eastAsia="en-US"/>
        </w:rPr>
        <w:br w:type="page"/>
      </w:r>
    </w:p>
    <w:p w:rsidR="003F3E68" w:rsidRPr="006C5483" w:rsidRDefault="003F3E68" w:rsidP="003F3E6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F3E68" w:rsidRPr="006C5483" w:rsidRDefault="003F3E68" w:rsidP="003F3E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2D124A6" wp14:editId="5C77DACE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E68" w:rsidRPr="006C5483" w:rsidRDefault="003F3E68" w:rsidP="003F3E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F3E68" w:rsidRPr="006C5483" w:rsidRDefault="003F3E68" w:rsidP="003F3E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F3E68" w:rsidRPr="006C5483" w:rsidRDefault="003F3E68" w:rsidP="003F3E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F3E68" w:rsidRPr="006C5483" w:rsidRDefault="003F3E68" w:rsidP="003F3E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6832" behindDoc="0" locked="0" layoutInCell="1" allowOverlap="1" wp14:anchorId="7D11FD41" wp14:editId="362DA07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896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IjY&#10;H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F3E68" w:rsidRPr="002171F4" w:rsidRDefault="003F3E68" w:rsidP="003F3E68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90CBB">
        <w:rPr>
          <w:rFonts w:cs="Arial"/>
          <w:b/>
          <w:bCs/>
          <w:caps/>
          <w:color w:val="0D0D0D" w:themeColor="text1" w:themeTint="F2"/>
          <w:spacing w:val="-4"/>
        </w:rPr>
        <w:t>НАСКОЛЬКО ВЫ СОГЛАСНЫ С ТЕМ, ЧТО ДЕЛА В СТРАНЕ ИДУТ В ПР</w:t>
      </w:r>
      <w:r w:rsidRPr="00090CBB">
        <w:rPr>
          <w:rFonts w:cs="Arial"/>
          <w:b/>
          <w:bCs/>
          <w:caps/>
          <w:color w:val="0D0D0D" w:themeColor="text1" w:themeTint="F2"/>
          <w:spacing w:val="-4"/>
        </w:rPr>
        <w:t>А</w:t>
      </w:r>
      <w:r w:rsidRPr="00090CBB">
        <w:rPr>
          <w:rFonts w:cs="Arial"/>
          <w:b/>
          <w:bCs/>
          <w:caps/>
          <w:color w:val="0D0D0D" w:themeColor="text1" w:themeTint="F2"/>
          <w:spacing w:val="-4"/>
        </w:rPr>
        <w:t>ВИЛЬНОМ НАПРАВЛЕНИИ?</w:t>
      </w:r>
    </w:p>
    <w:p w:rsidR="003F3E68" w:rsidRPr="00042B1D" w:rsidRDefault="003F3E68" w:rsidP="003F3E68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7</w:t>
      </w:r>
    </w:p>
    <w:bookmarkStart w:id="6" w:name="_MON_1635575755"/>
    <w:bookmarkEnd w:id="6"/>
    <w:p w:rsidR="003F3E68" w:rsidRPr="002171F4" w:rsidRDefault="003F3E68" w:rsidP="003F3E68">
      <w:pPr>
        <w:ind w:left="181"/>
        <w:jc w:val="center"/>
        <w:rPr>
          <w:i/>
          <w:lang w:eastAsia="en-US"/>
        </w:rPr>
      </w:pPr>
      <w:r w:rsidRPr="006C5483">
        <w:object w:dxaOrig="9687" w:dyaOrig="6296">
          <v:shape id="_x0000_i1031" type="#_x0000_t75" style="width:448.5pt;height:295.5pt" o:ole="" fillcolor="window">
            <v:imagedata r:id="rId30" o:title=""/>
          </v:shape>
          <o:OLEObject Type="Embed" ProgID="Excel.Sheet.12" ShapeID="_x0000_i1031" DrawAspect="Content" ObjectID="_1637393302" r:id="rId31"/>
        </w:object>
      </w:r>
    </w:p>
    <w:p w:rsidR="003F3E68" w:rsidRDefault="003F3E68" w:rsidP="003F3E68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F3E68" w:rsidRDefault="003F3E68" w:rsidP="003F3E68">
      <w:pPr>
        <w:ind w:firstLine="567"/>
        <w:jc w:val="both"/>
        <w:rPr>
          <w:lang w:eastAsia="en-US"/>
        </w:rPr>
      </w:pPr>
      <w:r w:rsidRPr="007B6D6E">
        <w:rPr>
          <w:i/>
          <w:lang w:eastAsia="en-US"/>
        </w:rPr>
        <w:t>«Верной ли дорогой идем, товарищи?»</w:t>
      </w:r>
      <w:r w:rsidRPr="007B6D6E">
        <w:rPr>
          <w:lang w:eastAsia="en-US"/>
        </w:rPr>
        <w:t xml:space="preserve"> Это судьбоносн</w:t>
      </w:r>
      <w:r>
        <w:rPr>
          <w:lang w:eastAsia="en-US"/>
        </w:rPr>
        <w:t>ый вопрос</w:t>
      </w:r>
      <w:r w:rsidRPr="007B6D6E">
        <w:rPr>
          <w:lang w:eastAsia="en-US"/>
        </w:rPr>
        <w:t xml:space="preserve"> для наших соотечественников. </w:t>
      </w:r>
      <w:r>
        <w:rPr>
          <w:lang w:eastAsia="en-US"/>
        </w:rPr>
        <w:t>Когда-то</w:t>
      </w:r>
      <w:r w:rsidRPr="007B6D6E">
        <w:rPr>
          <w:lang w:eastAsia="en-US"/>
        </w:rPr>
        <w:t xml:space="preserve"> сомнение в верности выбранного пути разрушило «великий и могучий» Советский Союз, а уверенность в правильности поставленных целей  способна в России совершить чудо.</w:t>
      </w:r>
    </w:p>
    <w:p w:rsidR="003F3E68" w:rsidRDefault="003F3E68" w:rsidP="003F3E6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Сегодня верят в правильность выбранного пути </w:t>
      </w:r>
      <w:r w:rsidRPr="00042B1D">
        <w:rPr>
          <w:b/>
          <w:lang w:eastAsia="en-US"/>
        </w:rPr>
        <w:t>18%</w:t>
      </w:r>
      <w:r>
        <w:rPr>
          <w:lang w:eastAsia="en-US"/>
        </w:rPr>
        <w:t xml:space="preserve"> воронежцев. Разуверились в нем </w:t>
      </w:r>
      <w:r w:rsidRPr="00042B1D">
        <w:rPr>
          <w:b/>
          <w:lang w:eastAsia="en-US"/>
        </w:rPr>
        <w:t>31%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>. Остальные горожане  (</w:t>
      </w:r>
      <w:r w:rsidRPr="00042B1D">
        <w:rPr>
          <w:b/>
          <w:lang w:eastAsia="en-US"/>
        </w:rPr>
        <w:t>49%</w:t>
      </w:r>
      <w:r>
        <w:rPr>
          <w:lang w:eastAsia="en-US"/>
        </w:rPr>
        <w:t xml:space="preserve">) находятся на распутье: отчасти верят, отчасти нет. </w:t>
      </w:r>
    </w:p>
    <w:p w:rsidR="003F3E68" w:rsidRPr="00F32922" w:rsidRDefault="003F3E68" w:rsidP="003F3E6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ответы горожан сегодня и в 2014 году  </w:t>
      </w:r>
      <w:r w:rsidRPr="00F32922">
        <w:rPr>
          <w:lang w:eastAsia="en-US"/>
        </w:rPr>
        <w:t>[</w:t>
      </w:r>
      <w:r>
        <w:rPr>
          <w:lang w:eastAsia="en-US"/>
        </w:rPr>
        <w:t>Бюллетень 2014-11</w:t>
      </w:r>
      <w:r w:rsidRPr="00F32922">
        <w:rPr>
          <w:lang w:eastAsia="en-US"/>
        </w:rPr>
        <w:t>]</w:t>
      </w:r>
      <w:r>
        <w:rPr>
          <w:lang w:eastAsia="en-US"/>
        </w:rPr>
        <w:t>.</w:t>
      </w:r>
    </w:p>
    <w:p w:rsidR="003F3E68" w:rsidRPr="00042B1D" w:rsidRDefault="003F3E68" w:rsidP="003F3E68">
      <w:pPr>
        <w:jc w:val="center"/>
        <w:rPr>
          <w:b/>
          <w:i/>
          <w:sz w:val="12"/>
          <w:szCs w:val="12"/>
        </w:rPr>
      </w:pPr>
    </w:p>
    <w:p w:rsidR="003F3E68" w:rsidRDefault="003F3E68" w:rsidP="003F3E68">
      <w:pPr>
        <w:jc w:val="center"/>
        <w:rPr>
          <w:b/>
          <w:i/>
        </w:rPr>
      </w:pPr>
      <w:r w:rsidRPr="00377AC1">
        <w:rPr>
          <w:b/>
          <w:i/>
        </w:rPr>
        <w:t>Насколько Вы согласны с тем, что дела в стране идут в правильном направлении?</w:t>
      </w:r>
    </w:p>
    <w:p w:rsidR="003F3E68" w:rsidRPr="00042B1D" w:rsidRDefault="003F3E68" w:rsidP="003F3E68">
      <w:pPr>
        <w:jc w:val="center"/>
        <w:rPr>
          <w:b/>
          <w:i/>
          <w:sz w:val="12"/>
          <w:szCs w:val="12"/>
        </w:rPr>
      </w:pPr>
    </w:p>
    <w:p w:rsidR="003F3E68" w:rsidRDefault="003F3E68" w:rsidP="003F3E68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0F711C98" wp14:editId="0162AB45">
            <wp:extent cx="6324600" cy="1933575"/>
            <wp:effectExtent l="0" t="0" r="19050" b="9525"/>
            <wp:docPr id="695" name="Диаграмма 69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3F3E68" w:rsidRDefault="003F3E68" w:rsidP="003F3E68">
      <w:pPr>
        <w:ind w:firstLine="567"/>
        <w:jc w:val="both"/>
      </w:pPr>
    </w:p>
    <w:p w:rsidR="003F3E68" w:rsidRDefault="003F3E68" w:rsidP="003F3E68">
      <w:pPr>
        <w:ind w:firstLine="567"/>
        <w:jc w:val="both"/>
        <w:rPr>
          <w:i/>
          <w:lang w:eastAsia="en-US"/>
        </w:rPr>
      </w:pPr>
      <w:r>
        <w:t>За пя</w:t>
      </w:r>
      <w:r w:rsidRPr="00F32922">
        <w:t xml:space="preserve">ть </w:t>
      </w:r>
      <w:r>
        <w:t>последних лет кардинально изменилось восприятие ситуации населением. Если осенью 2014 года большинство воронежцев (</w:t>
      </w:r>
      <w:r w:rsidRPr="00042B1D">
        <w:rPr>
          <w:b/>
        </w:rPr>
        <w:t>52%</w:t>
      </w:r>
      <w:r>
        <w:t xml:space="preserve">) воспринимали выбранный путь как правильный, то осенью 2019 года такого мнения придерживаются лишь </w:t>
      </w:r>
      <w:r w:rsidRPr="00042B1D">
        <w:rPr>
          <w:b/>
        </w:rPr>
        <w:t>18%</w:t>
      </w:r>
      <w:r>
        <w:t xml:space="preserve"> опрошенных. Почти каждый третий возражает против выбранного пути (</w:t>
      </w:r>
      <w:r w:rsidRPr="00042B1D">
        <w:rPr>
          <w:b/>
        </w:rPr>
        <w:t>31%</w:t>
      </w:r>
      <w:r>
        <w:t>), а в головах почти половины жителей (</w:t>
      </w:r>
      <w:r w:rsidRPr="00042B1D">
        <w:rPr>
          <w:b/>
        </w:rPr>
        <w:t>49%</w:t>
      </w:r>
      <w:r>
        <w:t>) царят «разброд и шат</w:t>
      </w:r>
      <w:r>
        <w:t>а</w:t>
      </w:r>
      <w:r>
        <w:t xml:space="preserve">ние».  </w:t>
      </w:r>
      <w:r>
        <w:rPr>
          <w:i/>
          <w:lang w:eastAsia="en-US"/>
        </w:rPr>
        <w:br w:type="page"/>
      </w:r>
    </w:p>
    <w:p w:rsidR="003F3E68" w:rsidRPr="006C5483" w:rsidRDefault="003F3E68" w:rsidP="003F3E6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F3E68" w:rsidRPr="006C5483" w:rsidRDefault="003F3E68" w:rsidP="003F3E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1512473" wp14:editId="60F013F6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E68" w:rsidRPr="006C5483" w:rsidRDefault="003F3E68" w:rsidP="003F3E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F3E68" w:rsidRPr="006C5483" w:rsidRDefault="003F3E68" w:rsidP="003F3E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F3E68" w:rsidRPr="006C5483" w:rsidRDefault="003F3E68" w:rsidP="003F3E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F3E68" w:rsidRPr="006C5483" w:rsidRDefault="003F3E68" w:rsidP="003F3E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7856" behindDoc="0" locked="0" layoutInCell="1" allowOverlap="1" wp14:anchorId="753AB4E8" wp14:editId="683B21B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897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QCL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AkmQCL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3F3E68" w:rsidRPr="002171F4" w:rsidRDefault="003F3E68" w:rsidP="003F3E68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90CBB">
        <w:rPr>
          <w:rFonts w:cs="Arial"/>
          <w:b/>
          <w:bCs/>
          <w:caps/>
          <w:color w:val="0D0D0D" w:themeColor="text1" w:themeTint="F2"/>
          <w:spacing w:val="-4"/>
        </w:rPr>
        <w:t>В КАКОЙ МЕРЕ ВАС УСТРАИВАЕТ ЖИЗНЬ, КОТОРУЮ ВЫ ВЕДЕТЕ?</w:t>
      </w:r>
    </w:p>
    <w:p w:rsidR="003F3E68" w:rsidRPr="00090CBB" w:rsidRDefault="003F3E68" w:rsidP="003F3E68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8</w:t>
      </w:r>
    </w:p>
    <w:bookmarkStart w:id="7" w:name="_MON_1635576189"/>
    <w:bookmarkEnd w:id="7"/>
    <w:p w:rsidR="003F3E68" w:rsidRPr="002171F4" w:rsidRDefault="003F3E68" w:rsidP="003F3E68">
      <w:pPr>
        <w:ind w:left="181"/>
        <w:jc w:val="center"/>
        <w:rPr>
          <w:i/>
          <w:lang w:eastAsia="en-US"/>
        </w:rPr>
      </w:pPr>
      <w:r w:rsidRPr="006C5483">
        <w:object w:dxaOrig="9687" w:dyaOrig="7546">
          <v:shape id="_x0000_i1032" type="#_x0000_t75" style="width:448.5pt;height:354pt" o:ole="" fillcolor="window">
            <v:imagedata r:id="rId33" o:title=""/>
          </v:shape>
          <o:OLEObject Type="Embed" ProgID="Excel.Sheet.12" ShapeID="_x0000_i1032" DrawAspect="Content" ObjectID="_1637393303" r:id="rId34"/>
        </w:object>
      </w:r>
    </w:p>
    <w:p w:rsidR="003F3E68" w:rsidRDefault="003F3E68" w:rsidP="003F3E68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F3E68" w:rsidRDefault="003F3E68" w:rsidP="003F3E68">
      <w:pPr>
        <w:ind w:firstLine="567"/>
        <w:jc w:val="both"/>
      </w:pPr>
      <w:r>
        <w:t>Более трети воронежцев заявили, что их устраивает та жизнь, которую они ведут (</w:t>
      </w:r>
      <w:r w:rsidRPr="00B93208">
        <w:rPr>
          <w:b/>
        </w:rPr>
        <w:t>37%</w:t>
      </w:r>
      <w:r>
        <w:t>).   По м</w:t>
      </w:r>
      <w:r>
        <w:t>е</w:t>
      </w:r>
      <w:r>
        <w:t xml:space="preserve">ре возрастания уровня дохода число довольных граждан возрастает от </w:t>
      </w:r>
      <w:r w:rsidRPr="00B93208">
        <w:rPr>
          <w:b/>
        </w:rPr>
        <w:t>13%</w:t>
      </w:r>
      <w:r>
        <w:t xml:space="preserve"> среди бедных до </w:t>
      </w:r>
      <w:r w:rsidRPr="00B93208">
        <w:rPr>
          <w:b/>
        </w:rPr>
        <w:t>67%</w:t>
      </w:r>
      <w:r>
        <w:t xml:space="preserve"> ср</w:t>
      </w:r>
      <w:r>
        <w:t>е</w:t>
      </w:r>
      <w:r>
        <w:t xml:space="preserve">ди богатых. Не устраивает сегодняшняя жизнь </w:t>
      </w:r>
      <w:r w:rsidRPr="00B93208">
        <w:rPr>
          <w:b/>
        </w:rPr>
        <w:t>17%</w:t>
      </w:r>
      <w:r>
        <w:t xml:space="preserve"> </w:t>
      </w:r>
      <w:proofErr w:type="gramStart"/>
      <w:r>
        <w:t>опрошенных</w:t>
      </w:r>
      <w:proofErr w:type="gramEnd"/>
      <w:r>
        <w:t xml:space="preserve">. Среди самых бедных людей это число увеличивается до </w:t>
      </w:r>
      <w:r w:rsidRPr="00B93208">
        <w:rPr>
          <w:b/>
        </w:rPr>
        <w:t>42%</w:t>
      </w:r>
      <w:r>
        <w:t xml:space="preserve">. </w:t>
      </w:r>
    </w:p>
    <w:p w:rsidR="003F3E68" w:rsidRPr="00546BEA" w:rsidRDefault="003F3E68" w:rsidP="003F3E68">
      <w:pPr>
        <w:ind w:firstLine="567"/>
        <w:jc w:val="both"/>
      </w:pPr>
      <w:r>
        <w:t>Вместе с тем почти половина (</w:t>
      </w:r>
      <w:r w:rsidRPr="00B93208">
        <w:rPr>
          <w:b/>
        </w:rPr>
        <w:t>45%</w:t>
      </w:r>
      <w:r>
        <w:t>)</w:t>
      </w:r>
      <w:r w:rsidRPr="00EC7160">
        <w:t xml:space="preserve"> населения </w:t>
      </w:r>
      <w:r>
        <w:t>города</w:t>
      </w:r>
      <w:r w:rsidRPr="00EC7160">
        <w:t xml:space="preserve"> в своих оценках остановились где-то пос</w:t>
      </w:r>
      <w:r w:rsidRPr="00EC7160">
        <w:t>е</w:t>
      </w:r>
      <w:r w:rsidRPr="00EC7160">
        <w:t>редине: что-то их устраивает, что-то нет.</w:t>
      </w:r>
      <w:r>
        <w:t xml:space="preserve"> Как менялось мнение горожан на этот счет за последние пять лет? </w:t>
      </w:r>
      <w:r w:rsidRPr="00843D59">
        <w:t>[</w:t>
      </w:r>
      <w:r>
        <w:t>Бюллетень 2014-11</w:t>
      </w:r>
      <w:r w:rsidRPr="00843D59">
        <w:t>]</w:t>
      </w:r>
      <w:r>
        <w:t xml:space="preserve">. </w:t>
      </w:r>
    </w:p>
    <w:p w:rsidR="003F3E68" w:rsidRPr="00B93208" w:rsidRDefault="003F3E68" w:rsidP="003F3E68">
      <w:pPr>
        <w:jc w:val="center"/>
        <w:rPr>
          <w:b/>
          <w:i/>
          <w:sz w:val="12"/>
          <w:szCs w:val="12"/>
        </w:rPr>
      </w:pPr>
    </w:p>
    <w:p w:rsidR="003F3E68" w:rsidRDefault="003F3E68" w:rsidP="003F3E68">
      <w:pPr>
        <w:jc w:val="center"/>
        <w:rPr>
          <w:b/>
          <w:i/>
        </w:rPr>
      </w:pPr>
      <w:r w:rsidRPr="00D230D9">
        <w:rPr>
          <w:b/>
          <w:i/>
        </w:rPr>
        <w:t>В какой мере Вас устраивает жизнь, которую Вы ведете?</w:t>
      </w:r>
    </w:p>
    <w:p w:rsidR="003F3E68" w:rsidRPr="00B93208" w:rsidRDefault="003F3E68" w:rsidP="003F3E68">
      <w:pPr>
        <w:jc w:val="center"/>
        <w:rPr>
          <w:b/>
          <w:i/>
          <w:sz w:val="12"/>
          <w:szCs w:val="12"/>
        </w:rPr>
      </w:pPr>
    </w:p>
    <w:p w:rsidR="003F3E68" w:rsidRDefault="003F3E68" w:rsidP="003F3E68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3F8A3A6F" wp14:editId="34F087F2">
            <wp:extent cx="6324600" cy="1933575"/>
            <wp:effectExtent l="0" t="0" r="19050" b="9525"/>
            <wp:docPr id="696" name="Диаграмма 69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3F3E68" w:rsidRDefault="003F3E68" w:rsidP="003F3E68">
      <w:pPr>
        <w:ind w:firstLine="567"/>
        <w:rPr>
          <w:i/>
          <w:lang w:eastAsia="en-US"/>
        </w:rPr>
      </w:pPr>
      <w:r>
        <w:rPr>
          <w:lang w:eastAsia="en-US"/>
        </w:rPr>
        <w:t xml:space="preserve">Последняя пятилетка понизила число удовлетворенных жизнью граждан с </w:t>
      </w:r>
      <w:r w:rsidRPr="00B93208">
        <w:rPr>
          <w:b/>
          <w:lang w:eastAsia="en-US"/>
        </w:rPr>
        <w:t>56%</w:t>
      </w:r>
      <w:r>
        <w:rPr>
          <w:lang w:eastAsia="en-US"/>
        </w:rPr>
        <w:t xml:space="preserve"> до </w:t>
      </w:r>
      <w:r w:rsidRPr="00B93208">
        <w:rPr>
          <w:b/>
          <w:lang w:eastAsia="en-US"/>
        </w:rPr>
        <w:t>37%</w:t>
      </w:r>
      <w:r>
        <w:rPr>
          <w:lang w:eastAsia="en-US"/>
        </w:rPr>
        <w:t xml:space="preserve">, повысив в то же время количество недовольных с </w:t>
      </w:r>
      <w:r w:rsidRPr="00B93208">
        <w:rPr>
          <w:b/>
          <w:lang w:eastAsia="en-US"/>
        </w:rPr>
        <w:t>7%</w:t>
      </w:r>
      <w:r>
        <w:rPr>
          <w:lang w:eastAsia="en-US"/>
        </w:rPr>
        <w:t xml:space="preserve"> до </w:t>
      </w:r>
      <w:r w:rsidRPr="00B93208">
        <w:rPr>
          <w:b/>
          <w:lang w:eastAsia="en-US"/>
        </w:rPr>
        <w:t>17%</w:t>
      </w:r>
      <w:r>
        <w:rPr>
          <w:lang w:eastAsia="en-US"/>
        </w:rPr>
        <w:t xml:space="preserve">. </w:t>
      </w:r>
      <w:r>
        <w:rPr>
          <w:i/>
          <w:lang w:eastAsia="en-US"/>
        </w:rPr>
        <w:br w:type="page"/>
      </w:r>
    </w:p>
    <w:p w:rsidR="003F3E68" w:rsidRPr="006C5483" w:rsidRDefault="003F3E68" w:rsidP="003F3E6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F3E68" w:rsidRPr="006C5483" w:rsidRDefault="003F3E68" w:rsidP="003F3E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A9C1DAB" wp14:editId="222AD8ED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E68" w:rsidRPr="006C5483" w:rsidRDefault="003F3E68" w:rsidP="003F3E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F3E68" w:rsidRPr="006C5483" w:rsidRDefault="003F3E68" w:rsidP="003F3E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F3E68" w:rsidRPr="006C5483" w:rsidRDefault="003F3E68" w:rsidP="003F3E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F3E68" w:rsidRPr="006C5483" w:rsidRDefault="003F3E68" w:rsidP="003F3E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8880" behindDoc="0" locked="0" layoutInCell="1" allowOverlap="1" wp14:anchorId="60D0D197" wp14:editId="4605715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898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9U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rs8f&#10;V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8487F" w:rsidRDefault="005A5836" w:rsidP="0028487F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="0028487F" w:rsidRPr="006C5483">
        <w:rPr>
          <w:b/>
          <w:bCs/>
          <w:i/>
          <w:caps/>
          <w:kern w:val="32"/>
        </w:rPr>
        <w:t xml:space="preserve"> раздел: </w:t>
      </w:r>
      <w:r w:rsidR="00186957" w:rsidRPr="00186957">
        <w:rPr>
          <w:b/>
          <w:bCs/>
          <w:i/>
          <w:caps/>
          <w:kern w:val="32"/>
        </w:rPr>
        <w:t>ОБЩЕСТВЕННОЕ МНЕНИЕ О СМЕРТНОЙ КАЗНИ</w:t>
      </w:r>
    </w:p>
    <w:p w:rsidR="0028487F" w:rsidRPr="002171F4" w:rsidRDefault="009F1BFE" w:rsidP="0028487F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F1BFE">
        <w:rPr>
          <w:rFonts w:cs="Arial"/>
          <w:b/>
          <w:bCs/>
          <w:caps/>
          <w:color w:val="0D0D0D" w:themeColor="text1" w:themeTint="F2"/>
          <w:spacing w:val="-4"/>
        </w:rPr>
        <w:t>КАК ВЫ СЧИТАЕТЕ, СМЕРТНУЮ КАЗНЬ КАК ВЫСШУЮ МЕРУ НАКАЗ</w:t>
      </w:r>
      <w:r w:rsidRPr="009F1BFE">
        <w:rPr>
          <w:rFonts w:cs="Arial"/>
          <w:b/>
          <w:bCs/>
          <w:caps/>
          <w:color w:val="0D0D0D" w:themeColor="text1" w:themeTint="F2"/>
          <w:spacing w:val="-4"/>
        </w:rPr>
        <w:t>А</w:t>
      </w:r>
      <w:r w:rsidRPr="009F1BFE">
        <w:rPr>
          <w:rFonts w:cs="Arial"/>
          <w:b/>
          <w:bCs/>
          <w:caps/>
          <w:color w:val="0D0D0D" w:themeColor="text1" w:themeTint="F2"/>
          <w:spacing w:val="-4"/>
        </w:rPr>
        <w:t xml:space="preserve">НИЯ НУЖНО </w:t>
      </w:r>
      <w:r w:rsidR="00911A63">
        <w:rPr>
          <w:rFonts w:cs="Arial"/>
          <w:b/>
          <w:bCs/>
          <w:caps/>
          <w:color w:val="0D0D0D" w:themeColor="text1" w:themeTint="F2"/>
          <w:spacing w:val="-4"/>
        </w:rPr>
        <w:t>Сохранить или отменить</w:t>
      </w:r>
      <w:r w:rsidRPr="009F1BFE"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:rsidR="0028487F" w:rsidRPr="00186957" w:rsidRDefault="0028487F" w:rsidP="0028487F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186957">
        <w:rPr>
          <w:i/>
          <w:lang w:eastAsia="en-US"/>
        </w:rPr>
        <w:t>9</w:t>
      </w:r>
    </w:p>
    <w:bookmarkStart w:id="8" w:name="_MON_1629883211"/>
    <w:bookmarkEnd w:id="8"/>
    <w:p w:rsidR="0028487F" w:rsidRPr="002171F4" w:rsidRDefault="00E169CC" w:rsidP="0028487F">
      <w:pPr>
        <w:ind w:left="181"/>
        <w:jc w:val="center"/>
        <w:rPr>
          <w:i/>
          <w:lang w:eastAsia="en-US"/>
        </w:rPr>
      </w:pPr>
      <w:r w:rsidRPr="006C5483">
        <w:object w:dxaOrig="10119" w:dyaOrig="2780">
          <v:shape id="_x0000_i1033" type="#_x0000_t75" style="width:468.75pt;height:130.5pt" o:ole="" fillcolor="window">
            <v:imagedata r:id="rId36" o:title=""/>
          </v:shape>
          <o:OLEObject Type="Embed" ProgID="Excel.Sheet.12" ShapeID="_x0000_i1033" DrawAspect="Content" ObjectID="_1637393304" r:id="rId37"/>
        </w:object>
      </w:r>
    </w:p>
    <w:p w:rsidR="0028487F" w:rsidRDefault="0028487F" w:rsidP="0028487F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11A63" w:rsidRDefault="00911A63" w:rsidP="00911A63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воронежцев (</w:t>
      </w:r>
      <w:r w:rsidRPr="00911A63">
        <w:rPr>
          <w:b/>
          <w:lang w:eastAsia="en-US"/>
        </w:rPr>
        <w:t>54%</w:t>
      </w:r>
      <w:r>
        <w:rPr>
          <w:lang w:eastAsia="en-US"/>
        </w:rPr>
        <w:t xml:space="preserve">) настаивает на сохранении смертной казни как высшей меры наказания. По мере возрастания груза прожитых лет число сторонников смертной казни увеличивается с </w:t>
      </w:r>
      <w:r w:rsidRPr="00911A63">
        <w:rPr>
          <w:b/>
          <w:lang w:eastAsia="en-US"/>
        </w:rPr>
        <w:t>45%</w:t>
      </w:r>
      <w:r>
        <w:rPr>
          <w:lang w:eastAsia="en-US"/>
        </w:rPr>
        <w:t xml:space="preserve"> среди молодежи до </w:t>
      </w:r>
      <w:r w:rsidRPr="00911A63">
        <w:rPr>
          <w:b/>
          <w:lang w:eastAsia="en-US"/>
        </w:rPr>
        <w:t>65%</w:t>
      </w:r>
      <w:r>
        <w:rPr>
          <w:lang w:eastAsia="en-US"/>
        </w:rPr>
        <w:t xml:space="preserve"> среди пожилых людей. В то же время </w:t>
      </w:r>
      <w:r w:rsidRPr="00911A63">
        <w:rPr>
          <w:b/>
          <w:lang w:eastAsia="en-US"/>
        </w:rPr>
        <w:t>36%</w:t>
      </w:r>
      <w:r>
        <w:rPr>
          <w:lang w:eastAsia="en-US"/>
        </w:rPr>
        <w:t xml:space="preserve"> воронежцев выступают за отмену смертной казни (сегодня действует мораторий, не позволяющий её осуществлять). Среди ст</w:t>
      </w:r>
      <w:r>
        <w:rPr>
          <w:lang w:eastAsia="en-US"/>
        </w:rPr>
        <w:t>у</w:t>
      </w:r>
      <w:r>
        <w:rPr>
          <w:lang w:eastAsia="en-US"/>
        </w:rPr>
        <w:t>денческой молодежи самый высокий показатель противников высшей меры наказания (</w:t>
      </w:r>
      <w:r w:rsidRPr="00911A63">
        <w:rPr>
          <w:b/>
          <w:lang w:eastAsia="en-US"/>
        </w:rPr>
        <w:t>59%</w:t>
      </w:r>
      <w:r>
        <w:rPr>
          <w:lang w:eastAsia="en-US"/>
        </w:rPr>
        <w:t xml:space="preserve">). </w:t>
      </w:r>
    </w:p>
    <w:p w:rsidR="00911A63" w:rsidRDefault="00911A63" w:rsidP="00911A63">
      <w:pPr>
        <w:jc w:val="center"/>
        <w:rPr>
          <w:b/>
          <w:i/>
        </w:rPr>
      </w:pPr>
    </w:p>
    <w:p w:rsidR="00911A63" w:rsidRDefault="00911A63" w:rsidP="00911A63">
      <w:pPr>
        <w:jc w:val="center"/>
        <w:rPr>
          <w:b/>
          <w:i/>
        </w:rPr>
      </w:pPr>
      <w:r w:rsidRPr="00DC0FE6">
        <w:rPr>
          <w:b/>
          <w:i/>
        </w:rPr>
        <w:t>Смертную казнь как высшую меру наказания нужно сохранить или отменить?</w:t>
      </w:r>
    </w:p>
    <w:p w:rsidR="00911A63" w:rsidRPr="00F332A0" w:rsidRDefault="00911A63" w:rsidP="00911A63">
      <w:pPr>
        <w:jc w:val="center"/>
        <w:rPr>
          <w:b/>
          <w:i/>
          <w:sz w:val="12"/>
          <w:szCs w:val="12"/>
        </w:rPr>
      </w:pPr>
    </w:p>
    <w:p w:rsidR="00911A63" w:rsidRDefault="00911A63" w:rsidP="00911A63">
      <w:pPr>
        <w:ind w:firstLine="567"/>
        <w:rPr>
          <w:i/>
          <w:lang w:val="en-US" w:eastAsia="en-US"/>
        </w:rPr>
      </w:pPr>
      <w:r>
        <w:rPr>
          <w:noProof/>
        </w:rPr>
        <w:drawing>
          <wp:inline distT="0" distB="0" distL="0" distR="0" wp14:anchorId="15BE825E" wp14:editId="489C02A6">
            <wp:extent cx="6172200" cy="2247900"/>
            <wp:effectExtent l="0" t="0" r="19050" b="19050"/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3845D5" w:rsidRPr="003845D5" w:rsidRDefault="003845D5" w:rsidP="00911A63">
      <w:pPr>
        <w:ind w:firstLine="567"/>
        <w:jc w:val="both"/>
        <w:rPr>
          <w:sz w:val="12"/>
          <w:szCs w:val="12"/>
          <w:lang w:eastAsia="en-US"/>
        </w:rPr>
      </w:pPr>
    </w:p>
    <w:p w:rsidR="00911A63" w:rsidRDefault="00911A63" w:rsidP="00911A63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Сравнивая результаты исследований в разные годы, можно заметить, что число сторонников смертной казни становится все меньше, а число противников – все больше. Привыкание к мораторию, который формально означает отсрочку смертной казни, а фактически настраивает людей на её отмену, приносит свои плоды. </w:t>
      </w:r>
    </w:p>
    <w:p w:rsidR="00911A63" w:rsidRDefault="00911A63" w:rsidP="00911A63">
      <w:pPr>
        <w:ind w:firstLine="567"/>
        <w:jc w:val="both"/>
        <w:rPr>
          <w:lang w:eastAsia="en-US"/>
        </w:rPr>
      </w:pPr>
      <w:r w:rsidRPr="00645967">
        <w:rPr>
          <w:lang w:eastAsia="en-US"/>
        </w:rPr>
        <w:t xml:space="preserve">Всероссийский опрос </w:t>
      </w:r>
      <w:r>
        <w:rPr>
          <w:lang w:eastAsia="en-US"/>
        </w:rPr>
        <w:t>Фонда «Общественное мнение» продемонстрировал, что большинство ро</w:t>
      </w:r>
      <w:r>
        <w:rPr>
          <w:lang w:eastAsia="en-US"/>
        </w:rPr>
        <w:t>с</w:t>
      </w:r>
      <w:r>
        <w:rPr>
          <w:lang w:eastAsia="en-US"/>
        </w:rPr>
        <w:t>сиян (</w:t>
      </w:r>
      <w:r w:rsidRPr="00186957">
        <w:rPr>
          <w:b/>
          <w:lang w:eastAsia="en-US"/>
        </w:rPr>
        <w:t>69%</w:t>
      </w:r>
      <w:r>
        <w:rPr>
          <w:lang w:eastAsia="en-US"/>
        </w:rPr>
        <w:t xml:space="preserve">) в принципе считают допустимым приговаривать преступников к смертной казни (опрос проведен в октябре 2019 года, опрошено 1500 человек в 53 субъектах РФ). </w:t>
      </w:r>
    </w:p>
    <w:p w:rsidR="00911A63" w:rsidRDefault="00911A63" w:rsidP="00911A63">
      <w:pPr>
        <w:ind w:firstLine="567"/>
        <w:jc w:val="both"/>
        <w:rPr>
          <w:lang w:eastAsia="en-US"/>
        </w:rPr>
      </w:pPr>
      <w:r>
        <w:rPr>
          <w:lang w:eastAsia="en-US"/>
        </w:rPr>
        <w:t>А другой всероссийский опрос (Левада-Центр, октябрь 2019 г, опрошено 1616 россиян в 50 суб</w:t>
      </w:r>
      <w:r>
        <w:rPr>
          <w:lang w:eastAsia="en-US"/>
        </w:rPr>
        <w:t>ъ</w:t>
      </w:r>
      <w:r>
        <w:rPr>
          <w:lang w:eastAsia="en-US"/>
        </w:rPr>
        <w:t>ектах РФ) показал более детальные ответы граждан России на вопрос о сохранении смертной казни:</w:t>
      </w:r>
    </w:p>
    <w:p w:rsidR="00911A63" w:rsidRPr="00E16E82" w:rsidRDefault="00911A63" w:rsidP="00911A63">
      <w:pPr>
        <w:pStyle w:val="a6"/>
        <w:numPr>
          <w:ilvl w:val="0"/>
          <w:numId w:val="50"/>
        </w:numPr>
        <w:ind w:left="284"/>
        <w:jc w:val="both"/>
        <w:rPr>
          <w:i/>
          <w:lang w:eastAsia="en-US"/>
        </w:rPr>
      </w:pPr>
      <w:r w:rsidRPr="00E16E82">
        <w:rPr>
          <w:i/>
          <w:lang w:eastAsia="en-US"/>
        </w:rPr>
        <w:t xml:space="preserve">Смертную казнь следует полностью отменить – </w:t>
      </w:r>
      <w:r w:rsidRPr="00186957">
        <w:rPr>
          <w:b/>
          <w:i/>
          <w:lang w:eastAsia="en-US"/>
        </w:rPr>
        <w:t>19%</w:t>
      </w:r>
      <w:r w:rsidRPr="00E16E82">
        <w:rPr>
          <w:i/>
          <w:lang w:eastAsia="en-US"/>
        </w:rPr>
        <w:t>;</w:t>
      </w:r>
    </w:p>
    <w:p w:rsidR="00911A63" w:rsidRPr="00E16E82" w:rsidRDefault="00911A63" w:rsidP="00911A63">
      <w:pPr>
        <w:pStyle w:val="a6"/>
        <w:numPr>
          <w:ilvl w:val="0"/>
          <w:numId w:val="50"/>
        </w:numPr>
        <w:ind w:left="284"/>
        <w:jc w:val="both"/>
        <w:rPr>
          <w:i/>
          <w:lang w:eastAsia="en-US"/>
        </w:rPr>
      </w:pPr>
      <w:r w:rsidRPr="00E16E82">
        <w:rPr>
          <w:i/>
          <w:lang w:eastAsia="en-US"/>
        </w:rPr>
        <w:t>Следует сохранить нынешнее положение (исполнение смертных приговоров приостановлено)-</w:t>
      </w:r>
      <w:r w:rsidRPr="00186957">
        <w:rPr>
          <w:b/>
          <w:i/>
          <w:lang w:eastAsia="en-US"/>
        </w:rPr>
        <w:t>21%</w:t>
      </w:r>
      <w:r w:rsidRPr="00E16E82">
        <w:rPr>
          <w:i/>
          <w:lang w:eastAsia="en-US"/>
        </w:rPr>
        <w:t>,</w:t>
      </w:r>
    </w:p>
    <w:p w:rsidR="00911A63" w:rsidRPr="00E16E82" w:rsidRDefault="00911A63" w:rsidP="00911A63">
      <w:pPr>
        <w:pStyle w:val="a6"/>
        <w:numPr>
          <w:ilvl w:val="0"/>
          <w:numId w:val="50"/>
        </w:numPr>
        <w:ind w:left="284"/>
        <w:jc w:val="both"/>
        <w:rPr>
          <w:i/>
          <w:lang w:eastAsia="en-US"/>
        </w:rPr>
      </w:pPr>
      <w:r w:rsidRPr="00E16E82">
        <w:rPr>
          <w:i/>
          <w:lang w:eastAsia="en-US"/>
        </w:rPr>
        <w:t>Следует восстановить смертную казнь в прежних размерах (так, как это было в начале 90-х г</w:t>
      </w:r>
      <w:r w:rsidRPr="00E16E82">
        <w:rPr>
          <w:i/>
          <w:lang w:eastAsia="en-US"/>
        </w:rPr>
        <w:t>о</w:t>
      </w:r>
      <w:r w:rsidRPr="00E16E82">
        <w:rPr>
          <w:i/>
          <w:lang w:eastAsia="en-US"/>
        </w:rPr>
        <w:t xml:space="preserve">дов) - </w:t>
      </w:r>
      <w:r w:rsidRPr="00186957">
        <w:rPr>
          <w:b/>
          <w:i/>
          <w:lang w:eastAsia="en-US"/>
        </w:rPr>
        <w:t>33%</w:t>
      </w:r>
      <w:r w:rsidRPr="00E16E82">
        <w:rPr>
          <w:i/>
          <w:lang w:eastAsia="en-US"/>
        </w:rPr>
        <w:t>,</w:t>
      </w:r>
    </w:p>
    <w:p w:rsidR="00911A63" w:rsidRPr="00E16E82" w:rsidRDefault="00911A63" w:rsidP="00911A63">
      <w:pPr>
        <w:pStyle w:val="a6"/>
        <w:numPr>
          <w:ilvl w:val="0"/>
          <w:numId w:val="50"/>
        </w:numPr>
        <w:ind w:left="284"/>
        <w:jc w:val="both"/>
        <w:rPr>
          <w:i/>
          <w:lang w:eastAsia="en-US"/>
        </w:rPr>
      </w:pPr>
      <w:r w:rsidRPr="00E16E82">
        <w:rPr>
          <w:i/>
          <w:lang w:eastAsia="en-US"/>
        </w:rPr>
        <w:t xml:space="preserve">Следует расширить применение смертной казни - </w:t>
      </w:r>
      <w:r w:rsidRPr="00186957">
        <w:rPr>
          <w:b/>
          <w:i/>
          <w:lang w:eastAsia="en-US"/>
        </w:rPr>
        <w:t>16%</w:t>
      </w:r>
      <w:r w:rsidRPr="00E16E82">
        <w:rPr>
          <w:i/>
          <w:lang w:eastAsia="en-US"/>
        </w:rPr>
        <w:t>,</w:t>
      </w:r>
    </w:p>
    <w:p w:rsidR="009F1BFE" w:rsidRPr="00E169CC" w:rsidRDefault="00911A63" w:rsidP="00E169CC">
      <w:pPr>
        <w:pStyle w:val="a6"/>
        <w:numPr>
          <w:ilvl w:val="0"/>
          <w:numId w:val="50"/>
        </w:numPr>
        <w:spacing w:after="200" w:line="276" w:lineRule="auto"/>
        <w:ind w:left="426"/>
        <w:jc w:val="both"/>
        <w:rPr>
          <w:i/>
          <w:lang w:eastAsia="en-US"/>
        </w:rPr>
      </w:pPr>
      <w:r w:rsidRPr="00E169CC">
        <w:rPr>
          <w:i/>
          <w:lang w:eastAsia="en-US"/>
        </w:rPr>
        <w:t xml:space="preserve">Затрудняюсь ответить – </w:t>
      </w:r>
      <w:r w:rsidRPr="00186957">
        <w:rPr>
          <w:b/>
          <w:i/>
          <w:lang w:eastAsia="en-US"/>
        </w:rPr>
        <w:t>10%</w:t>
      </w:r>
      <w:r w:rsidRPr="00E169CC">
        <w:rPr>
          <w:i/>
          <w:lang w:eastAsia="en-US"/>
        </w:rPr>
        <w:t xml:space="preserve">. </w:t>
      </w:r>
      <w:r w:rsidR="009F1BFE" w:rsidRPr="00E169CC">
        <w:rPr>
          <w:i/>
          <w:lang w:eastAsia="en-US"/>
        </w:rPr>
        <w:br w:type="page"/>
      </w:r>
    </w:p>
    <w:p w:rsidR="006973A0" w:rsidRPr="006C5483" w:rsidRDefault="006973A0" w:rsidP="006973A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6973A0" w:rsidRPr="006C5483" w:rsidRDefault="006973A0" w:rsidP="006973A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41E847B" wp14:editId="41CD24EC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3A0" w:rsidRPr="006C5483" w:rsidRDefault="006973A0" w:rsidP="006973A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973A0" w:rsidRPr="006C5483" w:rsidRDefault="006973A0" w:rsidP="006973A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6973A0" w:rsidRPr="006C5483" w:rsidRDefault="006973A0" w:rsidP="006973A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6973A0" w:rsidRPr="006C5483" w:rsidRDefault="006973A0" w:rsidP="006973A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3584" behindDoc="0" locked="0" layoutInCell="1" allowOverlap="1" wp14:anchorId="760E3B16" wp14:editId="1AFDB48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843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FS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Og1oVJ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6973A0" w:rsidRPr="002171F4" w:rsidRDefault="006973A0" w:rsidP="006973A0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973A0">
        <w:rPr>
          <w:rFonts w:cs="Arial"/>
          <w:b/>
          <w:bCs/>
          <w:caps/>
          <w:color w:val="0D0D0D" w:themeColor="text1" w:themeTint="F2"/>
          <w:spacing w:val="-4"/>
        </w:rPr>
        <w:t>КАК ВЫ СЧИТАЕТЕ, КАКИЕ ПРЕСТУПЛЕНИЯ ДОЛЖНЫ КАРАТЬСЯ СМЕРТНОЙ КАЗНЬЮ?</w:t>
      </w:r>
    </w:p>
    <w:p w:rsidR="00A02AAA" w:rsidRDefault="00A02AAA" w:rsidP="00A02AAA">
      <w:pPr>
        <w:ind w:firstLine="567"/>
        <w:jc w:val="both"/>
      </w:pPr>
      <w:r>
        <w:t>Среди тех преступлений, которые заслуживают в глазах общества смертной казни, на первое м</w:t>
      </w:r>
      <w:r>
        <w:t>е</w:t>
      </w:r>
      <w:r>
        <w:t xml:space="preserve">сто вырвалась </w:t>
      </w:r>
      <w:r>
        <w:rPr>
          <w:i/>
        </w:rPr>
        <w:t xml:space="preserve">педофилия </w:t>
      </w:r>
      <w:r>
        <w:t>(</w:t>
      </w:r>
      <w:r w:rsidRPr="00A02AAA">
        <w:rPr>
          <w:b/>
        </w:rPr>
        <w:t>75%</w:t>
      </w:r>
      <w:r>
        <w:t xml:space="preserve">), опережая даже </w:t>
      </w:r>
      <w:r>
        <w:rPr>
          <w:i/>
        </w:rPr>
        <w:t xml:space="preserve">серийные убийства </w:t>
      </w:r>
      <w:r>
        <w:t>(</w:t>
      </w:r>
      <w:r w:rsidRPr="00A02AAA">
        <w:rPr>
          <w:b/>
        </w:rPr>
        <w:t>69%</w:t>
      </w:r>
      <w:r>
        <w:t>)</w:t>
      </w:r>
      <w:r>
        <w:rPr>
          <w:i/>
        </w:rPr>
        <w:t xml:space="preserve"> </w:t>
      </w:r>
      <w:r>
        <w:t xml:space="preserve">по своей </w:t>
      </w:r>
      <w:proofErr w:type="gramStart"/>
      <w:r>
        <w:t>гнусности</w:t>
      </w:r>
      <w:proofErr w:type="gramEnd"/>
      <w:r>
        <w:t xml:space="preserve"> и опа</w:t>
      </w:r>
      <w:r>
        <w:t>с</w:t>
      </w:r>
      <w:r>
        <w:t xml:space="preserve">ности для социума.  Именно молодежь наиболее жестко настроена против педофилии. Непреложной казни подлежат также </w:t>
      </w:r>
      <w:r>
        <w:rPr>
          <w:i/>
        </w:rPr>
        <w:t xml:space="preserve">террористы </w:t>
      </w:r>
      <w:r>
        <w:t>(</w:t>
      </w:r>
      <w:r w:rsidRPr="00A02AAA">
        <w:rPr>
          <w:b/>
        </w:rPr>
        <w:t>65%</w:t>
      </w:r>
      <w:r>
        <w:t xml:space="preserve">) и люди, совершившие </w:t>
      </w:r>
      <w:r>
        <w:rPr>
          <w:i/>
        </w:rPr>
        <w:t>преднамеренное убийство</w:t>
      </w:r>
      <w:r>
        <w:t xml:space="preserve"> (</w:t>
      </w:r>
      <w:r w:rsidRPr="00A02AAA">
        <w:rPr>
          <w:b/>
        </w:rPr>
        <w:t>50%</w:t>
      </w:r>
      <w:r>
        <w:t xml:space="preserve">). Здесь уже более решительно выступают пожилые люди. </w:t>
      </w:r>
    </w:p>
    <w:p w:rsidR="00A02AAA" w:rsidRDefault="00A02AAA" w:rsidP="00A02AAA">
      <w:pPr>
        <w:ind w:firstLine="567"/>
        <w:jc w:val="both"/>
      </w:pPr>
      <w:r>
        <w:t xml:space="preserve">За применение высшей меры к прочим видам преступлений уже ратуют меньше половины опрошенных. Карать смертью за </w:t>
      </w:r>
      <w:r>
        <w:rPr>
          <w:i/>
        </w:rPr>
        <w:t xml:space="preserve">изнасилование </w:t>
      </w:r>
      <w:proofErr w:type="gramStart"/>
      <w:r>
        <w:t>намерены</w:t>
      </w:r>
      <w:proofErr w:type="gramEnd"/>
      <w:r>
        <w:t xml:space="preserve"> </w:t>
      </w:r>
      <w:r w:rsidRPr="00A02AAA">
        <w:rPr>
          <w:b/>
        </w:rPr>
        <w:t>44%</w:t>
      </w:r>
      <w:r>
        <w:t xml:space="preserve"> граждан, за </w:t>
      </w:r>
      <w:r w:rsidRPr="00CB49CF">
        <w:rPr>
          <w:i/>
        </w:rPr>
        <w:t>государственную измену</w:t>
      </w:r>
      <w:r>
        <w:t xml:space="preserve"> – </w:t>
      </w:r>
      <w:r w:rsidRPr="00A02AAA">
        <w:rPr>
          <w:b/>
        </w:rPr>
        <w:t>35%</w:t>
      </w:r>
      <w:r>
        <w:t xml:space="preserve"> респондентов. Праведный гнев против </w:t>
      </w:r>
      <w:r w:rsidRPr="0076349C">
        <w:rPr>
          <w:i/>
        </w:rPr>
        <w:t xml:space="preserve">изнасилования </w:t>
      </w:r>
      <w:r>
        <w:t xml:space="preserve">возрастает до </w:t>
      </w:r>
      <w:r w:rsidRPr="00A02AAA">
        <w:rPr>
          <w:b/>
        </w:rPr>
        <w:t>51%</w:t>
      </w:r>
      <w:r>
        <w:t xml:space="preserve"> среди молодежи, а пр</w:t>
      </w:r>
      <w:r>
        <w:t>о</w:t>
      </w:r>
      <w:r>
        <w:t xml:space="preserve">тив </w:t>
      </w:r>
      <w:r>
        <w:rPr>
          <w:i/>
        </w:rPr>
        <w:t>государственной измены</w:t>
      </w:r>
      <w:r>
        <w:t xml:space="preserve"> – среди пожилых людей: </w:t>
      </w:r>
      <w:r w:rsidRPr="00A02AAA">
        <w:rPr>
          <w:b/>
        </w:rPr>
        <w:t>54%</w:t>
      </w:r>
      <w:r>
        <w:t xml:space="preserve"> из них считают расстрел справедливой м</w:t>
      </w:r>
      <w:r>
        <w:t>е</w:t>
      </w:r>
      <w:r>
        <w:t xml:space="preserve">рой в случаях предательства Родины. Каждый третий готов расстреливать за </w:t>
      </w:r>
      <w:r w:rsidRPr="00010734">
        <w:rPr>
          <w:i/>
        </w:rPr>
        <w:t>экономические престу</w:t>
      </w:r>
      <w:r w:rsidRPr="00010734">
        <w:rPr>
          <w:i/>
        </w:rPr>
        <w:t>п</w:t>
      </w:r>
      <w:r w:rsidRPr="00010734">
        <w:rPr>
          <w:i/>
        </w:rPr>
        <w:t>ления</w:t>
      </w:r>
      <w:r>
        <w:t xml:space="preserve"> (</w:t>
      </w:r>
      <w:r w:rsidRPr="00A02AAA">
        <w:rPr>
          <w:b/>
        </w:rPr>
        <w:t>33%</w:t>
      </w:r>
      <w:r>
        <w:t xml:space="preserve">), очевидно, государственного масштаба, </w:t>
      </w:r>
      <w:r w:rsidRPr="00010734">
        <w:t>поскольку</w:t>
      </w:r>
      <w:r w:rsidRPr="00010734">
        <w:rPr>
          <w:i/>
        </w:rPr>
        <w:t xml:space="preserve"> особо крупные хищения среди рядо</w:t>
      </w:r>
      <w:r>
        <w:rPr>
          <w:i/>
        </w:rPr>
        <w:t>вых граждан</w:t>
      </w:r>
      <w:r>
        <w:t xml:space="preserve"> заслуживают высшей меры наказания, по мнению только </w:t>
      </w:r>
      <w:r w:rsidRPr="00A02AAA">
        <w:rPr>
          <w:b/>
        </w:rPr>
        <w:t>27%</w:t>
      </w:r>
      <w:r>
        <w:t xml:space="preserve"> горожан. </w:t>
      </w:r>
    </w:p>
    <w:p w:rsidR="00A02AAA" w:rsidRPr="00DF5FFD" w:rsidRDefault="00A02AAA" w:rsidP="00A02AAA">
      <w:pPr>
        <w:jc w:val="center"/>
        <w:rPr>
          <w:b/>
          <w:i/>
        </w:rPr>
      </w:pPr>
      <w:r w:rsidRPr="00DF5FFD">
        <w:rPr>
          <w:b/>
          <w:i/>
        </w:rPr>
        <w:t>Как Вы считаете, какие преступления должны караться смертной казнью?</w:t>
      </w:r>
    </w:p>
    <w:p w:rsidR="00A02AAA" w:rsidRPr="001A34FD" w:rsidRDefault="00A02AAA" w:rsidP="00A02AAA">
      <w:pPr>
        <w:jc w:val="center"/>
        <w:rPr>
          <w:i/>
          <w:lang w:eastAsia="en-US"/>
        </w:rPr>
      </w:pPr>
      <w:r w:rsidRPr="001A34FD">
        <w:rPr>
          <w:noProof/>
        </w:rPr>
        <w:drawing>
          <wp:inline distT="0" distB="0" distL="0" distR="0" wp14:anchorId="12036A59" wp14:editId="2813A0DD">
            <wp:extent cx="6305550" cy="2171700"/>
            <wp:effectExtent l="0" t="0" r="19050" b="19050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3845D5" w:rsidRPr="003845D5" w:rsidRDefault="003845D5" w:rsidP="00A02AAA">
      <w:pPr>
        <w:ind w:firstLine="567"/>
        <w:jc w:val="both"/>
        <w:rPr>
          <w:sz w:val="12"/>
          <w:szCs w:val="12"/>
        </w:rPr>
      </w:pPr>
    </w:p>
    <w:p w:rsidR="00A02AAA" w:rsidRDefault="00A02AAA" w:rsidP="00A02AAA">
      <w:pPr>
        <w:ind w:firstLine="567"/>
        <w:jc w:val="both"/>
      </w:pPr>
      <w:r>
        <w:t xml:space="preserve">Пятнадцать лет назад наименования некоторых преступлений </w:t>
      </w:r>
      <w:r>
        <w:rPr>
          <w:i/>
        </w:rPr>
        <w:t xml:space="preserve">(педофилия, серийные убийства) </w:t>
      </w:r>
      <w:r>
        <w:t xml:space="preserve">не было среди предложенных альтернатив ответов, а сегодня они лидируют по своей </w:t>
      </w:r>
      <w:proofErr w:type="gramStart"/>
      <w:r>
        <w:t>гнусности</w:t>
      </w:r>
      <w:proofErr w:type="gramEnd"/>
      <w:r>
        <w:t xml:space="preserve"> и опасности. В глазах общества в два с половиной  раза выросла тяжесть </w:t>
      </w:r>
      <w:r w:rsidRPr="001463B7">
        <w:rPr>
          <w:i/>
        </w:rPr>
        <w:t>государственной измены</w:t>
      </w:r>
      <w:r>
        <w:t xml:space="preserve"> и </w:t>
      </w:r>
      <w:r w:rsidRPr="001463B7">
        <w:rPr>
          <w:i/>
        </w:rPr>
        <w:t>эк</w:t>
      </w:r>
      <w:r w:rsidRPr="001463B7">
        <w:rPr>
          <w:i/>
        </w:rPr>
        <w:t>о</w:t>
      </w:r>
      <w:r w:rsidRPr="001463B7">
        <w:rPr>
          <w:i/>
        </w:rPr>
        <w:t>номических преступлений государственного масштаба</w:t>
      </w:r>
      <w:r>
        <w:t xml:space="preserve">. Даже если </w:t>
      </w:r>
      <w:r w:rsidRPr="001463B7">
        <w:rPr>
          <w:i/>
        </w:rPr>
        <w:t xml:space="preserve">хищение </w:t>
      </w:r>
      <w:r>
        <w:rPr>
          <w:i/>
        </w:rPr>
        <w:t xml:space="preserve">в особо крупных размерах </w:t>
      </w:r>
      <w:r>
        <w:t>имело место</w:t>
      </w:r>
      <w:r w:rsidRPr="001463B7">
        <w:rPr>
          <w:i/>
        </w:rPr>
        <w:t xml:space="preserve"> у рядовых граждан,</w:t>
      </w:r>
      <w:r>
        <w:t xml:space="preserve"> сегодня готовы лишить преступника жизни за это </w:t>
      </w:r>
      <w:r w:rsidRPr="00A02AAA">
        <w:rPr>
          <w:b/>
        </w:rPr>
        <w:t>27%</w:t>
      </w:r>
      <w:r>
        <w:t xml:space="preserve"> воронежцев, тогда как 15 лет назад – только </w:t>
      </w:r>
      <w:r w:rsidRPr="00A02AAA">
        <w:rPr>
          <w:b/>
        </w:rPr>
        <w:t>10%</w:t>
      </w:r>
      <w:r>
        <w:t xml:space="preserve">. За </w:t>
      </w:r>
      <w:r w:rsidRPr="00AF140A">
        <w:rPr>
          <w:i/>
        </w:rPr>
        <w:t>изнасилование</w:t>
      </w:r>
      <w:r>
        <w:t xml:space="preserve"> тоже люди готовы наказывать более жестко, чем раньше. Только </w:t>
      </w:r>
      <w:r>
        <w:rPr>
          <w:i/>
        </w:rPr>
        <w:t xml:space="preserve">терроризм </w:t>
      </w:r>
      <w:r>
        <w:t xml:space="preserve">не изменил своих показателей. </w:t>
      </w:r>
      <w:proofErr w:type="gramStart"/>
      <w:r>
        <w:t xml:space="preserve">Кроме того, в графе «другое» собраны такие ответы воронежцев, как: </w:t>
      </w:r>
      <w:r>
        <w:rPr>
          <w:i/>
        </w:rPr>
        <w:t>распространение наркотиков; взятки; преступления против детей, стариков, инвалидов</w:t>
      </w:r>
      <w:r>
        <w:t xml:space="preserve"> и даже </w:t>
      </w:r>
      <w:r>
        <w:rPr>
          <w:i/>
        </w:rPr>
        <w:t xml:space="preserve">убийство животных. </w:t>
      </w:r>
      <w:proofErr w:type="gramEnd"/>
    </w:p>
    <w:p w:rsidR="00A02AAA" w:rsidRPr="006F3748" w:rsidRDefault="00A02AAA" w:rsidP="00A02AAA">
      <w:pPr>
        <w:ind w:firstLine="567"/>
        <w:jc w:val="both"/>
      </w:pPr>
      <w:r>
        <w:t xml:space="preserve">Фонд «Общественное мнение», опросив </w:t>
      </w:r>
      <w:r w:rsidRPr="00A41776">
        <w:t>в октябре 2019 года 1500 человек в 53 субъектах РФ</w:t>
      </w:r>
      <w:r>
        <w:t>, п</w:t>
      </w:r>
      <w:r>
        <w:t>о</w:t>
      </w:r>
      <w:r>
        <w:t>лучил следующие ответы</w:t>
      </w:r>
      <w:r w:rsidR="007102CF">
        <w:t xml:space="preserve"> на это  вопрос</w:t>
      </w:r>
      <w:r>
        <w:t xml:space="preserve">: </w:t>
      </w:r>
      <w:r w:rsidRPr="00A41776">
        <w:rPr>
          <w:i/>
        </w:rPr>
        <w:t>сексуальное преступление против несовершеннолетних</w:t>
      </w:r>
      <w:r>
        <w:rPr>
          <w:i/>
        </w:rPr>
        <w:t xml:space="preserve"> </w:t>
      </w:r>
      <w:r w:rsidRPr="00E53CF6">
        <w:t xml:space="preserve">– </w:t>
      </w:r>
      <w:r w:rsidRPr="00A02AAA">
        <w:rPr>
          <w:b/>
        </w:rPr>
        <w:t>68%</w:t>
      </w:r>
      <w:r w:rsidRPr="00E53CF6">
        <w:t>;</w:t>
      </w:r>
      <w:r>
        <w:rPr>
          <w:i/>
        </w:rPr>
        <w:t xml:space="preserve"> убийство – </w:t>
      </w:r>
      <w:r w:rsidRPr="00A02AAA">
        <w:rPr>
          <w:b/>
        </w:rPr>
        <w:t>57%</w:t>
      </w:r>
      <w:r>
        <w:rPr>
          <w:i/>
        </w:rPr>
        <w:t xml:space="preserve">; терроризм – </w:t>
      </w:r>
      <w:r w:rsidRPr="00A02AAA">
        <w:rPr>
          <w:b/>
        </w:rPr>
        <w:t>53%</w:t>
      </w:r>
      <w:r>
        <w:rPr>
          <w:i/>
        </w:rPr>
        <w:t xml:space="preserve">; изнасилование – </w:t>
      </w:r>
      <w:r w:rsidRPr="00A02AAA">
        <w:rPr>
          <w:b/>
        </w:rPr>
        <w:t>52%</w:t>
      </w:r>
      <w:r>
        <w:rPr>
          <w:i/>
        </w:rPr>
        <w:t xml:space="preserve">; распространение наркотиков – </w:t>
      </w:r>
      <w:r w:rsidRPr="00A02AAA">
        <w:rPr>
          <w:b/>
        </w:rPr>
        <w:t>28%</w:t>
      </w:r>
      <w:r>
        <w:rPr>
          <w:i/>
        </w:rPr>
        <w:t xml:space="preserve">; государственная измена – </w:t>
      </w:r>
      <w:r w:rsidRPr="00A02AAA">
        <w:rPr>
          <w:b/>
        </w:rPr>
        <w:t>17%</w:t>
      </w:r>
      <w:r>
        <w:rPr>
          <w:i/>
        </w:rPr>
        <w:t>; взят</w:t>
      </w:r>
      <w:r w:rsidR="004F5578">
        <w:rPr>
          <w:i/>
        </w:rPr>
        <w:t>оч</w:t>
      </w:r>
      <w:r>
        <w:rPr>
          <w:i/>
        </w:rPr>
        <w:t xml:space="preserve">ничество – </w:t>
      </w:r>
      <w:r w:rsidRPr="00A02AAA">
        <w:rPr>
          <w:b/>
        </w:rPr>
        <w:t>14%</w:t>
      </w:r>
      <w:r>
        <w:rPr>
          <w:i/>
        </w:rPr>
        <w:t xml:space="preserve">; шпионаж – </w:t>
      </w:r>
      <w:r w:rsidRPr="00A02AAA">
        <w:rPr>
          <w:b/>
        </w:rPr>
        <w:t>9%</w:t>
      </w:r>
      <w:r>
        <w:rPr>
          <w:i/>
        </w:rPr>
        <w:t>; осквернение религио</w:t>
      </w:r>
      <w:r>
        <w:rPr>
          <w:i/>
        </w:rPr>
        <w:t>з</w:t>
      </w:r>
      <w:r>
        <w:rPr>
          <w:i/>
        </w:rPr>
        <w:t xml:space="preserve">ных святынь – </w:t>
      </w:r>
      <w:r w:rsidRPr="00A02AAA">
        <w:rPr>
          <w:b/>
        </w:rPr>
        <w:t>6%</w:t>
      </w:r>
      <w:r>
        <w:rPr>
          <w:i/>
        </w:rPr>
        <w:t xml:space="preserve">; кража, грабеж, разбой – </w:t>
      </w:r>
      <w:r w:rsidRPr="00A02AAA">
        <w:rPr>
          <w:b/>
        </w:rPr>
        <w:t>6%</w:t>
      </w:r>
      <w:r w:rsidRPr="00E53CF6">
        <w:t>;</w:t>
      </w:r>
      <w:r>
        <w:rPr>
          <w:i/>
        </w:rPr>
        <w:t xml:space="preserve"> неуплата налогов – </w:t>
      </w:r>
      <w:r w:rsidRPr="00A02AAA">
        <w:rPr>
          <w:b/>
        </w:rPr>
        <w:t>1%</w:t>
      </w:r>
      <w:r w:rsidRPr="00E53CF6">
        <w:t>.</w:t>
      </w:r>
      <w:r>
        <w:rPr>
          <w:i/>
        </w:rPr>
        <w:t xml:space="preserve"> </w:t>
      </w:r>
      <w:r>
        <w:t xml:space="preserve">Обращает на себя внимание то, что </w:t>
      </w:r>
      <w:r w:rsidRPr="006F3748">
        <w:rPr>
          <w:i/>
        </w:rPr>
        <w:t xml:space="preserve">осквернение религиозных святынь </w:t>
      </w:r>
      <w:r>
        <w:t>общественное мнение приравнивает по значимости к граб</w:t>
      </w:r>
      <w:r>
        <w:t>е</w:t>
      </w:r>
      <w:r>
        <w:t>жу (</w:t>
      </w:r>
      <w:r w:rsidRPr="00A02AAA">
        <w:rPr>
          <w:b/>
        </w:rPr>
        <w:t>6%</w:t>
      </w:r>
      <w:r>
        <w:t>), а неуплату налогов лишь редкие граждане относят к серьезным преступлениям (</w:t>
      </w:r>
      <w:r w:rsidRPr="00A02AAA">
        <w:rPr>
          <w:b/>
        </w:rPr>
        <w:t>1%</w:t>
      </w:r>
      <w:r>
        <w:t xml:space="preserve">).  </w:t>
      </w:r>
    </w:p>
    <w:p w:rsidR="00A02AAA" w:rsidRDefault="00A02AAA" w:rsidP="00A02AAA">
      <w:pPr>
        <w:ind w:firstLine="567"/>
        <w:jc w:val="both"/>
        <w:rPr>
          <w:i/>
        </w:rPr>
      </w:pPr>
      <w:r w:rsidRPr="001463B7">
        <w:t xml:space="preserve">По результатам опроса </w:t>
      </w:r>
      <w:proofErr w:type="gramStart"/>
      <w:r>
        <w:t>Левада-центра</w:t>
      </w:r>
      <w:proofErr w:type="gramEnd"/>
      <w:r>
        <w:t xml:space="preserve"> (</w:t>
      </w:r>
      <w:r w:rsidRPr="001463B7">
        <w:t>октябрь 2019 г, опрошено 1616 россиян в 50 субъектах РФ)</w:t>
      </w:r>
      <w:r>
        <w:t>, заслуживают смертной казни такие преступления, как</w:t>
      </w:r>
      <w:r w:rsidRPr="001463B7">
        <w:t>:</w:t>
      </w:r>
      <w:r>
        <w:t xml:space="preserve">  </w:t>
      </w:r>
      <w:r>
        <w:rPr>
          <w:i/>
        </w:rPr>
        <w:t xml:space="preserve">изнасилование несовершеннолетних – </w:t>
      </w:r>
      <w:r w:rsidRPr="00A02AAA">
        <w:rPr>
          <w:b/>
        </w:rPr>
        <w:t>72%</w:t>
      </w:r>
      <w:r>
        <w:rPr>
          <w:i/>
        </w:rPr>
        <w:t xml:space="preserve">, серийные убийства – </w:t>
      </w:r>
      <w:r w:rsidRPr="00A02AAA">
        <w:rPr>
          <w:b/>
        </w:rPr>
        <w:t>64%</w:t>
      </w:r>
      <w:r>
        <w:t xml:space="preserve">, </w:t>
      </w:r>
      <w:r w:rsidRPr="00042405">
        <w:rPr>
          <w:i/>
        </w:rPr>
        <w:t>умышленное убийство</w:t>
      </w:r>
      <w:r>
        <w:t xml:space="preserve"> – </w:t>
      </w:r>
      <w:r w:rsidRPr="00A02AAA">
        <w:rPr>
          <w:b/>
        </w:rPr>
        <w:t>45%</w:t>
      </w:r>
      <w:r>
        <w:t xml:space="preserve">, </w:t>
      </w:r>
      <w:r w:rsidRPr="00AF140A">
        <w:rPr>
          <w:i/>
        </w:rPr>
        <w:t>терроризм</w:t>
      </w:r>
      <w:r>
        <w:rPr>
          <w:i/>
        </w:rPr>
        <w:t>, подготовка государстве</w:t>
      </w:r>
      <w:r>
        <w:rPr>
          <w:i/>
        </w:rPr>
        <w:t>н</w:t>
      </w:r>
      <w:r>
        <w:rPr>
          <w:i/>
        </w:rPr>
        <w:t xml:space="preserve">ного переворота – </w:t>
      </w:r>
      <w:r w:rsidRPr="004F5578">
        <w:rPr>
          <w:b/>
        </w:rPr>
        <w:t>44%</w:t>
      </w:r>
      <w:r>
        <w:rPr>
          <w:i/>
        </w:rPr>
        <w:t xml:space="preserve">, торговля наркотиками – </w:t>
      </w:r>
      <w:r w:rsidRPr="00A02AAA">
        <w:rPr>
          <w:b/>
        </w:rPr>
        <w:t>39%</w:t>
      </w:r>
      <w:r w:rsidRPr="00BD44E7">
        <w:t>,</w:t>
      </w:r>
      <w:r>
        <w:rPr>
          <w:i/>
        </w:rPr>
        <w:t xml:space="preserve"> коррупция – </w:t>
      </w:r>
      <w:r w:rsidRPr="004F5578">
        <w:rPr>
          <w:b/>
        </w:rPr>
        <w:t>26%</w:t>
      </w:r>
      <w:r w:rsidRPr="00BD44E7">
        <w:t>,</w:t>
      </w:r>
      <w:r>
        <w:rPr>
          <w:i/>
        </w:rPr>
        <w:t xml:space="preserve"> государственная измена, шпионаж – </w:t>
      </w:r>
      <w:r w:rsidRPr="00A02AAA">
        <w:rPr>
          <w:b/>
        </w:rPr>
        <w:t>18%</w:t>
      </w:r>
      <w:r>
        <w:rPr>
          <w:i/>
        </w:rPr>
        <w:t xml:space="preserve">, покушение на жизнь главы государства – </w:t>
      </w:r>
      <w:r w:rsidRPr="00A02AAA">
        <w:rPr>
          <w:b/>
        </w:rPr>
        <w:t>12%</w:t>
      </w:r>
      <w:r>
        <w:rPr>
          <w:i/>
        </w:rPr>
        <w:t xml:space="preserve">, вооруженное ограбление – </w:t>
      </w:r>
      <w:r w:rsidRPr="00A02AAA">
        <w:rPr>
          <w:b/>
        </w:rPr>
        <w:t>11%</w:t>
      </w:r>
      <w:r>
        <w:rPr>
          <w:i/>
        </w:rPr>
        <w:t xml:space="preserve">. </w:t>
      </w:r>
    </w:p>
    <w:p w:rsidR="006973A0" w:rsidRPr="005C009D" w:rsidRDefault="00A02AAA" w:rsidP="00F32040">
      <w:pPr>
        <w:ind w:firstLine="567"/>
        <w:jc w:val="both"/>
      </w:pPr>
      <w:r>
        <w:t xml:space="preserve">Можно видеть, что в зависимости от набора ответов показатели колеблются, </w:t>
      </w:r>
      <w:r>
        <w:rPr>
          <w:i/>
        </w:rPr>
        <w:t xml:space="preserve"> </w:t>
      </w:r>
      <w:r>
        <w:t>но иерархия пр</w:t>
      </w:r>
      <w:r>
        <w:t>е</w:t>
      </w:r>
      <w:r>
        <w:t xml:space="preserve">ступлений по степени серьезности сохраняется. </w:t>
      </w:r>
      <w:r w:rsidR="006973A0" w:rsidRPr="005C009D">
        <w:br w:type="page"/>
      </w:r>
    </w:p>
    <w:p w:rsidR="00A015C2" w:rsidRPr="006C5483" w:rsidRDefault="00A015C2" w:rsidP="00A015C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A015C2" w:rsidRPr="006C5483" w:rsidRDefault="00A015C2" w:rsidP="00A015C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40F1189" wp14:editId="212060AE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5C2" w:rsidRPr="006C5483" w:rsidRDefault="00A015C2" w:rsidP="00A015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015C2" w:rsidRPr="006C5483" w:rsidRDefault="00A015C2" w:rsidP="00A015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A015C2" w:rsidRPr="006C5483" w:rsidRDefault="00A015C2" w:rsidP="00A015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A015C2" w:rsidRPr="006C5483" w:rsidRDefault="00A015C2" w:rsidP="00A015C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5632" behindDoc="0" locked="0" layoutInCell="1" allowOverlap="1" wp14:anchorId="7229B79E" wp14:editId="4576226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845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Ac6XZY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A015C2" w:rsidRPr="002171F4" w:rsidRDefault="00A015C2" w:rsidP="00A015C2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015C2">
        <w:rPr>
          <w:rFonts w:cs="Arial"/>
          <w:b/>
          <w:bCs/>
          <w:caps/>
          <w:color w:val="0D0D0D" w:themeColor="text1" w:themeTint="F2"/>
          <w:spacing w:val="-4"/>
        </w:rPr>
        <w:t>ВЫ БЫ ОДОБРИЛИ ИЛИ НЕ ОДОБРИЛИ ПРАКТИКУ ПУБЛИЧНОЙ СМЕРТНОЙ КАЗНИ, КАК ЭТО ДОПУСКАЕТСЯ В НЕКОТОРЫХ СТРАНАХ?</w:t>
      </w:r>
    </w:p>
    <w:p w:rsidR="00A015C2" w:rsidRPr="00A015C2" w:rsidRDefault="00A015C2" w:rsidP="00A015C2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186957">
        <w:rPr>
          <w:i/>
          <w:lang w:eastAsia="en-US"/>
        </w:rPr>
        <w:t>10</w:t>
      </w:r>
    </w:p>
    <w:bookmarkStart w:id="9" w:name="_MON_1635574853"/>
    <w:bookmarkEnd w:id="9"/>
    <w:p w:rsidR="00A015C2" w:rsidRPr="002171F4" w:rsidRDefault="00C71E5B" w:rsidP="00A015C2">
      <w:pPr>
        <w:ind w:left="181"/>
        <w:jc w:val="center"/>
        <w:rPr>
          <w:i/>
          <w:lang w:eastAsia="en-US"/>
        </w:rPr>
      </w:pPr>
      <w:r w:rsidRPr="006C5483">
        <w:object w:dxaOrig="10167" w:dyaOrig="4699">
          <v:shape id="_x0000_i1034" type="#_x0000_t75" style="width:471pt;height:220.5pt" o:ole="" fillcolor="window">
            <v:imagedata r:id="rId40" o:title=""/>
          </v:shape>
          <o:OLEObject Type="Embed" ProgID="Excel.Sheet.12" ShapeID="_x0000_i1034" DrawAspect="Content" ObjectID="_1637393305" r:id="rId41"/>
        </w:object>
      </w:r>
    </w:p>
    <w:p w:rsidR="00A015C2" w:rsidRDefault="00A015C2" w:rsidP="00A015C2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B6D64" w:rsidRDefault="008B6D64" w:rsidP="008B6D64">
      <w:pPr>
        <w:ind w:firstLine="567"/>
        <w:jc w:val="both"/>
      </w:pPr>
      <w:r>
        <w:t>Публичность смертной казни в древности  являлась средством для устрашения потенциальных преступников с целью предотвращения преступлений.</w:t>
      </w:r>
      <w:r w:rsidRPr="00D642AC">
        <w:rPr>
          <w:color w:val="00B0F0"/>
          <w:lang w:eastAsia="en-US"/>
        </w:rPr>
        <w:t xml:space="preserve"> </w:t>
      </w:r>
      <w:r w:rsidRPr="00D642AC">
        <w:rPr>
          <w:lang w:eastAsia="en-US"/>
        </w:rPr>
        <w:t>Законодательное введени</w:t>
      </w:r>
      <w:r>
        <w:rPr>
          <w:lang w:eastAsia="en-US"/>
        </w:rPr>
        <w:t>е</w:t>
      </w:r>
      <w:r w:rsidRPr="00D642AC">
        <w:rPr>
          <w:lang w:eastAsia="en-US"/>
        </w:rPr>
        <w:t xml:space="preserve"> в России смертной казни (Двинская грамота от 1389 года) изначально </w:t>
      </w:r>
      <w:r w:rsidRPr="00D642AC">
        <w:t xml:space="preserve">преследовало две цели: </w:t>
      </w:r>
      <w:r w:rsidRPr="00D642AC">
        <w:rPr>
          <w:i/>
        </w:rPr>
        <w:t>возмездие</w:t>
      </w:r>
      <w:r w:rsidRPr="00D642AC">
        <w:t xml:space="preserve"> и </w:t>
      </w:r>
      <w:r w:rsidRPr="00D642AC">
        <w:rPr>
          <w:i/>
        </w:rPr>
        <w:t>устрашение.</w:t>
      </w:r>
      <w:r w:rsidRPr="00D642AC">
        <w:t xml:space="preserve"> Позднее </w:t>
      </w:r>
      <w:r>
        <w:t>казнь</w:t>
      </w:r>
      <w:r w:rsidRPr="00D642AC">
        <w:t xml:space="preserve"> стала восприниматься как </w:t>
      </w:r>
      <w:r w:rsidRPr="00D642AC">
        <w:rPr>
          <w:i/>
        </w:rPr>
        <w:t>мера безопасности общества в целом,</w:t>
      </w:r>
      <w:r w:rsidRPr="00D642AC">
        <w:t xml:space="preserve"> и публичность пот</w:t>
      </w:r>
      <w:r w:rsidRPr="00D642AC">
        <w:t>е</w:t>
      </w:r>
      <w:r w:rsidRPr="00D642AC">
        <w:t>ряла с</w:t>
      </w:r>
      <w:r>
        <w:t>вое концептуальное обоснование и была</w:t>
      </w:r>
      <w:r w:rsidR="004F5578">
        <w:t>,</w:t>
      </w:r>
      <w:r>
        <w:t xml:space="preserve"> в конце концов</w:t>
      </w:r>
      <w:r w:rsidR="004F5578">
        <w:t>,</w:t>
      </w:r>
      <w:r>
        <w:t xml:space="preserve"> отменена в 1881 году. </w:t>
      </w:r>
    </w:p>
    <w:p w:rsidR="008B6D64" w:rsidRDefault="008B6D64" w:rsidP="008B6D64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воронежцев</w:t>
      </w:r>
      <w:r w:rsidRPr="00D642AC">
        <w:rPr>
          <w:lang w:eastAsia="en-US"/>
        </w:rPr>
        <w:t xml:space="preserve"> (</w:t>
      </w:r>
      <w:r w:rsidRPr="00A53C7A">
        <w:rPr>
          <w:b/>
          <w:lang w:eastAsia="en-US"/>
        </w:rPr>
        <w:t>7</w:t>
      </w:r>
      <w:r>
        <w:rPr>
          <w:b/>
          <w:lang w:eastAsia="en-US"/>
        </w:rPr>
        <w:t>3</w:t>
      </w:r>
      <w:r w:rsidRPr="00A53C7A">
        <w:rPr>
          <w:b/>
          <w:lang w:eastAsia="en-US"/>
        </w:rPr>
        <w:t>%</w:t>
      </w:r>
      <w:r w:rsidRPr="00D642AC">
        <w:rPr>
          <w:lang w:eastAsia="en-US"/>
        </w:rPr>
        <w:t xml:space="preserve">) не одобрили бы практику публичной смертной казни. </w:t>
      </w:r>
      <w:r>
        <w:rPr>
          <w:lang w:eastAsia="en-US"/>
        </w:rPr>
        <w:t>Другие (</w:t>
      </w:r>
      <w:r w:rsidRPr="003F03E7">
        <w:rPr>
          <w:b/>
          <w:lang w:eastAsia="en-US"/>
        </w:rPr>
        <w:t>16%</w:t>
      </w:r>
      <w:r>
        <w:rPr>
          <w:lang w:eastAsia="en-US"/>
        </w:rPr>
        <w:t>) пропустили бы на казнь близких родственников или же</w:t>
      </w:r>
      <w:proofErr w:type="gramStart"/>
      <w:r>
        <w:rPr>
          <w:lang w:eastAsia="en-US"/>
        </w:rPr>
        <w:t>ртв пр</w:t>
      </w:r>
      <w:proofErr w:type="gramEnd"/>
      <w:r>
        <w:rPr>
          <w:lang w:eastAsia="en-US"/>
        </w:rPr>
        <w:t>еступника. Но каждый десятый опрошенный (</w:t>
      </w:r>
      <w:r w:rsidRPr="003F03E7">
        <w:rPr>
          <w:b/>
          <w:lang w:eastAsia="en-US"/>
        </w:rPr>
        <w:t>10%</w:t>
      </w:r>
      <w:r>
        <w:rPr>
          <w:lang w:eastAsia="en-US"/>
        </w:rPr>
        <w:t>)</w:t>
      </w:r>
      <w:r w:rsidRPr="00D642AC">
        <w:rPr>
          <w:lang w:eastAsia="en-US"/>
        </w:rPr>
        <w:t xml:space="preserve"> </w:t>
      </w:r>
      <w:r>
        <w:rPr>
          <w:lang w:eastAsia="en-US"/>
        </w:rPr>
        <w:t>сегодня уверен</w:t>
      </w:r>
      <w:r w:rsidRPr="00D642AC">
        <w:rPr>
          <w:lang w:eastAsia="en-US"/>
        </w:rPr>
        <w:t xml:space="preserve">, что казнь нужно проводить при массовом стечении народа или же показывать по телевидению. </w:t>
      </w:r>
      <w:r>
        <w:rPr>
          <w:lang w:eastAsia="en-US"/>
        </w:rPr>
        <w:t xml:space="preserve">Среди состоятельных респондентов желание сделать казнь публичной возрастает до </w:t>
      </w:r>
      <w:r w:rsidRPr="00F4067A">
        <w:rPr>
          <w:b/>
          <w:lang w:eastAsia="en-US"/>
        </w:rPr>
        <w:t>22</w:t>
      </w:r>
      <w:r>
        <w:rPr>
          <w:lang w:eastAsia="en-US"/>
        </w:rPr>
        <w:t xml:space="preserve">%. </w:t>
      </w:r>
    </w:p>
    <w:p w:rsidR="008B6D64" w:rsidRPr="00316BA6" w:rsidRDefault="008B6D64" w:rsidP="008B6D64">
      <w:pPr>
        <w:ind w:firstLine="567"/>
        <w:jc w:val="both"/>
        <w:rPr>
          <w:lang w:eastAsia="en-US"/>
        </w:rPr>
      </w:pPr>
      <w:r>
        <w:rPr>
          <w:lang w:eastAsia="en-US"/>
        </w:rPr>
        <w:t>Как менялось мнение населения по этому вопросу за последние десять лет?</w:t>
      </w:r>
    </w:p>
    <w:p w:rsidR="008B6D64" w:rsidRPr="00C01236" w:rsidRDefault="008B6D64" w:rsidP="008B6D64">
      <w:pPr>
        <w:jc w:val="center"/>
        <w:rPr>
          <w:b/>
          <w:i/>
          <w:sz w:val="12"/>
          <w:szCs w:val="12"/>
        </w:rPr>
      </w:pPr>
    </w:p>
    <w:p w:rsidR="008B6D64" w:rsidRDefault="008B6D64" w:rsidP="008B6D64">
      <w:pPr>
        <w:jc w:val="center"/>
        <w:rPr>
          <w:b/>
          <w:i/>
        </w:rPr>
      </w:pPr>
      <w:r w:rsidRPr="00316BA6">
        <w:rPr>
          <w:b/>
          <w:i/>
        </w:rPr>
        <w:t xml:space="preserve">Вы бы одобрили или не одобрили практику публичной смертной казни, </w:t>
      </w:r>
    </w:p>
    <w:p w:rsidR="008B6D64" w:rsidRDefault="008B6D64" w:rsidP="008B6D64">
      <w:pPr>
        <w:jc w:val="center"/>
        <w:rPr>
          <w:b/>
          <w:i/>
        </w:rPr>
      </w:pPr>
      <w:r w:rsidRPr="00316BA6">
        <w:rPr>
          <w:b/>
          <w:i/>
        </w:rPr>
        <w:t>как это допускается в некоторых странах?</w:t>
      </w:r>
    </w:p>
    <w:p w:rsidR="008B6D64" w:rsidRPr="00316BA6" w:rsidRDefault="008B6D64" w:rsidP="008B6D64">
      <w:pPr>
        <w:jc w:val="center"/>
        <w:rPr>
          <w:b/>
          <w:i/>
        </w:rPr>
      </w:pPr>
    </w:p>
    <w:p w:rsidR="008B6D64" w:rsidRPr="00185E6A" w:rsidRDefault="008B6D64" w:rsidP="008B6D64">
      <w:pPr>
        <w:ind w:firstLine="567"/>
        <w:jc w:val="both"/>
        <w:rPr>
          <w:color w:val="00B0F0"/>
          <w:lang w:eastAsia="en-US"/>
        </w:rPr>
      </w:pPr>
      <w:r w:rsidRPr="00185E6A">
        <w:rPr>
          <w:noProof/>
          <w:color w:val="00B0F0"/>
        </w:rPr>
        <w:drawing>
          <wp:inline distT="0" distB="0" distL="0" distR="0" wp14:anchorId="6011D859" wp14:editId="27A5CADD">
            <wp:extent cx="6115050" cy="2247900"/>
            <wp:effectExtent l="0" t="0" r="19050" b="19050"/>
            <wp:docPr id="21" name="Диаграмма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3845D5" w:rsidRPr="003845D5" w:rsidRDefault="003845D5" w:rsidP="00C71E5B">
      <w:pPr>
        <w:ind w:firstLine="567"/>
        <w:rPr>
          <w:sz w:val="12"/>
          <w:szCs w:val="12"/>
        </w:rPr>
      </w:pPr>
    </w:p>
    <w:p w:rsidR="00A015C2" w:rsidRDefault="008B6D64" w:rsidP="00C71E5B">
      <w:pPr>
        <w:ind w:firstLine="567"/>
        <w:rPr>
          <w:i/>
          <w:lang w:eastAsia="en-US"/>
        </w:rPr>
      </w:pPr>
      <w:r>
        <w:t>По отношению к прошлому замеру несколько снизилось число противников публичности смер</w:t>
      </w:r>
      <w:r>
        <w:t>т</w:t>
      </w:r>
      <w:r>
        <w:t>ной казни и возросло количество её сторонников, но по-прежнему большинство горожане не видят в публичности казни сокровенного смысла.</w:t>
      </w:r>
      <w:r w:rsidR="00A015C2">
        <w:rPr>
          <w:i/>
          <w:lang w:eastAsia="en-US"/>
        </w:rPr>
        <w:br w:type="page"/>
      </w:r>
    </w:p>
    <w:p w:rsidR="004062B6" w:rsidRPr="006C5483" w:rsidRDefault="004062B6" w:rsidP="004062B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4062B6" w:rsidRPr="006C5483" w:rsidRDefault="004062B6" w:rsidP="004062B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E6455C8" wp14:editId="0A3B96CD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2B6" w:rsidRPr="006C5483" w:rsidRDefault="004062B6" w:rsidP="004062B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062B6" w:rsidRPr="006C5483" w:rsidRDefault="004062B6" w:rsidP="004062B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4062B6" w:rsidRPr="006C5483" w:rsidRDefault="004062B6" w:rsidP="004062B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4062B6" w:rsidRPr="006C5483" w:rsidRDefault="004062B6" w:rsidP="004062B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7680" behindDoc="0" locked="0" layoutInCell="1" allowOverlap="1" wp14:anchorId="2B14F258" wp14:editId="5DA1D27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847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VFSw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BktTVF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4062B6" w:rsidRDefault="005A5836" w:rsidP="004062B6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="004062B6" w:rsidRPr="006C5483">
        <w:rPr>
          <w:b/>
          <w:bCs/>
          <w:i/>
          <w:caps/>
          <w:kern w:val="32"/>
        </w:rPr>
        <w:t xml:space="preserve"> раздел: </w:t>
      </w:r>
      <w:r w:rsidRPr="005A5836">
        <w:rPr>
          <w:b/>
          <w:bCs/>
          <w:i/>
          <w:caps/>
          <w:kern w:val="32"/>
        </w:rPr>
        <w:t>ЧЕМ И ГДЕ МОГУТ БЫТЬ ПОЛЕЗНЫ ДЕПУТАТЫ ГОСДУМЫ?</w:t>
      </w:r>
    </w:p>
    <w:p w:rsidR="004062B6" w:rsidRPr="002171F4" w:rsidRDefault="004062B6" w:rsidP="004062B6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062B6">
        <w:rPr>
          <w:rFonts w:cs="Arial"/>
          <w:b/>
          <w:bCs/>
          <w:caps/>
          <w:color w:val="0D0D0D" w:themeColor="text1" w:themeTint="F2"/>
          <w:spacing w:val="-4"/>
        </w:rPr>
        <w:t>КАК ВЫ СЧИТАЕТЕ, НА СЕГОДНЯШНИЙ ДЕНЬ ДЕПУТАТЫ ГОСУДА</w:t>
      </w:r>
      <w:r w:rsidRPr="004062B6">
        <w:rPr>
          <w:rFonts w:cs="Arial"/>
          <w:b/>
          <w:bCs/>
          <w:caps/>
          <w:color w:val="0D0D0D" w:themeColor="text1" w:themeTint="F2"/>
          <w:spacing w:val="-4"/>
        </w:rPr>
        <w:t>Р</w:t>
      </w:r>
      <w:r w:rsidRPr="004062B6">
        <w:rPr>
          <w:rFonts w:cs="Arial"/>
          <w:b/>
          <w:bCs/>
          <w:caps/>
          <w:color w:val="0D0D0D" w:themeColor="text1" w:themeTint="F2"/>
          <w:spacing w:val="-4"/>
        </w:rPr>
        <w:t>СТВЕННОЙ ДУМЫ ОТ ВОРОНЕЖСКОЙ ОБЛАСТИ ДОЛЖНЫ ПОДДЕ</w:t>
      </w:r>
      <w:r w:rsidRPr="004062B6">
        <w:rPr>
          <w:rFonts w:cs="Arial"/>
          <w:b/>
          <w:bCs/>
          <w:caps/>
          <w:color w:val="0D0D0D" w:themeColor="text1" w:themeTint="F2"/>
          <w:spacing w:val="-4"/>
        </w:rPr>
        <w:t>Р</w:t>
      </w:r>
      <w:r w:rsidRPr="004062B6">
        <w:rPr>
          <w:rFonts w:cs="Arial"/>
          <w:b/>
          <w:bCs/>
          <w:caps/>
          <w:color w:val="0D0D0D" w:themeColor="text1" w:themeTint="F2"/>
          <w:spacing w:val="-4"/>
        </w:rPr>
        <w:t>ЖИВАТЬ ПОЛИТИКУ, ПРОВОДИМУЮ ПРАВИТЕЛЬСТВОМ ВОРОНЕ</w:t>
      </w:r>
      <w:r w:rsidRPr="004062B6">
        <w:rPr>
          <w:rFonts w:cs="Arial"/>
          <w:b/>
          <w:bCs/>
          <w:caps/>
          <w:color w:val="0D0D0D" w:themeColor="text1" w:themeTint="F2"/>
          <w:spacing w:val="-4"/>
        </w:rPr>
        <w:t>Ж</w:t>
      </w:r>
      <w:r w:rsidRPr="004062B6">
        <w:rPr>
          <w:rFonts w:cs="Arial"/>
          <w:b/>
          <w:bCs/>
          <w:caps/>
          <w:color w:val="0D0D0D" w:themeColor="text1" w:themeTint="F2"/>
          <w:spacing w:val="-4"/>
        </w:rPr>
        <w:t>СКОЙ ОБЛАСТИ, ИЛИ ДОЛЖНЫ ВЫСТУПАТЬ ПРОТИВ НЕЁ С КО</w:t>
      </w:r>
      <w:r w:rsidRPr="004062B6">
        <w:rPr>
          <w:rFonts w:cs="Arial"/>
          <w:b/>
          <w:bCs/>
          <w:caps/>
          <w:color w:val="0D0D0D" w:themeColor="text1" w:themeTint="F2"/>
          <w:spacing w:val="-4"/>
        </w:rPr>
        <w:t>Н</w:t>
      </w:r>
      <w:r w:rsidRPr="004062B6">
        <w:rPr>
          <w:rFonts w:cs="Arial"/>
          <w:b/>
          <w:bCs/>
          <w:caps/>
          <w:color w:val="0D0D0D" w:themeColor="text1" w:themeTint="F2"/>
          <w:spacing w:val="-4"/>
        </w:rPr>
        <w:t>СТРУКТИВНОЙ КРИТИКОЙ?</w:t>
      </w:r>
    </w:p>
    <w:p w:rsidR="004062B6" w:rsidRPr="00754198" w:rsidRDefault="004062B6" w:rsidP="004062B6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186957">
        <w:rPr>
          <w:i/>
          <w:lang w:eastAsia="en-US"/>
        </w:rPr>
        <w:t>11</w:t>
      </w:r>
    </w:p>
    <w:bookmarkStart w:id="10" w:name="_MON_1635575149"/>
    <w:bookmarkEnd w:id="10"/>
    <w:p w:rsidR="004062B6" w:rsidRPr="002171F4" w:rsidRDefault="00754198" w:rsidP="004062B6">
      <w:pPr>
        <w:ind w:left="181"/>
        <w:jc w:val="center"/>
        <w:rPr>
          <w:i/>
          <w:lang w:eastAsia="en-US"/>
        </w:rPr>
      </w:pPr>
      <w:r w:rsidRPr="006C5483">
        <w:object w:dxaOrig="10119" w:dyaOrig="3797">
          <v:shape id="_x0000_i1035" type="#_x0000_t75" style="width:468.75pt;height:178.5pt" o:ole="" fillcolor="window">
            <v:imagedata r:id="rId43" o:title=""/>
          </v:shape>
          <o:OLEObject Type="Embed" ProgID="Excel.Sheet.12" ShapeID="_x0000_i1035" DrawAspect="Content" ObjectID="_1637393306" r:id="rId44"/>
        </w:object>
      </w:r>
    </w:p>
    <w:p w:rsidR="004062B6" w:rsidRDefault="004062B6" w:rsidP="004062B6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754198" w:rsidRDefault="00754198" w:rsidP="0075419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Лидирует мнение,  что депутаты </w:t>
      </w:r>
      <w:proofErr w:type="spellStart"/>
      <w:r>
        <w:rPr>
          <w:lang w:eastAsia="en-US"/>
        </w:rPr>
        <w:t>ГосДумы</w:t>
      </w:r>
      <w:proofErr w:type="spellEnd"/>
      <w:r>
        <w:rPr>
          <w:lang w:eastAsia="en-US"/>
        </w:rPr>
        <w:t xml:space="preserve"> от Воронежской области должны выступать с ко</w:t>
      </w:r>
      <w:r>
        <w:rPr>
          <w:lang w:eastAsia="en-US"/>
        </w:rPr>
        <w:t>н</w:t>
      </w:r>
      <w:r>
        <w:rPr>
          <w:lang w:eastAsia="en-US"/>
        </w:rPr>
        <w:t>структивной критикой политики, проводимой областной властью (</w:t>
      </w:r>
      <w:r w:rsidRPr="00754198">
        <w:rPr>
          <w:b/>
          <w:lang w:eastAsia="en-US"/>
        </w:rPr>
        <w:t>46%</w:t>
      </w:r>
      <w:r>
        <w:rPr>
          <w:lang w:eastAsia="en-US"/>
        </w:rPr>
        <w:t xml:space="preserve">). Среди пожилых людей этот показатель </w:t>
      </w:r>
      <w:r w:rsidR="005A5836">
        <w:rPr>
          <w:lang w:eastAsia="en-US"/>
        </w:rPr>
        <w:t xml:space="preserve">возрастает </w:t>
      </w:r>
      <w:r>
        <w:rPr>
          <w:lang w:eastAsia="en-US"/>
        </w:rPr>
        <w:t xml:space="preserve">до </w:t>
      </w:r>
      <w:r w:rsidRPr="00754198">
        <w:rPr>
          <w:b/>
          <w:lang w:eastAsia="en-US"/>
        </w:rPr>
        <w:t>57%</w:t>
      </w:r>
      <w:r>
        <w:rPr>
          <w:lang w:eastAsia="en-US"/>
        </w:rPr>
        <w:t xml:space="preserve">. А молодежь, напротив, чаще считает, что депутаты от Воронежской области в </w:t>
      </w:r>
      <w:proofErr w:type="spellStart"/>
      <w:r>
        <w:rPr>
          <w:lang w:eastAsia="en-US"/>
        </w:rPr>
        <w:t>ГосДуме</w:t>
      </w:r>
      <w:proofErr w:type="spellEnd"/>
      <w:r>
        <w:rPr>
          <w:lang w:eastAsia="en-US"/>
        </w:rPr>
        <w:t xml:space="preserve"> должны поддерживать местную политику. В среднем по городу за поддержку в</w:t>
      </w:r>
      <w:r>
        <w:rPr>
          <w:lang w:eastAsia="en-US"/>
        </w:rPr>
        <w:t>ы</w:t>
      </w:r>
      <w:r>
        <w:rPr>
          <w:lang w:eastAsia="en-US"/>
        </w:rPr>
        <w:t>ступает каждый третий (</w:t>
      </w:r>
      <w:r w:rsidRPr="00754198">
        <w:rPr>
          <w:b/>
          <w:lang w:eastAsia="en-US"/>
        </w:rPr>
        <w:t>34%</w:t>
      </w:r>
      <w:r>
        <w:rPr>
          <w:lang w:eastAsia="en-US"/>
        </w:rPr>
        <w:t>).  Сравним ответы горожан в разные годы</w:t>
      </w:r>
      <w:r w:rsidRPr="00304EC7">
        <w:rPr>
          <w:lang w:eastAsia="en-US"/>
        </w:rPr>
        <w:t>.</w:t>
      </w:r>
    </w:p>
    <w:p w:rsidR="00754198" w:rsidRPr="003845D5" w:rsidRDefault="00754198" w:rsidP="00754198">
      <w:pPr>
        <w:jc w:val="center"/>
        <w:rPr>
          <w:b/>
          <w:i/>
          <w:sz w:val="12"/>
          <w:szCs w:val="12"/>
        </w:rPr>
      </w:pPr>
    </w:p>
    <w:p w:rsidR="00754198" w:rsidRPr="00147243" w:rsidRDefault="00754198" w:rsidP="00754198">
      <w:pPr>
        <w:jc w:val="center"/>
        <w:rPr>
          <w:b/>
          <w:i/>
        </w:rPr>
      </w:pPr>
      <w:r w:rsidRPr="00147243">
        <w:rPr>
          <w:b/>
          <w:i/>
        </w:rPr>
        <w:t xml:space="preserve">Как Вы считаете, на сегодняшний день депутаты Государственной Думы </w:t>
      </w:r>
      <w:proofErr w:type="gramStart"/>
      <w:r w:rsidRPr="00147243">
        <w:rPr>
          <w:b/>
          <w:i/>
        </w:rPr>
        <w:t>от</w:t>
      </w:r>
      <w:proofErr w:type="gramEnd"/>
      <w:r w:rsidRPr="00147243">
        <w:rPr>
          <w:b/>
          <w:i/>
        </w:rPr>
        <w:t xml:space="preserve"> Воронежской</w:t>
      </w:r>
    </w:p>
    <w:p w:rsidR="00754198" w:rsidRPr="00147243" w:rsidRDefault="00754198" w:rsidP="00754198">
      <w:pPr>
        <w:jc w:val="center"/>
        <w:rPr>
          <w:b/>
          <w:i/>
        </w:rPr>
      </w:pPr>
      <w:r w:rsidRPr="00147243">
        <w:rPr>
          <w:b/>
          <w:i/>
        </w:rPr>
        <w:t>области должны поддерживать политику, проводимую Правительством Воронежской области,</w:t>
      </w:r>
    </w:p>
    <w:p w:rsidR="00754198" w:rsidRPr="00147243" w:rsidRDefault="00754198" w:rsidP="00754198">
      <w:pPr>
        <w:jc w:val="center"/>
        <w:rPr>
          <w:b/>
          <w:i/>
        </w:rPr>
      </w:pPr>
      <w:r w:rsidRPr="00147243">
        <w:rPr>
          <w:b/>
          <w:i/>
        </w:rPr>
        <w:t>или должны выступать против неё с конструктивной критикой?</w:t>
      </w:r>
    </w:p>
    <w:p w:rsidR="00754198" w:rsidRPr="00147243" w:rsidRDefault="00754198" w:rsidP="00754198">
      <w:pPr>
        <w:jc w:val="center"/>
        <w:rPr>
          <w:b/>
          <w:i/>
        </w:rPr>
      </w:pPr>
    </w:p>
    <w:p w:rsidR="00754198" w:rsidRPr="00147243" w:rsidRDefault="00754198" w:rsidP="00754198">
      <w:pPr>
        <w:jc w:val="center"/>
        <w:rPr>
          <w:lang w:val="en-US"/>
        </w:rPr>
      </w:pPr>
      <w:r w:rsidRPr="00147243">
        <w:rPr>
          <w:noProof/>
        </w:rPr>
        <w:drawing>
          <wp:inline distT="0" distB="0" distL="0" distR="0" wp14:anchorId="2413F76C" wp14:editId="2D07BC0F">
            <wp:extent cx="6724650" cy="2095500"/>
            <wp:effectExtent l="0" t="0" r="19050" b="19050"/>
            <wp:docPr id="692" name="Диаграмма 69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3845D5" w:rsidRPr="003845D5" w:rsidRDefault="003845D5" w:rsidP="00754198">
      <w:pPr>
        <w:ind w:firstLine="567"/>
        <w:jc w:val="both"/>
        <w:rPr>
          <w:sz w:val="12"/>
          <w:szCs w:val="12"/>
        </w:rPr>
      </w:pPr>
    </w:p>
    <w:p w:rsidR="004062B6" w:rsidRDefault="00754198" w:rsidP="00754198">
      <w:pPr>
        <w:ind w:firstLine="567"/>
        <w:jc w:val="both"/>
        <w:rPr>
          <w:i/>
          <w:lang w:eastAsia="en-US"/>
        </w:rPr>
      </w:pPr>
      <w:r w:rsidRPr="00D07E0F">
        <w:t>Следует отметить, что ответы на этот вопрос в значительной мере зависят от отношения вор</w:t>
      </w:r>
      <w:r w:rsidRPr="00D07E0F">
        <w:t>о</w:t>
      </w:r>
      <w:r w:rsidRPr="00D07E0F">
        <w:t>нежцев к областной власти.</w:t>
      </w:r>
      <w:r w:rsidRPr="00CD13B8">
        <w:t xml:space="preserve"> </w:t>
      </w:r>
      <w:r w:rsidRPr="00147243">
        <w:t>В 1999 году большинство  населения Воронежа (</w:t>
      </w:r>
      <w:r w:rsidRPr="00147243">
        <w:rPr>
          <w:b/>
        </w:rPr>
        <w:t>55%</w:t>
      </w:r>
      <w:r w:rsidRPr="00147243">
        <w:t>) призывало депут</w:t>
      </w:r>
      <w:r w:rsidRPr="00147243">
        <w:t>а</w:t>
      </w:r>
      <w:r w:rsidRPr="00147243">
        <w:t xml:space="preserve">тов Госдумы  выступать с критикой политики областных властей (за поддержку голосовали тогда лишь </w:t>
      </w:r>
      <w:r w:rsidRPr="00147243">
        <w:rPr>
          <w:b/>
        </w:rPr>
        <w:t>22%</w:t>
      </w:r>
      <w:r w:rsidRPr="00147243">
        <w:t xml:space="preserve">). </w:t>
      </w:r>
      <w:r w:rsidRPr="00D07E0F">
        <w:t xml:space="preserve"> </w:t>
      </w:r>
      <w:r>
        <w:t>В  2014 году, к</w:t>
      </w:r>
      <w:r w:rsidRPr="00D07E0F">
        <w:t xml:space="preserve">огда губернатором был </w:t>
      </w:r>
      <w:proofErr w:type="spellStart"/>
      <w:r w:rsidRPr="00D07E0F">
        <w:t>А.В.Гордеев</w:t>
      </w:r>
      <w:proofErr w:type="spellEnd"/>
      <w:r w:rsidRPr="00D07E0F">
        <w:t>, рейтинг которого в те годы (</w:t>
      </w:r>
      <w:r w:rsidRPr="00754198">
        <w:rPr>
          <w:b/>
        </w:rPr>
        <w:t>80%</w:t>
      </w:r>
      <w:r w:rsidRPr="00D07E0F">
        <w:t>) был сопоставим только с рейтингом Президента РФ (</w:t>
      </w:r>
      <w:r w:rsidRPr="00754198">
        <w:rPr>
          <w:b/>
        </w:rPr>
        <w:t>86%</w:t>
      </w:r>
      <w:r w:rsidRPr="00D07E0F">
        <w:t>), большинство воронежцев (</w:t>
      </w:r>
      <w:r w:rsidRPr="00D07E0F">
        <w:rPr>
          <w:b/>
        </w:rPr>
        <w:t>52%</w:t>
      </w:r>
      <w:r w:rsidRPr="00D07E0F">
        <w:t>) были ув</w:t>
      </w:r>
      <w:r w:rsidRPr="00D07E0F">
        <w:t>е</w:t>
      </w:r>
      <w:r w:rsidRPr="00D07E0F">
        <w:t>рены, что основная задача депутатов Государственной Думы от Воронежской области – это поддерж</w:t>
      </w:r>
      <w:r w:rsidRPr="00D07E0F">
        <w:t>и</w:t>
      </w:r>
      <w:r w:rsidRPr="00D07E0F">
        <w:t>вать политику, проводимую Правительством Воронежской области</w:t>
      </w:r>
      <w:r>
        <w:t>. А в 2019 году маятник опять ка</w:t>
      </w:r>
      <w:r>
        <w:t>ч</w:t>
      </w:r>
      <w:r>
        <w:t xml:space="preserve">нулся в сторону конструктивной критики. </w:t>
      </w:r>
      <w:r w:rsidR="004062B6">
        <w:rPr>
          <w:i/>
          <w:lang w:eastAsia="en-US"/>
        </w:rPr>
        <w:br w:type="page"/>
      </w:r>
    </w:p>
    <w:p w:rsidR="004062B6" w:rsidRPr="006C5483" w:rsidRDefault="004062B6" w:rsidP="004062B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4062B6" w:rsidRPr="006C5483" w:rsidRDefault="004062B6" w:rsidP="004062B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CC64C6A" wp14:editId="7E6E447D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2B6" w:rsidRPr="006C5483" w:rsidRDefault="004062B6" w:rsidP="004062B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062B6" w:rsidRPr="006C5483" w:rsidRDefault="004062B6" w:rsidP="004062B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4062B6" w:rsidRPr="006C5483" w:rsidRDefault="004062B6" w:rsidP="004062B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4062B6" w:rsidRPr="006C5483" w:rsidRDefault="004062B6" w:rsidP="004062B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9728" behindDoc="0" locked="0" layoutInCell="1" allowOverlap="1" wp14:anchorId="67466246" wp14:editId="123502C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849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5d6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1&#10;I5d6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4062B6" w:rsidRPr="002171F4" w:rsidRDefault="004062B6" w:rsidP="004062B6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062B6">
        <w:rPr>
          <w:rFonts w:cs="Arial"/>
          <w:b/>
          <w:bCs/>
          <w:caps/>
          <w:color w:val="0D0D0D" w:themeColor="text1" w:themeTint="F2"/>
          <w:spacing w:val="-4"/>
        </w:rPr>
        <w:t>ГДЕ, ПО ВАШЕМУ МНЕНИЮ, ДЕПУТАТ ГОСДУМЫ МОЖЕТ ПРИНЕСТИ БОЛЬШЕ ПОЛЬЗЫ ДЛЯ СВОИХ ИЗБИРАТЕЛЕЙ: ДОБИВАЯСЬ РЕШЕНИЯ НАСУЩНЫХ ПРОБЛЕМ ВОРОНЕЖЦЕВ НА ФЕДЕРАЛЬНОМ УРОВНЕ В МОСКВЕ ИЛИ РЕШАЯ ЭТИ ЗАДАЧИ НЕПОСРЕДСТВЕННО В ВОРОНЕЖЕ?</w:t>
      </w:r>
    </w:p>
    <w:p w:rsidR="004062B6" w:rsidRPr="00174D73" w:rsidRDefault="004062B6" w:rsidP="004062B6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5A5836">
        <w:rPr>
          <w:i/>
          <w:lang w:eastAsia="en-US"/>
        </w:rPr>
        <w:t>12</w:t>
      </w:r>
    </w:p>
    <w:bookmarkStart w:id="11" w:name="_MON_1635575234"/>
    <w:bookmarkEnd w:id="11"/>
    <w:p w:rsidR="004062B6" w:rsidRPr="002171F4" w:rsidRDefault="00174D73" w:rsidP="004062B6">
      <w:pPr>
        <w:ind w:left="181"/>
        <w:jc w:val="center"/>
        <w:rPr>
          <w:i/>
          <w:lang w:eastAsia="en-US"/>
        </w:rPr>
      </w:pPr>
      <w:r w:rsidRPr="006C5483">
        <w:object w:dxaOrig="10734" w:dyaOrig="5219">
          <v:shape id="_x0000_i1036" type="#_x0000_t75" style="width:497.25pt;height:245.25pt" o:ole="" fillcolor="window">
            <v:imagedata r:id="rId46" o:title=""/>
          </v:shape>
          <o:OLEObject Type="Embed" ProgID="Excel.Sheet.12" ShapeID="_x0000_i1036" DrawAspect="Content" ObjectID="_1637393307" r:id="rId47"/>
        </w:object>
      </w:r>
    </w:p>
    <w:p w:rsidR="004062B6" w:rsidRDefault="004062B6" w:rsidP="004062B6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74D73" w:rsidRDefault="00174D73" w:rsidP="00174D73">
      <w:pPr>
        <w:ind w:firstLine="567"/>
        <w:rPr>
          <w:lang w:eastAsia="en-US"/>
        </w:rPr>
      </w:pPr>
      <w:r>
        <w:rPr>
          <w:lang w:eastAsia="en-US"/>
        </w:rPr>
        <w:t>Депутаты, по мнению воронежцев, должны работать, не покладая рук, и в Москве, и в Воронеже единовременно (</w:t>
      </w:r>
      <w:r w:rsidRPr="00174D73">
        <w:rPr>
          <w:b/>
          <w:lang w:eastAsia="en-US"/>
        </w:rPr>
        <w:t>68%</w:t>
      </w:r>
      <w:r>
        <w:rPr>
          <w:lang w:eastAsia="en-US"/>
        </w:rPr>
        <w:t>), добиваясь решения насущных проблем населения. Среди пожилых людей чи</w:t>
      </w:r>
      <w:r>
        <w:rPr>
          <w:lang w:eastAsia="en-US"/>
        </w:rPr>
        <w:t>с</w:t>
      </w:r>
      <w:r>
        <w:rPr>
          <w:lang w:eastAsia="en-US"/>
        </w:rPr>
        <w:t xml:space="preserve">ло сторонников этого мнения  возрастает до </w:t>
      </w:r>
      <w:r w:rsidRPr="00174D73">
        <w:rPr>
          <w:b/>
          <w:lang w:eastAsia="en-US"/>
        </w:rPr>
        <w:t>74%</w:t>
      </w:r>
      <w:r>
        <w:rPr>
          <w:lang w:eastAsia="en-US"/>
        </w:rPr>
        <w:t xml:space="preserve">. </w:t>
      </w:r>
    </w:p>
    <w:p w:rsidR="00174D73" w:rsidRDefault="00174D73" w:rsidP="00174D73">
      <w:pPr>
        <w:ind w:firstLine="567"/>
        <w:rPr>
          <w:lang w:eastAsia="en-US"/>
        </w:rPr>
      </w:pPr>
      <w:r>
        <w:rPr>
          <w:lang w:eastAsia="en-US"/>
        </w:rPr>
        <w:t xml:space="preserve">При этом каждый четвертый опрошенный полагает, что добиваться решения местных проблем в Воронеже </w:t>
      </w:r>
      <w:proofErr w:type="gramStart"/>
      <w:r>
        <w:rPr>
          <w:lang w:eastAsia="en-US"/>
        </w:rPr>
        <w:t>сподручнее</w:t>
      </w:r>
      <w:proofErr w:type="gramEnd"/>
      <w:r>
        <w:rPr>
          <w:lang w:eastAsia="en-US"/>
        </w:rPr>
        <w:t xml:space="preserve"> (</w:t>
      </w:r>
      <w:r w:rsidRPr="00174D73">
        <w:rPr>
          <w:b/>
          <w:lang w:eastAsia="en-US"/>
        </w:rPr>
        <w:t>25%</w:t>
      </w:r>
      <w:r>
        <w:rPr>
          <w:lang w:eastAsia="en-US"/>
        </w:rPr>
        <w:t>), чем пытаться повлиять на ситуацию из Москвы (</w:t>
      </w:r>
      <w:r w:rsidRPr="00174D73">
        <w:rPr>
          <w:b/>
          <w:lang w:eastAsia="en-US"/>
        </w:rPr>
        <w:t>4%</w:t>
      </w:r>
      <w:r>
        <w:rPr>
          <w:lang w:eastAsia="en-US"/>
        </w:rPr>
        <w:t xml:space="preserve">). </w:t>
      </w:r>
    </w:p>
    <w:p w:rsidR="00174D73" w:rsidRDefault="00174D73" w:rsidP="00174D73">
      <w:pPr>
        <w:ind w:firstLine="567"/>
        <w:rPr>
          <w:lang w:eastAsia="en-US"/>
        </w:rPr>
      </w:pPr>
      <w:r>
        <w:rPr>
          <w:lang w:eastAsia="en-US"/>
        </w:rPr>
        <w:t xml:space="preserve">На этот вопрос воронежцы впервые отвечали ещё в прошлом веке. Сравним ответы горожан. </w:t>
      </w:r>
    </w:p>
    <w:p w:rsidR="00174D73" w:rsidRPr="003073BE" w:rsidRDefault="00174D73" w:rsidP="00174D73">
      <w:pPr>
        <w:jc w:val="center"/>
        <w:rPr>
          <w:b/>
          <w:i/>
          <w:sz w:val="12"/>
          <w:szCs w:val="12"/>
        </w:rPr>
      </w:pPr>
    </w:p>
    <w:p w:rsidR="005B3879" w:rsidRDefault="00174D73" w:rsidP="00174D73">
      <w:pPr>
        <w:jc w:val="center"/>
        <w:rPr>
          <w:b/>
          <w:i/>
        </w:rPr>
      </w:pPr>
      <w:r w:rsidRPr="00554038">
        <w:rPr>
          <w:b/>
          <w:i/>
        </w:rPr>
        <w:t xml:space="preserve">Где, по Вашему мнению, депутат Госдумы может принести больше пользы для </w:t>
      </w:r>
      <w:proofErr w:type="gramStart"/>
      <w:r w:rsidRPr="00554038">
        <w:rPr>
          <w:b/>
          <w:i/>
        </w:rPr>
        <w:t>своих</w:t>
      </w:r>
      <w:proofErr w:type="gramEnd"/>
      <w:r w:rsidRPr="00554038">
        <w:rPr>
          <w:b/>
          <w:i/>
        </w:rPr>
        <w:t xml:space="preserve"> </w:t>
      </w:r>
    </w:p>
    <w:p w:rsidR="00174D73" w:rsidRPr="003073BE" w:rsidRDefault="00174D73" w:rsidP="00174D73">
      <w:pPr>
        <w:jc w:val="center"/>
        <w:rPr>
          <w:b/>
          <w:i/>
        </w:rPr>
      </w:pPr>
      <w:r w:rsidRPr="00554038">
        <w:rPr>
          <w:b/>
          <w:i/>
        </w:rPr>
        <w:t xml:space="preserve">избирателей: добиваясь решения насущных проблем воронежцев на федеральном уровне в Москве </w:t>
      </w:r>
    </w:p>
    <w:p w:rsidR="00174D73" w:rsidRPr="003073BE" w:rsidRDefault="00174D73" w:rsidP="00174D73">
      <w:pPr>
        <w:jc w:val="center"/>
        <w:rPr>
          <w:b/>
          <w:i/>
        </w:rPr>
      </w:pPr>
      <w:r w:rsidRPr="00554038">
        <w:rPr>
          <w:b/>
          <w:i/>
        </w:rPr>
        <w:t>или решая эти задачи непосредственно в Воронеже?</w:t>
      </w:r>
    </w:p>
    <w:p w:rsidR="00174D73" w:rsidRPr="003073BE" w:rsidRDefault="00174D73" w:rsidP="00174D73">
      <w:pPr>
        <w:jc w:val="center"/>
        <w:rPr>
          <w:b/>
          <w:i/>
          <w:sz w:val="12"/>
          <w:szCs w:val="12"/>
        </w:rPr>
      </w:pPr>
    </w:p>
    <w:p w:rsidR="00174D73" w:rsidRDefault="00174D73" w:rsidP="00174D73">
      <w:pPr>
        <w:jc w:val="center"/>
        <w:rPr>
          <w:b/>
          <w:i/>
          <w:lang w:val="en-US"/>
        </w:rPr>
      </w:pPr>
      <w:r>
        <w:rPr>
          <w:noProof/>
        </w:rPr>
        <w:drawing>
          <wp:inline distT="0" distB="0" distL="0" distR="0" wp14:anchorId="16B9577B" wp14:editId="5F5DB777">
            <wp:extent cx="6581775" cy="2171700"/>
            <wp:effectExtent l="0" t="0" r="9525" b="19050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3845D5" w:rsidRPr="003845D5" w:rsidRDefault="003845D5" w:rsidP="005B3879">
      <w:pPr>
        <w:ind w:firstLine="567"/>
        <w:jc w:val="both"/>
        <w:rPr>
          <w:sz w:val="12"/>
          <w:szCs w:val="12"/>
          <w:lang w:eastAsia="en-US"/>
        </w:rPr>
      </w:pPr>
    </w:p>
    <w:p w:rsidR="004062B6" w:rsidRDefault="00174D73" w:rsidP="005B3879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Совсем немногие граждане предлагают депутатам Федерального собрания заниматься только своими прямыми обязанностями – законотворчеством в Государственной Думе (</w:t>
      </w:r>
      <w:r w:rsidRPr="00554038">
        <w:rPr>
          <w:b/>
          <w:lang w:eastAsia="en-US"/>
        </w:rPr>
        <w:t>9%</w:t>
      </w:r>
      <w:r>
        <w:rPr>
          <w:lang w:eastAsia="en-US"/>
        </w:rPr>
        <w:t xml:space="preserve"> - в 1999 году, </w:t>
      </w:r>
      <w:r w:rsidRPr="00554038">
        <w:rPr>
          <w:b/>
          <w:lang w:eastAsia="en-US"/>
        </w:rPr>
        <w:t>11%</w:t>
      </w:r>
      <w:r>
        <w:rPr>
          <w:lang w:eastAsia="en-US"/>
        </w:rPr>
        <w:t xml:space="preserve"> - в 2014 году, </w:t>
      </w:r>
      <w:r w:rsidRPr="00EC4B83">
        <w:rPr>
          <w:b/>
          <w:lang w:eastAsia="en-US"/>
        </w:rPr>
        <w:t>4%</w:t>
      </w:r>
      <w:r>
        <w:rPr>
          <w:lang w:eastAsia="en-US"/>
        </w:rPr>
        <w:t xml:space="preserve"> - в 2019 году).  </w:t>
      </w:r>
      <w:r>
        <w:t>Выходит, чем лучше депутаты, работая в Москве, будут  испо</w:t>
      </w:r>
      <w:r>
        <w:t>л</w:t>
      </w:r>
      <w:r>
        <w:t xml:space="preserve">нять свой депутатский долг, тем больше ими будут недовольны земляки на местах. </w:t>
      </w:r>
      <w:r w:rsidR="004062B6">
        <w:rPr>
          <w:i/>
          <w:lang w:eastAsia="en-US"/>
        </w:rPr>
        <w:br w:type="page"/>
      </w:r>
    </w:p>
    <w:p w:rsidR="00A76D00" w:rsidRPr="006C5483" w:rsidRDefault="00A76D00" w:rsidP="00A76D0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A76D00" w:rsidRPr="006C5483" w:rsidRDefault="00A76D00" w:rsidP="00A76D0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9542966" wp14:editId="1CC4E761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D00" w:rsidRPr="006C5483" w:rsidRDefault="00A76D00" w:rsidP="00A76D0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76D00" w:rsidRPr="006C5483" w:rsidRDefault="00A76D00" w:rsidP="00A76D0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A76D00" w:rsidRPr="006C5483" w:rsidRDefault="00A76D00" w:rsidP="00A76D0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A76D00" w:rsidRPr="006C5483" w:rsidRDefault="00A76D00" w:rsidP="00A76D0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51776" behindDoc="0" locked="0" layoutInCell="1" allowOverlap="1" wp14:anchorId="48ED25FE" wp14:editId="4CD74C2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851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rqt&#10;W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90CBB" w:rsidRDefault="005A5836" w:rsidP="00090CBB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5</w:t>
      </w:r>
      <w:r w:rsidR="00090CBB" w:rsidRPr="006C5483">
        <w:rPr>
          <w:b/>
          <w:bCs/>
          <w:i/>
          <w:caps/>
          <w:kern w:val="32"/>
        </w:rPr>
        <w:t xml:space="preserve"> раздел: </w:t>
      </w:r>
      <w:r w:rsidRPr="005A5836">
        <w:rPr>
          <w:b/>
          <w:bCs/>
          <w:i/>
          <w:caps/>
          <w:kern w:val="32"/>
        </w:rPr>
        <w:t>БОМЖИ НА УЛИЦАХ ГОРОДА</w:t>
      </w:r>
    </w:p>
    <w:p w:rsidR="00090CBB" w:rsidRPr="002171F4" w:rsidRDefault="00090CBB" w:rsidP="00090CBB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90CBB">
        <w:rPr>
          <w:rFonts w:cs="Arial"/>
          <w:b/>
          <w:bCs/>
          <w:caps/>
          <w:color w:val="0D0D0D" w:themeColor="text1" w:themeTint="F2"/>
          <w:spacing w:val="-4"/>
        </w:rPr>
        <w:t>ЧТО, ПО ВАШЕМУ МНЕНИЮ, ЯВЛЯЕТСЯ ОСНОВНОЙ ПРИЧИНОЙ П</w:t>
      </w:r>
      <w:r w:rsidRPr="00090CBB">
        <w:rPr>
          <w:rFonts w:cs="Arial"/>
          <w:b/>
          <w:bCs/>
          <w:caps/>
          <w:color w:val="0D0D0D" w:themeColor="text1" w:themeTint="F2"/>
          <w:spacing w:val="-4"/>
        </w:rPr>
        <w:t>О</w:t>
      </w:r>
      <w:r w:rsidRPr="00090CBB">
        <w:rPr>
          <w:rFonts w:cs="Arial"/>
          <w:b/>
          <w:bCs/>
          <w:caps/>
          <w:color w:val="0D0D0D" w:themeColor="text1" w:themeTint="F2"/>
          <w:spacing w:val="-4"/>
        </w:rPr>
        <w:t>ЯВЛЕНИЯ НА УЛИЦАХ ГОРОДА ЛЮДЕЙ БЕЗ ОПРЕДЕЛЁННОГО МЕСТА ЖИТЕЛЬСТВА (БОМЖЕЙ)?</w:t>
      </w:r>
    </w:p>
    <w:p w:rsidR="00090CBB" w:rsidRPr="00090CBB" w:rsidRDefault="00090CBB" w:rsidP="00090CBB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5A5836">
        <w:rPr>
          <w:i/>
          <w:lang w:eastAsia="en-US"/>
        </w:rPr>
        <w:t>13</w:t>
      </w:r>
    </w:p>
    <w:bookmarkStart w:id="12" w:name="_MON_1635576339"/>
    <w:bookmarkEnd w:id="12"/>
    <w:p w:rsidR="00090CBB" w:rsidRPr="002171F4" w:rsidRDefault="008E460A" w:rsidP="00090CBB">
      <w:pPr>
        <w:ind w:left="181"/>
        <w:jc w:val="center"/>
        <w:rPr>
          <w:i/>
          <w:lang w:eastAsia="en-US"/>
        </w:rPr>
      </w:pPr>
      <w:r w:rsidRPr="006C5483">
        <w:object w:dxaOrig="10522" w:dyaOrig="4757">
          <v:shape id="_x0000_i1037" type="#_x0000_t75" style="width:487.5pt;height:223.5pt" o:ole="" fillcolor="window">
            <v:imagedata r:id="rId49" o:title=""/>
          </v:shape>
          <o:OLEObject Type="Embed" ProgID="Excel.Sheet.12" ShapeID="_x0000_i1037" DrawAspect="Content" ObjectID="_1637393308" r:id="rId50"/>
        </w:object>
      </w:r>
    </w:p>
    <w:p w:rsidR="00090CBB" w:rsidRDefault="00090CBB" w:rsidP="00090CBB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E460A" w:rsidRPr="001E11BB" w:rsidRDefault="008E460A" w:rsidP="008E460A">
      <w:pPr>
        <w:ind w:firstLine="540"/>
        <w:jc w:val="both"/>
        <w:rPr>
          <w:i/>
        </w:rPr>
      </w:pPr>
      <w:r>
        <w:t>Алкоголь и наркотики  (</w:t>
      </w:r>
      <w:r w:rsidRPr="008E460A">
        <w:rPr>
          <w:b/>
        </w:rPr>
        <w:t>23%</w:t>
      </w:r>
      <w:r>
        <w:t>), нестабильная экономическая ситуация в стране (</w:t>
      </w:r>
      <w:r w:rsidRPr="008E460A">
        <w:rPr>
          <w:b/>
        </w:rPr>
        <w:t>22%</w:t>
      </w:r>
      <w:r>
        <w:t>), неблаг</w:t>
      </w:r>
      <w:r>
        <w:t>о</w:t>
      </w:r>
      <w:r>
        <w:t>приятное стечение обстоятельств (</w:t>
      </w:r>
      <w:r w:rsidRPr="008E460A">
        <w:rPr>
          <w:b/>
        </w:rPr>
        <w:t>22%</w:t>
      </w:r>
      <w:r>
        <w:t>)  - все эти причины равнозначны по своему влиянию на во</w:t>
      </w:r>
      <w:r>
        <w:t>з</w:t>
      </w:r>
      <w:r>
        <w:t>можность появления бомжей на улицах городов, по мнению воронежцев. Личные качества самого ч</w:t>
      </w:r>
      <w:r>
        <w:t>е</w:t>
      </w:r>
      <w:r>
        <w:t>ловека тоже нельзя сбрасывать со счета, и они имеют не последнее значение (</w:t>
      </w:r>
      <w:r w:rsidRPr="008E460A">
        <w:rPr>
          <w:b/>
        </w:rPr>
        <w:t>21%</w:t>
      </w:r>
      <w:r>
        <w:t>) для того образа жизни, который влачит человек, потерявший жильё. Именно на личные качества как на основную пр</w:t>
      </w:r>
      <w:r>
        <w:t>и</w:t>
      </w:r>
      <w:r>
        <w:t>чину «</w:t>
      </w:r>
      <w:proofErr w:type="spellStart"/>
      <w:r>
        <w:t>бомжевания</w:t>
      </w:r>
      <w:proofErr w:type="spellEnd"/>
      <w:r>
        <w:t>» чаще всего указывали состоятельные респонденты, тогда как бедные люди скорее винили неблагоприятные обстоятельства (</w:t>
      </w:r>
      <w:r w:rsidRPr="008E460A">
        <w:rPr>
          <w:b/>
        </w:rPr>
        <w:t>38%</w:t>
      </w:r>
      <w:r>
        <w:t xml:space="preserve">).  Позиция «другое» включает в себя такие ответы как </w:t>
      </w:r>
      <w:r w:rsidRPr="001E11BB">
        <w:rPr>
          <w:i/>
        </w:rPr>
        <w:t>«</w:t>
      </w:r>
      <w:r w:rsidRPr="001E11BB">
        <w:rPr>
          <w:i/>
          <w:lang w:eastAsia="en-US"/>
        </w:rPr>
        <w:t>все вышепереч</w:t>
      </w:r>
      <w:r>
        <w:rPr>
          <w:i/>
          <w:lang w:eastAsia="en-US"/>
        </w:rPr>
        <w:t>и</w:t>
      </w:r>
      <w:r w:rsidRPr="001E11BB">
        <w:rPr>
          <w:i/>
          <w:lang w:eastAsia="en-US"/>
        </w:rPr>
        <w:t>сленное»,</w:t>
      </w:r>
      <w:r>
        <w:rPr>
          <w:lang w:eastAsia="en-US"/>
        </w:rPr>
        <w:t xml:space="preserve"> </w:t>
      </w:r>
      <w:r w:rsidRPr="001E11BB">
        <w:rPr>
          <w:i/>
          <w:lang w:eastAsia="en-US"/>
        </w:rPr>
        <w:t>«черные риэлторы»</w:t>
      </w:r>
      <w:r>
        <w:rPr>
          <w:i/>
          <w:lang w:eastAsia="en-US"/>
        </w:rPr>
        <w:t>, «безработица», «у каждого своя причина» и т.п.</w:t>
      </w:r>
    </w:p>
    <w:p w:rsidR="008E460A" w:rsidRPr="00A606CF" w:rsidRDefault="008E460A" w:rsidP="008E460A">
      <w:pPr>
        <w:ind w:firstLine="540"/>
      </w:pPr>
      <w:r>
        <w:t xml:space="preserve">Впервые воронежцы отвечали на этот вопрос двадцать лет назад </w:t>
      </w:r>
      <w:r w:rsidRPr="00A606CF">
        <w:t xml:space="preserve"> [Бюллетень 99-10].</w:t>
      </w:r>
      <w:r>
        <w:t xml:space="preserve"> Сравним р</w:t>
      </w:r>
      <w:r>
        <w:t>е</w:t>
      </w:r>
      <w:r>
        <w:t xml:space="preserve">зультаты ответов в этот период. </w:t>
      </w:r>
    </w:p>
    <w:p w:rsidR="008E460A" w:rsidRPr="008E460A" w:rsidRDefault="008E460A" w:rsidP="008E460A">
      <w:pPr>
        <w:jc w:val="center"/>
        <w:rPr>
          <w:b/>
          <w:i/>
          <w:sz w:val="12"/>
          <w:szCs w:val="12"/>
        </w:rPr>
      </w:pPr>
    </w:p>
    <w:p w:rsidR="008E460A" w:rsidRDefault="008E460A" w:rsidP="008E460A">
      <w:pPr>
        <w:jc w:val="center"/>
        <w:rPr>
          <w:b/>
          <w:i/>
        </w:rPr>
      </w:pPr>
      <w:r w:rsidRPr="00A606CF">
        <w:rPr>
          <w:b/>
          <w:i/>
        </w:rPr>
        <w:t xml:space="preserve">Что, по </w:t>
      </w:r>
      <w:r w:rsidR="004F5578">
        <w:rPr>
          <w:b/>
          <w:i/>
        </w:rPr>
        <w:t>В</w:t>
      </w:r>
      <w:r w:rsidRPr="00A606CF">
        <w:rPr>
          <w:b/>
          <w:i/>
        </w:rPr>
        <w:t>ашему мнению, является основной причиной появления на улицах города людей без определённого места жительства (бомжей)?</w:t>
      </w:r>
    </w:p>
    <w:p w:rsidR="008E460A" w:rsidRPr="008E460A" w:rsidRDefault="008E460A" w:rsidP="008E460A">
      <w:pPr>
        <w:jc w:val="center"/>
        <w:rPr>
          <w:b/>
          <w:i/>
          <w:sz w:val="12"/>
          <w:szCs w:val="12"/>
        </w:rPr>
      </w:pPr>
    </w:p>
    <w:p w:rsidR="008E460A" w:rsidRPr="00A606CF" w:rsidRDefault="008E460A" w:rsidP="008E460A">
      <w:pPr>
        <w:jc w:val="center"/>
      </w:pPr>
      <w:r>
        <w:rPr>
          <w:noProof/>
        </w:rPr>
        <w:drawing>
          <wp:inline distT="0" distB="0" distL="0" distR="0" wp14:anchorId="2B42966E" wp14:editId="3491D573">
            <wp:extent cx="6400800" cy="1676400"/>
            <wp:effectExtent l="0" t="0" r="19050" b="19050"/>
            <wp:docPr id="697" name="Диаграмма 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090CBB" w:rsidRDefault="008E460A" w:rsidP="008E460A">
      <w:pPr>
        <w:ind w:firstLine="540"/>
        <w:jc w:val="both"/>
        <w:rPr>
          <w:i/>
          <w:lang w:eastAsia="en-US"/>
        </w:rPr>
      </w:pPr>
      <w:r w:rsidRPr="003065E7">
        <w:t xml:space="preserve">В глазах населения за двадцать лет существенно снизилась </w:t>
      </w:r>
      <w:r w:rsidRPr="00A606CF">
        <w:t xml:space="preserve">значимость экономической ситуации как причины появления бомжей </w:t>
      </w:r>
      <w:r w:rsidRPr="003065E7">
        <w:t xml:space="preserve"> </w:t>
      </w:r>
      <w:r w:rsidRPr="00A606CF">
        <w:t xml:space="preserve">(с </w:t>
      </w:r>
      <w:r w:rsidRPr="00A606CF">
        <w:rPr>
          <w:b/>
        </w:rPr>
        <w:t>62%</w:t>
      </w:r>
      <w:r w:rsidRPr="00A606CF">
        <w:t xml:space="preserve"> до </w:t>
      </w:r>
      <w:r w:rsidRPr="003065E7">
        <w:rPr>
          <w:b/>
        </w:rPr>
        <w:t>2</w:t>
      </w:r>
      <w:r w:rsidRPr="00A606CF">
        <w:rPr>
          <w:b/>
        </w:rPr>
        <w:t>2%</w:t>
      </w:r>
      <w:r w:rsidRPr="00A606CF">
        <w:t xml:space="preserve">), </w:t>
      </w:r>
      <w:r w:rsidRPr="003065E7">
        <w:t xml:space="preserve">зато повысилось </w:t>
      </w:r>
      <w:r w:rsidRPr="00A606CF">
        <w:t>влияние вредных привычек (алк</w:t>
      </w:r>
      <w:r w:rsidRPr="00A606CF">
        <w:t>о</w:t>
      </w:r>
      <w:r w:rsidRPr="00A606CF">
        <w:t>голизма и наркома</w:t>
      </w:r>
      <w:r w:rsidRPr="003065E7">
        <w:t xml:space="preserve">нии). </w:t>
      </w:r>
      <w:r>
        <w:t xml:space="preserve"> Кроме того, люди в два раза чаще основной причиной называют личные кач</w:t>
      </w:r>
      <w:r>
        <w:t>е</w:t>
      </w:r>
      <w:r>
        <w:t xml:space="preserve">ства самого человека (показатель вырос с </w:t>
      </w:r>
      <w:r w:rsidRPr="008E460A">
        <w:rPr>
          <w:b/>
        </w:rPr>
        <w:t>10%</w:t>
      </w:r>
      <w:r>
        <w:t xml:space="preserve"> до </w:t>
      </w:r>
      <w:r w:rsidRPr="008E460A">
        <w:rPr>
          <w:b/>
        </w:rPr>
        <w:t>21%</w:t>
      </w:r>
      <w:r>
        <w:t xml:space="preserve">), или же сваливают вину на неблагоприятные  обстоятельства (показатель вырос с </w:t>
      </w:r>
      <w:r w:rsidRPr="008E460A">
        <w:rPr>
          <w:b/>
        </w:rPr>
        <w:t>5%</w:t>
      </w:r>
      <w:r>
        <w:t xml:space="preserve"> до </w:t>
      </w:r>
      <w:r w:rsidRPr="008E460A">
        <w:rPr>
          <w:b/>
        </w:rPr>
        <w:t>22%</w:t>
      </w:r>
      <w:r>
        <w:t xml:space="preserve">). Менее все в этой проблеме замешаны региональные конфликты. </w:t>
      </w:r>
      <w:r w:rsidR="00090CBB">
        <w:rPr>
          <w:i/>
          <w:lang w:eastAsia="en-US"/>
        </w:rPr>
        <w:br w:type="page"/>
      </w:r>
    </w:p>
    <w:p w:rsidR="00C259E2" w:rsidRPr="006C5483" w:rsidRDefault="00C259E2" w:rsidP="00C259E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C259E2" w:rsidRPr="006C5483" w:rsidRDefault="00C259E2" w:rsidP="00C259E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9B66E4C" wp14:editId="46B24B6D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9E2" w:rsidRPr="006C5483" w:rsidRDefault="00C259E2" w:rsidP="00C259E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259E2" w:rsidRPr="006C5483" w:rsidRDefault="00C259E2" w:rsidP="00C259E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259E2" w:rsidRPr="006C5483" w:rsidRDefault="00C259E2" w:rsidP="00C259E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C259E2" w:rsidRPr="006C5483" w:rsidRDefault="00C259E2" w:rsidP="00C259E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62016" behindDoc="0" locked="0" layoutInCell="1" allowOverlap="1" wp14:anchorId="41046B11" wp14:editId="618C362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862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FAx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D7ZFAx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C259E2" w:rsidRPr="002171F4" w:rsidRDefault="00C259E2" w:rsidP="00C259E2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259E2">
        <w:rPr>
          <w:rFonts w:cs="Arial"/>
          <w:b/>
          <w:bCs/>
          <w:caps/>
          <w:color w:val="0D0D0D" w:themeColor="text1" w:themeTint="F2"/>
          <w:spacing w:val="-4"/>
        </w:rPr>
        <w:t>КАК ВЫ СЧИТАЕТЕ, КТО ДОЛЖЕН ЗАНИМАТЬСЯ РЕШЕНИЕМ ПРОБЛ</w:t>
      </w:r>
      <w:r w:rsidRPr="00C259E2">
        <w:rPr>
          <w:rFonts w:cs="Arial"/>
          <w:b/>
          <w:bCs/>
          <w:caps/>
          <w:color w:val="0D0D0D" w:themeColor="text1" w:themeTint="F2"/>
          <w:spacing w:val="-4"/>
        </w:rPr>
        <w:t>Е</w:t>
      </w:r>
      <w:r w:rsidRPr="00C259E2">
        <w:rPr>
          <w:rFonts w:cs="Arial"/>
          <w:b/>
          <w:bCs/>
          <w:caps/>
          <w:color w:val="0D0D0D" w:themeColor="text1" w:themeTint="F2"/>
          <w:spacing w:val="-4"/>
        </w:rPr>
        <w:t>МЫ БЕЗДОМНЫХ?</w:t>
      </w:r>
    </w:p>
    <w:p w:rsidR="00C259E2" w:rsidRPr="00090CBB" w:rsidRDefault="00C259E2" w:rsidP="00C259E2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C82BA1">
        <w:rPr>
          <w:i/>
          <w:lang w:eastAsia="en-US"/>
        </w:rPr>
        <w:t>1</w:t>
      </w:r>
      <w:r w:rsidR="005A5836">
        <w:rPr>
          <w:i/>
          <w:lang w:eastAsia="en-US"/>
        </w:rPr>
        <w:t>4</w:t>
      </w:r>
    </w:p>
    <w:bookmarkStart w:id="13" w:name="_MON_1635577200"/>
    <w:bookmarkEnd w:id="13"/>
    <w:p w:rsidR="00C259E2" w:rsidRPr="002171F4" w:rsidRDefault="00C82BA1" w:rsidP="00C259E2">
      <w:pPr>
        <w:ind w:left="181"/>
        <w:jc w:val="center"/>
        <w:rPr>
          <w:i/>
          <w:lang w:eastAsia="en-US"/>
        </w:rPr>
      </w:pPr>
      <w:r w:rsidRPr="006C5483">
        <w:object w:dxaOrig="8851" w:dyaOrig="5903">
          <v:shape id="_x0000_i1038" type="#_x0000_t75" style="width:409.5pt;height:277.5pt" o:ole="" fillcolor="window">
            <v:imagedata r:id="rId52" o:title=""/>
          </v:shape>
          <o:OLEObject Type="Embed" ProgID="Excel.Sheet.12" ShapeID="_x0000_i1038" DrawAspect="Content" ObjectID="_1637393309" r:id="rId53"/>
        </w:object>
      </w:r>
    </w:p>
    <w:p w:rsidR="00C259E2" w:rsidRPr="00C259E2" w:rsidRDefault="00C259E2" w:rsidP="00C259E2">
      <w:pPr>
        <w:ind w:left="181"/>
        <w:jc w:val="center"/>
        <w:rPr>
          <w:i/>
          <w:lang w:eastAsia="en-US"/>
        </w:rPr>
      </w:pPr>
      <w:proofErr w:type="gramStart"/>
      <w:r w:rsidRPr="00C259E2">
        <w:rPr>
          <w:i/>
          <w:lang w:eastAsia="en-US"/>
        </w:rPr>
        <w:t xml:space="preserve">(Примечание: ввиду того что на вопрос допускалось несколько вариантов ответа, </w:t>
      </w:r>
      <w:proofErr w:type="gramEnd"/>
    </w:p>
    <w:p w:rsidR="00C259E2" w:rsidRDefault="00C259E2" w:rsidP="00C259E2">
      <w:pPr>
        <w:ind w:left="181"/>
        <w:jc w:val="center"/>
        <w:rPr>
          <w:i/>
          <w:lang w:eastAsia="en-US"/>
        </w:rPr>
      </w:pPr>
      <w:r w:rsidRPr="00C259E2">
        <w:rPr>
          <w:i/>
          <w:lang w:eastAsia="en-US"/>
        </w:rPr>
        <w:t>распределение ответов респондентов по строке превышает 100%</w:t>
      </w:r>
      <w:r w:rsidRPr="002171F4">
        <w:rPr>
          <w:i/>
          <w:lang w:eastAsia="en-US"/>
        </w:rPr>
        <w:t>)</w:t>
      </w:r>
    </w:p>
    <w:p w:rsidR="00C82BA1" w:rsidRDefault="00C82BA1" w:rsidP="00C82BA1">
      <w:pPr>
        <w:ind w:left="181" w:firstLine="386"/>
        <w:jc w:val="both"/>
        <w:rPr>
          <w:lang w:eastAsia="en-US"/>
        </w:rPr>
      </w:pPr>
      <w:r>
        <w:rPr>
          <w:lang w:eastAsia="en-US"/>
        </w:rPr>
        <w:t>По мнению большинства воронежцев (</w:t>
      </w:r>
      <w:r w:rsidRPr="00C82BA1">
        <w:rPr>
          <w:b/>
          <w:lang w:eastAsia="en-US"/>
        </w:rPr>
        <w:t>58%</w:t>
      </w:r>
      <w:r>
        <w:rPr>
          <w:lang w:eastAsia="en-US"/>
        </w:rPr>
        <w:t>), именно городская администрация должна озаб</w:t>
      </w:r>
      <w:r>
        <w:rPr>
          <w:lang w:eastAsia="en-US"/>
        </w:rPr>
        <w:t>о</w:t>
      </w:r>
      <w:r>
        <w:rPr>
          <w:lang w:eastAsia="en-US"/>
        </w:rPr>
        <w:t>титься решением проблем бездомных людей. Молодые люди чаще других указывают на админ</w:t>
      </w:r>
      <w:r>
        <w:rPr>
          <w:lang w:eastAsia="en-US"/>
        </w:rPr>
        <w:t>и</w:t>
      </w:r>
      <w:r>
        <w:rPr>
          <w:lang w:eastAsia="en-US"/>
        </w:rPr>
        <w:t>страцию города Воронежа (</w:t>
      </w:r>
      <w:r w:rsidRPr="00C82BA1">
        <w:rPr>
          <w:b/>
          <w:lang w:eastAsia="en-US"/>
        </w:rPr>
        <w:t>66%</w:t>
      </w:r>
      <w:r>
        <w:rPr>
          <w:lang w:eastAsia="en-US"/>
        </w:rPr>
        <w:t>). А вот люди старшего поколения чаще всего уповают на федерал</w:t>
      </w:r>
      <w:r>
        <w:rPr>
          <w:lang w:eastAsia="en-US"/>
        </w:rPr>
        <w:t>ь</w:t>
      </w:r>
      <w:r>
        <w:rPr>
          <w:lang w:eastAsia="en-US"/>
        </w:rPr>
        <w:t>ные органы власти (</w:t>
      </w:r>
      <w:r w:rsidRPr="00C82BA1">
        <w:rPr>
          <w:b/>
          <w:lang w:eastAsia="en-US"/>
        </w:rPr>
        <w:t>52%</w:t>
      </w:r>
      <w:r>
        <w:rPr>
          <w:lang w:eastAsia="en-US"/>
        </w:rPr>
        <w:t xml:space="preserve">). </w:t>
      </w:r>
      <w:proofErr w:type="gramStart"/>
      <w:r>
        <w:rPr>
          <w:lang w:eastAsia="en-US"/>
        </w:rPr>
        <w:t xml:space="preserve">В среднем же по городу </w:t>
      </w:r>
      <w:r w:rsidRPr="00C82BA1">
        <w:rPr>
          <w:b/>
          <w:lang w:eastAsia="en-US"/>
        </w:rPr>
        <w:t xml:space="preserve">42% </w:t>
      </w:r>
      <w:r>
        <w:rPr>
          <w:lang w:eastAsia="en-US"/>
        </w:rPr>
        <w:t>опрошенных поручают заботу о бомжах центральной власти – это второй по популярности ответ.</w:t>
      </w:r>
      <w:proofErr w:type="gramEnd"/>
      <w:r>
        <w:rPr>
          <w:lang w:eastAsia="en-US"/>
        </w:rPr>
        <w:t xml:space="preserve"> Реже всего люди рассматривают Прав</w:t>
      </w:r>
      <w:r>
        <w:rPr>
          <w:lang w:eastAsia="en-US"/>
        </w:rPr>
        <w:t>и</w:t>
      </w:r>
      <w:r>
        <w:rPr>
          <w:lang w:eastAsia="en-US"/>
        </w:rPr>
        <w:t>тельство  Воронежской области как орган попечительства о бездомных людях (</w:t>
      </w:r>
      <w:r w:rsidRPr="00C82BA1">
        <w:rPr>
          <w:b/>
          <w:lang w:eastAsia="en-US"/>
        </w:rPr>
        <w:t>39%</w:t>
      </w:r>
      <w:r>
        <w:rPr>
          <w:lang w:eastAsia="en-US"/>
        </w:rPr>
        <w:t xml:space="preserve">). </w:t>
      </w:r>
    </w:p>
    <w:p w:rsidR="00C82BA1" w:rsidRPr="00050597" w:rsidRDefault="00C82BA1" w:rsidP="00C82BA1">
      <w:pPr>
        <w:ind w:left="181" w:firstLine="386"/>
        <w:jc w:val="both"/>
        <w:rPr>
          <w:lang w:eastAsia="en-US"/>
        </w:rPr>
      </w:pPr>
      <w:proofErr w:type="gramStart"/>
      <w:r>
        <w:rPr>
          <w:lang w:eastAsia="en-US"/>
        </w:rPr>
        <w:t xml:space="preserve">В графе «другое» собраны такие ответы как </w:t>
      </w:r>
      <w:r>
        <w:rPr>
          <w:i/>
          <w:lang w:eastAsia="en-US"/>
        </w:rPr>
        <w:t xml:space="preserve">«это дело самих бездомных», «социальные службы», «общественные организации», «общество в целом», «правоохранительные органы», «волонтерские движения», «родственники», «фонды милосердия», «Церковь», «каждый лично» </w:t>
      </w:r>
      <w:r w:rsidRPr="00050597">
        <w:rPr>
          <w:lang w:eastAsia="en-US"/>
        </w:rPr>
        <w:t>и т.п.</w:t>
      </w:r>
      <w:proofErr w:type="gramEnd"/>
    </w:p>
    <w:p w:rsidR="00C82BA1" w:rsidRDefault="00C82BA1" w:rsidP="00C82BA1">
      <w:pPr>
        <w:ind w:left="181"/>
        <w:jc w:val="both"/>
      </w:pPr>
      <w:r>
        <w:rPr>
          <w:lang w:eastAsia="en-US"/>
        </w:rPr>
        <w:t xml:space="preserve">Как изменились ответы горожан за последние двадцать лет? </w:t>
      </w:r>
      <w:r w:rsidRPr="001E11BB">
        <w:t>[</w:t>
      </w:r>
      <w:r>
        <w:t xml:space="preserve">Бюллетень </w:t>
      </w:r>
      <w:r w:rsidRPr="001E11BB">
        <w:t>99-10</w:t>
      </w:r>
      <w:r>
        <w:t>, Бюллетень 2009-11</w:t>
      </w:r>
      <w:r w:rsidRPr="001E11BB">
        <w:t>].</w:t>
      </w:r>
    </w:p>
    <w:p w:rsidR="00C82BA1" w:rsidRPr="00C82BA1" w:rsidRDefault="00C82BA1" w:rsidP="00C82BA1">
      <w:pPr>
        <w:jc w:val="center"/>
        <w:rPr>
          <w:b/>
          <w:i/>
          <w:sz w:val="12"/>
          <w:szCs w:val="12"/>
        </w:rPr>
      </w:pPr>
    </w:p>
    <w:p w:rsidR="00C82BA1" w:rsidRPr="00050597" w:rsidRDefault="00C82BA1" w:rsidP="00C82BA1">
      <w:pPr>
        <w:jc w:val="center"/>
        <w:rPr>
          <w:b/>
          <w:i/>
        </w:rPr>
      </w:pPr>
      <w:r w:rsidRPr="00050597">
        <w:rPr>
          <w:b/>
          <w:i/>
        </w:rPr>
        <w:t>Как Вы считаете, кто должен заниматься решением проблемы бездомных?</w:t>
      </w:r>
    </w:p>
    <w:p w:rsidR="00C82BA1" w:rsidRPr="00C82BA1" w:rsidRDefault="00C82BA1" w:rsidP="00C82BA1">
      <w:pPr>
        <w:ind w:left="181" w:firstLine="386"/>
        <w:jc w:val="center"/>
        <w:rPr>
          <w:sz w:val="12"/>
          <w:szCs w:val="12"/>
          <w:lang w:eastAsia="en-US"/>
        </w:rPr>
      </w:pPr>
    </w:p>
    <w:p w:rsidR="00C82BA1" w:rsidRDefault="00C82BA1" w:rsidP="00C82BA1">
      <w:pPr>
        <w:ind w:left="181" w:firstLine="386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5B0755BB" wp14:editId="4370CAAA">
            <wp:extent cx="6400800" cy="1676400"/>
            <wp:effectExtent l="0" t="0" r="19050" b="19050"/>
            <wp:docPr id="698" name="Диаграмма 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B677FB" w:rsidRPr="00C82BA1" w:rsidRDefault="00C82BA1" w:rsidP="00C82BA1">
      <w:pPr>
        <w:ind w:firstLine="540"/>
        <w:jc w:val="both"/>
        <w:rPr>
          <w:lang w:eastAsia="en-US"/>
        </w:rPr>
      </w:pPr>
      <w:r>
        <w:t>Сегодня вс</w:t>
      </w:r>
      <w:r w:rsidR="004F5578">
        <w:t>ю</w:t>
      </w:r>
      <w:r>
        <w:t xml:space="preserve"> полноту ответственности за людей без определенного места жительства граждане </w:t>
      </w:r>
      <w:proofErr w:type="gramStart"/>
      <w:r>
        <w:t>возлагают</w:t>
      </w:r>
      <w:proofErr w:type="gramEnd"/>
      <w:r>
        <w:t xml:space="preserve"> прежде всего на администрацию города Воронежа, в то время как в прошлые годы лидир</w:t>
      </w:r>
      <w:r>
        <w:t>о</w:t>
      </w:r>
      <w:r>
        <w:t xml:space="preserve">вала федеральная власть по концентрации возложенной на неё ответственности.  Более чем в три раза </w:t>
      </w:r>
      <w:r w:rsidR="005A5836">
        <w:t xml:space="preserve">за 20 лет </w:t>
      </w:r>
      <w:r>
        <w:t xml:space="preserve">возросла ответственность, адресованная Правительству Воронежской области. </w:t>
      </w:r>
      <w:r w:rsidR="00B677FB" w:rsidRPr="00C82BA1">
        <w:rPr>
          <w:lang w:eastAsia="en-US"/>
        </w:rPr>
        <w:br w:type="page"/>
      </w:r>
    </w:p>
    <w:p w:rsidR="00B677FB" w:rsidRPr="006C5483" w:rsidRDefault="00B677FB" w:rsidP="00B677F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B677FB" w:rsidRPr="006C5483" w:rsidRDefault="00B677FB" w:rsidP="00B677F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91BAC88" wp14:editId="15B6AFE8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7FB" w:rsidRPr="006C5483" w:rsidRDefault="00B677FB" w:rsidP="00B677F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677FB" w:rsidRPr="006C5483" w:rsidRDefault="00B677FB" w:rsidP="00B677F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677FB" w:rsidRPr="006C5483" w:rsidRDefault="00B677FB" w:rsidP="00B677F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B677FB" w:rsidRPr="006C5483" w:rsidRDefault="00B677FB" w:rsidP="00B677F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64064" behindDoc="0" locked="0" layoutInCell="1" allowOverlap="1" wp14:anchorId="1C870A3C" wp14:editId="03A0670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864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yP1q&#10;E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B677FB" w:rsidRPr="002171F4" w:rsidRDefault="00B677FB" w:rsidP="00B677FB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677FB">
        <w:rPr>
          <w:rFonts w:cs="Arial"/>
          <w:b/>
          <w:bCs/>
          <w:caps/>
          <w:color w:val="0D0D0D" w:themeColor="text1" w:themeTint="F2"/>
          <w:spacing w:val="-4"/>
        </w:rPr>
        <w:t>СОГЛАСИЛИСЬ БЫ ВЫ С ТЕМ, ЧТОБЫ ГОРОДСКАЯ АДМИНИСТРАЦИЯ ЧАСТЬ ГОРОДСКОГО БЮДЖЕТА ПОТРАТИЛА НА РЕШЕНИЕ ПРОБЛ</w:t>
      </w:r>
      <w:r w:rsidRPr="00B677FB">
        <w:rPr>
          <w:rFonts w:cs="Arial"/>
          <w:b/>
          <w:bCs/>
          <w:caps/>
          <w:color w:val="0D0D0D" w:themeColor="text1" w:themeTint="F2"/>
          <w:spacing w:val="-4"/>
        </w:rPr>
        <w:t>Е</w:t>
      </w:r>
      <w:r w:rsidRPr="00B677FB">
        <w:rPr>
          <w:rFonts w:cs="Arial"/>
          <w:b/>
          <w:bCs/>
          <w:caps/>
          <w:color w:val="0D0D0D" w:themeColor="text1" w:themeTint="F2"/>
          <w:spacing w:val="-4"/>
        </w:rPr>
        <w:t>МЫ БОМЖЕЙ?</w:t>
      </w:r>
    </w:p>
    <w:p w:rsidR="00B677FB" w:rsidRPr="00B677FB" w:rsidRDefault="00B677FB" w:rsidP="00B677FB">
      <w:pPr>
        <w:jc w:val="right"/>
        <w:rPr>
          <w:i/>
          <w:lang w:val="en-US" w:eastAsia="en-US"/>
        </w:rPr>
      </w:pPr>
      <w:r w:rsidRPr="002171F4">
        <w:rPr>
          <w:i/>
          <w:lang w:eastAsia="en-US"/>
        </w:rPr>
        <w:t xml:space="preserve">Таблица </w:t>
      </w:r>
      <w:r w:rsidR="001C7ADB">
        <w:rPr>
          <w:i/>
          <w:lang w:eastAsia="en-US"/>
        </w:rPr>
        <w:t>1</w:t>
      </w:r>
      <w:r w:rsidR="005A5836">
        <w:rPr>
          <w:i/>
          <w:lang w:eastAsia="en-US"/>
        </w:rPr>
        <w:t>5</w:t>
      </w:r>
    </w:p>
    <w:bookmarkStart w:id="14" w:name="_MON_1635577782"/>
    <w:bookmarkEnd w:id="14"/>
    <w:p w:rsidR="00B677FB" w:rsidRPr="002171F4" w:rsidRDefault="001C7ADB" w:rsidP="00B677FB">
      <w:pPr>
        <w:ind w:left="181"/>
        <w:jc w:val="center"/>
        <w:rPr>
          <w:i/>
          <w:lang w:eastAsia="en-US"/>
        </w:rPr>
      </w:pPr>
      <w:r w:rsidRPr="006C5483">
        <w:object w:dxaOrig="8851" w:dyaOrig="6572">
          <v:shape id="_x0000_i1039" type="#_x0000_t75" style="width:409.5pt;height:308.25pt" o:ole="" fillcolor="window">
            <v:imagedata r:id="rId55" o:title=""/>
          </v:shape>
          <o:OLEObject Type="Embed" ProgID="Excel.Sheet.12" ShapeID="_x0000_i1039" DrawAspect="Content" ObjectID="_1637393310" r:id="rId56"/>
        </w:object>
      </w:r>
    </w:p>
    <w:p w:rsidR="00B677FB" w:rsidRDefault="00B677FB" w:rsidP="00B677FB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C7ADB" w:rsidRDefault="001C7ADB" w:rsidP="001C7ADB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большинстве своем воронежцы – милосердные люди. По крайней мере, </w:t>
      </w:r>
      <w:r w:rsidRPr="00C24BF3">
        <w:rPr>
          <w:b/>
          <w:lang w:eastAsia="en-US"/>
        </w:rPr>
        <w:t>80%</w:t>
      </w:r>
      <w:r>
        <w:rPr>
          <w:lang w:eastAsia="en-US"/>
        </w:rPr>
        <w:t xml:space="preserve"> из них согласны, чтобы часть городского бюджета был</w:t>
      </w:r>
      <w:r w:rsidR="00A86FCF">
        <w:rPr>
          <w:lang w:eastAsia="en-US"/>
        </w:rPr>
        <w:t>а</w:t>
      </w:r>
      <w:r>
        <w:rPr>
          <w:lang w:eastAsia="en-US"/>
        </w:rPr>
        <w:t xml:space="preserve"> потрачен</w:t>
      </w:r>
      <w:r w:rsidR="00A86FCF">
        <w:rPr>
          <w:lang w:eastAsia="en-US"/>
        </w:rPr>
        <w:t>а</w:t>
      </w:r>
      <w:r>
        <w:rPr>
          <w:lang w:eastAsia="en-US"/>
        </w:rPr>
        <w:t xml:space="preserve"> на решение проблемы бездомных людей. Однако </w:t>
      </w:r>
      <w:r w:rsidRPr="00C24BF3">
        <w:rPr>
          <w:b/>
          <w:lang w:eastAsia="en-US"/>
        </w:rPr>
        <w:t>18%</w:t>
      </w:r>
      <w:r>
        <w:rPr>
          <w:lang w:eastAsia="en-US"/>
        </w:rPr>
        <w:t xml:space="preserve"> воронежцев возражают против расходования бюджетных денег на заботу о бомжах.  Причем во</w:t>
      </w:r>
      <w:r>
        <w:rPr>
          <w:lang w:eastAsia="en-US"/>
        </w:rPr>
        <w:t>з</w:t>
      </w:r>
      <w:r>
        <w:rPr>
          <w:lang w:eastAsia="en-US"/>
        </w:rPr>
        <w:t>ражают чаще всего люди с отличным материальным положением (</w:t>
      </w:r>
      <w:r w:rsidRPr="00C24BF3">
        <w:rPr>
          <w:b/>
          <w:lang w:eastAsia="en-US"/>
        </w:rPr>
        <w:t>28%</w:t>
      </w:r>
      <w:r>
        <w:rPr>
          <w:lang w:eastAsia="en-US"/>
        </w:rPr>
        <w:t>), которые себе могут позв</w:t>
      </w:r>
      <w:r>
        <w:rPr>
          <w:lang w:eastAsia="en-US"/>
        </w:rPr>
        <w:t>о</w:t>
      </w:r>
      <w:r>
        <w:rPr>
          <w:lang w:eastAsia="en-US"/>
        </w:rPr>
        <w:t xml:space="preserve">лить приобрести и дом, и квартиру, и дачу. </w:t>
      </w:r>
    </w:p>
    <w:p w:rsidR="001C7ADB" w:rsidRDefault="001C7ADB" w:rsidP="001C7ADB">
      <w:pPr>
        <w:pStyle w:val="22"/>
        <w:spacing w:after="0" w:line="240" w:lineRule="auto"/>
        <w:ind w:firstLine="540"/>
        <w:jc w:val="both"/>
      </w:pPr>
      <w:r>
        <w:t>Впервые для воронежцев этот вопрос прозвучал в 1999 году. Сравним результаты опросов.</w:t>
      </w:r>
    </w:p>
    <w:p w:rsidR="001C7ADB" w:rsidRDefault="001C7ADB" w:rsidP="001C7ADB">
      <w:pPr>
        <w:pStyle w:val="22"/>
        <w:spacing w:after="0" w:line="240" w:lineRule="auto"/>
        <w:ind w:firstLine="540"/>
        <w:jc w:val="both"/>
      </w:pPr>
    </w:p>
    <w:p w:rsidR="001C7ADB" w:rsidRDefault="001C7ADB" w:rsidP="001C7ADB">
      <w:pPr>
        <w:jc w:val="center"/>
        <w:rPr>
          <w:b/>
          <w:i/>
        </w:rPr>
      </w:pPr>
      <w:r w:rsidRPr="00AD5C6B">
        <w:rPr>
          <w:b/>
          <w:i/>
        </w:rPr>
        <w:t xml:space="preserve">Согласились бы </w:t>
      </w:r>
      <w:r w:rsidR="005A5836">
        <w:rPr>
          <w:b/>
          <w:i/>
        </w:rPr>
        <w:t>В</w:t>
      </w:r>
      <w:r w:rsidRPr="00AD5C6B">
        <w:rPr>
          <w:b/>
          <w:i/>
        </w:rPr>
        <w:t xml:space="preserve">ы с тем, чтобы городская администрация часть городского бюджета </w:t>
      </w:r>
    </w:p>
    <w:p w:rsidR="001C7ADB" w:rsidRDefault="001C7ADB" w:rsidP="001C7ADB">
      <w:pPr>
        <w:jc w:val="center"/>
        <w:rPr>
          <w:b/>
          <w:i/>
        </w:rPr>
      </w:pPr>
      <w:r w:rsidRPr="00AD5C6B">
        <w:rPr>
          <w:b/>
          <w:i/>
        </w:rPr>
        <w:t>потратила на решение проблемы бомжей?</w:t>
      </w:r>
    </w:p>
    <w:p w:rsidR="001C7ADB" w:rsidRDefault="001C7ADB" w:rsidP="001C7ADB">
      <w:pPr>
        <w:jc w:val="center"/>
        <w:rPr>
          <w:b/>
          <w:i/>
        </w:rPr>
      </w:pPr>
    </w:p>
    <w:p w:rsidR="001C7ADB" w:rsidRDefault="001C7ADB" w:rsidP="001C7ADB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3B9E53F6" wp14:editId="4407CFF8">
            <wp:extent cx="6400800" cy="1857375"/>
            <wp:effectExtent l="0" t="0" r="19050" b="9525"/>
            <wp:docPr id="699" name="Диаграмма 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B677FB" w:rsidRDefault="001C7ADB" w:rsidP="001C7ADB">
      <w:pPr>
        <w:ind w:firstLine="567"/>
        <w:rPr>
          <w:i/>
          <w:lang w:eastAsia="en-US"/>
        </w:rPr>
      </w:pPr>
      <w:r w:rsidRPr="00AF41DC">
        <w:t>Год от года растет количество</w:t>
      </w:r>
      <w:r>
        <w:rPr>
          <w:b/>
          <w:i/>
        </w:rPr>
        <w:t xml:space="preserve"> </w:t>
      </w:r>
      <w:r>
        <w:t>сердобольных граждан, которые согласны были бы потратить г</w:t>
      </w:r>
      <w:r>
        <w:t>о</w:t>
      </w:r>
      <w:r>
        <w:t xml:space="preserve">родские деньги на помощь людям без определенного места жительства. За последние двадцать лет их число увеличилось с </w:t>
      </w:r>
      <w:r w:rsidRPr="00AD5C6B">
        <w:rPr>
          <w:b/>
        </w:rPr>
        <w:t>70%</w:t>
      </w:r>
      <w:r>
        <w:t xml:space="preserve"> до </w:t>
      </w:r>
      <w:r w:rsidRPr="00DA4A74">
        <w:rPr>
          <w:b/>
        </w:rPr>
        <w:t>80</w:t>
      </w:r>
      <w:r w:rsidRPr="00AD5C6B">
        <w:rPr>
          <w:b/>
        </w:rPr>
        <w:t>%</w:t>
      </w:r>
      <w:r>
        <w:t>.</w:t>
      </w:r>
      <w:r w:rsidR="00B677FB">
        <w:rPr>
          <w:i/>
          <w:lang w:eastAsia="en-US"/>
        </w:rPr>
        <w:br w:type="page"/>
      </w:r>
    </w:p>
    <w:p w:rsidR="00B677FB" w:rsidRPr="006C5483" w:rsidRDefault="00B677FB" w:rsidP="00B677F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B677FB" w:rsidRPr="006C5483" w:rsidRDefault="00B677FB" w:rsidP="00B677F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AC2417F" wp14:editId="09578E44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7FB" w:rsidRPr="006C5483" w:rsidRDefault="00B677FB" w:rsidP="00B677F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677FB" w:rsidRPr="006C5483" w:rsidRDefault="00B677FB" w:rsidP="00B677F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677FB" w:rsidRPr="006C5483" w:rsidRDefault="00B677FB" w:rsidP="00B677F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B677FB" w:rsidRPr="006C5483" w:rsidRDefault="00B677FB" w:rsidP="00B677F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66112" behindDoc="0" locked="0" layoutInCell="1" allowOverlap="1" wp14:anchorId="7EF9742E" wp14:editId="42EB12B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8661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/7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UTLP&#10;+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B677FB" w:rsidRPr="002171F4" w:rsidRDefault="00B677FB" w:rsidP="00B677FB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677FB">
        <w:rPr>
          <w:rFonts w:cs="Arial"/>
          <w:b/>
          <w:bCs/>
          <w:caps/>
          <w:color w:val="0D0D0D" w:themeColor="text1" w:themeTint="F2"/>
          <w:spacing w:val="-4"/>
        </w:rPr>
        <w:t>КАКАЯ ФОРМА ПОМОЩИ БЕЗДОМНЫМ, НА ВАШ ВЗГЛЯД, НАИБОЛЕЕ ПРИЕМЛЕМА?</w:t>
      </w:r>
    </w:p>
    <w:p w:rsidR="00B677FB" w:rsidRPr="00B677FB" w:rsidRDefault="00B677FB" w:rsidP="00B677FB">
      <w:pPr>
        <w:jc w:val="right"/>
        <w:rPr>
          <w:i/>
          <w:lang w:val="en-US" w:eastAsia="en-US"/>
        </w:rPr>
      </w:pPr>
      <w:r w:rsidRPr="002171F4">
        <w:rPr>
          <w:i/>
          <w:lang w:eastAsia="en-US"/>
        </w:rPr>
        <w:t xml:space="preserve">Таблица </w:t>
      </w:r>
      <w:r w:rsidR="00CD3800">
        <w:rPr>
          <w:i/>
          <w:lang w:eastAsia="en-US"/>
        </w:rPr>
        <w:t>1</w:t>
      </w:r>
      <w:r w:rsidR="005A5836">
        <w:rPr>
          <w:i/>
          <w:lang w:eastAsia="en-US"/>
        </w:rPr>
        <w:t>6</w:t>
      </w:r>
    </w:p>
    <w:bookmarkStart w:id="15" w:name="_MON_1635577906"/>
    <w:bookmarkEnd w:id="15"/>
    <w:p w:rsidR="00B677FB" w:rsidRPr="002171F4" w:rsidRDefault="00CD3800" w:rsidP="00B677FB">
      <w:pPr>
        <w:ind w:left="181"/>
        <w:jc w:val="center"/>
        <w:rPr>
          <w:i/>
          <w:lang w:eastAsia="en-US"/>
        </w:rPr>
      </w:pPr>
      <w:r w:rsidRPr="006C5483">
        <w:object w:dxaOrig="8851" w:dyaOrig="4989">
          <v:shape id="_x0000_i1040" type="#_x0000_t75" style="width:409.5pt;height:234pt" o:ole="" fillcolor="window">
            <v:imagedata r:id="rId58" o:title=""/>
          </v:shape>
          <o:OLEObject Type="Embed" ProgID="Excel.Sheet.12" ShapeID="_x0000_i1040" DrawAspect="Content" ObjectID="_1637393311" r:id="rId59"/>
        </w:object>
      </w:r>
    </w:p>
    <w:p w:rsidR="00B677FB" w:rsidRDefault="00B677FB" w:rsidP="00B677FB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D3800" w:rsidRDefault="00CD3800" w:rsidP="00CD3800">
      <w:pPr>
        <w:ind w:firstLine="567"/>
        <w:jc w:val="both"/>
        <w:rPr>
          <w:lang w:eastAsia="en-US"/>
        </w:rPr>
      </w:pPr>
      <w:r>
        <w:rPr>
          <w:lang w:eastAsia="en-US"/>
        </w:rPr>
        <w:t>Чаще всего воронежцы голосуют за организацию социального приюта (</w:t>
      </w:r>
      <w:r w:rsidRPr="00CD3800">
        <w:rPr>
          <w:b/>
          <w:lang w:eastAsia="en-US"/>
        </w:rPr>
        <w:t>60%</w:t>
      </w:r>
      <w:r>
        <w:rPr>
          <w:lang w:eastAsia="en-US"/>
        </w:rPr>
        <w:t>) для бездомных л</w:t>
      </w:r>
      <w:r>
        <w:rPr>
          <w:lang w:eastAsia="en-US"/>
        </w:rPr>
        <w:t>ю</w:t>
      </w:r>
      <w:r>
        <w:rPr>
          <w:lang w:eastAsia="en-US"/>
        </w:rPr>
        <w:t>дей. Женщины на этом варианте помощи настаивают чаще мужчин (67/52).  Действительно, в этом случае предполагается, что каким-то образом будет организован быт: бездомные получат не только кров, но и еду, а, возможно, и какую-никакую работу.  Но некоторые граждане считают, что достато</w:t>
      </w:r>
      <w:r>
        <w:rPr>
          <w:lang w:eastAsia="en-US"/>
        </w:rPr>
        <w:t>ч</w:t>
      </w:r>
      <w:r>
        <w:rPr>
          <w:lang w:eastAsia="en-US"/>
        </w:rPr>
        <w:t>но ограничиться программой  «минимум» (</w:t>
      </w:r>
      <w:r w:rsidRPr="00CD3800">
        <w:rPr>
          <w:b/>
          <w:lang w:eastAsia="en-US"/>
        </w:rPr>
        <w:t>18%</w:t>
      </w:r>
      <w:r>
        <w:rPr>
          <w:lang w:eastAsia="en-US"/>
        </w:rPr>
        <w:t xml:space="preserve">) - открыть для бомжей «ночлежку», где скоротать ночь будет более комфортно, чем на улице. Лишь единицы отвергают необходимость </w:t>
      </w:r>
      <w:r w:rsidR="00A86FCF">
        <w:rPr>
          <w:lang w:eastAsia="en-US"/>
        </w:rPr>
        <w:t>какой-либо</w:t>
      </w:r>
      <w:r>
        <w:rPr>
          <w:lang w:eastAsia="en-US"/>
        </w:rPr>
        <w:t xml:space="preserve"> п</w:t>
      </w:r>
      <w:r>
        <w:rPr>
          <w:lang w:eastAsia="en-US"/>
        </w:rPr>
        <w:t>о</w:t>
      </w:r>
      <w:r>
        <w:rPr>
          <w:lang w:eastAsia="en-US"/>
        </w:rPr>
        <w:t>мощи (</w:t>
      </w:r>
      <w:r w:rsidRPr="00CD3800">
        <w:rPr>
          <w:b/>
          <w:lang w:eastAsia="en-US"/>
        </w:rPr>
        <w:t>2%</w:t>
      </w:r>
      <w:r>
        <w:rPr>
          <w:lang w:eastAsia="en-US"/>
        </w:rPr>
        <w:t xml:space="preserve">). </w:t>
      </w:r>
    </w:p>
    <w:p w:rsidR="00CD3800" w:rsidRPr="00E42C09" w:rsidRDefault="00CD3800" w:rsidP="00CD3800">
      <w:pPr>
        <w:pStyle w:val="22"/>
        <w:spacing w:after="0" w:line="240" w:lineRule="auto"/>
        <w:ind w:firstLine="540"/>
        <w:jc w:val="both"/>
        <w:rPr>
          <w:i/>
          <w:color w:val="00B050"/>
        </w:rPr>
      </w:pPr>
      <w:proofErr w:type="gramStart"/>
      <w:r>
        <w:t xml:space="preserve">Другие предложения: </w:t>
      </w:r>
      <w:r>
        <w:rPr>
          <w:i/>
        </w:rPr>
        <w:t>трудоустроить (53 чел.)</w:t>
      </w:r>
      <w:r w:rsidRPr="00355ACA">
        <w:rPr>
          <w:i/>
        </w:rPr>
        <w:t xml:space="preserve">, </w:t>
      </w:r>
      <w:r>
        <w:rPr>
          <w:i/>
        </w:rPr>
        <w:t>открыть общежития с обязательным труд</w:t>
      </w:r>
      <w:r>
        <w:rPr>
          <w:i/>
        </w:rPr>
        <w:t>о</w:t>
      </w:r>
      <w:r>
        <w:rPr>
          <w:i/>
        </w:rPr>
        <w:t xml:space="preserve">устройством и контролем органов внутренних дел, чтобы не было тунеядства (8 чел), адаптировать к жизни, воспитывать, обучать, включить в общественную деятельность </w:t>
      </w:r>
      <w:r w:rsidRPr="00483968">
        <w:rPr>
          <w:i/>
        </w:rPr>
        <w:t>(6 чел.), отослать в район и принудительно устроить на работу (4 чел</w:t>
      </w:r>
      <w:r w:rsidRPr="00E42C09">
        <w:rPr>
          <w:i/>
        </w:rPr>
        <w:t>.),</w:t>
      </w:r>
      <w:r w:rsidRPr="00E42C09">
        <w:rPr>
          <w:lang w:eastAsia="en-US"/>
        </w:rPr>
        <w:t xml:space="preserve"> </w:t>
      </w:r>
      <w:r w:rsidRPr="00E42C09">
        <w:rPr>
          <w:i/>
        </w:rPr>
        <w:t>оказывать им медпомощь (лечение), т.к. они являются разносчиками болезней в частности туберкулеза</w:t>
      </w:r>
      <w:r>
        <w:rPr>
          <w:i/>
        </w:rPr>
        <w:t xml:space="preserve"> -</w:t>
      </w:r>
      <w:r w:rsidRPr="00E42C09">
        <w:rPr>
          <w:i/>
        </w:rPr>
        <w:t xml:space="preserve"> страдают взрослые и дети (2</w:t>
      </w:r>
      <w:proofErr w:type="gramEnd"/>
      <w:r w:rsidRPr="00E42C09">
        <w:rPr>
          <w:i/>
        </w:rPr>
        <w:t xml:space="preserve"> чел), лечить от наркомании (1 чел.) –</w:t>
      </w:r>
      <w:r>
        <w:rPr>
          <w:i/>
        </w:rPr>
        <w:t xml:space="preserve"> </w:t>
      </w:r>
      <w:r>
        <w:t xml:space="preserve">собраны в позиции «другое». Впрочем, некоторые опрошенные полагали, что в каждом подобном случае необходимо применять </w:t>
      </w:r>
      <w:r>
        <w:rPr>
          <w:i/>
        </w:rPr>
        <w:t>индивидуальный подход.</w:t>
      </w:r>
    </w:p>
    <w:p w:rsidR="00CD3800" w:rsidRPr="00932218" w:rsidRDefault="00CD3800" w:rsidP="00CD3800">
      <w:pPr>
        <w:pStyle w:val="22"/>
        <w:spacing w:after="0" w:line="240" w:lineRule="auto"/>
        <w:ind w:firstLine="540"/>
        <w:jc w:val="both"/>
      </w:pPr>
      <w:r>
        <w:t xml:space="preserve">Сравним ответы воронежцев за последние двадцать лет </w:t>
      </w:r>
      <w:r w:rsidRPr="00FA0BA9">
        <w:t>[</w:t>
      </w:r>
      <w:r>
        <w:t>Бюллетень 99-10, Бюллетень 2009-11</w:t>
      </w:r>
      <w:r w:rsidRPr="00FA0BA9">
        <w:t>]</w:t>
      </w:r>
      <w:r>
        <w:t>.</w:t>
      </w:r>
    </w:p>
    <w:p w:rsidR="00CD3800" w:rsidRPr="00CD3800" w:rsidRDefault="00CD3800" w:rsidP="00CD3800">
      <w:pPr>
        <w:jc w:val="center"/>
        <w:rPr>
          <w:b/>
          <w:i/>
          <w:sz w:val="12"/>
          <w:szCs w:val="12"/>
        </w:rPr>
      </w:pPr>
    </w:p>
    <w:p w:rsidR="00CD3800" w:rsidRPr="00E757E2" w:rsidRDefault="00CD3800" w:rsidP="00CD3800">
      <w:pPr>
        <w:jc w:val="center"/>
        <w:rPr>
          <w:b/>
          <w:i/>
        </w:rPr>
      </w:pPr>
      <w:r w:rsidRPr="00E757E2">
        <w:rPr>
          <w:b/>
          <w:i/>
        </w:rPr>
        <w:t xml:space="preserve">Какая форма помощи бездомным, на </w:t>
      </w:r>
      <w:r w:rsidR="005A5836">
        <w:rPr>
          <w:b/>
          <w:i/>
        </w:rPr>
        <w:t>В</w:t>
      </w:r>
      <w:r w:rsidRPr="00E757E2">
        <w:rPr>
          <w:b/>
          <w:i/>
        </w:rPr>
        <w:t>аш взгляд, наиболее приемлема?</w:t>
      </w:r>
    </w:p>
    <w:p w:rsidR="00CD3800" w:rsidRPr="00CD3800" w:rsidRDefault="00CD3800" w:rsidP="00CD3800">
      <w:pPr>
        <w:pStyle w:val="22"/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CD3800" w:rsidRPr="0002090E" w:rsidRDefault="00CD3800" w:rsidP="00CD3800">
      <w:pPr>
        <w:pStyle w:val="22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4F3A59BD" wp14:editId="0C917E48">
            <wp:extent cx="6400800" cy="1743075"/>
            <wp:effectExtent l="0" t="0" r="19050" b="9525"/>
            <wp:docPr id="700" name="Диаграмма 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2B5F01" w:rsidRDefault="00CD3800" w:rsidP="00CD3800">
      <w:pPr>
        <w:tabs>
          <w:tab w:val="left" w:pos="420"/>
        </w:tabs>
        <w:ind w:firstLine="540"/>
        <w:jc w:val="both"/>
        <w:rPr>
          <w:lang w:eastAsia="en-US"/>
        </w:rPr>
      </w:pPr>
      <w:r>
        <w:t>Идея организации социального приюта для бездомных людей увеличила число своих сторонн</w:t>
      </w:r>
      <w:r>
        <w:t>и</w:t>
      </w:r>
      <w:r>
        <w:t xml:space="preserve">ков с </w:t>
      </w:r>
      <w:r w:rsidRPr="00CD3800">
        <w:rPr>
          <w:b/>
        </w:rPr>
        <w:t>51%</w:t>
      </w:r>
      <w:r>
        <w:t xml:space="preserve"> до </w:t>
      </w:r>
      <w:r w:rsidRPr="00CD3800">
        <w:rPr>
          <w:b/>
        </w:rPr>
        <w:t>60%</w:t>
      </w:r>
      <w:r>
        <w:t xml:space="preserve"> за последние два десятка лет. Все годы измерения она остается доминирующей над прочими вариантами помощи </w:t>
      </w:r>
      <w:r w:rsidR="005A5836">
        <w:t>бездомным</w:t>
      </w:r>
      <w:r>
        <w:t xml:space="preserve">.  </w:t>
      </w:r>
      <w:r w:rsidRPr="00932218">
        <w:t xml:space="preserve"> </w:t>
      </w:r>
      <w:r w:rsidR="002B5F01">
        <w:rPr>
          <w:lang w:eastAsia="en-US"/>
        </w:rPr>
        <w:br w:type="page"/>
      </w:r>
    </w:p>
    <w:p w:rsidR="00062F11" w:rsidRPr="006C5483" w:rsidRDefault="00062F11" w:rsidP="00062F1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62F11" w:rsidRPr="006C5483" w:rsidRDefault="00062F11" w:rsidP="00062F1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4A642BC" wp14:editId="395AF113">
            <wp:extent cx="466090" cy="548640"/>
            <wp:effectExtent l="0" t="0" r="0" b="3810"/>
            <wp:docPr id="680" name="Рисунок 68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F11" w:rsidRPr="006C5483" w:rsidRDefault="00062F11" w:rsidP="00062F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62F11" w:rsidRPr="006C5483" w:rsidRDefault="00062F11" w:rsidP="00062F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62F11" w:rsidRPr="006C5483" w:rsidRDefault="00062F11" w:rsidP="00062F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62F11" w:rsidRPr="006C5483" w:rsidRDefault="00062F11" w:rsidP="00062F1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6352" behindDoc="0" locked="0" layoutInCell="1" allowOverlap="1" wp14:anchorId="70DF4A61" wp14:editId="41355B5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9" name="Прямая соединительная линия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9" o:spid="_x0000_s1026" style="position:absolute;z-index:2518763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F&#10;lt4c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3540AF" w:rsidRDefault="00A86FCF" w:rsidP="003540AF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 xml:space="preserve">6 </w:t>
      </w:r>
      <w:r w:rsidR="003540AF" w:rsidRPr="006C5483">
        <w:rPr>
          <w:b/>
          <w:bCs/>
          <w:i/>
          <w:caps/>
          <w:kern w:val="32"/>
        </w:rPr>
        <w:t xml:space="preserve"> раздел: </w:t>
      </w:r>
      <w:r w:rsidR="004E2C44" w:rsidRPr="004E2C44">
        <w:rPr>
          <w:b/>
          <w:bCs/>
          <w:i/>
          <w:caps/>
          <w:kern w:val="32"/>
        </w:rPr>
        <w:t>ВЕРДИКТ ГОРОЖАН: ПАМЯТНИКУ ОСНОВАТЕЛЮ ВОРОНЕЖА – БЫТЬ!</w:t>
      </w:r>
    </w:p>
    <w:p w:rsidR="003540AF" w:rsidRPr="002171F4" w:rsidRDefault="003540AF" w:rsidP="003540AF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540AF">
        <w:rPr>
          <w:rFonts w:cs="Arial"/>
          <w:b/>
          <w:bCs/>
          <w:caps/>
          <w:color w:val="0D0D0D" w:themeColor="text1" w:themeTint="F2"/>
          <w:spacing w:val="-4"/>
        </w:rPr>
        <w:t>Нужен ли Воронежу памятник основателю города Семёну Сабурову?</w:t>
      </w:r>
    </w:p>
    <w:p w:rsidR="003540AF" w:rsidRPr="00247F7F" w:rsidRDefault="003540AF" w:rsidP="003540AF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247F7F">
        <w:rPr>
          <w:i/>
          <w:lang w:eastAsia="en-US"/>
        </w:rPr>
        <w:t>17</w:t>
      </w:r>
    </w:p>
    <w:bookmarkStart w:id="16" w:name="_MON_1635579921"/>
    <w:bookmarkEnd w:id="16"/>
    <w:p w:rsidR="003540AF" w:rsidRPr="002171F4" w:rsidRDefault="006426F7" w:rsidP="003540AF">
      <w:pPr>
        <w:ind w:left="181"/>
        <w:jc w:val="center"/>
        <w:rPr>
          <w:i/>
          <w:lang w:eastAsia="en-US"/>
        </w:rPr>
      </w:pPr>
      <w:r w:rsidRPr="006C5483">
        <w:object w:dxaOrig="9499" w:dyaOrig="7080">
          <v:shape id="_x0000_i1041" type="#_x0000_t75" style="width:439.5pt;height:332.25pt" o:ole="" fillcolor="window">
            <v:imagedata r:id="rId61" o:title=""/>
          </v:shape>
          <o:OLEObject Type="Embed" ProgID="Excel.Sheet.12" ShapeID="_x0000_i1041" DrawAspect="Content" ObjectID="_1637393312" r:id="rId62"/>
        </w:object>
      </w:r>
    </w:p>
    <w:p w:rsidR="003540AF" w:rsidRDefault="003540AF" w:rsidP="003540AF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50D75" w:rsidRPr="00E606D2" w:rsidRDefault="00B50D75" w:rsidP="00247F7F">
      <w:pPr>
        <w:ind w:firstLine="567"/>
        <w:jc w:val="both"/>
        <w:rPr>
          <w:noProof/>
        </w:rPr>
      </w:pPr>
    </w:p>
    <w:p w:rsidR="00247F7F" w:rsidRDefault="00247F7F" w:rsidP="00247F7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Наверное, этот вопрос можно отнести в разряд </w:t>
      </w:r>
      <w:proofErr w:type="gramStart"/>
      <w:r>
        <w:rPr>
          <w:lang w:eastAsia="en-US"/>
        </w:rPr>
        <w:t>риторических</w:t>
      </w:r>
      <w:proofErr w:type="gramEnd"/>
      <w:r>
        <w:rPr>
          <w:lang w:eastAsia="en-US"/>
        </w:rPr>
        <w:t>. Воронежу повезло, мы можем то</w:t>
      </w:r>
      <w:r>
        <w:rPr>
          <w:lang w:eastAsia="en-US"/>
        </w:rPr>
        <w:t>ч</w:t>
      </w:r>
      <w:r>
        <w:rPr>
          <w:lang w:eastAsia="en-US"/>
        </w:rPr>
        <w:t>но знать по летописям</w:t>
      </w:r>
      <w:r w:rsidR="00864546">
        <w:rPr>
          <w:lang w:eastAsia="en-US"/>
        </w:rPr>
        <w:t>,</w:t>
      </w:r>
      <w:r>
        <w:rPr>
          <w:lang w:eastAsia="en-US"/>
        </w:rPr>
        <w:t xml:space="preserve"> кто именно и когда основал город Воронеж. </w:t>
      </w:r>
      <w:r w:rsidR="00864546">
        <w:rPr>
          <w:lang w:eastAsia="en-US"/>
        </w:rPr>
        <w:t>Известно</w:t>
      </w:r>
      <w:r>
        <w:rPr>
          <w:lang w:eastAsia="en-US"/>
        </w:rPr>
        <w:t>,</w:t>
      </w:r>
      <w:r w:rsidR="00864546">
        <w:rPr>
          <w:lang w:eastAsia="en-US"/>
        </w:rPr>
        <w:t xml:space="preserve"> что</w:t>
      </w:r>
      <w:r>
        <w:rPr>
          <w:lang w:eastAsia="en-US"/>
        </w:rPr>
        <w:t xml:space="preserve"> в 1586 году «…на Дону на Воронеже, не доезжая </w:t>
      </w:r>
      <w:proofErr w:type="spellStart"/>
      <w:r>
        <w:rPr>
          <w:lang w:eastAsia="en-US"/>
        </w:rPr>
        <w:t>Богатово</w:t>
      </w:r>
      <w:proofErr w:type="spellEnd"/>
      <w:r>
        <w:rPr>
          <w:lang w:eastAsia="en-US"/>
        </w:rPr>
        <w:t xml:space="preserve"> затону два днища, велено поставить Воронеж…». И рублена крепость была под руководством первого воронежского воеводы Семёна Фёдоровича Сабурова.</w:t>
      </w:r>
    </w:p>
    <w:p w:rsidR="00247F7F" w:rsidRDefault="00247F7F" w:rsidP="00247F7F">
      <w:pPr>
        <w:ind w:firstLine="567"/>
        <w:jc w:val="both"/>
        <w:rPr>
          <w:lang w:eastAsia="en-US"/>
        </w:rPr>
      </w:pPr>
      <w:r>
        <w:rPr>
          <w:lang w:eastAsia="en-US"/>
        </w:rPr>
        <w:t>И вот уже более четырёх веков воронежцы никак не могут увековечить память его основателя. Только за последние десять лет уже трижды муссировался вопрос установки памятника воеводе С.</w:t>
      </w:r>
      <w:r w:rsidR="00B6021B">
        <w:rPr>
          <w:lang w:eastAsia="en-US"/>
        </w:rPr>
        <w:t xml:space="preserve"> </w:t>
      </w:r>
      <w:r>
        <w:rPr>
          <w:lang w:eastAsia="en-US"/>
        </w:rPr>
        <w:t>С</w:t>
      </w:r>
      <w:r>
        <w:rPr>
          <w:lang w:eastAsia="en-US"/>
        </w:rPr>
        <w:t>а</w:t>
      </w:r>
      <w:r>
        <w:rPr>
          <w:lang w:eastAsia="en-US"/>
        </w:rPr>
        <w:t xml:space="preserve">бурову. В 2009 году был проведён конкурс проектов. Но по непонятной причине проект победителя так и не был </w:t>
      </w:r>
      <w:r w:rsidR="009C3DCE">
        <w:rPr>
          <w:lang w:eastAsia="en-US"/>
        </w:rPr>
        <w:t>реализован.</w:t>
      </w:r>
    </w:p>
    <w:p w:rsidR="009C3DCE" w:rsidRDefault="009C3DCE" w:rsidP="00247F7F">
      <w:pPr>
        <w:ind w:firstLine="567"/>
        <w:jc w:val="both"/>
        <w:rPr>
          <w:lang w:eastAsia="en-US"/>
        </w:rPr>
      </w:pPr>
      <w:r>
        <w:rPr>
          <w:lang w:eastAsia="en-US"/>
        </w:rPr>
        <w:t>Городские власти вернулись к идее установки монумента в 2015 году. Но в дискуссиях с общ</w:t>
      </w:r>
      <w:r>
        <w:rPr>
          <w:lang w:eastAsia="en-US"/>
        </w:rPr>
        <w:t>е</w:t>
      </w:r>
      <w:r>
        <w:rPr>
          <w:lang w:eastAsia="en-US"/>
        </w:rPr>
        <w:t>ственниками как</w:t>
      </w:r>
      <w:r w:rsidR="00864546">
        <w:rPr>
          <w:lang w:eastAsia="en-US"/>
        </w:rPr>
        <w:t>-</w:t>
      </w:r>
      <w:r>
        <w:rPr>
          <w:lang w:eastAsia="en-US"/>
        </w:rPr>
        <w:t xml:space="preserve">то незаметно тема увековечивания воеводы-основателя была снята с повестки дня. </w:t>
      </w:r>
    </w:p>
    <w:p w:rsidR="00457295" w:rsidRDefault="00457295" w:rsidP="00247F7F">
      <w:pPr>
        <w:ind w:firstLine="567"/>
        <w:jc w:val="both"/>
        <w:rPr>
          <w:lang w:eastAsia="en-US"/>
        </w:rPr>
      </w:pPr>
      <w:r>
        <w:rPr>
          <w:lang w:eastAsia="en-US"/>
        </w:rPr>
        <w:t>И вот третья попытка установки памятника С.</w:t>
      </w:r>
      <w:r w:rsidR="00B6021B">
        <w:rPr>
          <w:lang w:eastAsia="en-US"/>
        </w:rPr>
        <w:t xml:space="preserve"> </w:t>
      </w:r>
      <w:r>
        <w:rPr>
          <w:lang w:eastAsia="en-US"/>
        </w:rPr>
        <w:t>Сабурову в областном центре. Правительство В</w:t>
      </w:r>
      <w:r>
        <w:rPr>
          <w:lang w:eastAsia="en-US"/>
        </w:rPr>
        <w:t>о</w:t>
      </w:r>
      <w:r>
        <w:rPr>
          <w:lang w:eastAsia="en-US"/>
        </w:rPr>
        <w:t xml:space="preserve">ронежской области даже провело опрос </w:t>
      </w:r>
      <w:r w:rsidR="00B6021B">
        <w:rPr>
          <w:lang w:eastAsia="en-US"/>
        </w:rPr>
        <w:t xml:space="preserve">в интернете </w:t>
      </w:r>
      <w:r>
        <w:rPr>
          <w:lang w:eastAsia="en-US"/>
        </w:rPr>
        <w:t xml:space="preserve">о необходимости такого действия. И результаты оказались неоднозначны: </w:t>
      </w:r>
      <w:r w:rsidRPr="00DA3CCC">
        <w:rPr>
          <w:b/>
          <w:lang w:eastAsia="en-US"/>
        </w:rPr>
        <w:t>52%</w:t>
      </w:r>
      <w:r w:rsidR="00864546">
        <w:rPr>
          <w:b/>
          <w:lang w:eastAsia="en-US"/>
        </w:rPr>
        <w:t xml:space="preserve"> -</w:t>
      </w:r>
      <w:r>
        <w:rPr>
          <w:lang w:eastAsia="en-US"/>
        </w:rPr>
        <w:t xml:space="preserve"> за, </w:t>
      </w:r>
      <w:r w:rsidR="00864546">
        <w:rPr>
          <w:lang w:eastAsia="en-US"/>
        </w:rPr>
        <w:t>а</w:t>
      </w:r>
      <w:r>
        <w:rPr>
          <w:lang w:eastAsia="en-US"/>
        </w:rPr>
        <w:t xml:space="preserve"> </w:t>
      </w:r>
      <w:r w:rsidRPr="00DA3CCC">
        <w:rPr>
          <w:b/>
          <w:lang w:eastAsia="en-US"/>
        </w:rPr>
        <w:t>48%</w:t>
      </w:r>
      <w:r>
        <w:rPr>
          <w:lang w:eastAsia="en-US"/>
        </w:rPr>
        <w:t xml:space="preserve"> - против.</w:t>
      </w:r>
    </w:p>
    <w:p w:rsidR="00457295" w:rsidRDefault="00864546" w:rsidP="00247F7F">
      <w:pPr>
        <w:ind w:firstLine="567"/>
        <w:jc w:val="both"/>
        <w:rPr>
          <w:lang w:eastAsia="en-US"/>
        </w:rPr>
      </w:pPr>
      <w:r>
        <w:rPr>
          <w:lang w:eastAsia="en-US"/>
        </w:rPr>
        <w:t>Поскольку</w:t>
      </w:r>
      <w:r w:rsidR="00457295">
        <w:rPr>
          <w:lang w:eastAsia="en-US"/>
        </w:rPr>
        <w:t xml:space="preserve"> интернет-опрос</w:t>
      </w:r>
      <w:r>
        <w:rPr>
          <w:lang w:eastAsia="en-US"/>
        </w:rPr>
        <w:t xml:space="preserve"> не</w:t>
      </w:r>
      <w:r w:rsidR="00457295">
        <w:rPr>
          <w:lang w:eastAsia="en-US"/>
        </w:rPr>
        <w:t xml:space="preserve"> является репрезентативным </w:t>
      </w:r>
      <w:r>
        <w:rPr>
          <w:lang w:eastAsia="en-US"/>
        </w:rPr>
        <w:t xml:space="preserve">для населения города, он не может </w:t>
      </w:r>
      <w:r w:rsidR="00457295">
        <w:rPr>
          <w:lang w:eastAsia="en-US"/>
        </w:rPr>
        <w:t>претендо</w:t>
      </w:r>
      <w:r>
        <w:rPr>
          <w:lang w:eastAsia="en-US"/>
        </w:rPr>
        <w:t>вать на выражение</w:t>
      </w:r>
      <w:r w:rsidR="00457295">
        <w:rPr>
          <w:lang w:eastAsia="en-US"/>
        </w:rPr>
        <w:t xml:space="preserve"> общественно</w:t>
      </w:r>
      <w:r w:rsidR="00B6021B">
        <w:rPr>
          <w:lang w:eastAsia="en-US"/>
        </w:rPr>
        <w:t>го</w:t>
      </w:r>
      <w:r w:rsidR="00457295">
        <w:rPr>
          <w:lang w:eastAsia="en-US"/>
        </w:rPr>
        <w:t xml:space="preserve"> мнени</w:t>
      </w:r>
      <w:r w:rsidR="00B6021B">
        <w:rPr>
          <w:lang w:eastAsia="en-US"/>
        </w:rPr>
        <w:t>я</w:t>
      </w:r>
      <w:r>
        <w:rPr>
          <w:lang w:eastAsia="en-US"/>
        </w:rPr>
        <w:t xml:space="preserve"> жителей Воронежа. Для выявления мнения вор</w:t>
      </w:r>
      <w:r>
        <w:rPr>
          <w:lang w:eastAsia="en-US"/>
        </w:rPr>
        <w:t>о</w:t>
      </w:r>
      <w:r>
        <w:rPr>
          <w:lang w:eastAsia="en-US"/>
        </w:rPr>
        <w:t>нежцев ИОМ «Квалитас» провел</w:t>
      </w:r>
      <w:r w:rsidR="00457295">
        <w:rPr>
          <w:lang w:eastAsia="en-US"/>
        </w:rPr>
        <w:t xml:space="preserve"> репрезентативный для города</w:t>
      </w:r>
      <w:r>
        <w:rPr>
          <w:lang w:eastAsia="en-US"/>
        </w:rPr>
        <w:t xml:space="preserve"> опрос</w:t>
      </w:r>
      <w:r w:rsidR="00457295">
        <w:rPr>
          <w:lang w:eastAsia="en-US"/>
        </w:rPr>
        <w:t>.</w:t>
      </w:r>
    </w:p>
    <w:p w:rsidR="003540AF" w:rsidRDefault="00864546" w:rsidP="002572A2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Результаты этого </w:t>
      </w:r>
      <w:r w:rsidR="00A86FCF">
        <w:rPr>
          <w:lang w:eastAsia="en-US"/>
        </w:rPr>
        <w:t xml:space="preserve">опроса </w:t>
      </w:r>
      <w:r>
        <w:rPr>
          <w:lang w:eastAsia="en-US"/>
        </w:rPr>
        <w:t>представляют собой</w:t>
      </w:r>
      <w:r w:rsidR="00457295">
        <w:rPr>
          <w:lang w:eastAsia="en-US"/>
        </w:rPr>
        <w:t xml:space="preserve"> определённый посыл</w:t>
      </w:r>
      <w:r>
        <w:rPr>
          <w:lang w:eastAsia="en-US"/>
        </w:rPr>
        <w:t xml:space="preserve"> от</w:t>
      </w:r>
      <w:r w:rsidR="00457295">
        <w:rPr>
          <w:lang w:eastAsia="en-US"/>
        </w:rPr>
        <w:t xml:space="preserve"> горожан </w:t>
      </w:r>
      <w:r>
        <w:rPr>
          <w:lang w:eastAsia="en-US"/>
        </w:rPr>
        <w:t xml:space="preserve">к </w:t>
      </w:r>
      <w:r w:rsidR="00457295">
        <w:rPr>
          <w:lang w:eastAsia="en-US"/>
        </w:rPr>
        <w:t>региональной власти</w:t>
      </w:r>
      <w:r>
        <w:rPr>
          <w:lang w:eastAsia="en-US"/>
        </w:rPr>
        <w:t>:</w:t>
      </w:r>
      <w:r w:rsidR="00457295">
        <w:rPr>
          <w:lang w:eastAsia="en-US"/>
        </w:rPr>
        <w:t xml:space="preserve"> памятнику основателю Вороне</w:t>
      </w:r>
      <w:r>
        <w:rPr>
          <w:lang w:eastAsia="en-US"/>
        </w:rPr>
        <w:t>жа –</w:t>
      </w:r>
      <w:r w:rsidR="00457295">
        <w:rPr>
          <w:lang w:eastAsia="en-US"/>
        </w:rPr>
        <w:t xml:space="preserve"> воеводе Семёну Сабурову – быть! </w:t>
      </w:r>
      <w:r>
        <w:rPr>
          <w:lang w:eastAsia="en-US"/>
        </w:rPr>
        <w:t>Т</w:t>
      </w:r>
      <w:r w:rsidR="00457295">
        <w:rPr>
          <w:lang w:eastAsia="en-US"/>
        </w:rPr>
        <w:t xml:space="preserve">аково мнение </w:t>
      </w:r>
      <w:r w:rsidR="00457295" w:rsidRPr="00DA3CCC">
        <w:rPr>
          <w:b/>
          <w:lang w:eastAsia="en-US"/>
        </w:rPr>
        <w:t>70%</w:t>
      </w:r>
      <w:r w:rsidR="00457295">
        <w:rPr>
          <w:lang w:eastAsia="en-US"/>
        </w:rPr>
        <w:t xml:space="preserve"> ж</w:t>
      </w:r>
      <w:r w:rsidR="00457295">
        <w:rPr>
          <w:lang w:eastAsia="en-US"/>
        </w:rPr>
        <w:t>и</w:t>
      </w:r>
      <w:r w:rsidR="00457295">
        <w:rPr>
          <w:lang w:eastAsia="en-US"/>
        </w:rPr>
        <w:t xml:space="preserve">телей областного центра. Количество противников установки монумента не превышает </w:t>
      </w:r>
      <w:r w:rsidR="00457295" w:rsidRPr="00DA3CCC">
        <w:rPr>
          <w:b/>
          <w:lang w:eastAsia="en-US"/>
        </w:rPr>
        <w:t>21%</w:t>
      </w:r>
      <w:r w:rsidR="00457295">
        <w:rPr>
          <w:lang w:eastAsia="en-US"/>
        </w:rPr>
        <w:t>.</w:t>
      </w:r>
      <w:r w:rsidR="003540AF">
        <w:rPr>
          <w:i/>
          <w:lang w:eastAsia="en-US"/>
        </w:rPr>
        <w:br w:type="page"/>
      </w:r>
    </w:p>
    <w:p w:rsidR="003540AF" w:rsidRPr="006C5483" w:rsidRDefault="003540AF" w:rsidP="003540A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540AF" w:rsidRPr="006C5483" w:rsidRDefault="003540AF" w:rsidP="003540A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50545E3" wp14:editId="46570795">
            <wp:extent cx="466090" cy="548640"/>
            <wp:effectExtent l="0" t="0" r="0" b="3810"/>
            <wp:docPr id="691" name="Рисунок 69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0AF" w:rsidRPr="006C5483" w:rsidRDefault="003540AF" w:rsidP="003540A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540AF" w:rsidRPr="006C5483" w:rsidRDefault="003540AF" w:rsidP="003540A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540AF" w:rsidRPr="006C5483" w:rsidRDefault="003540AF" w:rsidP="003540A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540AF" w:rsidRPr="006C5483" w:rsidRDefault="003540AF" w:rsidP="003540A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6592" behindDoc="0" locked="0" layoutInCell="1" allowOverlap="1" wp14:anchorId="13CAAB1C" wp14:editId="61130BB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0" name="Прямая соединительная линия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0" o:spid="_x0000_s1026" style="position:absolute;z-index:251886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vWaTQIAAF0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Alq&#10;9Zp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3540AF" w:rsidRPr="002171F4" w:rsidRDefault="003540AF" w:rsidP="003540AF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540AF">
        <w:rPr>
          <w:rFonts w:cs="Arial"/>
          <w:b/>
          <w:bCs/>
          <w:caps/>
          <w:color w:val="0D0D0D" w:themeColor="text1" w:themeTint="F2"/>
          <w:spacing w:val="-4"/>
        </w:rPr>
        <w:t>Как Вы считаете, где должен быть расположен этот памя</w:t>
      </w:r>
      <w:r w:rsidRPr="003540AF">
        <w:rPr>
          <w:rFonts w:cs="Arial"/>
          <w:b/>
          <w:bCs/>
          <w:caps/>
          <w:color w:val="0D0D0D" w:themeColor="text1" w:themeTint="F2"/>
          <w:spacing w:val="-4"/>
        </w:rPr>
        <w:t>т</w:t>
      </w:r>
      <w:r w:rsidRPr="003540AF">
        <w:rPr>
          <w:rFonts w:cs="Arial"/>
          <w:b/>
          <w:bCs/>
          <w:caps/>
          <w:color w:val="0D0D0D" w:themeColor="text1" w:themeTint="F2"/>
          <w:spacing w:val="-4"/>
        </w:rPr>
        <w:t>ник?</w:t>
      </w:r>
    </w:p>
    <w:p w:rsidR="003540AF" w:rsidRPr="0083456B" w:rsidRDefault="003540AF" w:rsidP="003540AF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83456B">
        <w:rPr>
          <w:i/>
          <w:lang w:eastAsia="en-US"/>
        </w:rPr>
        <w:t>18</w:t>
      </w:r>
    </w:p>
    <w:bookmarkStart w:id="17" w:name="_GoBack"/>
    <w:bookmarkStart w:id="18" w:name="_MON_1635580229"/>
    <w:bookmarkEnd w:id="18"/>
    <w:p w:rsidR="003540AF" w:rsidRPr="002171F4" w:rsidRDefault="006426F7" w:rsidP="003540AF">
      <w:pPr>
        <w:ind w:left="181"/>
        <w:jc w:val="center"/>
        <w:rPr>
          <w:i/>
          <w:lang w:eastAsia="en-US"/>
        </w:rPr>
      </w:pPr>
      <w:r w:rsidRPr="006C5483">
        <w:object w:dxaOrig="10522" w:dyaOrig="6919">
          <v:shape id="_x0000_i1042" type="#_x0000_t75" style="width:487.5pt;height:324.75pt" o:ole="" fillcolor="window">
            <v:imagedata r:id="rId63" o:title=""/>
          </v:shape>
          <o:OLEObject Type="Embed" ProgID="Excel.Sheet.12" ShapeID="_x0000_i1042" DrawAspect="Content" ObjectID="_1637393313" r:id="rId64"/>
        </w:object>
      </w:r>
      <w:bookmarkEnd w:id="17"/>
    </w:p>
    <w:p w:rsidR="005A6B70" w:rsidRDefault="003540AF" w:rsidP="003540AF">
      <w:pPr>
        <w:ind w:left="181"/>
        <w:jc w:val="center"/>
        <w:rPr>
          <w:i/>
          <w:lang w:eastAsia="en-US"/>
        </w:rPr>
      </w:pPr>
      <w:proofErr w:type="gramStart"/>
      <w:r w:rsidRPr="002171F4">
        <w:rPr>
          <w:i/>
          <w:lang w:eastAsia="en-US"/>
        </w:rPr>
        <w:t xml:space="preserve">(Примечание: </w:t>
      </w:r>
      <w:r w:rsidR="005A6B70">
        <w:rPr>
          <w:i/>
          <w:lang w:eastAsia="en-US"/>
        </w:rPr>
        <w:t xml:space="preserve">отвечали все, кроме противников памятника, </w:t>
      </w:r>
      <w:proofErr w:type="gramEnd"/>
    </w:p>
    <w:p w:rsidR="003540AF" w:rsidRDefault="003540AF" w:rsidP="003540AF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распределение ответов респондентов по строке составляет 100%)</w:t>
      </w:r>
    </w:p>
    <w:p w:rsidR="000A3EC4" w:rsidRDefault="00B50D75" w:rsidP="000A3EC4">
      <w:pPr>
        <w:ind w:firstLine="567"/>
        <w:jc w:val="both"/>
        <w:rPr>
          <w:lang w:eastAsia="en-US"/>
        </w:rPr>
      </w:pPr>
      <w:r>
        <w:rPr>
          <w:lang w:eastAsia="en-US"/>
        </w:rPr>
        <w:t>Основной камень преткновения – место установки памятника С.</w:t>
      </w:r>
      <w:r w:rsidR="006F4323">
        <w:rPr>
          <w:lang w:eastAsia="en-US"/>
        </w:rPr>
        <w:t xml:space="preserve"> </w:t>
      </w:r>
      <w:r>
        <w:rPr>
          <w:lang w:eastAsia="en-US"/>
        </w:rPr>
        <w:t>Сабурову. Именно об него и разбились предыдущие попытки решить вопрос с увековечиванием памяти первого воронежского во</w:t>
      </w:r>
      <w:r>
        <w:rPr>
          <w:lang w:eastAsia="en-US"/>
        </w:rPr>
        <w:t>е</w:t>
      </w:r>
      <w:r>
        <w:rPr>
          <w:lang w:eastAsia="en-US"/>
        </w:rPr>
        <w:t xml:space="preserve">воды. </w:t>
      </w:r>
      <w:r w:rsidR="006F4323">
        <w:rPr>
          <w:lang w:eastAsia="en-US"/>
        </w:rPr>
        <w:t>В 200</w:t>
      </w:r>
      <w:r>
        <w:rPr>
          <w:lang w:eastAsia="en-US"/>
        </w:rPr>
        <w:t>9 году предполагалось установить монумент на площади перед зданием ВГУ, в 2015 году – на Советской площади. И в первом, и во втором случае все благие пожелания утонули в спорах с о</w:t>
      </w:r>
      <w:r>
        <w:rPr>
          <w:lang w:eastAsia="en-US"/>
        </w:rPr>
        <w:t>б</w:t>
      </w:r>
      <w:r>
        <w:rPr>
          <w:lang w:eastAsia="en-US"/>
        </w:rPr>
        <w:t>щественными активистами – всегда найдутся противники любого варианта локации.</w:t>
      </w:r>
    </w:p>
    <w:p w:rsidR="00B50D75" w:rsidRDefault="00B50D75" w:rsidP="000A3EC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Был и вариант установки памятника на центральной площади Воронежа </w:t>
      </w:r>
      <w:r w:rsidR="00B82A4F">
        <w:rPr>
          <w:lang w:eastAsia="en-US"/>
        </w:rPr>
        <w:t xml:space="preserve">вместо </w:t>
      </w:r>
      <w:r>
        <w:rPr>
          <w:lang w:eastAsia="en-US"/>
        </w:rPr>
        <w:t xml:space="preserve">вождя мирового пролетариата. </w:t>
      </w:r>
      <w:r w:rsidR="00B82A4F">
        <w:rPr>
          <w:lang w:eastAsia="en-US"/>
        </w:rPr>
        <w:t>Но памятник Ленину</w:t>
      </w:r>
      <w:r>
        <w:rPr>
          <w:lang w:eastAsia="en-US"/>
        </w:rPr>
        <w:t xml:space="preserve"> </w:t>
      </w:r>
      <w:r w:rsidR="00B82A4F">
        <w:rPr>
          <w:lang w:eastAsia="en-US"/>
        </w:rPr>
        <w:t>в глазах большинства воронежцев (</w:t>
      </w:r>
      <w:r w:rsidR="00B82A4F" w:rsidRPr="00A86FCF">
        <w:rPr>
          <w:b/>
          <w:lang w:eastAsia="en-US"/>
        </w:rPr>
        <w:t>88%</w:t>
      </w:r>
      <w:r w:rsidR="00B82A4F">
        <w:rPr>
          <w:lang w:eastAsia="en-US"/>
        </w:rPr>
        <w:t xml:space="preserve">) покуда </w:t>
      </w:r>
      <w:proofErr w:type="gramStart"/>
      <w:r w:rsidR="00B82A4F">
        <w:rPr>
          <w:lang w:eastAsia="en-US"/>
        </w:rPr>
        <w:t>не прикосновен</w:t>
      </w:r>
      <w:proofErr w:type="gramEnd"/>
      <w:r w:rsidR="00B82A4F">
        <w:rPr>
          <w:lang w:eastAsia="en-US"/>
        </w:rPr>
        <w:t xml:space="preserve"> </w:t>
      </w:r>
      <w:r w:rsidR="00B82A4F" w:rsidRPr="00B82A4F">
        <w:rPr>
          <w:lang w:eastAsia="en-US"/>
        </w:rPr>
        <w:t>[</w:t>
      </w:r>
      <w:r w:rsidR="00B82A4F">
        <w:rPr>
          <w:lang w:eastAsia="en-US"/>
        </w:rPr>
        <w:t>Бюллетень 2016-10</w:t>
      </w:r>
      <w:r w:rsidR="00B82A4F" w:rsidRPr="00B82A4F">
        <w:rPr>
          <w:lang w:eastAsia="en-US"/>
        </w:rPr>
        <w:t>]</w:t>
      </w:r>
      <w:r>
        <w:rPr>
          <w:lang w:eastAsia="en-US"/>
        </w:rPr>
        <w:t>.</w:t>
      </w:r>
    </w:p>
    <w:p w:rsidR="00B50D75" w:rsidRDefault="00B82A4F" w:rsidP="000A3EC4">
      <w:pPr>
        <w:ind w:firstLine="567"/>
        <w:jc w:val="both"/>
        <w:rPr>
          <w:lang w:eastAsia="en-US"/>
        </w:rPr>
      </w:pPr>
      <w:r>
        <w:rPr>
          <w:lang w:eastAsia="en-US"/>
        </w:rPr>
        <w:t>Поэтому было решено</w:t>
      </w:r>
      <w:r w:rsidR="00B50D75">
        <w:rPr>
          <w:lang w:eastAsia="en-US"/>
        </w:rPr>
        <w:t xml:space="preserve"> напрямую </w:t>
      </w:r>
      <w:proofErr w:type="gramStart"/>
      <w:r w:rsidR="00B50D75">
        <w:rPr>
          <w:lang w:eastAsia="en-US"/>
        </w:rPr>
        <w:t>спросить</w:t>
      </w:r>
      <w:proofErr w:type="gramEnd"/>
      <w:r w:rsidR="00B50D75">
        <w:rPr>
          <w:lang w:eastAsia="en-US"/>
        </w:rPr>
        <w:t xml:space="preserve"> горожан, где, по их мнению, самое место для столь знакового монумента.</w:t>
      </w:r>
    </w:p>
    <w:p w:rsidR="00B50D75" w:rsidRDefault="002C1615" w:rsidP="000A3EC4">
      <w:pPr>
        <w:ind w:firstLine="567"/>
        <w:jc w:val="both"/>
        <w:rPr>
          <w:lang w:eastAsia="en-US"/>
        </w:rPr>
      </w:pPr>
      <w:r>
        <w:rPr>
          <w:lang w:eastAsia="en-US"/>
        </w:rPr>
        <w:t>Н</w:t>
      </w:r>
      <w:r w:rsidR="00B50D75">
        <w:rPr>
          <w:lang w:eastAsia="en-US"/>
        </w:rPr>
        <w:t>а первое место вы</w:t>
      </w:r>
      <w:r w:rsidR="00D55C22">
        <w:rPr>
          <w:lang w:eastAsia="en-US"/>
        </w:rPr>
        <w:t xml:space="preserve">шла Адмиралтейская набережная. Место, безусловно, историческое, но не имеющее отношение непосредственно к основанию города. А вот памятник Петру </w:t>
      </w:r>
      <w:r w:rsidR="00D55C22">
        <w:rPr>
          <w:lang w:val="en-US" w:eastAsia="en-US"/>
        </w:rPr>
        <w:t>I</w:t>
      </w:r>
      <w:r w:rsidR="00D55C22" w:rsidRPr="00D55C22">
        <w:rPr>
          <w:lang w:eastAsia="en-US"/>
        </w:rPr>
        <w:t xml:space="preserve"> </w:t>
      </w:r>
      <w:r w:rsidR="00D55C22">
        <w:rPr>
          <w:lang w:eastAsia="en-US"/>
        </w:rPr>
        <w:t>здесь был бы вполне уместен. Именно на этом месте первый российский император строил военный флот.</w:t>
      </w:r>
    </w:p>
    <w:p w:rsidR="00D55C22" w:rsidRDefault="00D55C22" w:rsidP="000A3EC4">
      <w:pPr>
        <w:ind w:firstLine="567"/>
        <w:jc w:val="both"/>
        <w:rPr>
          <w:lang w:eastAsia="en-US"/>
        </w:rPr>
      </w:pPr>
      <w:r>
        <w:rPr>
          <w:lang w:eastAsia="en-US"/>
        </w:rPr>
        <w:t>На втором месте оказалась локация возле главного корпуса ВГУ. И это вполне логично, так как именно на этом месте и стояла Воронежская крепость. То есть, именно отсюда и берет начало город Воронеж.</w:t>
      </w:r>
    </w:p>
    <w:p w:rsidR="00D55C22" w:rsidRDefault="00D55C22" w:rsidP="000A3EC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А вот центральную площадь предоставить воеводе-основателю </w:t>
      </w:r>
      <w:r w:rsidR="00B82A4F">
        <w:rPr>
          <w:lang w:eastAsia="en-US"/>
        </w:rPr>
        <w:t>согласились</w:t>
      </w:r>
      <w:r>
        <w:rPr>
          <w:lang w:eastAsia="en-US"/>
        </w:rPr>
        <w:t xml:space="preserve"> только </w:t>
      </w:r>
      <w:r w:rsidRPr="0083456B">
        <w:rPr>
          <w:b/>
          <w:lang w:eastAsia="en-US"/>
        </w:rPr>
        <w:t>12%</w:t>
      </w:r>
      <w:r>
        <w:rPr>
          <w:lang w:eastAsia="en-US"/>
        </w:rPr>
        <w:t xml:space="preserve"> жителей областного центра.</w:t>
      </w:r>
    </w:p>
    <w:p w:rsidR="00D55C22" w:rsidRPr="002C1615" w:rsidRDefault="00D55C22" w:rsidP="000A3EC4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В номинации «другое» предложены более 20 вариантов. Наибольшее количество набрали такие</w:t>
      </w:r>
      <w:r w:rsidR="006F4323">
        <w:rPr>
          <w:lang w:eastAsia="en-US"/>
        </w:rPr>
        <w:t>,</w:t>
      </w:r>
      <w:r>
        <w:rPr>
          <w:lang w:eastAsia="en-US"/>
        </w:rPr>
        <w:t xml:space="preserve"> как </w:t>
      </w:r>
      <w:r w:rsidRPr="00B82A4F">
        <w:rPr>
          <w:i/>
          <w:lang w:eastAsia="en-US"/>
        </w:rPr>
        <w:t>«место начала постройки Воронежа»</w:t>
      </w:r>
      <w:r>
        <w:rPr>
          <w:lang w:eastAsia="en-US"/>
        </w:rPr>
        <w:t xml:space="preserve"> и «</w:t>
      </w:r>
      <w:r w:rsidRPr="00B82A4F">
        <w:rPr>
          <w:i/>
          <w:lang w:eastAsia="en-US"/>
        </w:rPr>
        <w:t>на въезде в город».</w:t>
      </w:r>
      <w:r>
        <w:rPr>
          <w:lang w:eastAsia="en-US"/>
        </w:rPr>
        <w:t xml:space="preserve"> Следует отметить, что голоса</w:t>
      </w:r>
      <w:r w:rsidR="00B82A4F">
        <w:rPr>
          <w:lang w:eastAsia="en-US"/>
        </w:rPr>
        <w:t>,</w:t>
      </w:r>
      <w:r>
        <w:rPr>
          <w:lang w:eastAsia="en-US"/>
        </w:rPr>
        <w:t xml:space="preserve"> отда</w:t>
      </w:r>
      <w:r>
        <w:rPr>
          <w:lang w:eastAsia="en-US"/>
        </w:rPr>
        <w:t>н</w:t>
      </w:r>
      <w:r>
        <w:rPr>
          <w:lang w:eastAsia="en-US"/>
        </w:rPr>
        <w:t xml:space="preserve">ные за первый вариант, можно смело присовокупить к позиции </w:t>
      </w:r>
      <w:r w:rsidRPr="002C1615">
        <w:rPr>
          <w:i/>
          <w:lang w:eastAsia="en-US"/>
        </w:rPr>
        <w:t>«возле главного корпуса ВГУ».</w:t>
      </w:r>
    </w:p>
    <w:p w:rsidR="00D55C22" w:rsidRPr="00D55C22" w:rsidRDefault="00D55C22" w:rsidP="000A3EC4">
      <w:pPr>
        <w:ind w:firstLine="567"/>
        <w:jc w:val="both"/>
        <w:rPr>
          <w:lang w:eastAsia="en-US"/>
        </w:rPr>
      </w:pPr>
      <w:r>
        <w:rPr>
          <w:lang w:eastAsia="en-US"/>
        </w:rPr>
        <w:t>Итак, жители Воронежа сказали своё слово. Теперь дело за городскими / областными властями.</w:t>
      </w:r>
    </w:p>
    <w:p w:rsidR="003540AF" w:rsidRDefault="003540AF" w:rsidP="000A3EC4">
      <w:pPr>
        <w:rPr>
          <w:i/>
          <w:lang w:eastAsia="en-US"/>
        </w:rPr>
      </w:pPr>
    </w:p>
    <w:p w:rsidR="0037396F" w:rsidRPr="006C5483" w:rsidRDefault="0037396F" w:rsidP="0037396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7396F" w:rsidRPr="006C5483" w:rsidRDefault="0037396F" w:rsidP="0037396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75172BA" wp14:editId="5AAAEFBF">
            <wp:extent cx="466090" cy="548640"/>
            <wp:effectExtent l="0" t="0" r="0" b="3810"/>
            <wp:docPr id="56" name="Рисунок 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96F" w:rsidRPr="006C5483" w:rsidRDefault="0037396F" w:rsidP="003739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7396F" w:rsidRPr="006C5483" w:rsidRDefault="0037396F" w:rsidP="003739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7396F" w:rsidRPr="006C5483" w:rsidRDefault="0037396F" w:rsidP="0037396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7396F" w:rsidRPr="006C5483" w:rsidRDefault="0037396F" w:rsidP="0037396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8640" behindDoc="0" locked="0" layoutInCell="1" allowOverlap="1" wp14:anchorId="6ABC4DFC" wp14:editId="5508ABB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8886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zr9TQIAAFs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snHtqnrBK89NkwMfPZWBi0JN5h4RfKerTNqIUsA1rNSDnZxY5wsY3hdiE9HtQCfHbR&#10;1kLvzuKzyenkNO2l/cGkl8ZF0Xs+Hae9wTR5dlIcF+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kL&#10;Ov1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37396F" w:rsidRPr="006C5483" w:rsidRDefault="0037396F" w:rsidP="0037396F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:rsidR="0037396F" w:rsidRPr="006C5483" w:rsidRDefault="0037396F" w:rsidP="0037396F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37396F" w:rsidRPr="006C5483" w:rsidTr="00E36D50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7396F" w:rsidRPr="006C5483" w:rsidTr="0037396F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37396F" w:rsidRPr="00A01F25" w:rsidRDefault="0037396F" w:rsidP="0037396F">
            <w:pPr>
              <w:jc w:val="center"/>
            </w:pPr>
            <w:r w:rsidRPr="00A01F25">
              <w:t>43,8</w:t>
            </w:r>
          </w:p>
        </w:tc>
      </w:tr>
      <w:tr w:rsidR="0037396F" w:rsidRPr="006C5483" w:rsidTr="0037396F">
        <w:trPr>
          <w:trHeight w:val="236"/>
          <w:jc w:val="center"/>
        </w:trPr>
        <w:tc>
          <w:tcPr>
            <w:tcW w:w="5337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37396F" w:rsidRDefault="0037396F" w:rsidP="0037396F">
            <w:pPr>
              <w:jc w:val="center"/>
            </w:pPr>
            <w:r w:rsidRPr="00A01F25">
              <w:t>56,2</w:t>
            </w:r>
          </w:p>
        </w:tc>
      </w:tr>
    </w:tbl>
    <w:p w:rsidR="0037396F" w:rsidRPr="006C5483" w:rsidRDefault="0037396F" w:rsidP="0037396F">
      <w:pPr>
        <w:rPr>
          <w:rFonts w:ascii="Arial" w:hAnsi="Arial" w:cs="Arial"/>
          <w:sz w:val="20"/>
          <w:szCs w:val="20"/>
        </w:rPr>
      </w:pPr>
    </w:p>
    <w:p w:rsidR="0037396F" w:rsidRPr="006C5483" w:rsidRDefault="0037396F" w:rsidP="0037396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37396F" w:rsidRPr="006C5483" w:rsidTr="00E36D50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7396F" w:rsidRPr="006C5483" w:rsidTr="0037396F">
        <w:trPr>
          <w:trHeight w:val="284"/>
          <w:jc w:val="center"/>
        </w:trPr>
        <w:tc>
          <w:tcPr>
            <w:tcW w:w="5355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:rsidR="0037396F" w:rsidRPr="00190260" w:rsidRDefault="0037396F" w:rsidP="0037396F">
            <w:pPr>
              <w:jc w:val="center"/>
            </w:pPr>
            <w:r w:rsidRPr="00190260">
              <w:t>25,7</w:t>
            </w:r>
          </w:p>
        </w:tc>
      </w:tr>
      <w:tr w:rsidR="0037396F" w:rsidRPr="006C5483" w:rsidTr="0037396F">
        <w:trPr>
          <w:trHeight w:val="350"/>
          <w:jc w:val="center"/>
        </w:trPr>
        <w:tc>
          <w:tcPr>
            <w:tcW w:w="5355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:rsidR="0037396F" w:rsidRPr="00190260" w:rsidRDefault="0037396F" w:rsidP="0037396F">
            <w:pPr>
              <w:jc w:val="center"/>
            </w:pPr>
            <w:r w:rsidRPr="00190260">
              <w:t>31,8</w:t>
            </w:r>
          </w:p>
        </w:tc>
      </w:tr>
      <w:tr w:rsidR="0037396F" w:rsidRPr="006C5483" w:rsidTr="0037396F">
        <w:trPr>
          <w:trHeight w:val="346"/>
          <w:jc w:val="center"/>
        </w:trPr>
        <w:tc>
          <w:tcPr>
            <w:tcW w:w="5355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37396F" w:rsidRPr="00190260" w:rsidRDefault="0037396F" w:rsidP="0037396F">
            <w:pPr>
              <w:jc w:val="center"/>
            </w:pPr>
            <w:r w:rsidRPr="00190260">
              <w:t>18,0</w:t>
            </w:r>
          </w:p>
        </w:tc>
      </w:tr>
      <w:tr w:rsidR="0037396F" w:rsidRPr="006C5483" w:rsidTr="0037396F">
        <w:trPr>
          <w:trHeight w:val="348"/>
          <w:jc w:val="center"/>
        </w:trPr>
        <w:tc>
          <w:tcPr>
            <w:tcW w:w="5355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37396F" w:rsidRPr="0037396F" w:rsidRDefault="0037396F" w:rsidP="0037396F">
            <w:pPr>
              <w:jc w:val="center"/>
              <w:rPr>
                <w:lang w:val="en-US"/>
              </w:rPr>
            </w:pPr>
            <w:r>
              <w:t>24,</w:t>
            </w:r>
            <w:r>
              <w:rPr>
                <w:lang w:val="en-US"/>
              </w:rPr>
              <w:t>5</w:t>
            </w:r>
          </w:p>
        </w:tc>
      </w:tr>
    </w:tbl>
    <w:p w:rsidR="0037396F" w:rsidRPr="006C5483" w:rsidRDefault="0037396F" w:rsidP="0037396F">
      <w:pPr>
        <w:rPr>
          <w:rFonts w:ascii="Arial" w:hAnsi="Arial" w:cs="Arial"/>
          <w:sz w:val="20"/>
          <w:szCs w:val="20"/>
        </w:rPr>
      </w:pPr>
    </w:p>
    <w:p w:rsidR="0037396F" w:rsidRPr="006C5483" w:rsidRDefault="0037396F" w:rsidP="0037396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37396F" w:rsidRPr="006C5483" w:rsidTr="00E36D50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7396F" w:rsidRPr="006C5483" w:rsidTr="0037396F">
        <w:trPr>
          <w:trHeight w:val="280"/>
          <w:jc w:val="center"/>
        </w:trPr>
        <w:tc>
          <w:tcPr>
            <w:tcW w:w="5490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37396F" w:rsidRPr="00DC3815" w:rsidRDefault="0037396F" w:rsidP="0037396F">
            <w:pPr>
              <w:jc w:val="center"/>
            </w:pPr>
            <w:r w:rsidRPr="00DC3815">
              <w:t>1,5</w:t>
            </w:r>
          </w:p>
        </w:tc>
      </w:tr>
      <w:tr w:rsidR="0037396F" w:rsidRPr="006C5483" w:rsidTr="0037396F">
        <w:trPr>
          <w:trHeight w:val="280"/>
          <w:jc w:val="center"/>
        </w:trPr>
        <w:tc>
          <w:tcPr>
            <w:tcW w:w="5490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37396F" w:rsidRPr="00DC3815" w:rsidRDefault="0037396F" w:rsidP="0037396F">
            <w:pPr>
              <w:jc w:val="center"/>
            </w:pPr>
            <w:r w:rsidRPr="00DC3815">
              <w:t>8,4</w:t>
            </w:r>
          </w:p>
        </w:tc>
      </w:tr>
      <w:tr w:rsidR="0037396F" w:rsidRPr="006C5483" w:rsidTr="0037396F">
        <w:trPr>
          <w:trHeight w:val="345"/>
          <w:jc w:val="center"/>
        </w:trPr>
        <w:tc>
          <w:tcPr>
            <w:tcW w:w="5490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37396F" w:rsidRPr="00DC3815" w:rsidRDefault="0037396F" w:rsidP="0037396F">
            <w:pPr>
              <w:jc w:val="center"/>
            </w:pPr>
            <w:r w:rsidRPr="00DC3815">
              <w:t>29,8</w:t>
            </w:r>
          </w:p>
        </w:tc>
      </w:tr>
      <w:tr w:rsidR="0037396F" w:rsidRPr="006C5483" w:rsidTr="0037396F">
        <w:trPr>
          <w:trHeight w:val="336"/>
          <w:jc w:val="center"/>
        </w:trPr>
        <w:tc>
          <w:tcPr>
            <w:tcW w:w="5490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37396F" w:rsidRDefault="0037396F" w:rsidP="0037396F">
            <w:pPr>
              <w:jc w:val="center"/>
            </w:pPr>
            <w:r w:rsidRPr="00DC3815">
              <w:t>60,3</w:t>
            </w:r>
          </w:p>
        </w:tc>
      </w:tr>
    </w:tbl>
    <w:p w:rsidR="0037396F" w:rsidRPr="006C5483" w:rsidRDefault="0037396F" w:rsidP="0037396F">
      <w:pPr>
        <w:rPr>
          <w:rFonts w:ascii="Arial" w:hAnsi="Arial" w:cs="Arial"/>
          <w:sz w:val="20"/>
          <w:szCs w:val="20"/>
        </w:rPr>
      </w:pPr>
    </w:p>
    <w:p w:rsidR="0037396F" w:rsidRPr="006C5483" w:rsidRDefault="0037396F" w:rsidP="0037396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37396F" w:rsidRPr="006C5483" w:rsidTr="00E36D50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7396F" w:rsidRPr="006C5483" w:rsidTr="0037396F">
        <w:trPr>
          <w:trHeight w:val="495"/>
          <w:jc w:val="center"/>
        </w:trPr>
        <w:tc>
          <w:tcPr>
            <w:tcW w:w="5485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  <w:proofErr w:type="gramEnd"/>
          </w:p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37396F" w:rsidRPr="008C6841" w:rsidRDefault="0037396F" w:rsidP="0037396F">
            <w:pPr>
              <w:jc w:val="center"/>
            </w:pPr>
            <w:r w:rsidRPr="008C6841">
              <w:t>3,9</w:t>
            </w:r>
          </w:p>
        </w:tc>
      </w:tr>
      <w:tr w:rsidR="0037396F" w:rsidRPr="006C5483" w:rsidTr="0037396F">
        <w:trPr>
          <w:trHeight w:val="495"/>
          <w:jc w:val="center"/>
        </w:trPr>
        <w:tc>
          <w:tcPr>
            <w:tcW w:w="5485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37396F" w:rsidRPr="008C6841" w:rsidRDefault="0037396F" w:rsidP="0037396F">
            <w:pPr>
              <w:jc w:val="center"/>
            </w:pPr>
            <w:r w:rsidRPr="008C6841">
              <w:t>13,3</w:t>
            </w:r>
          </w:p>
        </w:tc>
      </w:tr>
      <w:tr w:rsidR="0037396F" w:rsidRPr="006C5483" w:rsidTr="0037396F">
        <w:trPr>
          <w:trHeight w:val="495"/>
          <w:jc w:val="center"/>
        </w:trPr>
        <w:tc>
          <w:tcPr>
            <w:tcW w:w="5485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37396F" w:rsidRPr="0037396F" w:rsidRDefault="0037396F" w:rsidP="0037396F">
            <w:pPr>
              <w:jc w:val="center"/>
              <w:rPr>
                <w:lang w:val="en-US"/>
              </w:rPr>
            </w:pPr>
            <w:r w:rsidRPr="008C6841">
              <w:t>44,</w:t>
            </w:r>
            <w:r>
              <w:rPr>
                <w:lang w:val="en-US"/>
              </w:rPr>
              <w:t>2</w:t>
            </w:r>
          </w:p>
        </w:tc>
      </w:tr>
      <w:tr w:rsidR="0037396F" w:rsidRPr="006C5483" w:rsidTr="0037396F">
        <w:trPr>
          <w:trHeight w:val="495"/>
          <w:jc w:val="center"/>
        </w:trPr>
        <w:tc>
          <w:tcPr>
            <w:tcW w:w="5485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/Могу покупать дорогие вещи, но далеко </w:t>
            </w:r>
          </w:p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37396F" w:rsidRPr="008C6841" w:rsidRDefault="0037396F" w:rsidP="0037396F">
            <w:pPr>
              <w:jc w:val="center"/>
            </w:pPr>
            <w:r w:rsidRPr="008C6841">
              <w:t>35,6</w:t>
            </w:r>
          </w:p>
        </w:tc>
      </w:tr>
      <w:tr w:rsidR="0037396F" w:rsidRPr="006C5483" w:rsidTr="0037396F">
        <w:trPr>
          <w:trHeight w:val="495"/>
          <w:jc w:val="center"/>
        </w:trPr>
        <w:tc>
          <w:tcPr>
            <w:tcW w:w="5485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</w:t>
            </w:r>
          </w:p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37396F" w:rsidRDefault="0037396F" w:rsidP="0037396F">
            <w:pPr>
              <w:jc w:val="center"/>
            </w:pPr>
            <w:r w:rsidRPr="008C6841">
              <w:t>3,0</w:t>
            </w:r>
          </w:p>
        </w:tc>
      </w:tr>
    </w:tbl>
    <w:p w:rsidR="0037396F" w:rsidRPr="006C5483" w:rsidRDefault="0037396F" w:rsidP="0037396F">
      <w:pPr>
        <w:rPr>
          <w:i/>
        </w:rPr>
      </w:pPr>
    </w:p>
    <w:p w:rsidR="0037396F" w:rsidRPr="006C5483" w:rsidRDefault="0037396F" w:rsidP="0037396F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37396F" w:rsidRPr="006C5483" w:rsidTr="00E36D50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7396F" w:rsidRPr="006C5483" w:rsidTr="0037396F">
        <w:trPr>
          <w:trHeight w:val="280"/>
          <w:jc w:val="center"/>
        </w:trPr>
        <w:tc>
          <w:tcPr>
            <w:tcW w:w="5562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37396F" w:rsidRPr="00F005AE" w:rsidRDefault="0037396F" w:rsidP="0037396F">
            <w:pPr>
              <w:jc w:val="center"/>
            </w:pPr>
            <w:r w:rsidRPr="00F005AE">
              <w:t>51,6</w:t>
            </w:r>
          </w:p>
        </w:tc>
      </w:tr>
      <w:tr w:rsidR="0037396F" w:rsidRPr="006C5483" w:rsidTr="0037396F">
        <w:trPr>
          <w:trHeight w:val="280"/>
          <w:jc w:val="center"/>
        </w:trPr>
        <w:tc>
          <w:tcPr>
            <w:tcW w:w="5562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37396F" w:rsidRPr="00F005AE" w:rsidRDefault="0037396F" w:rsidP="0037396F">
            <w:pPr>
              <w:jc w:val="center"/>
            </w:pPr>
            <w:r w:rsidRPr="00F005AE">
              <w:t>7,4</w:t>
            </w:r>
          </w:p>
        </w:tc>
      </w:tr>
      <w:tr w:rsidR="0037396F" w:rsidRPr="006C5483" w:rsidTr="0037396F">
        <w:trPr>
          <w:trHeight w:val="345"/>
          <w:jc w:val="center"/>
        </w:trPr>
        <w:tc>
          <w:tcPr>
            <w:tcW w:w="5562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37396F" w:rsidRPr="00F005AE" w:rsidRDefault="0037396F" w:rsidP="0037396F">
            <w:pPr>
              <w:jc w:val="center"/>
            </w:pPr>
            <w:r w:rsidRPr="00F005AE">
              <w:t>20,5</w:t>
            </w:r>
          </w:p>
        </w:tc>
      </w:tr>
      <w:tr w:rsidR="0037396F" w:rsidRPr="006C5483" w:rsidTr="0037396F">
        <w:trPr>
          <w:trHeight w:val="65"/>
          <w:jc w:val="center"/>
        </w:trPr>
        <w:tc>
          <w:tcPr>
            <w:tcW w:w="5562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37396F" w:rsidRPr="00F005AE" w:rsidRDefault="0037396F" w:rsidP="0037396F">
            <w:pPr>
              <w:jc w:val="center"/>
            </w:pPr>
            <w:r w:rsidRPr="00F005AE">
              <w:t>11,1</w:t>
            </w:r>
          </w:p>
        </w:tc>
      </w:tr>
      <w:tr w:rsidR="0037396F" w:rsidRPr="006C5483" w:rsidTr="0037396F">
        <w:trPr>
          <w:trHeight w:val="336"/>
          <w:jc w:val="center"/>
        </w:trPr>
        <w:tc>
          <w:tcPr>
            <w:tcW w:w="5562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37396F" w:rsidRPr="0037396F" w:rsidRDefault="0037396F" w:rsidP="0037396F">
            <w:pPr>
              <w:jc w:val="center"/>
              <w:rPr>
                <w:lang w:val="en-US"/>
              </w:rPr>
            </w:pPr>
            <w:r w:rsidRPr="00F005AE">
              <w:t>9,</w:t>
            </w:r>
            <w:r>
              <w:rPr>
                <w:lang w:val="en-US"/>
              </w:rPr>
              <w:t>4</w:t>
            </w:r>
          </w:p>
        </w:tc>
      </w:tr>
    </w:tbl>
    <w:p w:rsidR="0037396F" w:rsidRPr="006C5483" w:rsidRDefault="0037396F" w:rsidP="0037396F"/>
    <w:p w:rsidR="0037396F" w:rsidRPr="006C5483" w:rsidRDefault="0037396F" w:rsidP="0037396F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37396F" w:rsidRPr="006C5483" w:rsidTr="00E36D50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7396F" w:rsidRPr="006C5483" w:rsidTr="0037396F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37396F" w:rsidRPr="00694E18" w:rsidRDefault="0037396F" w:rsidP="0037396F">
            <w:pPr>
              <w:jc w:val="center"/>
            </w:pPr>
            <w:r w:rsidRPr="00694E18">
              <w:t>29,8</w:t>
            </w:r>
          </w:p>
        </w:tc>
      </w:tr>
      <w:tr w:rsidR="0037396F" w:rsidRPr="006C5483" w:rsidTr="0037396F">
        <w:trPr>
          <w:trHeight w:val="236"/>
          <w:jc w:val="center"/>
        </w:trPr>
        <w:tc>
          <w:tcPr>
            <w:tcW w:w="5553" w:type="dxa"/>
            <w:vAlign w:val="center"/>
          </w:tcPr>
          <w:p w:rsidR="0037396F" w:rsidRPr="006C5483" w:rsidRDefault="0037396F" w:rsidP="00E36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37396F" w:rsidRDefault="0037396F" w:rsidP="0037396F">
            <w:pPr>
              <w:jc w:val="center"/>
            </w:pPr>
            <w:r w:rsidRPr="00694E18">
              <w:t>70,2</w:t>
            </w:r>
          </w:p>
        </w:tc>
      </w:tr>
    </w:tbl>
    <w:p w:rsidR="0037396F" w:rsidRPr="006C5483" w:rsidRDefault="0037396F" w:rsidP="0037396F">
      <w:pPr>
        <w:tabs>
          <w:tab w:val="left" w:pos="420"/>
        </w:tabs>
        <w:ind w:firstLine="540"/>
      </w:pPr>
    </w:p>
    <w:p w:rsidR="0037396F" w:rsidRDefault="0037396F" w:rsidP="0037396F">
      <w:pPr>
        <w:spacing w:after="200" w:line="276" w:lineRule="auto"/>
        <w:rPr>
          <w:i/>
          <w:szCs w:val="16"/>
        </w:rPr>
      </w:pPr>
      <w:r>
        <w:rPr>
          <w:i/>
          <w:szCs w:val="16"/>
        </w:rPr>
        <w:br w:type="page"/>
      </w:r>
    </w:p>
    <w:p w:rsidR="0044390F" w:rsidRPr="0044390F" w:rsidRDefault="0044390F" w:rsidP="0044390F">
      <w:pPr>
        <w:ind w:left="181"/>
        <w:rPr>
          <w:lang w:val="en-US" w:eastAsia="en-US"/>
        </w:rPr>
      </w:pPr>
    </w:p>
    <w:sectPr w:rsidR="0044390F" w:rsidRPr="0044390F" w:rsidSect="007A3503"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054" w:rsidRDefault="00457054" w:rsidP="00F2216F">
      <w:r>
        <w:separator/>
      </w:r>
    </w:p>
  </w:endnote>
  <w:endnote w:type="continuationSeparator" w:id="0">
    <w:p w:rsidR="00457054" w:rsidRDefault="00457054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4F5578" w:rsidRDefault="004F5578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4116D16" wp14:editId="4B929878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5="http://schemas.microsoft.com/office/word/2012/wordml">
              <w:pict>
                <v:shapetype w14:anchorId="00E4873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4F5578" w:rsidRDefault="004F5578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6426F7">
          <w:rPr>
            <w:noProof/>
          </w:rPr>
          <w:t>21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054" w:rsidRDefault="00457054" w:rsidP="00F2216F">
      <w:r>
        <w:separator/>
      </w:r>
    </w:p>
  </w:footnote>
  <w:footnote w:type="continuationSeparator" w:id="0">
    <w:p w:rsidR="00457054" w:rsidRDefault="00457054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95B240A"/>
    <w:multiLevelType w:val="hybridMultilevel"/>
    <w:tmpl w:val="B46AF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7">
    <w:nsid w:val="176E033E"/>
    <w:multiLevelType w:val="multilevel"/>
    <w:tmpl w:val="1670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D060A2"/>
    <w:multiLevelType w:val="hybridMultilevel"/>
    <w:tmpl w:val="F78C5C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FE7592"/>
    <w:multiLevelType w:val="multilevel"/>
    <w:tmpl w:val="773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FA37DD"/>
    <w:multiLevelType w:val="hybridMultilevel"/>
    <w:tmpl w:val="B7A838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303021"/>
    <w:multiLevelType w:val="hybridMultilevel"/>
    <w:tmpl w:val="56404B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664FCB"/>
    <w:multiLevelType w:val="hybridMultilevel"/>
    <w:tmpl w:val="6554D06E"/>
    <w:lvl w:ilvl="0" w:tplc="86BA24C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29"/>
  </w:num>
  <w:num w:numId="5">
    <w:abstractNumId w:val="31"/>
  </w:num>
  <w:num w:numId="6">
    <w:abstractNumId w:val="5"/>
  </w:num>
  <w:num w:numId="7">
    <w:abstractNumId w:val="49"/>
  </w:num>
  <w:num w:numId="8">
    <w:abstractNumId w:val="40"/>
  </w:num>
  <w:num w:numId="9">
    <w:abstractNumId w:val="4"/>
  </w:num>
  <w:num w:numId="10">
    <w:abstractNumId w:val="45"/>
  </w:num>
  <w:num w:numId="11">
    <w:abstractNumId w:val="42"/>
  </w:num>
  <w:num w:numId="12">
    <w:abstractNumId w:val="10"/>
  </w:num>
  <w:num w:numId="13">
    <w:abstractNumId w:val="15"/>
  </w:num>
  <w:num w:numId="14">
    <w:abstractNumId w:val="28"/>
  </w:num>
  <w:num w:numId="15">
    <w:abstractNumId w:val="38"/>
  </w:num>
  <w:num w:numId="16">
    <w:abstractNumId w:val="41"/>
  </w:num>
  <w:num w:numId="17">
    <w:abstractNumId w:val="36"/>
  </w:num>
  <w:num w:numId="18">
    <w:abstractNumId w:val="12"/>
  </w:num>
  <w:num w:numId="19">
    <w:abstractNumId w:val="30"/>
  </w:num>
  <w:num w:numId="20">
    <w:abstractNumId w:val="48"/>
  </w:num>
  <w:num w:numId="21">
    <w:abstractNumId w:val="1"/>
  </w:num>
  <w:num w:numId="22">
    <w:abstractNumId w:val="0"/>
  </w:num>
  <w:num w:numId="23">
    <w:abstractNumId w:val="32"/>
  </w:num>
  <w:num w:numId="24">
    <w:abstractNumId w:val="35"/>
  </w:num>
  <w:num w:numId="25">
    <w:abstractNumId w:val="25"/>
  </w:num>
  <w:num w:numId="26">
    <w:abstractNumId w:val="33"/>
  </w:num>
  <w:num w:numId="27">
    <w:abstractNumId w:val="20"/>
  </w:num>
  <w:num w:numId="28">
    <w:abstractNumId w:val="19"/>
  </w:num>
  <w:num w:numId="29">
    <w:abstractNumId w:val="22"/>
  </w:num>
  <w:num w:numId="30">
    <w:abstractNumId w:val="27"/>
  </w:num>
  <w:num w:numId="31">
    <w:abstractNumId w:val="46"/>
  </w:num>
  <w:num w:numId="32">
    <w:abstractNumId w:val="23"/>
  </w:num>
  <w:num w:numId="33">
    <w:abstractNumId w:val="17"/>
  </w:num>
  <w:num w:numId="34">
    <w:abstractNumId w:val="13"/>
  </w:num>
  <w:num w:numId="35">
    <w:abstractNumId w:val="39"/>
  </w:num>
  <w:num w:numId="36">
    <w:abstractNumId w:val="47"/>
  </w:num>
  <w:num w:numId="37">
    <w:abstractNumId w:val="34"/>
  </w:num>
  <w:num w:numId="38">
    <w:abstractNumId w:val="8"/>
  </w:num>
  <w:num w:numId="39">
    <w:abstractNumId w:val="9"/>
  </w:num>
  <w:num w:numId="40">
    <w:abstractNumId w:val="43"/>
  </w:num>
  <w:num w:numId="41">
    <w:abstractNumId w:val="21"/>
  </w:num>
  <w:num w:numId="42">
    <w:abstractNumId w:val="14"/>
  </w:num>
  <w:num w:numId="43">
    <w:abstractNumId w:val="44"/>
  </w:num>
  <w:num w:numId="44">
    <w:abstractNumId w:val="24"/>
  </w:num>
  <w:num w:numId="45">
    <w:abstractNumId w:val="26"/>
  </w:num>
  <w:num w:numId="46">
    <w:abstractNumId w:val="7"/>
  </w:num>
  <w:num w:numId="47">
    <w:abstractNumId w:val="18"/>
  </w:num>
  <w:num w:numId="48">
    <w:abstractNumId w:val="37"/>
  </w:num>
  <w:num w:numId="49">
    <w:abstractNumId w:val="16"/>
  </w:num>
  <w:num w:numId="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ABF"/>
    <w:rsid w:val="00003BD0"/>
    <w:rsid w:val="00003FD9"/>
    <w:rsid w:val="000049D6"/>
    <w:rsid w:val="00004C57"/>
    <w:rsid w:val="00004DDF"/>
    <w:rsid w:val="00004E6E"/>
    <w:rsid w:val="000051FE"/>
    <w:rsid w:val="0000524B"/>
    <w:rsid w:val="000055D4"/>
    <w:rsid w:val="00005C70"/>
    <w:rsid w:val="00005CA4"/>
    <w:rsid w:val="00006BF9"/>
    <w:rsid w:val="00006D9B"/>
    <w:rsid w:val="0000767C"/>
    <w:rsid w:val="00010112"/>
    <w:rsid w:val="00010517"/>
    <w:rsid w:val="000106D6"/>
    <w:rsid w:val="00010A98"/>
    <w:rsid w:val="00010B33"/>
    <w:rsid w:val="00010FA6"/>
    <w:rsid w:val="000111BE"/>
    <w:rsid w:val="000113FC"/>
    <w:rsid w:val="000115B6"/>
    <w:rsid w:val="00011F6C"/>
    <w:rsid w:val="0001230D"/>
    <w:rsid w:val="000126C4"/>
    <w:rsid w:val="00013697"/>
    <w:rsid w:val="00013B20"/>
    <w:rsid w:val="00013C62"/>
    <w:rsid w:val="000140B1"/>
    <w:rsid w:val="00014B63"/>
    <w:rsid w:val="00014E85"/>
    <w:rsid w:val="00015621"/>
    <w:rsid w:val="00017678"/>
    <w:rsid w:val="0001787C"/>
    <w:rsid w:val="00021578"/>
    <w:rsid w:val="000219BF"/>
    <w:rsid w:val="00021A9B"/>
    <w:rsid w:val="00022449"/>
    <w:rsid w:val="00022762"/>
    <w:rsid w:val="00022E69"/>
    <w:rsid w:val="00023062"/>
    <w:rsid w:val="000237CD"/>
    <w:rsid w:val="00024256"/>
    <w:rsid w:val="00024A41"/>
    <w:rsid w:val="000251C2"/>
    <w:rsid w:val="000256DB"/>
    <w:rsid w:val="00025BE8"/>
    <w:rsid w:val="00026480"/>
    <w:rsid w:val="000267C2"/>
    <w:rsid w:val="00026A08"/>
    <w:rsid w:val="00026CA4"/>
    <w:rsid w:val="00026F35"/>
    <w:rsid w:val="000271D6"/>
    <w:rsid w:val="00027C5E"/>
    <w:rsid w:val="00027DBC"/>
    <w:rsid w:val="00030237"/>
    <w:rsid w:val="00030B15"/>
    <w:rsid w:val="0003249B"/>
    <w:rsid w:val="000336BE"/>
    <w:rsid w:val="000337AC"/>
    <w:rsid w:val="00033CC2"/>
    <w:rsid w:val="00034240"/>
    <w:rsid w:val="0003431D"/>
    <w:rsid w:val="000344A1"/>
    <w:rsid w:val="000363FC"/>
    <w:rsid w:val="00036934"/>
    <w:rsid w:val="0003693E"/>
    <w:rsid w:val="00037EAF"/>
    <w:rsid w:val="0004058A"/>
    <w:rsid w:val="00040D1F"/>
    <w:rsid w:val="00041F5E"/>
    <w:rsid w:val="00041FB9"/>
    <w:rsid w:val="0004226F"/>
    <w:rsid w:val="0004256E"/>
    <w:rsid w:val="0004285C"/>
    <w:rsid w:val="00042B1D"/>
    <w:rsid w:val="0004397B"/>
    <w:rsid w:val="0004415D"/>
    <w:rsid w:val="00044BCC"/>
    <w:rsid w:val="00047829"/>
    <w:rsid w:val="000478D1"/>
    <w:rsid w:val="00047F9F"/>
    <w:rsid w:val="00050639"/>
    <w:rsid w:val="00051A28"/>
    <w:rsid w:val="00051AA9"/>
    <w:rsid w:val="0005286A"/>
    <w:rsid w:val="0005404E"/>
    <w:rsid w:val="00054FFD"/>
    <w:rsid w:val="000551D6"/>
    <w:rsid w:val="000552A9"/>
    <w:rsid w:val="00055A28"/>
    <w:rsid w:val="00055F3A"/>
    <w:rsid w:val="0005693B"/>
    <w:rsid w:val="000571A5"/>
    <w:rsid w:val="000574A9"/>
    <w:rsid w:val="000579E9"/>
    <w:rsid w:val="000600EE"/>
    <w:rsid w:val="00061168"/>
    <w:rsid w:val="00061840"/>
    <w:rsid w:val="00061F63"/>
    <w:rsid w:val="000627F3"/>
    <w:rsid w:val="00062F11"/>
    <w:rsid w:val="00062F5D"/>
    <w:rsid w:val="00063BF4"/>
    <w:rsid w:val="00063F3D"/>
    <w:rsid w:val="00064131"/>
    <w:rsid w:val="000664F2"/>
    <w:rsid w:val="00066FD9"/>
    <w:rsid w:val="00071F45"/>
    <w:rsid w:val="00072659"/>
    <w:rsid w:val="00072C52"/>
    <w:rsid w:val="00072DC0"/>
    <w:rsid w:val="000734BE"/>
    <w:rsid w:val="00073AC3"/>
    <w:rsid w:val="00073CA3"/>
    <w:rsid w:val="000740D4"/>
    <w:rsid w:val="00074ADF"/>
    <w:rsid w:val="000753C5"/>
    <w:rsid w:val="0007541F"/>
    <w:rsid w:val="00077144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5086"/>
    <w:rsid w:val="00085476"/>
    <w:rsid w:val="000863B6"/>
    <w:rsid w:val="00086768"/>
    <w:rsid w:val="00086F23"/>
    <w:rsid w:val="00087979"/>
    <w:rsid w:val="00090CBB"/>
    <w:rsid w:val="0009124D"/>
    <w:rsid w:val="00091FFF"/>
    <w:rsid w:val="00092751"/>
    <w:rsid w:val="00092AF5"/>
    <w:rsid w:val="00096820"/>
    <w:rsid w:val="00096AA1"/>
    <w:rsid w:val="00096C27"/>
    <w:rsid w:val="00097377"/>
    <w:rsid w:val="000A034C"/>
    <w:rsid w:val="000A105D"/>
    <w:rsid w:val="000A1A3A"/>
    <w:rsid w:val="000A32D5"/>
    <w:rsid w:val="000A3D09"/>
    <w:rsid w:val="000A3EAE"/>
    <w:rsid w:val="000A3EC4"/>
    <w:rsid w:val="000A3F9F"/>
    <w:rsid w:val="000A4006"/>
    <w:rsid w:val="000A42E5"/>
    <w:rsid w:val="000A431C"/>
    <w:rsid w:val="000A7D22"/>
    <w:rsid w:val="000B0254"/>
    <w:rsid w:val="000B0935"/>
    <w:rsid w:val="000B1ADE"/>
    <w:rsid w:val="000B1BD0"/>
    <w:rsid w:val="000B1E08"/>
    <w:rsid w:val="000B2089"/>
    <w:rsid w:val="000B22A8"/>
    <w:rsid w:val="000B2771"/>
    <w:rsid w:val="000B277D"/>
    <w:rsid w:val="000B2D61"/>
    <w:rsid w:val="000B2D9C"/>
    <w:rsid w:val="000B5455"/>
    <w:rsid w:val="000B6328"/>
    <w:rsid w:val="000B6C80"/>
    <w:rsid w:val="000B778E"/>
    <w:rsid w:val="000C0563"/>
    <w:rsid w:val="000C0A83"/>
    <w:rsid w:val="000C16DD"/>
    <w:rsid w:val="000C3793"/>
    <w:rsid w:val="000C3836"/>
    <w:rsid w:val="000C410C"/>
    <w:rsid w:val="000C4177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728"/>
    <w:rsid w:val="000D3C55"/>
    <w:rsid w:val="000D3E57"/>
    <w:rsid w:val="000D3E59"/>
    <w:rsid w:val="000D45FC"/>
    <w:rsid w:val="000D4FDA"/>
    <w:rsid w:val="000D5DFF"/>
    <w:rsid w:val="000D653C"/>
    <w:rsid w:val="000D6D19"/>
    <w:rsid w:val="000E1936"/>
    <w:rsid w:val="000E1E50"/>
    <w:rsid w:val="000E264D"/>
    <w:rsid w:val="000E3C66"/>
    <w:rsid w:val="000E439A"/>
    <w:rsid w:val="000E4759"/>
    <w:rsid w:val="000E4B0E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674"/>
    <w:rsid w:val="000F299C"/>
    <w:rsid w:val="000F2D6A"/>
    <w:rsid w:val="000F4786"/>
    <w:rsid w:val="000F4D2E"/>
    <w:rsid w:val="000F5AD1"/>
    <w:rsid w:val="000F68BD"/>
    <w:rsid w:val="000F6EC4"/>
    <w:rsid w:val="000F7973"/>
    <w:rsid w:val="000F7DAF"/>
    <w:rsid w:val="000F7EBD"/>
    <w:rsid w:val="00100069"/>
    <w:rsid w:val="0010103D"/>
    <w:rsid w:val="00102D29"/>
    <w:rsid w:val="00103235"/>
    <w:rsid w:val="001043AB"/>
    <w:rsid w:val="00104757"/>
    <w:rsid w:val="00104B39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13F6"/>
    <w:rsid w:val="001115FD"/>
    <w:rsid w:val="001124AB"/>
    <w:rsid w:val="0011276F"/>
    <w:rsid w:val="00112A85"/>
    <w:rsid w:val="00113009"/>
    <w:rsid w:val="00113982"/>
    <w:rsid w:val="001140E4"/>
    <w:rsid w:val="00114AB8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4AEE"/>
    <w:rsid w:val="00126967"/>
    <w:rsid w:val="00127879"/>
    <w:rsid w:val="00131000"/>
    <w:rsid w:val="00131B4E"/>
    <w:rsid w:val="00131C56"/>
    <w:rsid w:val="00131D91"/>
    <w:rsid w:val="00132038"/>
    <w:rsid w:val="001320F5"/>
    <w:rsid w:val="00132367"/>
    <w:rsid w:val="00132F42"/>
    <w:rsid w:val="00133C0E"/>
    <w:rsid w:val="0013453D"/>
    <w:rsid w:val="00134A6C"/>
    <w:rsid w:val="00135167"/>
    <w:rsid w:val="00135BD3"/>
    <w:rsid w:val="00136690"/>
    <w:rsid w:val="00136C99"/>
    <w:rsid w:val="00137D9E"/>
    <w:rsid w:val="00140026"/>
    <w:rsid w:val="001401C4"/>
    <w:rsid w:val="0014184F"/>
    <w:rsid w:val="0014273D"/>
    <w:rsid w:val="00142830"/>
    <w:rsid w:val="00143230"/>
    <w:rsid w:val="0014402F"/>
    <w:rsid w:val="00144B86"/>
    <w:rsid w:val="001456C3"/>
    <w:rsid w:val="001461F9"/>
    <w:rsid w:val="0014628E"/>
    <w:rsid w:val="00146EC2"/>
    <w:rsid w:val="001507DC"/>
    <w:rsid w:val="00150DA1"/>
    <w:rsid w:val="00152803"/>
    <w:rsid w:val="00155755"/>
    <w:rsid w:val="00155835"/>
    <w:rsid w:val="00155A2C"/>
    <w:rsid w:val="00155F67"/>
    <w:rsid w:val="00156BD7"/>
    <w:rsid w:val="0015732E"/>
    <w:rsid w:val="00157B92"/>
    <w:rsid w:val="001623DE"/>
    <w:rsid w:val="0016339D"/>
    <w:rsid w:val="00163A8F"/>
    <w:rsid w:val="00164B89"/>
    <w:rsid w:val="0016531E"/>
    <w:rsid w:val="00165BEF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4B7B"/>
    <w:rsid w:val="00174D73"/>
    <w:rsid w:val="00176FCB"/>
    <w:rsid w:val="00177EAF"/>
    <w:rsid w:val="001809CB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6957"/>
    <w:rsid w:val="00186D23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7979"/>
    <w:rsid w:val="0019797C"/>
    <w:rsid w:val="00197CBE"/>
    <w:rsid w:val="001A0441"/>
    <w:rsid w:val="001A0673"/>
    <w:rsid w:val="001A2DDD"/>
    <w:rsid w:val="001A34FD"/>
    <w:rsid w:val="001A35F6"/>
    <w:rsid w:val="001A4C11"/>
    <w:rsid w:val="001A5A3E"/>
    <w:rsid w:val="001A5D81"/>
    <w:rsid w:val="001A67E6"/>
    <w:rsid w:val="001A6C79"/>
    <w:rsid w:val="001A6D2A"/>
    <w:rsid w:val="001B001C"/>
    <w:rsid w:val="001B037A"/>
    <w:rsid w:val="001B0C28"/>
    <w:rsid w:val="001B134A"/>
    <w:rsid w:val="001B1B58"/>
    <w:rsid w:val="001B252A"/>
    <w:rsid w:val="001B367C"/>
    <w:rsid w:val="001B375F"/>
    <w:rsid w:val="001B3DA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437E"/>
    <w:rsid w:val="001C49D6"/>
    <w:rsid w:val="001C4D6A"/>
    <w:rsid w:val="001C6B90"/>
    <w:rsid w:val="001C7ADB"/>
    <w:rsid w:val="001C7E85"/>
    <w:rsid w:val="001D0575"/>
    <w:rsid w:val="001D07EF"/>
    <w:rsid w:val="001D1B4A"/>
    <w:rsid w:val="001D2ECF"/>
    <w:rsid w:val="001D3553"/>
    <w:rsid w:val="001D3A5E"/>
    <w:rsid w:val="001D3CD7"/>
    <w:rsid w:val="001D4D8C"/>
    <w:rsid w:val="001D562E"/>
    <w:rsid w:val="001D594C"/>
    <w:rsid w:val="001D6522"/>
    <w:rsid w:val="001D71D5"/>
    <w:rsid w:val="001E005A"/>
    <w:rsid w:val="001E1220"/>
    <w:rsid w:val="001E1D6E"/>
    <w:rsid w:val="001E28A1"/>
    <w:rsid w:val="001E28C8"/>
    <w:rsid w:val="001E2A5C"/>
    <w:rsid w:val="001E3EB3"/>
    <w:rsid w:val="001E41B4"/>
    <w:rsid w:val="001E4BED"/>
    <w:rsid w:val="001E5BD4"/>
    <w:rsid w:val="001E6E24"/>
    <w:rsid w:val="001E7B6A"/>
    <w:rsid w:val="001F097A"/>
    <w:rsid w:val="001F2AEF"/>
    <w:rsid w:val="001F2C10"/>
    <w:rsid w:val="001F3535"/>
    <w:rsid w:val="001F356F"/>
    <w:rsid w:val="001F557C"/>
    <w:rsid w:val="001F5682"/>
    <w:rsid w:val="001F5FCE"/>
    <w:rsid w:val="001F6128"/>
    <w:rsid w:val="001F7260"/>
    <w:rsid w:val="001F7E04"/>
    <w:rsid w:val="002000EE"/>
    <w:rsid w:val="0020045D"/>
    <w:rsid w:val="00200829"/>
    <w:rsid w:val="0020133A"/>
    <w:rsid w:val="00202340"/>
    <w:rsid w:val="00202C21"/>
    <w:rsid w:val="00203181"/>
    <w:rsid w:val="00204140"/>
    <w:rsid w:val="00204155"/>
    <w:rsid w:val="00204B15"/>
    <w:rsid w:val="00204FCA"/>
    <w:rsid w:val="002051C8"/>
    <w:rsid w:val="002056C2"/>
    <w:rsid w:val="00206359"/>
    <w:rsid w:val="00206CCA"/>
    <w:rsid w:val="0020723D"/>
    <w:rsid w:val="0020749C"/>
    <w:rsid w:val="00207A2A"/>
    <w:rsid w:val="0021192E"/>
    <w:rsid w:val="00211B45"/>
    <w:rsid w:val="00211EE4"/>
    <w:rsid w:val="00212311"/>
    <w:rsid w:val="0021272B"/>
    <w:rsid w:val="00212AE4"/>
    <w:rsid w:val="00212F8A"/>
    <w:rsid w:val="0021319D"/>
    <w:rsid w:val="002139C4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C7"/>
    <w:rsid w:val="002174DC"/>
    <w:rsid w:val="002178F6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D2F"/>
    <w:rsid w:val="00227687"/>
    <w:rsid w:val="0023043D"/>
    <w:rsid w:val="00230BB5"/>
    <w:rsid w:val="002315B7"/>
    <w:rsid w:val="00231631"/>
    <w:rsid w:val="00231CE9"/>
    <w:rsid w:val="00231F4F"/>
    <w:rsid w:val="00232748"/>
    <w:rsid w:val="002336B1"/>
    <w:rsid w:val="00233BAD"/>
    <w:rsid w:val="00233D85"/>
    <w:rsid w:val="00234A5A"/>
    <w:rsid w:val="00234B8A"/>
    <w:rsid w:val="002355F2"/>
    <w:rsid w:val="00235692"/>
    <w:rsid w:val="002369A0"/>
    <w:rsid w:val="00237792"/>
    <w:rsid w:val="00240EC8"/>
    <w:rsid w:val="00242C66"/>
    <w:rsid w:val="00243C79"/>
    <w:rsid w:val="00244371"/>
    <w:rsid w:val="00244BF3"/>
    <w:rsid w:val="00244DD2"/>
    <w:rsid w:val="00245AE5"/>
    <w:rsid w:val="00245FC5"/>
    <w:rsid w:val="002460CF"/>
    <w:rsid w:val="00246588"/>
    <w:rsid w:val="002473B5"/>
    <w:rsid w:val="002476B0"/>
    <w:rsid w:val="00247C4A"/>
    <w:rsid w:val="00247F7F"/>
    <w:rsid w:val="00250891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5656"/>
    <w:rsid w:val="002567AE"/>
    <w:rsid w:val="002567E4"/>
    <w:rsid w:val="00256A64"/>
    <w:rsid w:val="00256CA3"/>
    <w:rsid w:val="002570B3"/>
    <w:rsid w:val="00257244"/>
    <w:rsid w:val="002572A2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5F8D"/>
    <w:rsid w:val="0026631F"/>
    <w:rsid w:val="002665DB"/>
    <w:rsid w:val="00266A04"/>
    <w:rsid w:val="00266C8F"/>
    <w:rsid w:val="00267557"/>
    <w:rsid w:val="0026770D"/>
    <w:rsid w:val="00267C6A"/>
    <w:rsid w:val="00267D50"/>
    <w:rsid w:val="00267EDF"/>
    <w:rsid w:val="002701C7"/>
    <w:rsid w:val="00270E41"/>
    <w:rsid w:val="002713B2"/>
    <w:rsid w:val="0027252D"/>
    <w:rsid w:val="00272570"/>
    <w:rsid w:val="00273431"/>
    <w:rsid w:val="00273498"/>
    <w:rsid w:val="002744DE"/>
    <w:rsid w:val="00274E2B"/>
    <w:rsid w:val="0027532F"/>
    <w:rsid w:val="00275A4B"/>
    <w:rsid w:val="002767DB"/>
    <w:rsid w:val="00276992"/>
    <w:rsid w:val="00277C65"/>
    <w:rsid w:val="00280835"/>
    <w:rsid w:val="00280850"/>
    <w:rsid w:val="0028112C"/>
    <w:rsid w:val="00281DDA"/>
    <w:rsid w:val="00282DCB"/>
    <w:rsid w:val="002832D0"/>
    <w:rsid w:val="00283CC5"/>
    <w:rsid w:val="0028455F"/>
    <w:rsid w:val="0028487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790"/>
    <w:rsid w:val="0029203F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F9E"/>
    <w:rsid w:val="002A1A23"/>
    <w:rsid w:val="002A1BB9"/>
    <w:rsid w:val="002A2BEC"/>
    <w:rsid w:val="002A36B6"/>
    <w:rsid w:val="002A374A"/>
    <w:rsid w:val="002A3B59"/>
    <w:rsid w:val="002A4584"/>
    <w:rsid w:val="002A4B36"/>
    <w:rsid w:val="002A6026"/>
    <w:rsid w:val="002A6039"/>
    <w:rsid w:val="002A617E"/>
    <w:rsid w:val="002A6ADC"/>
    <w:rsid w:val="002B06A8"/>
    <w:rsid w:val="002B0A8F"/>
    <w:rsid w:val="002B14EF"/>
    <w:rsid w:val="002B16AC"/>
    <w:rsid w:val="002B17CF"/>
    <w:rsid w:val="002B277F"/>
    <w:rsid w:val="002B390F"/>
    <w:rsid w:val="002B414D"/>
    <w:rsid w:val="002B42B3"/>
    <w:rsid w:val="002B5F01"/>
    <w:rsid w:val="002B6413"/>
    <w:rsid w:val="002B67F5"/>
    <w:rsid w:val="002B6E0A"/>
    <w:rsid w:val="002B7FC9"/>
    <w:rsid w:val="002C0704"/>
    <w:rsid w:val="002C07BD"/>
    <w:rsid w:val="002C1615"/>
    <w:rsid w:val="002C3EAB"/>
    <w:rsid w:val="002C459B"/>
    <w:rsid w:val="002C5460"/>
    <w:rsid w:val="002C5FE4"/>
    <w:rsid w:val="002C68B4"/>
    <w:rsid w:val="002C71C5"/>
    <w:rsid w:val="002C722A"/>
    <w:rsid w:val="002C7FDC"/>
    <w:rsid w:val="002D0DC6"/>
    <w:rsid w:val="002D1769"/>
    <w:rsid w:val="002D18BA"/>
    <w:rsid w:val="002D20AC"/>
    <w:rsid w:val="002D256D"/>
    <w:rsid w:val="002D2D54"/>
    <w:rsid w:val="002D3249"/>
    <w:rsid w:val="002D4156"/>
    <w:rsid w:val="002D4495"/>
    <w:rsid w:val="002D7058"/>
    <w:rsid w:val="002D72AD"/>
    <w:rsid w:val="002E0110"/>
    <w:rsid w:val="002E03B2"/>
    <w:rsid w:val="002E0460"/>
    <w:rsid w:val="002E04B1"/>
    <w:rsid w:val="002E05FE"/>
    <w:rsid w:val="002E1075"/>
    <w:rsid w:val="002E1A58"/>
    <w:rsid w:val="002E2484"/>
    <w:rsid w:val="002E4C03"/>
    <w:rsid w:val="002E4C61"/>
    <w:rsid w:val="002E555F"/>
    <w:rsid w:val="002E5DD5"/>
    <w:rsid w:val="002E5E6C"/>
    <w:rsid w:val="002E62FA"/>
    <w:rsid w:val="002E75D4"/>
    <w:rsid w:val="002E7E22"/>
    <w:rsid w:val="002F0279"/>
    <w:rsid w:val="002F13FD"/>
    <w:rsid w:val="002F20A7"/>
    <w:rsid w:val="002F247E"/>
    <w:rsid w:val="002F2991"/>
    <w:rsid w:val="002F2CAB"/>
    <w:rsid w:val="002F411C"/>
    <w:rsid w:val="002F446C"/>
    <w:rsid w:val="002F45C6"/>
    <w:rsid w:val="002F5058"/>
    <w:rsid w:val="002F509B"/>
    <w:rsid w:val="002F5F8D"/>
    <w:rsid w:val="002F62F4"/>
    <w:rsid w:val="002F7EA2"/>
    <w:rsid w:val="00300443"/>
    <w:rsid w:val="00300FD1"/>
    <w:rsid w:val="00301DA6"/>
    <w:rsid w:val="003027E9"/>
    <w:rsid w:val="00302FDC"/>
    <w:rsid w:val="003031B7"/>
    <w:rsid w:val="00303D3A"/>
    <w:rsid w:val="00304A30"/>
    <w:rsid w:val="003062E8"/>
    <w:rsid w:val="003069BF"/>
    <w:rsid w:val="00306C59"/>
    <w:rsid w:val="003074BB"/>
    <w:rsid w:val="00307529"/>
    <w:rsid w:val="00307B86"/>
    <w:rsid w:val="00310617"/>
    <w:rsid w:val="003106A7"/>
    <w:rsid w:val="00311296"/>
    <w:rsid w:val="00311394"/>
    <w:rsid w:val="0031173D"/>
    <w:rsid w:val="00313022"/>
    <w:rsid w:val="003134B6"/>
    <w:rsid w:val="0031517A"/>
    <w:rsid w:val="00315F00"/>
    <w:rsid w:val="003160D3"/>
    <w:rsid w:val="00316235"/>
    <w:rsid w:val="003164FF"/>
    <w:rsid w:val="003167C6"/>
    <w:rsid w:val="00317360"/>
    <w:rsid w:val="00317DDD"/>
    <w:rsid w:val="0032044A"/>
    <w:rsid w:val="00320E55"/>
    <w:rsid w:val="00321032"/>
    <w:rsid w:val="00321995"/>
    <w:rsid w:val="003226C5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CDA"/>
    <w:rsid w:val="00332700"/>
    <w:rsid w:val="00332756"/>
    <w:rsid w:val="00332C0C"/>
    <w:rsid w:val="00332F7C"/>
    <w:rsid w:val="003338D4"/>
    <w:rsid w:val="00333E92"/>
    <w:rsid w:val="0033407C"/>
    <w:rsid w:val="003349FC"/>
    <w:rsid w:val="003355D2"/>
    <w:rsid w:val="0033673E"/>
    <w:rsid w:val="00337AA3"/>
    <w:rsid w:val="00340412"/>
    <w:rsid w:val="00340ED5"/>
    <w:rsid w:val="00343AA9"/>
    <w:rsid w:val="003443F2"/>
    <w:rsid w:val="00344F79"/>
    <w:rsid w:val="003454FD"/>
    <w:rsid w:val="00345741"/>
    <w:rsid w:val="00345B89"/>
    <w:rsid w:val="00345D27"/>
    <w:rsid w:val="00345EA3"/>
    <w:rsid w:val="003462C2"/>
    <w:rsid w:val="00346421"/>
    <w:rsid w:val="00346D34"/>
    <w:rsid w:val="00346E92"/>
    <w:rsid w:val="0035001E"/>
    <w:rsid w:val="0035019F"/>
    <w:rsid w:val="00350EA0"/>
    <w:rsid w:val="00351198"/>
    <w:rsid w:val="003513D1"/>
    <w:rsid w:val="003516B9"/>
    <w:rsid w:val="00352094"/>
    <w:rsid w:val="00353201"/>
    <w:rsid w:val="003533A8"/>
    <w:rsid w:val="00353983"/>
    <w:rsid w:val="00353BD6"/>
    <w:rsid w:val="003540AF"/>
    <w:rsid w:val="003556A6"/>
    <w:rsid w:val="00355FB0"/>
    <w:rsid w:val="003563CD"/>
    <w:rsid w:val="003566ED"/>
    <w:rsid w:val="003573AA"/>
    <w:rsid w:val="003574A7"/>
    <w:rsid w:val="00357FCB"/>
    <w:rsid w:val="00360234"/>
    <w:rsid w:val="0036063F"/>
    <w:rsid w:val="00363021"/>
    <w:rsid w:val="00363023"/>
    <w:rsid w:val="00363308"/>
    <w:rsid w:val="00364B3D"/>
    <w:rsid w:val="00364F8B"/>
    <w:rsid w:val="003654C4"/>
    <w:rsid w:val="00366669"/>
    <w:rsid w:val="00366A7D"/>
    <w:rsid w:val="00366EE8"/>
    <w:rsid w:val="00367F66"/>
    <w:rsid w:val="00370C04"/>
    <w:rsid w:val="00371259"/>
    <w:rsid w:val="003724EF"/>
    <w:rsid w:val="00372BA5"/>
    <w:rsid w:val="003737E2"/>
    <w:rsid w:val="00373869"/>
    <w:rsid w:val="00373885"/>
    <w:rsid w:val="003738B1"/>
    <w:rsid w:val="0037396F"/>
    <w:rsid w:val="003746B0"/>
    <w:rsid w:val="00375045"/>
    <w:rsid w:val="00375064"/>
    <w:rsid w:val="0037586E"/>
    <w:rsid w:val="00377097"/>
    <w:rsid w:val="00377645"/>
    <w:rsid w:val="003800B9"/>
    <w:rsid w:val="00380B66"/>
    <w:rsid w:val="00380ED8"/>
    <w:rsid w:val="0038107C"/>
    <w:rsid w:val="003812A8"/>
    <w:rsid w:val="00383016"/>
    <w:rsid w:val="003835E4"/>
    <w:rsid w:val="00383D71"/>
    <w:rsid w:val="003845D5"/>
    <w:rsid w:val="003855B6"/>
    <w:rsid w:val="0038666E"/>
    <w:rsid w:val="00386EE7"/>
    <w:rsid w:val="0038763E"/>
    <w:rsid w:val="003876EF"/>
    <w:rsid w:val="00390262"/>
    <w:rsid w:val="003903B7"/>
    <w:rsid w:val="003912F1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7212"/>
    <w:rsid w:val="00397B2E"/>
    <w:rsid w:val="00397FCD"/>
    <w:rsid w:val="00397FFC"/>
    <w:rsid w:val="003A04A1"/>
    <w:rsid w:val="003A1085"/>
    <w:rsid w:val="003A1339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489D"/>
    <w:rsid w:val="003A5E5D"/>
    <w:rsid w:val="003A7EDE"/>
    <w:rsid w:val="003B0573"/>
    <w:rsid w:val="003B13E7"/>
    <w:rsid w:val="003B2FCA"/>
    <w:rsid w:val="003B3152"/>
    <w:rsid w:val="003B33EE"/>
    <w:rsid w:val="003B34A4"/>
    <w:rsid w:val="003B3B47"/>
    <w:rsid w:val="003B3F11"/>
    <w:rsid w:val="003B490E"/>
    <w:rsid w:val="003B4979"/>
    <w:rsid w:val="003B53AE"/>
    <w:rsid w:val="003B6157"/>
    <w:rsid w:val="003B6356"/>
    <w:rsid w:val="003B6A07"/>
    <w:rsid w:val="003C0015"/>
    <w:rsid w:val="003C023E"/>
    <w:rsid w:val="003C1EB9"/>
    <w:rsid w:val="003C2498"/>
    <w:rsid w:val="003C2EAD"/>
    <w:rsid w:val="003C4402"/>
    <w:rsid w:val="003C4454"/>
    <w:rsid w:val="003C558B"/>
    <w:rsid w:val="003C5B83"/>
    <w:rsid w:val="003C788A"/>
    <w:rsid w:val="003C79C6"/>
    <w:rsid w:val="003D018C"/>
    <w:rsid w:val="003D03BD"/>
    <w:rsid w:val="003D0AEC"/>
    <w:rsid w:val="003D19CF"/>
    <w:rsid w:val="003D2B90"/>
    <w:rsid w:val="003D2CD8"/>
    <w:rsid w:val="003D4B1E"/>
    <w:rsid w:val="003D4FD1"/>
    <w:rsid w:val="003D5566"/>
    <w:rsid w:val="003D6557"/>
    <w:rsid w:val="003D730E"/>
    <w:rsid w:val="003E0CE3"/>
    <w:rsid w:val="003E123F"/>
    <w:rsid w:val="003E18CD"/>
    <w:rsid w:val="003E18EB"/>
    <w:rsid w:val="003E19C0"/>
    <w:rsid w:val="003E1BDE"/>
    <w:rsid w:val="003E20DB"/>
    <w:rsid w:val="003E4F3F"/>
    <w:rsid w:val="003E54B7"/>
    <w:rsid w:val="003E5B31"/>
    <w:rsid w:val="003E6304"/>
    <w:rsid w:val="003E71F9"/>
    <w:rsid w:val="003E76E2"/>
    <w:rsid w:val="003F13DA"/>
    <w:rsid w:val="003F20C4"/>
    <w:rsid w:val="003F3254"/>
    <w:rsid w:val="003F3BA9"/>
    <w:rsid w:val="003F3E68"/>
    <w:rsid w:val="003F4A69"/>
    <w:rsid w:val="003F53B5"/>
    <w:rsid w:val="003F54A8"/>
    <w:rsid w:val="003F5709"/>
    <w:rsid w:val="003F5E84"/>
    <w:rsid w:val="003F6E34"/>
    <w:rsid w:val="003F732F"/>
    <w:rsid w:val="003F7E07"/>
    <w:rsid w:val="004003B0"/>
    <w:rsid w:val="004005A7"/>
    <w:rsid w:val="00400D6E"/>
    <w:rsid w:val="00401B51"/>
    <w:rsid w:val="00401F63"/>
    <w:rsid w:val="00402842"/>
    <w:rsid w:val="00402BF3"/>
    <w:rsid w:val="00402F7A"/>
    <w:rsid w:val="00403850"/>
    <w:rsid w:val="00403E6C"/>
    <w:rsid w:val="0040472B"/>
    <w:rsid w:val="00404CDE"/>
    <w:rsid w:val="00405AAA"/>
    <w:rsid w:val="004062B6"/>
    <w:rsid w:val="00406391"/>
    <w:rsid w:val="00406D41"/>
    <w:rsid w:val="0040700F"/>
    <w:rsid w:val="00407328"/>
    <w:rsid w:val="00407449"/>
    <w:rsid w:val="004113C2"/>
    <w:rsid w:val="00411409"/>
    <w:rsid w:val="004117F6"/>
    <w:rsid w:val="00411B04"/>
    <w:rsid w:val="00411BDA"/>
    <w:rsid w:val="00413175"/>
    <w:rsid w:val="00413BA1"/>
    <w:rsid w:val="0041446B"/>
    <w:rsid w:val="004146A7"/>
    <w:rsid w:val="0041481D"/>
    <w:rsid w:val="00414C75"/>
    <w:rsid w:val="00415650"/>
    <w:rsid w:val="00415874"/>
    <w:rsid w:val="00415EC3"/>
    <w:rsid w:val="004164B4"/>
    <w:rsid w:val="00416775"/>
    <w:rsid w:val="00416AE3"/>
    <w:rsid w:val="00416C7C"/>
    <w:rsid w:val="00416D6B"/>
    <w:rsid w:val="00417E11"/>
    <w:rsid w:val="00420408"/>
    <w:rsid w:val="00420E80"/>
    <w:rsid w:val="004220D2"/>
    <w:rsid w:val="00422CAE"/>
    <w:rsid w:val="00423425"/>
    <w:rsid w:val="00423BE4"/>
    <w:rsid w:val="004248D8"/>
    <w:rsid w:val="00424F4B"/>
    <w:rsid w:val="00425AB0"/>
    <w:rsid w:val="0042602A"/>
    <w:rsid w:val="00426BA2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58C4"/>
    <w:rsid w:val="00435ED0"/>
    <w:rsid w:val="00436C71"/>
    <w:rsid w:val="0043719D"/>
    <w:rsid w:val="00437A3B"/>
    <w:rsid w:val="0044054E"/>
    <w:rsid w:val="00441CA8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80B"/>
    <w:rsid w:val="00447B3C"/>
    <w:rsid w:val="00450044"/>
    <w:rsid w:val="004500A0"/>
    <w:rsid w:val="00450AE5"/>
    <w:rsid w:val="004510FE"/>
    <w:rsid w:val="00451D20"/>
    <w:rsid w:val="00451D70"/>
    <w:rsid w:val="004523AB"/>
    <w:rsid w:val="00454634"/>
    <w:rsid w:val="00454BA9"/>
    <w:rsid w:val="00454F3C"/>
    <w:rsid w:val="0045529A"/>
    <w:rsid w:val="00456D76"/>
    <w:rsid w:val="00457054"/>
    <w:rsid w:val="00457295"/>
    <w:rsid w:val="00457698"/>
    <w:rsid w:val="004601DD"/>
    <w:rsid w:val="00460256"/>
    <w:rsid w:val="004603FB"/>
    <w:rsid w:val="004606DD"/>
    <w:rsid w:val="0046096A"/>
    <w:rsid w:val="00462DB7"/>
    <w:rsid w:val="004635A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CB0"/>
    <w:rsid w:val="00471466"/>
    <w:rsid w:val="0047169F"/>
    <w:rsid w:val="0047179F"/>
    <w:rsid w:val="0047286A"/>
    <w:rsid w:val="00472905"/>
    <w:rsid w:val="00472B09"/>
    <w:rsid w:val="00472BFA"/>
    <w:rsid w:val="00472C20"/>
    <w:rsid w:val="004738EE"/>
    <w:rsid w:val="00474075"/>
    <w:rsid w:val="00475273"/>
    <w:rsid w:val="004754D5"/>
    <w:rsid w:val="00476331"/>
    <w:rsid w:val="00476FB7"/>
    <w:rsid w:val="00477620"/>
    <w:rsid w:val="0047772B"/>
    <w:rsid w:val="00477C3B"/>
    <w:rsid w:val="00480D66"/>
    <w:rsid w:val="0048220E"/>
    <w:rsid w:val="004834CF"/>
    <w:rsid w:val="0048356E"/>
    <w:rsid w:val="00483934"/>
    <w:rsid w:val="00483A53"/>
    <w:rsid w:val="0048440A"/>
    <w:rsid w:val="00484FE5"/>
    <w:rsid w:val="004859B3"/>
    <w:rsid w:val="00485DE0"/>
    <w:rsid w:val="00485F69"/>
    <w:rsid w:val="004864EE"/>
    <w:rsid w:val="0048677F"/>
    <w:rsid w:val="0048721B"/>
    <w:rsid w:val="004878C6"/>
    <w:rsid w:val="00487CCB"/>
    <w:rsid w:val="00487D23"/>
    <w:rsid w:val="004905F5"/>
    <w:rsid w:val="00490698"/>
    <w:rsid w:val="00490D11"/>
    <w:rsid w:val="00490E54"/>
    <w:rsid w:val="0049125D"/>
    <w:rsid w:val="00491C8B"/>
    <w:rsid w:val="00492159"/>
    <w:rsid w:val="00492767"/>
    <w:rsid w:val="00492C5B"/>
    <w:rsid w:val="004936B1"/>
    <w:rsid w:val="004943C0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711"/>
    <w:rsid w:val="004A6D61"/>
    <w:rsid w:val="004A7258"/>
    <w:rsid w:val="004A7F2B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70FE"/>
    <w:rsid w:val="004B7AB0"/>
    <w:rsid w:val="004B7EDA"/>
    <w:rsid w:val="004C06E0"/>
    <w:rsid w:val="004C0E02"/>
    <w:rsid w:val="004C0F30"/>
    <w:rsid w:val="004C17E7"/>
    <w:rsid w:val="004C18C5"/>
    <w:rsid w:val="004C3891"/>
    <w:rsid w:val="004C3BFE"/>
    <w:rsid w:val="004C6410"/>
    <w:rsid w:val="004C64A9"/>
    <w:rsid w:val="004C724C"/>
    <w:rsid w:val="004C7406"/>
    <w:rsid w:val="004D1071"/>
    <w:rsid w:val="004D1884"/>
    <w:rsid w:val="004D1DD4"/>
    <w:rsid w:val="004D2161"/>
    <w:rsid w:val="004D236D"/>
    <w:rsid w:val="004D2B49"/>
    <w:rsid w:val="004D34A3"/>
    <w:rsid w:val="004D3760"/>
    <w:rsid w:val="004D3C4D"/>
    <w:rsid w:val="004D3E68"/>
    <w:rsid w:val="004D4D65"/>
    <w:rsid w:val="004D5C04"/>
    <w:rsid w:val="004D6BDC"/>
    <w:rsid w:val="004D6C8B"/>
    <w:rsid w:val="004D6EBF"/>
    <w:rsid w:val="004D7421"/>
    <w:rsid w:val="004E0141"/>
    <w:rsid w:val="004E05DF"/>
    <w:rsid w:val="004E1B9B"/>
    <w:rsid w:val="004E2528"/>
    <w:rsid w:val="004E2B71"/>
    <w:rsid w:val="004E2C44"/>
    <w:rsid w:val="004E46D0"/>
    <w:rsid w:val="004E524A"/>
    <w:rsid w:val="004E57C2"/>
    <w:rsid w:val="004E601C"/>
    <w:rsid w:val="004E66B6"/>
    <w:rsid w:val="004E6B7E"/>
    <w:rsid w:val="004E7ED1"/>
    <w:rsid w:val="004F00DC"/>
    <w:rsid w:val="004F2519"/>
    <w:rsid w:val="004F3136"/>
    <w:rsid w:val="004F512A"/>
    <w:rsid w:val="004F5578"/>
    <w:rsid w:val="004F55CB"/>
    <w:rsid w:val="004F55F7"/>
    <w:rsid w:val="004F6117"/>
    <w:rsid w:val="004F64A2"/>
    <w:rsid w:val="004F66E4"/>
    <w:rsid w:val="004F6B7D"/>
    <w:rsid w:val="004F6F5C"/>
    <w:rsid w:val="004F7E56"/>
    <w:rsid w:val="005004FE"/>
    <w:rsid w:val="00500DBA"/>
    <w:rsid w:val="005010F8"/>
    <w:rsid w:val="00501458"/>
    <w:rsid w:val="00501E4F"/>
    <w:rsid w:val="00502D38"/>
    <w:rsid w:val="00503433"/>
    <w:rsid w:val="00503E78"/>
    <w:rsid w:val="00504813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3198"/>
    <w:rsid w:val="00513939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22ED"/>
    <w:rsid w:val="00524432"/>
    <w:rsid w:val="00524ADA"/>
    <w:rsid w:val="00526A95"/>
    <w:rsid w:val="00526B8D"/>
    <w:rsid w:val="00527439"/>
    <w:rsid w:val="00530421"/>
    <w:rsid w:val="00530494"/>
    <w:rsid w:val="00530D4A"/>
    <w:rsid w:val="00530F49"/>
    <w:rsid w:val="0053133B"/>
    <w:rsid w:val="00531C19"/>
    <w:rsid w:val="00532140"/>
    <w:rsid w:val="005331C1"/>
    <w:rsid w:val="00533401"/>
    <w:rsid w:val="00534700"/>
    <w:rsid w:val="0053519E"/>
    <w:rsid w:val="0053530B"/>
    <w:rsid w:val="00536233"/>
    <w:rsid w:val="00536ABB"/>
    <w:rsid w:val="0053791C"/>
    <w:rsid w:val="00537B3D"/>
    <w:rsid w:val="005403B6"/>
    <w:rsid w:val="005416BF"/>
    <w:rsid w:val="00542FB4"/>
    <w:rsid w:val="00543592"/>
    <w:rsid w:val="0054390A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3214"/>
    <w:rsid w:val="00553684"/>
    <w:rsid w:val="005551A0"/>
    <w:rsid w:val="005553DE"/>
    <w:rsid w:val="005555C8"/>
    <w:rsid w:val="00555809"/>
    <w:rsid w:val="00556A7A"/>
    <w:rsid w:val="00557715"/>
    <w:rsid w:val="005606FA"/>
    <w:rsid w:val="00560D2D"/>
    <w:rsid w:val="005612AB"/>
    <w:rsid w:val="0056242F"/>
    <w:rsid w:val="00562AE7"/>
    <w:rsid w:val="00562FEE"/>
    <w:rsid w:val="00563CE9"/>
    <w:rsid w:val="00564B6F"/>
    <w:rsid w:val="00566013"/>
    <w:rsid w:val="00566183"/>
    <w:rsid w:val="005736B6"/>
    <w:rsid w:val="00574696"/>
    <w:rsid w:val="0057481E"/>
    <w:rsid w:val="00575E60"/>
    <w:rsid w:val="005768C8"/>
    <w:rsid w:val="00577240"/>
    <w:rsid w:val="00580CEA"/>
    <w:rsid w:val="005824FA"/>
    <w:rsid w:val="005827E1"/>
    <w:rsid w:val="005837FF"/>
    <w:rsid w:val="00583AA5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86ED6"/>
    <w:rsid w:val="00590B2C"/>
    <w:rsid w:val="00590CDF"/>
    <w:rsid w:val="00590D16"/>
    <w:rsid w:val="00590F6C"/>
    <w:rsid w:val="00591126"/>
    <w:rsid w:val="00591D65"/>
    <w:rsid w:val="00592A5C"/>
    <w:rsid w:val="00593234"/>
    <w:rsid w:val="00593CBA"/>
    <w:rsid w:val="005960B5"/>
    <w:rsid w:val="00596263"/>
    <w:rsid w:val="00596655"/>
    <w:rsid w:val="005966D7"/>
    <w:rsid w:val="005A0A6C"/>
    <w:rsid w:val="005A1088"/>
    <w:rsid w:val="005A113C"/>
    <w:rsid w:val="005A1747"/>
    <w:rsid w:val="005A1CC1"/>
    <w:rsid w:val="005A34AD"/>
    <w:rsid w:val="005A3F82"/>
    <w:rsid w:val="005A477E"/>
    <w:rsid w:val="005A495B"/>
    <w:rsid w:val="005A533E"/>
    <w:rsid w:val="005A57AB"/>
    <w:rsid w:val="005A5836"/>
    <w:rsid w:val="005A5AE1"/>
    <w:rsid w:val="005A5D42"/>
    <w:rsid w:val="005A5FAC"/>
    <w:rsid w:val="005A690C"/>
    <w:rsid w:val="005A6B70"/>
    <w:rsid w:val="005A71D3"/>
    <w:rsid w:val="005A793B"/>
    <w:rsid w:val="005A7F4D"/>
    <w:rsid w:val="005B08F2"/>
    <w:rsid w:val="005B11F2"/>
    <w:rsid w:val="005B13B6"/>
    <w:rsid w:val="005B1685"/>
    <w:rsid w:val="005B17DB"/>
    <w:rsid w:val="005B1A67"/>
    <w:rsid w:val="005B20D6"/>
    <w:rsid w:val="005B3401"/>
    <w:rsid w:val="005B3879"/>
    <w:rsid w:val="005B3EEA"/>
    <w:rsid w:val="005B4C54"/>
    <w:rsid w:val="005B4E45"/>
    <w:rsid w:val="005B62A0"/>
    <w:rsid w:val="005B658A"/>
    <w:rsid w:val="005B6899"/>
    <w:rsid w:val="005B7933"/>
    <w:rsid w:val="005C009D"/>
    <w:rsid w:val="005C04B1"/>
    <w:rsid w:val="005C0C06"/>
    <w:rsid w:val="005C15A4"/>
    <w:rsid w:val="005C1889"/>
    <w:rsid w:val="005C18E2"/>
    <w:rsid w:val="005C2661"/>
    <w:rsid w:val="005C322C"/>
    <w:rsid w:val="005C3B84"/>
    <w:rsid w:val="005C48A6"/>
    <w:rsid w:val="005C4EFD"/>
    <w:rsid w:val="005C6314"/>
    <w:rsid w:val="005C643D"/>
    <w:rsid w:val="005C6450"/>
    <w:rsid w:val="005C6BFB"/>
    <w:rsid w:val="005C6FC5"/>
    <w:rsid w:val="005C713A"/>
    <w:rsid w:val="005C7211"/>
    <w:rsid w:val="005D009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685"/>
    <w:rsid w:val="005D4F59"/>
    <w:rsid w:val="005D58A2"/>
    <w:rsid w:val="005D598A"/>
    <w:rsid w:val="005D5EA1"/>
    <w:rsid w:val="005D6B9A"/>
    <w:rsid w:val="005E064F"/>
    <w:rsid w:val="005E2387"/>
    <w:rsid w:val="005E288C"/>
    <w:rsid w:val="005E2F08"/>
    <w:rsid w:val="005E34BD"/>
    <w:rsid w:val="005E3942"/>
    <w:rsid w:val="005E4435"/>
    <w:rsid w:val="005E4E48"/>
    <w:rsid w:val="005E5B11"/>
    <w:rsid w:val="005E5C23"/>
    <w:rsid w:val="005E5C99"/>
    <w:rsid w:val="005E5D4F"/>
    <w:rsid w:val="005E7A08"/>
    <w:rsid w:val="005F1A7E"/>
    <w:rsid w:val="005F20E3"/>
    <w:rsid w:val="005F2144"/>
    <w:rsid w:val="005F25DD"/>
    <w:rsid w:val="005F301A"/>
    <w:rsid w:val="005F3FB3"/>
    <w:rsid w:val="005F6428"/>
    <w:rsid w:val="005F6738"/>
    <w:rsid w:val="005F6C09"/>
    <w:rsid w:val="005F7CC6"/>
    <w:rsid w:val="00601199"/>
    <w:rsid w:val="00601889"/>
    <w:rsid w:val="00602108"/>
    <w:rsid w:val="006025FF"/>
    <w:rsid w:val="00602937"/>
    <w:rsid w:val="0060308F"/>
    <w:rsid w:val="00603564"/>
    <w:rsid w:val="006036FF"/>
    <w:rsid w:val="006062A6"/>
    <w:rsid w:val="00610087"/>
    <w:rsid w:val="0061014A"/>
    <w:rsid w:val="00610484"/>
    <w:rsid w:val="0061082D"/>
    <w:rsid w:val="00610E49"/>
    <w:rsid w:val="00611761"/>
    <w:rsid w:val="0061186E"/>
    <w:rsid w:val="0061264B"/>
    <w:rsid w:val="00612CF8"/>
    <w:rsid w:val="00613481"/>
    <w:rsid w:val="00614B5D"/>
    <w:rsid w:val="006152AC"/>
    <w:rsid w:val="0061627D"/>
    <w:rsid w:val="00617132"/>
    <w:rsid w:val="006178E1"/>
    <w:rsid w:val="006215FE"/>
    <w:rsid w:val="006224C6"/>
    <w:rsid w:val="00622539"/>
    <w:rsid w:val="0062344F"/>
    <w:rsid w:val="00623B85"/>
    <w:rsid w:val="00623B8A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2A53"/>
    <w:rsid w:val="00633041"/>
    <w:rsid w:val="00633B54"/>
    <w:rsid w:val="006341DC"/>
    <w:rsid w:val="00634B46"/>
    <w:rsid w:val="00635159"/>
    <w:rsid w:val="00635A6A"/>
    <w:rsid w:val="00636939"/>
    <w:rsid w:val="00637376"/>
    <w:rsid w:val="006379F5"/>
    <w:rsid w:val="00640B4F"/>
    <w:rsid w:val="00640FFC"/>
    <w:rsid w:val="0064127D"/>
    <w:rsid w:val="006414FB"/>
    <w:rsid w:val="0064169A"/>
    <w:rsid w:val="0064172C"/>
    <w:rsid w:val="006426F7"/>
    <w:rsid w:val="006427BE"/>
    <w:rsid w:val="00642EFA"/>
    <w:rsid w:val="006435CF"/>
    <w:rsid w:val="00643707"/>
    <w:rsid w:val="00643764"/>
    <w:rsid w:val="00643AAC"/>
    <w:rsid w:val="00643FAC"/>
    <w:rsid w:val="00646A6A"/>
    <w:rsid w:val="00646E39"/>
    <w:rsid w:val="00647EA4"/>
    <w:rsid w:val="00650906"/>
    <w:rsid w:val="00650A57"/>
    <w:rsid w:val="00651656"/>
    <w:rsid w:val="00651BCF"/>
    <w:rsid w:val="00651DB6"/>
    <w:rsid w:val="00652B39"/>
    <w:rsid w:val="00653474"/>
    <w:rsid w:val="00654ACD"/>
    <w:rsid w:val="00655403"/>
    <w:rsid w:val="006557EF"/>
    <w:rsid w:val="00656EC3"/>
    <w:rsid w:val="00656FD9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217C"/>
    <w:rsid w:val="00665D03"/>
    <w:rsid w:val="006673DB"/>
    <w:rsid w:val="00667457"/>
    <w:rsid w:val="00667D31"/>
    <w:rsid w:val="00670221"/>
    <w:rsid w:val="00670FC7"/>
    <w:rsid w:val="00671229"/>
    <w:rsid w:val="006712A6"/>
    <w:rsid w:val="00671CCD"/>
    <w:rsid w:val="006727D0"/>
    <w:rsid w:val="00672D55"/>
    <w:rsid w:val="00673240"/>
    <w:rsid w:val="0067351C"/>
    <w:rsid w:val="00673E86"/>
    <w:rsid w:val="00674310"/>
    <w:rsid w:val="00674448"/>
    <w:rsid w:val="006752C3"/>
    <w:rsid w:val="00675889"/>
    <w:rsid w:val="00675EFB"/>
    <w:rsid w:val="0067628F"/>
    <w:rsid w:val="0067677D"/>
    <w:rsid w:val="00676E28"/>
    <w:rsid w:val="006773A9"/>
    <w:rsid w:val="0067774E"/>
    <w:rsid w:val="00680A49"/>
    <w:rsid w:val="006818EB"/>
    <w:rsid w:val="006819A0"/>
    <w:rsid w:val="006826B5"/>
    <w:rsid w:val="0068312B"/>
    <w:rsid w:val="00683157"/>
    <w:rsid w:val="006854FD"/>
    <w:rsid w:val="006867DB"/>
    <w:rsid w:val="00687382"/>
    <w:rsid w:val="00690220"/>
    <w:rsid w:val="006909C9"/>
    <w:rsid w:val="00690F04"/>
    <w:rsid w:val="006927BF"/>
    <w:rsid w:val="0069283E"/>
    <w:rsid w:val="00693536"/>
    <w:rsid w:val="00694197"/>
    <w:rsid w:val="006956C4"/>
    <w:rsid w:val="006963C5"/>
    <w:rsid w:val="006973A0"/>
    <w:rsid w:val="00697B04"/>
    <w:rsid w:val="00697B82"/>
    <w:rsid w:val="006A012E"/>
    <w:rsid w:val="006A1ED9"/>
    <w:rsid w:val="006A2018"/>
    <w:rsid w:val="006A26C3"/>
    <w:rsid w:val="006A364D"/>
    <w:rsid w:val="006A379B"/>
    <w:rsid w:val="006A3E23"/>
    <w:rsid w:val="006A3E62"/>
    <w:rsid w:val="006A46FC"/>
    <w:rsid w:val="006A4D05"/>
    <w:rsid w:val="006A5666"/>
    <w:rsid w:val="006A5A60"/>
    <w:rsid w:val="006A5F46"/>
    <w:rsid w:val="006A66B4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408E"/>
    <w:rsid w:val="006B51A1"/>
    <w:rsid w:val="006B5ADD"/>
    <w:rsid w:val="006B5BF6"/>
    <w:rsid w:val="006B680C"/>
    <w:rsid w:val="006B68E8"/>
    <w:rsid w:val="006B6B67"/>
    <w:rsid w:val="006B70AB"/>
    <w:rsid w:val="006B766E"/>
    <w:rsid w:val="006C04F6"/>
    <w:rsid w:val="006C0D90"/>
    <w:rsid w:val="006C2218"/>
    <w:rsid w:val="006C2BD1"/>
    <w:rsid w:val="006C2BEC"/>
    <w:rsid w:val="006C3046"/>
    <w:rsid w:val="006C40B3"/>
    <w:rsid w:val="006C4627"/>
    <w:rsid w:val="006C5574"/>
    <w:rsid w:val="006C5D2B"/>
    <w:rsid w:val="006C5F42"/>
    <w:rsid w:val="006C686F"/>
    <w:rsid w:val="006C6BBC"/>
    <w:rsid w:val="006C74C0"/>
    <w:rsid w:val="006C7597"/>
    <w:rsid w:val="006D0343"/>
    <w:rsid w:val="006D03D5"/>
    <w:rsid w:val="006D0F9E"/>
    <w:rsid w:val="006D189F"/>
    <w:rsid w:val="006D212D"/>
    <w:rsid w:val="006D39A8"/>
    <w:rsid w:val="006D45D7"/>
    <w:rsid w:val="006D4A92"/>
    <w:rsid w:val="006D4E90"/>
    <w:rsid w:val="006D5FC9"/>
    <w:rsid w:val="006D65CA"/>
    <w:rsid w:val="006D6CF4"/>
    <w:rsid w:val="006D6E16"/>
    <w:rsid w:val="006D6F73"/>
    <w:rsid w:val="006D7F2D"/>
    <w:rsid w:val="006D7FF0"/>
    <w:rsid w:val="006E00B1"/>
    <w:rsid w:val="006E0D27"/>
    <w:rsid w:val="006E0E2F"/>
    <w:rsid w:val="006E0EFA"/>
    <w:rsid w:val="006E13B4"/>
    <w:rsid w:val="006E1988"/>
    <w:rsid w:val="006E2248"/>
    <w:rsid w:val="006E2A16"/>
    <w:rsid w:val="006E3516"/>
    <w:rsid w:val="006E3C00"/>
    <w:rsid w:val="006E44D0"/>
    <w:rsid w:val="006E4520"/>
    <w:rsid w:val="006E4699"/>
    <w:rsid w:val="006E4A11"/>
    <w:rsid w:val="006E4FE5"/>
    <w:rsid w:val="006E5150"/>
    <w:rsid w:val="006E5A38"/>
    <w:rsid w:val="006E5C39"/>
    <w:rsid w:val="006E6571"/>
    <w:rsid w:val="006E6CA4"/>
    <w:rsid w:val="006E728F"/>
    <w:rsid w:val="006E7BC7"/>
    <w:rsid w:val="006F06CC"/>
    <w:rsid w:val="006F156A"/>
    <w:rsid w:val="006F1788"/>
    <w:rsid w:val="006F32B6"/>
    <w:rsid w:val="006F3C41"/>
    <w:rsid w:val="006F4302"/>
    <w:rsid w:val="006F4323"/>
    <w:rsid w:val="006F5992"/>
    <w:rsid w:val="006F6667"/>
    <w:rsid w:val="006F6B9E"/>
    <w:rsid w:val="006F77B2"/>
    <w:rsid w:val="006F7B41"/>
    <w:rsid w:val="0070069F"/>
    <w:rsid w:val="00700C23"/>
    <w:rsid w:val="007012D0"/>
    <w:rsid w:val="007017F7"/>
    <w:rsid w:val="0070211F"/>
    <w:rsid w:val="0070328D"/>
    <w:rsid w:val="00703806"/>
    <w:rsid w:val="00703DD7"/>
    <w:rsid w:val="00705A3F"/>
    <w:rsid w:val="00705AF8"/>
    <w:rsid w:val="00705B74"/>
    <w:rsid w:val="00706212"/>
    <w:rsid w:val="0070625A"/>
    <w:rsid w:val="0070633F"/>
    <w:rsid w:val="00706704"/>
    <w:rsid w:val="007102CF"/>
    <w:rsid w:val="00711FC8"/>
    <w:rsid w:val="00712278"/>
    <w:rsid w:val="007123C3"/>
    <w:rsid w:val="007149BA"/>
    <w:rsid w:val="00715B52"/>
    <w:rsid w:val="00715DAC"/>
    <w:rsid w:val="00716594"/>
    <w:rsid w:val="007177A9"/>
    <w:rsid w:val="007204C3"/>
    <w:rsid w:val="00721874"/>
    <w:rsid w:val="007227A0"/>
    <w:rsid w:val="00722B42"/>
    <w:rsid w:val="00723462"/>
    <w:rsid w:val="00725A76"/>
    <w:rsid w:val="00726C59"/>
    <w:rsid w:val="00727A60"/>
    <w:rsid w:val="00730E76"/>
    <w:rsid w:val="00730E78"/>
    <w:rsid w:val="0073151F"/>
    <w:rsid w:val="00731621"/>
    <w:rsid w:val="00731706"/>
    <w:rsid w:val="00731A6A"/>
    <w:rsid w:val="00732866"/>
    <w:rsid w:val="00732E36"/>
    <w:rsid w:val="00732F6A"/>
    <w:rsid w:val="00732F90"/>
    <w:rsid w:val="007330AC"/>
    <w:rsid w:val="00734520"/>
    <w:rsid w:val="0073586C"/>
    <w:rsid w:val="00735E87"/>
    <w:rsid w:val="00736454"/>
    <w:rsid w:val="007368B3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1118"/>
    <w:rsid w:val="007531A3"/>
    <w:rsid w:val="00754198"/>
    <w:rsid w:val="007546AD"/>
    <w:rsid w:val="007553BB"/>
    <w:rsid w:val="00756774"/>
    <w:rsid w:val="00756EEB"/>
    <w:rsid w:val="007570FC"/>
    <w:rsid w:val="00757173"/>
    <w:rsid w:val="00757197"/>
    <w:rsid w:val="00760ACD"/>
    <w:rsid w:val="00760AD7"/>
    <w:rsid w:val="0076163B"/>
    <w:rsid w:val="007618A3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6029"/>
    <w:rsid w:val="00766176"/>
    <w:rsid w:val="007661EC"/>
    <w:rsid w:val="007662F5"/>
    <w:rsid w:val="007665C3"/>
    <w:rsid w:val="00766956"/>
    <w:rsid w:val="0076738E"/>
    <w:rsid w:val="007700C7"/>
    <w:rsid w:val="00770DDB"/>
    <w:rsid w:val="00770EFB"/>
    <w:rsid w:val="00770F93"/>
    <w:rsid w:val="007722E6"/>
    <w:rsid w:val="007726BB"/>
    <w:rsid w:val="00773077"/>
    <w:rsid w:val="00773EF1"/>
    <w:rsid w:val="0077659F"/>
    <w:rsid w:val="00776830"/>
    <w:rsid w:val="00776965"/>
    <w:rsid w:val="00776CDA"/>
    <w:rsid w:val="00781147"/>
    <w:rsid w:val="0078207F"/>
    <w:rsid w:val="0078239D"/>
    <w:rsid w:val="00782703"/>
    <w:rsid w:val="00782CBD"/>
    <w:rsid w:val="00783777"/>
    <w:rsid w:val="0078382D"/>
    <w:rsid w:val="0078400E"/>
    <w:rsid w:val="007858B2"/>
    <w:rsid w:val="007860C1"/>
    <w:rsid w:val="00786351"/>
    <w:rsid w:val="007868D8"/>
    <w:rsid w:val="00786C37"/>
    <w:rsid w:val="00790A90"/>
    <w:rsid w:val="00793257"/>
    <w:rsid w:val="00793F18"/>
    <w:rsid w:val="0079680E"/>
    <w:rsid w:val="00797170"/>
    <w:rsid w:val="007973C9"/>
    <w:rsid w:val="00797D4C"/>
    <w:rsid w:val="007A04E1"/>
    <w:rsid w:val="007A15B6"/>
    <w:rsid w:val="007A161F"/>
    <w:rsid w:val="007A304B"/>
    <w:rsid w:val="007A3503"/>
    <w:rsid w:val="007A5972"/>
    <w:rsid w:val="007A77EA"/>
    <w:rsid w:val="007B0291"/>
    <w:rsid w:val="007B0901"/>
    <w:rsid w:val="007B144F"/>
    <w:rsid w:val="007B21CF"/>
    <w:rsid w:val="007B2279"/>
    <w:rsid w:val="007B27D0"/>
    <w:rsid w:val="007B29B6"/>
    <w:rsid w:val="007B2AC4"/>
    <w:rsid w:val="007B43C8"/>
    <w:rsid w:val="007B4621"/>
    <w:rsid w:val="007B6757"/>
    <w:rsid w:val="007C1392"/>
    <w:rsid w:val="007C1976"/>
    <w:rsid w:val="007C1CF0"/>
    <w:rsid w:val="007C22D1"/>
    <w:rsid w:val="007C269D"/>
    <w:rsid w:val="007C4161"/>
    <w:rsid w:val="007C449F"/>
    <w:rsid w:val="007C469B"/>
    <w:rsid w:val="007C4B03"/>
    <w:rsid w:val="007C4EF1"/>
    <w:rsid w:val="007C5219"/>
    <w:rsid w:val="007C5568"/>
    <w:rsid w:val="007C6952"/>
    <w:rsid w:val="007C6FD0"/>
    <w:rsid w:val="007C71DF"/>
    <w:rsid w:val="007C7C60"/>
    <w:rsid w:val="007D043F"/>
    <w:rsid w:val="007D1665"/>
    <w:rsid w:val="007D173A"/>
    <w:rsid w:val="007D2081"/>
    <w:rsid w:val="007D213A"/>
    <w:rsid w:val="007D2ACB"/>
    <w:rsid w:val="007D2EFF"/>
    <w:rsid w:val="007D3467"/>
    <w:rsid w:val="007D43B7"/>
    <w:rsid w:val="007D5243"/>
    <w:rsid w:val="007D5741"/>
    <w:rsid w:val="007D5781"/>
    <w:rsid w:val="007D5A7E"/>
    <w:rsid w:val="007D5E11"/>
    <w:rsid w:val="007D6B51"/>
    <w:rsid w:val="007D6DE7"/>
    <w:rsid w:val="007E0D50"/>
    <w:rsid w:val="007E1320"/>
    <w:rsid w:val="007E22AC"/>
    <w:rsid w:val="007E30AD"/>
    <w:rsid w:val="007E3D23"/>
    <w:rsid w:val="007E3FA7"/>
    <w:rsid w:val="007E410B"/>
    <w:rsid w:val="007E430A"/>
    <w:rsid w:val="007E5320"/>
    <w:rsid w:val="007E5375"/>
    <w:rsid w:val="007E681B"/>
    <w:rsid w:val="007E7714"/>
    <w:rsid w:val="007F0BD5"/>
    <w:rsid w:val="007F108B"/>
    <w:rsid w:val="007F2054"/>
    <w:rsid w:val="007F2159"/>
    <w:rsid w:val="007F27E7"/>
    <w:rsid w:val="007F2E98"/>
    <w:rsid w:val="007F3AB3"/>
    <w:rsid w:val="007F3F4D"/>
    <w:rsid w:val="007F40AA"/>
    <w:rsid w:val="007F4D6C"/>
    <w:rsid w:val="007F5DB5"/>
    <w:rsid w:val="007F6841"/>
    <w:rsid w:val="007F6D32"/>
    <w:rsid w:val="007F70A5"/>
    <w:rsid w:val="007F7EEC"/>
    <w:rsid w:val="00800124"/>
    <w:rsid w:val="00800CDE"/>
    <w:rsid w:val="00801823"/>
    <w:rsid w:val="00802287"/>
    <w:rsid w:val="008028F1"/>
    <w:rsid w:val="0080461C"/>
    <w:rsid w:val="00804D57"/>
    <w:rsid w:val="008054AB"/>
    <w:rsid w:val="00805A36"/>
    <w:rsid w:val="00805A4B"/>
    <w:rsid w:val="00806E3D"/>
    <w:rsid w:val="00807086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FEB"/>
    <w:rsid w:val="008142B3"/>
    <w:rsid w:val="00815223"/>
    <w:rsid w:val="008152C6"/>
    <w:rsid w:val="0081593A"/>
    <w:rsid w:val="00815C04"/>
    <w:rsid w:val="00816BE1"/>
    <w:rsid w:val="008212D5"/>
    <w:rsid w:val="00822374"/>
    <w:rsid w:val="00822508"/>
    <w:rsid w:val="008225CF"/>
    <w:rsid w:val="00822CCA"/>
    <w:rsid w:val="00823018"/>
    <w:rsid w:val="00823D2C"/>
    <w:rsid w:val="00823F7B"/>
    <w:rsid w:val="00824844"/>
    <w:rsid w:val="00824A7C"/>
    <w:rsid w:val="00825977"/>
    <w:rsid w:val="00827075"/>
    <w:rsid w:val="008275A1"/>
    <w:rsid w:val="00830157"/>
    <w:rsid w:val="008310BB"/>
    <w:rsid w:val="00831619"/>
    <w:rsid w:val="00831D12"/>
    <w:rsid w:val="008324ED"/>
    <w:rsid w:val="00833192"/>
    <w:rsid w:val="00833600"/>
    <w:rsid w:val="00834526"/>
    <w:rsid w:val="0083456B"/>
    <w:rsid w:val="008359A3"/>
    <w:rsid w:val="00835D36"/>
    <w:rsid w:val="00835E16"/>
    <w:rsid w:val="00837A15"/>
    <w:rsid w:val="00840E55"/>
    <w:rsid w:val="0084147E"/>
    <w:rsid w:val="00841D57"/>
    <w:rsid w:val="00841E26"/>
    <w:rsid w:val="0084283C"/>
    <w:rsid w:val="00842A0A"/>
    <w:rsid w:val="008434E6"/>
    <w:rsid w:val="00844070"/>
    <w:rsid w:val="008442E9"/>
    <w:rsid w:val="008459CE"/>
    <w:rsid w:val="008464F9"/>
    <w:rsid w:val="00850E2A"/>
    <w:rsid w:val="00853109"/>
    <w:rsid w:val="008532AA"/>
    <w:rsid w:val="00853859"/>
    <w:rsid w:val="00854EE5"/>
    <w:rsid w:val="00855268"/>
    <w:rsid w:val="0085561B"/>
    <w:rsid w:val="0085599E"/>
    <w:rsid w:val="008559DA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3817"/>
    <w:rsid w:val="008639A3"/>
    <w:rsid w:val="00864546"/>
    <w:rsid w:val="00864DF8"/>
    <w:rsid w:val="0086547A"/>
    <w:rsid w:val="0086569A"/>
    <w:rsid w:val="0086596D"/>
    <w:rsid w:val="00865D8D"/>
    <w:rsid w:val="00865D9B"/>
    <w:rsid w:val="00866915"/>
    <w:rsid w:val="008671DE"/>
    <w:rsid w:val="008671F9"/>
    <w:rsid w:val="00867375"/>
    <w:rsid w:val="0086747E"/>
    <w:rsid w:val="0087026B"/>
    <w:rsid w:val="00870677"/>
    <w:rsid w:val="00871866"/>
    <w:rsid w:val="00871900"/>
    <w:rsid w:val="00872147"/>
    <w:rsid w:val="00872BFB"/>
    <w:rsid w:val="00872CA5"/>
    <w:rsid w:val="00873813"/>
    <w:rsid w:val="008744D4"/>
    <w:rsid w:val="00874753"/>
    <w:rsid w:val="00875995"/>
    <w:rsid w:val="00876397"/>
    <w:rsid w:val="008768C3"/>
    <w:rsid w:val="00876B91"/>
    <w:rsid w:val="00876F79"/>
    <w:rsid w:val="008805C6"/>
    <w:rsid w:val="008810AD"/>
    <w:rsid w:val="008827D7"/>
    <w:rsid w:val="00883475"/>
    <w:rsid w:val="00883C06"/>
    <w:rsid w:val="0088573F"/>
    <w:rsid w:val="008873D2"/>
    <w:rsid w:val="0088797D"/>
    <w:rsid w:val="00887ED2"/>
    <w:rsid w:val="008905DC"/>
    <w:rsid w:val="00891CCD"/>
    <w:rsid w:val="00891E70"/>
    <w:rsid w:val="00892354"/>
    <w:rsid w:val="00893704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1B8"/>
    <w:rsid w:val="008A04E3"/>
    <w:rsid w:val="008A070B"/>
    <w:rsid w:val="008A0D6B"/>
    <w:rsid w:val="008A12FF"/>
    <w:rsid w:val="008A16F9"/>
    <w:rsid w:val="008A219C"/>
    <w:rsid w:val="008A2A44"/>
    <w:rsid w:val="008A42A4"/>
    <w:rsid w:val="008A5118"/>
    <w:rsid w:val="008A59B8"/>
    <w:rsid w:val="008A762A"/>
    <w:rsid w:val="008B10A3"/>
    <w:rsid w:val="008B3618"/>
    <w:rsid w:val="008B3CE0"/>
    <w:rsid w:val="008B506F"/>
    <w:rsid w:val="008B5A11"/>
    <w:rsid w:val="008B5D64"/>
    <w:rsid w:val="008B5E81"/>
    <w:rsid w:val="008B6D64"/>
    <w:rsid w:val="008B70AF"/>
    <w:rsid w:val="008B72C9"/>
    <w:rsid w:val="008B7FD1"/>
    <w:rsid w:val="008C082B"/>
    <w:rsid w:val="008C16C9"/>
    <w:rsid w:val="008C1964"/>
    <w:rsid w:val="008C1A60"/>
    <w:rsid w:val="008C1BAB"/>
    <w:rsid w:val="008C1D84"/>
    <w:rsid w:val="008C2A20"/>
    <w:rsid w:val="008C31D7"/>
    <w:rsid w:val="008C3616"/>
    <w:rsid w:val="008C5462"/>
    <w:rsid w:val="008C5B7C"/>
    <w:rsid w:val="008C5BEE"/>
    <w:rsid w:val="008C6192"/>
    <w:rsid w:val="008C6C4A"/>
    <w:rsid w:val="008D0934"/>
    <w:rsid w:val="008D0E27"/>
    <w:rsid w:val="008D157A"/>
    <w:rsid w:val="008D177F"/>
    <w:rsid w:val="008D188E"/>
    <w:rsid w:val="008D274B"/>
    <w:rsid w:val="008D2789"/>
    <w:rsid w:val="008D2A60"/>
    <w:rsid w:val="008D2DD0"/>
    <w:rsid w:val="008D3AEA"/>
    <w:rsid w:val="008D3C43"/>
    <w:rsid w:val="008D4843"/>
    <w:rsid w:val="008D56A0"/>
    <w:rsid w:val="008D56FF"/>
    <w:rsid w:val="008D7080"/>
    <w:rsid w:val="008D708F"/>
    <w:rsid w:val="008D77E0"/>
    <w:rsid w:val="008E01AB"/>
    <w:rsid w:val="008E06DD"/>
    <w:rsid w:val="008E123E"/>
    <w:rsid w:val="008E1245"/>
    <w:rsid w:val="008E25BF"/>
    <w:rsid w:val="008E2880"/>
    <w:rsid w:val="008E37F2"/>
    <w:rsid w:val="008E3841"/>
    <w:rsid w:val="008E460A"/>
    <w:rsid w:val="008E51B7"/>
    <w:rsid w:val="008E540D"/>
    <w:rsid w:val="008E5691"/>
    <w:rsid w:val="008E5BB5"/>
    <w:rsid w:val="008E5F5A"/>
    <w:rsid w:val="008E7735"/>
    <w:rsid w:val="008E785B"/>
    <w:rsid w:val="008E7936"/>
    <w:rsid w:val="008F01FF"/>
    <w:rsid w:val="008F22AB"/>
    <w:rsid w:val="008F22CE"/>
    <w:rsid w:val="008F2E81"/>
    <w:rsid w:val="008F44B9"/>
    <w:rsid w:val="008F4DB6"/>
    <w:rsid w:val="008F4EFD"/>
    <w:rsid w:val="008F5972"/>
    <w:rsid w:val="008F5E6C"/>
    <w:rsid w:val="008F65EA"/>
    <w:rsid w:val="008F67D7"/>
    <w:rsid w:val="008F6E1D"/>
    <w:rsid w:val="008F7A96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5B43"/>
    <w:rsid w:val="00905F8F"/>
    <w:rsid w:val="00906DD6"/>
    <w:rsid w:val="009077D9"/>
    <w:rsid w:val="009077FC"/>
    <w:rsid w:val="009079D8"/>
    <w:rsid w:val="009119D5"/>
    <w:rsid w:val="00911A63"/>
    <w:rsid w:val="00911F25"/>
    <w:rsid w:val="0091230D"/>
    <w:rsid w:val="00912B94"/>
    <w:rsid w:val="00912C0A"/>
    <w:rsid w:val="0091343E"/>
    <w:rsid w:val="00913A8C"/>
    <w:rsid w:val="00914239"/>
    <w:rsid w:val="009149FD"/>
    <w:rsid w:val="00915574"/>
    <w:rsid w:val="00915643"/>
    <w:rsid w:val="00915F23"/>
    <w:rsid w:val="00915F82"/>
    <w:rsid w:val="00920856"/>
    <w:rsid w:val="00920957"/>
    <w:rsid w:val="009214C9"/>
    <w:rsid w:val="00921590"/>
    <w:rsid w:val="00921615"/>
    <w:rsid w:val="00922237"/>
    <w:rsid w:val="00922660"/>
    <w:rsid w:val="009226ED"/>
    <w:rsid w:val="009242E7"/>
    <w:rsid w:val="0092432C"/>
    <w:rsid w:val="00924C6C"/>
    <w:rsid w:val="00925617"/>
    <w:rsid w:val="00925C2B"/>
    <w:rsid w:val="00925CB6"/>
    <w:rsid w:val="00926214"/>
    <w:rsid w:val="009268F9"/>
    <w:rsid w:val="00927191"/>
    <w:rsid w:val="009271C4"/>
    <w:rsid w:val="0092765B"/>
    <w:rsid w:val="00930598"/>
    <w:rsid w:val="0093159E"/>
    <w:rsid w:val="0093207A"/>
    <w:rsid w:val="00932A3B"/>
    <w:rsid w:val="00932B15"/>
    <w:rsid w:val="00932FEC"/>
    <w:rsid w:val="00934449"/>
    <w:rsid w:val="009347BC"/>
    <w:rsid w:val="00934947"/>
    <w:rsid w:val="0093500B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40A08"/>
    <w:rsid w:val="00940AC3"/>
    <w:rsid w:val="00940C6A"/>
    <w:rsid w:val="00940FE5"/>
    <w:rsid w:val="00943AAA"/>
    <w:rsid w:val="00944143"/>
    <w:rsid w:val="009443A8"/>
    <w:rsid w:val="009446A6"/>
    <w:rsid w:val="0094565E"/>
    <w:rsid w:val="00946B4B"/>
    <w:rsid w:val="00946B4C"/>
    <w:rsid w:val="00946CDF"/>
    <w:rsid w:val="009478E5"/>
    <w:rsid w:val="0094799B"/>
    <w:rsid w:val="00947D6C"/>
    <w:rsid w:val="00947EAA"/>
    <w:rsid w:val="00950856"/>
    <w:rsid w:val="00950CE3"/>
    <w:rsid w:val="00950E3C"/>
    <w:rsid w:val="00950F15"/>
    <w:rsid w:val="009514E6"/>
    <w:rsid w:val="0095188E"/>
    <w:rsid w:val="00952B85"/>
    <w:rsid w:val="00954FE8"/>
    <w:rsid w:val="00955322"/>
    <w:rsid w:val="009563DC"/>
    <w:rsid w:val="009571AE"/>
    <w:rsid w:val="009574C1"/>
    <w:rsid w:val="00963DEB"/>
    <w:rsid w:val="00964014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6DA"/>
    <w:rsid w:val="00970E8F"/>
    <w:rsid w:val="00971C99"/>
    <w:rsid w:val="009726D0"/>
    <w:rsid w:val="00972961"/>
    <w:rsid w:val="009741C5"/>
    <w:rsid w:val="00974791"/>
    <w:rsid w:val="00974EA9"/>
    <w:rsid w:val="00974F17"/>
    <w:rsid w:val="0097528B"/>
    <w:rsid w:val="00975CE5"/>
    <w:rsid w:val="00975D34"/>
    <w:rsid w:val="00975E38"/>
    <w:rsid w:val="0097612C"/>
    <w:rsid w:val="0097710F"/>
    <w:rsid w:val="009778B7"/>
    <w:rsid w:val="00977AB7"/>
    <w:rsid w:val="00977F81"/>
    <w:rsid w:val="0098005A"/>
    <w:rsid w:val="00980A76"/>
    <w:rsid w:val="0098132A"/>
    <w:rsid w:val="00981912"/>
    <w:rsid w:val="009820C4"/>
    <w:rsid w:val="00982A1B"/>
    <w:rsid w:val="00982CBB"/>
    <w:rsid w:val="00983F04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138A"/>
    <w:rsid w:val="009A1C18"/>
    <w:rsid w:val="009A207D"/>
    <w:rsid w:val="009A2A9A"/>
    <w:rsid w:val="009A2C68"/>
    <w:rsid w:val="009A2CA2"/>
    <w:rsid w:val="009A2F5A"/>
    <w:rsid w:val="009A626F"/>
    <w:rsid w:val="009A6447"/>
    <w:rsid w:val="009A6531"/>
    <w:rsid w:val="009A681E"/>
    <w:rsid w:val="009A6AEE"/>
    <w:rsid w:val="009A6F10"/>
    <w:rsid w:val="009A6F54"/>
    <w:rsid w:val="009B0B93"/>
    <w:rsid w:val="009B0F01"/>
    <w:rsid w:val="009B136A"/>
    <w:rsid w:val="009B1547"/>
    <w:rsid w:val="009B1A57"/>
    <w:rsid w:val="009B5452"/>
    <w:rsid w:val="009B6053"/>
    <w:rsid w:val="009B6528"/>
    <w:rsid w:val="009B6CD9"/>
    <w:rsid w:val="009B6FD9"/>
    <w:rsid w:val="009B761B"/>
    <w:rsid w:val="009B77DC"/>
    <w:rsid w:val="009B794A"/>
    <w:rsid w:val="009C0D34"/>
    <w:rsid w:val="009C0EB2"/>
    <w:rsid w:val="009C10CE"/>
    <w:rsid w:val="009C1C2C"/>
    <w:rsid w:val="009C2418"/>
    <w:rsid w:val="009C30BB"/>
    <w:rsid w:val="009C3823"/>
    <w:rsid w:val="009C3A07"/>
    <w:rsid w:val="009C3B48"/>
    <w:rsid w:val="009C3DCE"/>
    <w:rsid w:val="009C4EB8"/>
    <w:rsid w:val="009C5469"/>
    <w:rsid w:val="009C5489"/>
    <w:rsid w:val="009C59CF"/>
    <w:rsid w:val="009C5A60"/>
    <w:rsid w:val="009C5EE9"/>
    <w:rsid w:val="009C67A6"/>
    <w:rsid w:val="009C7FF4"/>
    <w:rsid w:val="009D080C"/>
    <w:rsid w:val="009D0CA8"/>
    <w:rsid w:val="009D14DF"/>
    <w:rsid w:val="009D1C94"/>
    <w:rsid w:val="009D2251"/>
    <w:rsid w:val="009D2676"/>
    <w:rsid w:val="009D2853"/>
    <w:rsid w:val="009D300F"/>
    <w:rsid w:val="009D3F13"/>
    <w:rsid w:val="009D406A"/>
    <w:rsid w:val="009D44EE"/>
    <w:rsid w:val="009D4FBE"/>
    <w:rsid w:val="009D5088"/>
    <w:rsid w:val="009D5E92"/>
    <w:rsid w:val="009D5F32"/>
    <w:rsid w:val="009D69A9"/>
    <w:rsid w:val="009D7070"/>
    <w:rsid w:val="009D7167"/>
    <w:rsid w:val="009D71DD"/>
    <w:rsid w:val="009E0120"/>
    <w:rsid w:val="009E0445"/>
    <w:rsid w:val="009E064F"/>
    <w:rsid w:val="009E1CA4"/>
    <w:rsid w:val="009E1CCE"/>
    <w:rsid w:val="009E294B"/>
    <w:rsid w:val="009E382F"/>
    <w:rsid w:val="009E4D09"/>
    <w:rsid w:val="009E569A"/>
    <w:rsid w:val="009E59E8"/>
    <w:rsid w:val="009E6F3A"/>
    <w:rsid w:val="009F1325"/>
    <w:rsid w:val="009F1A19"/>
    <w:rsid w:val="009F1BFE"/>
    <w:rsid w:val="009F23DC"/>
    <w:rsid w:val="009F3292"/>
    <w:rsid w:val="009F3CCF"/>
    <w:rsid w:val="009F5B74"/>
    <w:rsid w:val="009F5CAC"/>
    <w:rsid w:val="009F5DA3"/>
    <w:rsid w:val="009F5F77"/>
    <w:rsid w:val="009F6F25"/>
    <w:rsid w:val="00A00F0E"/>
    <w:rsid w:val="00A01228"/>
    <w:rsid w:val="00A015C2"/>
    <w:rsid w:val="00A01F9E"/>
    <w:rsid w:val="00A02190"/>
    <w:rsid w:val="00A02199"/>
    <w:rsid w:val="00A02AAA"/>
    <w:rsid w:val="00A02B3B"/>
    <w:rsid w:val="00A049D8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1216"/>
    <w:rsid w:val="00A113AB"/>
    <w:rsid w:val="00A12093"/>
    <w:rsid w:val="00A120FA"/>
    <w:rsid w:val="00A12731"/>
    <w:rsid w:val="00A12EB9"/>
    <w:rsid w:val="00A13B69"/>
    <w:rsid w:val="00A1423C"/>
    <w:rsid w:val="00A14BA2"/>
    <w:rsid w:val="00A1598D"/>
    <w:rsid w:val="00A15C72"/>
    <w:rsid w:val="00A15D8C"/>
    <w:rsid w:val="00A16E31"/>
    <w:rsid w:val="00A170FB"/>
    <w:rsid w:val="00A17243"/>
    <w:rsid w:val="00A17750"/>
    <w:rsid w:val="00A226B8"/>
    <w:rsid w:val="00A23B96"/>
    <w:rsid w:val="00A23EDA"/>
    <w:rsid w:val="00A249A6"/>
    <w:rsid w:val="00A24A6A"/>
    <w:rsid w:val="00A24D60"/>
    <w:rsid w:val="00A25A0D"/>
    <w:rsid w:val="00A25E90"/>
    <w:rsid w:val="00A25F16"/>
    <w:rsid w:val="00A25FD0"/>
    <w:rsid w:val="00A2712F"/>
    <w:rsid w:val="00A27921"/>
    <w:rsid w:val="00A302D7"/>
    <w:rsid w:val="00A304C8"/>
    <w:rsid w:val="00A305AD"/>
    <w:rsid w:val="00A3188F"/>
    <w:rsid w:val="00A32033"/>
    <w:rsid w:val="00A33198"/>
    <w:rsid w:val="00A363EB"/>
    <w:rsid w:val="00A3651D"/>
    <w:rsid w:val="00A36804"/>
    <w:rsid w:val="00A36847"/>
    <w:rsid w:val="00A36D58"/>
    <w:rsid w:val="00A3708F"/>
    <w:rsid w:val="00A403BB"/>
    <w:rsid w:val="00A41DA5"/>
    <w:rsid w:val="00A4216D"/>
    <w:rsid w:val="00A42474"/>
    <w:rsid w:val="00A426F3"/>
    <w:rsid w:val="00A43081"/>
    <w:rsid w:val="00A43D4E"/>
    <w:rsid w:val="00A50ADD"/>
    <w:rsid w:val="00A50BF6"/>
    <w:rsid w:val="00A52741"/>
    <w:rsid w:val="00A52A4E"/>
    <w:rsid w:val="00A52A6E"/>
    <w:rsid w:val="00A53258"/>
    <w:rsid w:val="00A539D2"/>
    <w:rsid w:val="00A53C7A"/>
    <w:rsid w:val="00A53F24"/>
    <w:rsid w:val="00A53F39"/>
    <w:rsid w:val="00A54137"/>
    <w:rsid w:val="00A54340"/>
    <w:rsid w:val="00A5437E"/>
    <w:rsid w:val="00A54F89"/>
    <w:rsid w:val="00A55113"/>
    <w:rsid w:val="00A5581D"/>
    <w:rsid w:val="00A56EBC"/>
    <w:rsid w:val="00A57119"/>
    <w:rsid w:val="00A57660"/>
    <w:rsid w:val="00A577F9"/>
    <w:rsid w:val="00A611F8"/>
    <w:rsid w:val="00A61723"/>
    <w:rsid w:val="00A61E7D"/>
    <w:rsid w:val="00A61F99"/>
    <w:rsid w:val="00A62614"/>
    <w:rsid w:val="00A6342D"/>
    <w:rsid w:val="00A64C36"/>
    <w:rsid w:val="00A64E55"/>
    <w:rsid w:val="00A64F1B"/>
    <w:rsid w:val="00A651FC"/>
    <w:rsid w:val="00A65230"/>
    <w:rsid w:val="00A65C0E"/>
    <w:rsid w:val="00A66C4A"/>
    <w:rsid w:val="00A67CAE"/>
    <w:rsid w:val="00A67D51"/>
    <w:rsid w:val="00A67DED"/>
    <w:rsid w:val="00A70FEB"/>
    <w:rsid w:val="00A71BE5"/>
    <w:rsid w:val="00A71E77"/>
    <w:rsid w:val="00A7230C"/>
    <w:rsid w:val="00A745DE"/>
    <w:rsid w:val="00A74C91"/>
    <w:rsid w:val="00A754F0"/>
    <w:rsid w:val="00A7617B"/>
    <w:rsid w:val="00A76299"/>
    <w:rsid w:val="00A76456"/>
    <w:rsid w:val="00A76D00"/>
    <w:rsid w:val="00A77712"/>
    <w:rsid w:val="00A80E8A"/>
    <w:rsid w:val="00A810E6"/>
    <w:rsid w:val="00A817B0"/>
    <w:rsid w:val="00A81885"/>
    <w:rsid w:val="00A82558"/>
    <w:rsid w:val="00A82F70"/>
    <w:rsid w:val="00A83EFC"/>
    <w:rsid w:val="00A84B7D"/>
    <w:rsid w:val="00A85663"/>
    <w:rsid w:val="00A858E0"/>
    <w:rsid w:val="00A85C35"/>
    <w:rsid w:val="00A86489"/>
    <w:rsid w:val="00A86667"/>
    <w:rsid w:val="00A86FCF"/>
    <w:rsid w:val="00A8760A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5535"/>
    <w:rsid w:val="00A96434"/>
    <w:rsid w:val="00A96749"/>
    <w:rsid w:val="00A9721F"/>
    <w:rsid w:val="00A977D8"/>
    <w:rsid w:val="00A97DE6"/>
    <w:rsid w:val="00AA0CE4"/>
    <w:rsid w:val="00AA1001"/>
    <w:rsid w:val="00AA13C6"/>
    <w:rsid w:val="00AA14E3"/>
    <w:rsid w:val="00AA17DE"/>
    <w:rsid w:val="00AA1EAC"/>
    <w:rsid w:val="00AA25D7"/>
    <w:rsid w:val="00AA2903"/>
    <w:rsid w:val="00AA2912"/>
    <w:rsid w:val="00AA2D09"/>
    <w:rsid w:val="00AA5C9E"/>
    <w:rsid w:val="00AA7373"/>
    <w:rsid w:val="00AA7D5F"/>
    <w:rsid w:val="00AB0A76"/>
    <w:rsid w:val="00AB0DD9"/>
    <w:rsid w:val="00AB2467"/>
    <w:rsid w:val="00AB31B2"/>
    <w:rsid w:val="00AB384F"/>
    <w:rsid w:val="00AB3B5B"/>
    <w:rsid w:val="00AB4687"/>
    <w:rsid w:val="00AB56AE"/>
    <w:rsid w:val="00AB57C8"/>
    <w:rsid w:val="00AB58C0"/>
    <w:rsid w:val="00AB6012"/>
    <w:rsid w:val="00AB657D"/>
    <w:rsid w:val="00AB6768"/>
    <w:rsid w:val="00AB710A"/>
    <w:rsid w:val="00AC04C9"/>
    <w:rsid w:val="00AC154F"/>
    <w:rsid w:val="00AC296B"/>
    <w:rsid w:val="00AC2A03"/>
    <w:rsid w:val="00AC38D1"/>
    <w:rsid w:val="00AC40A0"/>
    <w:rsid w:val="00AC58CF"/>
    <w:rsid w:val="00AC5B01"/>
    <w:rsid w:val="00AC63B5"/>
    <w:rsid w:val="00AC6F92"/>
    <w:rsid w:val="00AC764C"/>
    <w:rsid w:val="00AC77CA"/>
    <w:rsid w:val="00AD08C5"/>
    <w:rsid w:val="00AD0DA7"/>
    <w:rsid w:val="00AD1017"/>
    <w:rsid w:val="00AD112B"/>
    <w:rsid w:val="00AD395A"/>
    <w:rsid w:val="00AD3AEA"/>
    <w:rsid w:val="00AD3BC4"/>
    <w:rsid w:val="00AD3CFA"/>
    <w:rsid w:val="00AD40DC"/>
    <w:rsid w:val="00AD53BB"/>
    <w:rsid w:val="00AD54D6"/>
    <w:rsid w:val="00AD5894"/>
    <w:rsid w:val="00AD5961"/>
    <w:rsid w:val="00AD5DE0"/>
    <w:rsid w:val="00AD7770"/>
    <w:rsid w:val="00AD7F1C"/>
    <w:rsid w:val="00AE0642"/>
    <w:rsid w:val="00AE1011"/>
    <w:rsid w:val="00AE16F0"/>
    <w:rsid w:val="00AE21F5"/>
    <w:rsid w:val="00AE2D2C"/>
    <w:rsid w:val="00AE551A"/>
    <w:rsid w:val="00AE5B77"/>
    <w:rsid w:val="00AE6BCC"/>
    <w:rsid w:val="00AE6DE7"/>
    <w:rsid w:val="00AF06E6"/>
    <w:rsid w:val="00AF0D12"/>
    <w:rsid w:val="00AF0EF7"/>
    <w:rsid w:val="00AF1B4A"/>
    <w:rsid w:val="00AF1B75"/>
    <w:rsid w:val="00AF28CE"/>
    <w:rsid w:val="00AF2A6D"/>
    <w:rsid w:val="00AF3498"/>
    <w:rsid w:val="00AF3A2C"/>
    <w:rsid w:val="00AF3DE9"/>
    <w:rsid w:val="00AF4051"/>
    <w:rsid w:val="00AF4967"/>
    <w:rsid w:val="00AF4EE7"/>
    <w:rsid w:val="00AF6513"/>
    <w:rsid w:val="00AF66E2"/>
    <w:rsid w:val="00AF6DF6"/>
    <w:rsid w:val="00AF708C"/>
    <w:rsid w:val="00AF71E8"/>
    <w:rsid w:val="00AF7837"/>
    <w:rsid w:val="00AF7C45"/>
    <w:rsid w:val="00B00933"/>
    <w:rsid w:val="00B00E5E"/>
    <w:rsid w:val="00B02E92"/>
    <w:rsid w:val="00B03BA6"/>
    <w:rsid w:val="00B03CCE"/>
    <w:rsid w:val="00B03F49"/>
    <w:rsid w:val="00B04A18"/>
    <w:rsid w:val="00B04BE6"/>
    <w:rsid w:val="00B059AE"/>
    <w:rsid w:val="00B0639F"/>
    <w:rsid w:val="00B0644D"/>
    <w:rsid w:val="00B06C93"/>
    <w:rsid w:val="00B070A3"/>
    <w:rsid w:val="00B073D0"/>
    <w:rsid w:val="00B073EC"/>
    <w:rsid w:val="00B075E1"/>
    <w:rsid w:val="00B07933"/>
    <w:rsid w:val="00B07963"/>
    <w:rsid w:val="00B07C8A"/>
    <w:rsid w:val="00B10F4B"/>
    <w:rsid w:val="00B11786"/>
    <w:rsid w:val="00B11896"/>
    <w:rsid w:val="00B11D6B"/>
    <w:rsid w:val="00B126B9"/>
    <w:rsid w:val="00B1347C"/>
    <w:rsid w:val="00B16174"/>
    <w:rsid w:val="00B16494"/>
    <w:rsid w:val="00B16AF8"/>
    <w:rsid w:val="00B171B6"/>
    <w:rsid w:val="00B173D8"/>
    <w:rsid w:val="00B1795B"/>
    <w:rsid w:val="00B17BB7"/>
    <w:rsid w:val="00B17E79"/>
    <w:rsid w:val="00B21C21"/>
    <w:rsid w:val="00B2205D"/>
    <w:rsid w:val="00B222A4"/>
    <w:rsid w:val="00B2239B"/>
    <w:rsid w:val="00B2254A"/>
    <w:rsid w:val="00B226A5"/>
    <w:rsid w:val="00B23069"/>
    <w:rsid w:val="00B2368A"/>
    <w:rsid w:val="00B24514"/>
    <w:rsid w:val="00B24598"/>
    <w:rsid w:val="00B247CA"/>
    <w:rsid w:val="00B24A49"/>
    <w:rsid w:val="00B24A4E"/>
    <w:rsid w:val="00B25679"/>
    <w:rsid w:val="00B25C84"/>
    <w:rsid w:val="00B25E2F"/>
    <w:rsid w:val="00B264B4"/>
    <w:rsid w:val="00B26BFD"/>
    <w:rsid w:val="00B26DDF"/>
    <w:rsid w:val="00B2706F"/>
    <w:rsid w:val="00B31039"/>
    <w:rsid w:val="00B3216D"/>
    <w:rsid w:val="00B32E38"/>
    <w:rsid w:val="00B32FDA"/>
    <w:rsid w:val="00B33B4C"/>
    <w:rsid w:val="00B33C72"/>
    <w:rsid w:val="00B3426A"/>
    <w:rsid w:val="00B35E9F"/>
    <w:rsid w:val="00B36A3A"/>
    <w:rsid w:val="00B36C01"/>
    <w:rsid w:val="00B37E06"/>
    <w:rsid w:val="00B37F16"/>
    <w:rsid w:val="00B401EA"/>
    <w:rsid w:val="00B40F5D"/>
    <w:rsid w:val="00B40F7B"/>
    <w:rsid w:val="00B412DB"/>
    <w:rsid w:val="00B4139B"/>
    <w:rsid w:val="00B41D1D"/>
    <w:rsid w:val="00B42419"/>
    <w:rsid w:val="00B42C21"/>
    <w:rsid w:val="00B4348F"/>
    <w:rsid w:val="00B43501"/>
    <w:rsid w:val="00B43505"/>
    <w:rsid w:val="00B44D7D"/>
    <w:rsid w:val="00B45013"/>
    <w:rsid w:val="00B46D49"/>
    <w:rsid w:val="00B46E9D"/>
    <w:rsid w:val="00B50499"/>
    <w:rsid w:val="00B505C9"/>
    <w:rsid w:val="00B50D75"/>
    <w:rsid w:val="00B5110C"/>
    <w:rsid w:val="00B5124D"/>
    <w:rsid w:val="00B51A6E"/>
    <w:rsid w:val="00B51D27"/>
    <w:rsid w:val="00B52D8C"/>
    <w:rsid w:val="00B53B29"/>
    <w:rsid w:val="00B541F5"/>
    <w:rsid w:val="00B54EE0"/>
    <w:rsid w:val="00B552B9"/>
    <w:rsid w:val="00B55A6D"/>
    <w:rsid w:val="00B55DB0"/>
    <w:rsid w:val="00B575D0"/>
    <w:rsid w:val="00B57B53"/>
    <w:rsid w:val="00B6021B"/>
    <w:rsid w:val="00B635B0"/>
    <w:rsid w:val="00B646A9"/>
    <w:rsid w:val="00B6530F"/>
    <w:rsid w:val="00B65346"/>
    <w:rsid w:val="00B6571C"/>
    <w:rsid w:val="00B65836"/>
    <w:rsid w:val="00B6634D"/>
    <w:rsid w:val="00B67784"/>
    <w:rsid w:val="00B677FB"/>
    <w:rsid w:val="00B67B2B"/>
    <w:rsid w:val="00B7068E"/>
    <w:rsid w:val="00B71901"/>
    <w:rsid w:val="00B71CEB"/>
    <w:rsid w:val="00B720D4"/>
    <w:rsid w:val="00B72247"/>
    <w:rsid w:val="00B72C2F"/>
    <w:rsid w:val="00B72ED9"/>
    <w:rsid w:val="00B736A3"/>
    <w:rsid w:val="00B74325"/>
    <w:rsid w:val="00B749E9"/>
    <w:rsid w:val="00B75174"/>
    <w:rsid w:val="00B76047"/>
    <w:rsid w:val="00B76384"/>
    <w:rsid w:val="00B76B22"/>
    <w:rsid w:val="00B800A2"/>
    <w:rsid w:val="00B80C84"/>
    <w:rsid w:val="00B80CF3"/>
    <w:rsid w:val="00B812F7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B1B"/>
    <w:rsid w:val="00B84D7F"/>
    <w:rsid w:val="00B8560D"/>
    <w:rsid w:val="00B856FE"/>
    <w:rsid w:val="00B85E8B"/>
    <w:rsid w:val="00B85EDF"/>
    <w:rsid w:val="00B863A3"/>
    <w:rsid w:val="00B87207"/>
    <w:rsid w:val="00B87233"/>
    <w:rsid w:val="00B8762C"/>
    <w:rsid w:val="00B87979"/>
    <w:rsid w:val="00B9120B"/>
    <w:rsid w:val="00B91974"/>
    <w:rsid w:val="00B92517"/>
    <w:rsid w:val="00B925AF"/>
    <w:rsid w:val="00B927AD"/>
    <w:rsid w:val="00B93208"/>
    <w:rsid w:val="00B94FF1"/>
    <w:rsid w:val="00B9667F"/>
    <w:rsid w:val="00B96915"/>
    <w:rsid w:val="00B97CB4"/>
    <w:rsid w:val="00BA0171"/>
    <w:rsid w:val="00BA0DB2"/>
    <w:rsid w:val="00BA0E74"/>
    <w:rsid w:val="00BA1CC7"/>
    <w:rsid w:val="00BA1D9A"/>
    <w:rsid w:val="00BA240F"/>
    <w:rsid w:val="00BA2B6F"/>
    <w:rsid w:val="00BA2DB9"/>
    <w:rsid w:val="00BA3467"/>
    <w:rsid w:val="00BA4BAB"/>
    <w:rsid w:val="00BA615F"/>
    <w:rsid w:val="00BA68A9"/>
    <w:rsid w:val="00BA68F6"/>
    <w:rsid w:val="00BA7CF0"/>
    <w:rsid w:val="00BB198B"/>
    <w:rsid w:val="00BB218C"/>
    <w:rsid w:val="00BB21E4"/>
    <w:rsid w:val="00BB4E1A"/>
    <w:rsid w:val="00BB4E4A"/>
    <w:rsid w:val="00BB587B"/>
    <w:rsid w:val="00BB58BB"/>
    <w:rsid w:val="00BB6394"/>
    <w:rsid w:val="00BB6874"/>
    <w:rsid w:val="00BB6FE5"/>
    <w:rsid w:val="00BB7D29"/>
    <w:rsid w:val="00BC0960"/>
    <w:rsid w:val="00BC0E9F"/>
    <w:rsid w:val="00BC24D5"/>
    <w:rsid w:val="00BC28D6"/>
    <w:rsid w:val="00BC3B35"/>
    <w:rsid w:val="00BC42EF"/>
    <w:rsid w:val="00BC4A8E"/>
    <w:rsid w:val="00BC5B0D"/>
    <w:rsid w:val="00BC61BD"/>
    <w:rsid w:val="00BC6DB9"/>
    <w:rsid w:val="00BC6FF2"/>
    <w:rsid w:val="00BC78C0"/>
    <w:rsid w:val="00BC7E5D"/>
    <w:rsid w:val="00BD0076"/>
    <w:rsid w:val="00BD05ED"/>
    <w:rsid w:val="00BD12E9"/>
    <w:rsid w:val="00BD1999"/>
    <w:rsid w:val="00BD4BF4"/>
    <w:rsid w:val="00BD5E59"/>
    <w:rsid w:val="00BD6EDC"/>
    <w:rsid w:val="00BD72E0"/>
    <w:rsid w:val="00BD7404"/>
    <w:rsid w:val="00BD7DB0"/>
    <w:rsid w:val="00BE1040"/>
    <w:rsid w:val="00BE18F9"/>
    <w:rsid w:val="00BE2AD2"/>
    <w:rsid w:val="00BE306A"/>
    <w:rsid w:val="00BE30C0"/>
    <w:rsid w:val="00BE3B6D"/>
    <w:rsid w:val="00BE4355"/>
    <w:rsid w:val="00BE4DD2"/>
    <w:rsid w:val="00BE6C42"/>
    <w:rsid w:val="00BE7D0A"/>
    <w:rsid w:val="00BF12D5"/>
    <w:rsid w:val="00BF16D3"/>
    <w:rsid w:val="00BF185A"/>
    <w:rsid w:val="00BF2620"/>
    <w:rsid w:val="00BF3F52"/>
    <w:rsid w:val="00BF3FA3"/>
    <w:rsid w:val="00BF4A6B"/>
    <w:rsid w:val="00BF524E"/>
    <w:rsid w:val="00BF6273"/>
    <w:rsid w:val="00BF697E"/>
    <w:rsid w:val="00BF6B5A"/>
    <w:rsid w:val="00BF727A"/>
    <w:rsid w:val="00BF7603"/>
    <w:rsid w:val="00BF76E7"/>
    <w:rsid w:val="00C01236"/>
    <w:rsid w:val="00C0233C"/>
    <w:rsid w:val="00C025BE"/>
    <w:rsid w:val="00C0280C"/>
    <w:rsid w:val="00C03118"/>
    <w:rsid w:val="00C03360"/>
    <w:rsid w:val="00C038CA"/>
    <w:rsid w:val="00C05F5C"/>
    <w:rsid w:val="00C109DF"/>
    <w:rsid w:val="00C10BDD"/>
    <w:rsid w:val="00C11001"/>
    <w:rsid w:val="00C11F11"/>
    <w:rsid w:val="00C122FA"/>
    <w:rsid w:val="00C123DE"/>
    <w:rsid w:val="00C1316B"/>
    <w:rsid w:val="00C13819"/>
    <w:rsid w:val="00C1405C"/>
    <w:rsid w:val="00C141C0"/>
    <w:rsid w:val="00C14B1F"/>
    <w:rsid w:val="00C164F1"/>
    <w:rsid w:val="00C17AEB"/>
    <w:rsid w:val="00C20268"/>
    <w:rsid w:val="00C21282"/>
    <w:rsid w:val="00C227BF"/>
    <w:rsid w:val="00C235D4"/>
    <w:rsid w:val="00C2366D"/>
    <w:rsid w:val="00C2384E"/>
    <w:rsid w:val="00C2445E"/>
    <w:rsid w:val="00C249BE"/>
    <w:rsid w:val="00C24A50"/>
    <w:rsid w:val="00C24B54"/>
    <w:rsid w:val="00C24BF3"/>
    <w:rsid w:val="00C24EA7"/>
    <w:rsid w:val="00C259E2"/>
    <w:rsid w:val="00C27679"/>
    <w:rsid w:val="00C27E2E"/>
    <w:rsid w:val="00C300AA"/>
    <w:rsid w:val="00C305F6"/>
    <w:rsid w:val="00C309DC"/>
    <w:rsid w:val="00C30D7B"/>
    <w:rsid w:val="00C310AF"/>
    <w:rsid w:val="00C312ED"/>
    <w:rsid w:val="00C32DBC"/>
    <w:rsid w:val="00C33032"/>
    <w:rsid w:val="00C342EE"/>
    <w:rsid w:val="00C3490C"/>
    <w:rsid w:val="00C36985"/>
    <w:rsid w:val="00C37D40"/>
    <w:rsid w:val="00C4050F"/>
    <w:rsid w:val="00C40608"/>
    <w:rsid w:val="00C422F3"/>
    <w:rsid w:val="00C427EA"/>
    <w:rsid w:val="00C428B4"/>
    <w:rsid w:val="00C42AF5"/>
    <w:rsid w:val="00C42B70"/>
    <w:rsid w:val="00C42BDD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B04"/>
    <w:rsid w:val="00C50DBB"/>
    <w:rsid w:val="00C51033"/>
    <w:rsid w:val="00C51A38"/>
    <w:rsid w:val="00C52159"/>
    <w:rsid w:val="00C524CB"/>
    <w:rsid w:val="00C524E5"/>
    <w:rsid w:val="00C52765"/>
    <w:rsid w:val="00C52C5C"/>
    <w:rsid w:val="00C532DB"/>
    <w:rsid w:val="00C534EC"/>
    <w:rsid w:val="00C53C31"/>
    <w:rsid w:val="00C5597F"/>
    <w:rsid w:val="00C5753F"/>
    <w:rsid w:val="00C57C08"/>
    <w:rsid w:val="00C57FBE"/>
    <w:rsid w:val="00C6013B"/>
    <w:rsid w:val="00C607D6"/>
    <w:rsid w:val="00C60CA4"/>
    <w:rsid w:val="00C6180C"/>
    <w:rsid w:val="00C624B8"/>
    <w:rsid w:val="00C62DFA"/>
    <w:rsid w:val="00C62F8A"/>
    <w:rsid w:val="00C63602"/>
    <w:rsid w:val="00C63707"/>
    <w:rsid w:val="00C63E64"/>
    <w:rsid w:val="00C6421A"/>
    <w:rsid w:val="00C64732"/>
    <w:rsid w:val="00C64828"/>
    <w:rsid w:val="00C65768"/>
    <w:rsid w:val="00C659DF"/>
    <w:rsid w:val="00C65D49"/>
    <w:rsid w:val="00C66C43"/>
    <w:rsid w:val="00C66EB9"/>
    <w:rsid w:val="00C67042"/>
    <w:rsid w:val="00C67098"/>
    <w:rsid w:val="00C70448"/>
    <w:rsid w:val="00C70A38"/>
    <w:rsid w:val="00C70ABB"/>
    <w:rsid w:val="00C71745"/>
    <w:rsid w:val="00C71CEC"/>
    <w:rsid w:val="00C71E5B"/>
    <w:rsid w:val="00C73CBB"/>
    <w:rsid w:val="00C7460E"/>
    <w:rsid w:val="00C74C2B"/>
    <w:rsid w:val="00C74F8E"/>
    <w:rsid w:val="00C75938"/>
    <w:rsid w:val="00C7711B"/>
    <w:rsid w:val="00C816EC"/>
    <w:rsid w:val="00C817A8"/>
    <w:rsid w:val="00C81C95"/>
    <w:rsid w:val="00C81CBE"/>
    <w:rsid w:val="00C81FC1"/>
    <w:rsid w:val="00C82252"/>
    <w:rsid w:val="00C82BA1"/>
    <w:rsid w:val="00C84D4D"/>
    <w:rsid w:val="00C8576C"/>
    <w:rsid w:val="00C86225"/>
    <w:rsid w:val="00C87646"/>
    <w:rsid w:val="00C87FC2"/>
    <w:rsid w:val="00C9115F"/>
    <w:rsid w:val="00C92589"/>
    <w:rsid w:val="00C927B7"/>
    <w:rsid w:val="00C93E78"/>
    <w:rsid w:val="00C94E00"/>
    <w:rsid w:val="00C96444"/>
    <w:rsid w:val="00C96526"/>
    <w:rsid w:val="00C968DC"/>
    <w:rsid w:val="00C973A3"/>
    <w:rsid w:val="00C97954"/>
    <w:rsid w:val="00CA11B6"/>
    <w:rsid w:val="00CA1634"/>
    <w:rsid w:val="00CA2245"/>
    <w:rsid w:val="00CA406F"/>
    <w:rsid w:val="00CA4594"/>
    <w:rsid w:val="00CA4618"/>
    <w:rsid w:val="00CA5062"/>
    <w:rsid w:val="00CA5077"/>
    <w:rsid w:val="00CA51D0"/>
    <w:rsid w:val="00CB0045"/>
    <w:rsid w:val="00CB02FA"/>
    <w:rsid w:val="00CB05D4"/>
    <w:rsid w:val="00CB0A70"/>
    <w:rsid w:val="00CB0C49"/>
    <w:rsid w:val="00CB0DC9"/>
    <w:rsid w:val="00CB284F"/>
    <w:rsid w:val="00CB2894"/>
    <w:rsid w:val="00CB2D23"/>
    <w:rsid w:val="00CB32CF"/>
    <w:rsid w:val="00CB3508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1DA"/>
    <w:rsid w:val="00CC175A"/>
    <w:rsid w:val="00CC17EC"/>
    <w:rsid w:val="00CC1E19"/>
    <w:rsid w:val="00CC1ED6"/>
    <w:rsid w:val="00CC2370"/>
    <w:rsid w:val="00CC2AA6"/>
    <w:rsid w:val="00CC38F7"/>
    <w:rsid w:val="00CC4031"/>
    <w:rsid w:val="00CC4179"/>
    <w:rsid w:val="00CC4F9B"/>
    <w:rsid w:val="00CC777A"/>
    <w:rsid w:val="00CC7F99"/>
    <w:rsid w:val="00CD04DB"/>
    <w:rsid w:val="00CD0506"/>
    <w:rsid w:val="00CD0DF2"/>
    <w:rsid w:val="00CD0E6B"/>
    <w:rsid w:val="00CD1846"/>
    <w:rsid w:val="00CD1C91"/>
    <w:rsid w:val="00CD2C14"/>
    <w:rsid w:val="00CD2DF7"/>
    <w:rsid w:val="00CD323D"/>
    <w:rsid w:val="00CD3800"/>
    <w:rsid w:val="00CD3C24"/>
    <w:rsid w:val="00CD3F5D"/>
    <w:rsid w:val="00CD4388"/>
    <w:rsid w:val="00CD50DB"/>
    <w:rsid w:val="00CD54F5"/>
    <w:rsid w:val="00CD5517"/>
    <w:rsid w:val="00CD5BFC"/>
    <w:rsid w:val="00CD63C3"/>
    <w:rsid w:val="00CD6ED3"/>
    <w:rsid w:val="00CD6F5C"/>
    <w:rsid w:val="00CD7482"/>
    <w:rsid w:val="00CE026E"/>
    <w:rsid w:val="00CE04CE"/>
    <w:rsid w:val="00CE0610"/>
    <w:rsid w:val="00CE0C3B"/>
    <w:rsid w:val="00CE0F74"/>
    <w:rsid w:val="00CE1A4A"/>
    <w:rsid w:val="00CE2D49"/>
    <w:rsid w:val="00CE2DA3"/>
    <w:rsid w:val="00CE39A0"/>
    <w:rsid w:val="00CE3EF6"/>
    <w:rsid w:val="00CE4188"/>
    <w:rsid w:val="00CE43AE"/>
    <w:rsid w:val="00CE474D"/>
    <w:rsid w:val="00CE5639"/>
    <w:rsid w:val="00CE5890"/>
    <w:rsid w:val="00CE5963"/>
    <w:rsid w:val="00CE6A88"/>
    <w:rsid w:val="00CE6C52"/>
    <w:rsid w:val="00CE737C"/>
    <w:rsid w:val="00CE75E2"/>
    <w:rsid w:val="00CF080F"/>
    <w:rsid w:val="00CF0C68"/>
    <w:rsid w:val="00CF0E25"/>
    <w:rsid w:val="00CF182C"/>
    <w:rsid w:val="00CF2BF1"/>
    <w:rsid w:val="00CF2D35"/>
    <w:rsid w:val="00CF2F2C"/>
    <w:rsid w:val="00CF3F38"/>
    <w:rsid w:val="00CF6962"/>
    <w:rsid w:val="00CF721E"/>
    <w:rsid w:val="00CF77C4"/>
    <w:rsid w:val="00D00400"/>
    <w:rsid w:val="00D0051D"/>
    <w:rsid w:val="00D00AC4"/>
    <w:rsid w:val="00D02E42"/>
    <w:rsid w:val="00D037C1"/>
    <w:rsid w:val="00D04054"/>
    <w:rsid w:val="00D048FE"/>
    <w:rsid w:val="00D05CC8"/>
    <w:rsid w:val="00D05D3D"/>
    <w:rsid w:val="00D06192"/>
    <w:rsid w:val="00D06200"/>
    <w:rsid w:val="00D067D8"/>
    <w:rsid w:val="00D06CA9"/>
    <w:rsid w:val="00D07203"/>
    <w:rsid w:val="00D07BC1"/>
    <w:rsid w:val="00D1034D"/>
    <w:rsid w:val="00D1037A"/>
    <w:rsid w:val="00D111A9"/>
    <w:rsid w:val="00D111BE"/>
    <w:rsid w:val="00D12FB7"/>
    <w:rsid w:val="00D1338A"/>
    <w:rsid w:val="00D133CD"/>
    <w:rsid w:val="00D13A16"/>
    <w:rsid w:val="00D14BEB"/>
    <w:rsid w:val="00D14FF1"/>
    <w:rsid w:val="00D15509"/>
    <w:rsid w:val="00D156ED"/>
    <w:rsid w:val="00D15C64"/>
    <w:rsid w:val="00D16946"/>
    <w:rsid w:val="00D16C2F"/>
    <w:rsid w:val="00D17A59"/>
    <w:rsid w:val="00D17D49"/>
    <w:rsid w:val="00D21269"/>
    <w:rsid w:val="00D212D2"/>
    <w:rsid w:val="00D21390"/>
    <w:rsid w:val="00D21498"/>
    <w:rsid w:val="00D22A8A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3037F"/>
    <w:rsid w:val="00D3068D"/>
    <w:rsid w:val="00D310A3"/>
    <w:rsid w:val="00D32BA7"/>
    <w:rsid w:val="00D34045"/>
    <w:rsid w:val="00D34254"/>
    <w:rsid w:val="00D349D5"/>
    <w:rsid w:val="00D34D3F"/>
    <w:rsid w:val="00D35480"/>
    <w:rsid w:val="00D357E6"/>
    <w:rsid w:val="00D35DBC"/>
    <w:rsid w:val="00D3641B"/>
    <w:rsid w:val="00D36942"/>
    <w:rsid w:val="00D36C1E"/>
    <w:rsid w:val="00D36EAA"/>
    <w:rsid w:val="00D37795"/>
    <w:rsid w:val="00D37E5A"/>
    <w:rsid w:val="00D40E3B"/>
    <w:rsid w:val="00D40EE0"/>
    <w:rsid w:val="00D40F3F"/>
    <w:rsid w:val="00D43611"/>
    <w:rsid w:val="00D44E69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25E9"/>
    <w:rsid w:val="00D52E97"/>
    <w:rsid w:val="00D53349"/>
    <w:rsid w:val="00D54A07"/>
    <w:rsid w:val="00D54D43"/>
    <w:rsid w:val="00D55887"/>
    <w:rsid w:val="00D55C22"/>
    <w:rsid w:val="00D56988"/>
    <w:rsid w:val="00D571E1"/>
    <w:rsid w:val="00D57246"/>
    <w:rsid w:val="00D606F3"/>
    <w:rsid w:val="00D60944"/>
    <w:rsid w:val="00D6219C"/>
    <w:rsid w:val="00D62883"/>
    <w:rsid w:val="00D62AB1"/>
    <w:rsid w:val="00D62C67"/>
    <w:rsid w:val="00D62E2C"/>
    <w:rsid w:val="00D62E4C"/>
    <w:rsid w:val="00D62EAA"/>
    <w:rsid w:val="00D63C9D"/>
    <w:rsid w:val="00D64B85"/>
    <w:rsid w:val="00D6576C"/>
    <w:rsid w:val="00D65B17"/>
    <w:rsid w:val="00D65CF6"/>
    <w:rsid w:val="00D66B29"/>
    <w:rsid w:val="00D674E0"/>
    <w:rsid w:val="00D67F8D"/>
    <w:rsid w:val="00D70274"/>
    <w:rsid w:val="00D703E4"/>
    <w:rsid w:val="00D7108C"/>
    <w:rsid w:val="00D713AA"/>
    <w:rsid w:val="00D723FF"/>
    <w:rsid w:val="00D725C7"/>
    <w:rsid w:val="00D73453"/>
    <w:rsid w:val="00D73A2D"/>
    <w:rsid w:val="00D749AC"/>
    <w:rsid w:val="00D75E89"/>
    <w:rsid w:val="00D761F3"/>
    <w:rsid w:val="00D761FE"/>
    <w:rsid w:val="00D764C6"/>
    <w:rsid w:val="00D80492"/>
    <w:rsid w:val="00D816DA"/>
    <w:rsid w:val="00D8180F"/>
    <w:rsid w:val="00D81E3F"/>
    <w:rsid w:val="00D82336"/>
    <w:rsid w:val="00D82DBC"/>
    <w:rsid w:val="00D82E4E"/>
    <w:rsid w:val="00D836E8"/>
    <w:rsid w:val="00D83762"/>
    <w:rsid w:val="00D83A28"/>
    <w:rsid w:val="00D8423C"/>
    <w:rsid w:val="00D845DE"/>
    <w:rsid w:val="00D85447"/>
    <w:rsid w:val="00D859EA"/>
    <w:rsid w:val="00D86375"/>
    <w:rsid w:val="00D87BE1"/>
    <w:rsid w:val="00D901E4"/>
    <w:rsid w:val="00D90D7D"/>
    <w:rsid w:val="00D90F60"/>
    <w:rsid w:val="00D91719"/>
    <w:rsid w:val="00D91922"/>
    <w:rsid w:val="00D91A48"/>
    <w:rsid w:val="00D91B9F"/>
    <w:rsid w:val="00D92005"/>
    <w:rsid w:val="00D9235F"/>
    <w:rsid w:val="00D923CD"/>
    <w:rsid w:val="00D946DC"/>
    <w:rsid w:val="00D9593C"/>
    <w:rsid w:val="00D966B5"/>
    <w:rsid w:val="00D971B0"/>
    <w:rsid w:val="00D97907"/>
    <w:rsid w:val="00D97FA4"/>
    <w:rsid w:val="00D97FA6"/>
    <w:rsid w:val="00DA0856"/>
    <w:rsid w:val="00DA08E8"/>
    <w:rsid w:val="00DA0B40"/>
    <w:rsid w:val="00DA0C1F"/>
    <w:rsid w:val="00DA10A4"/>
    <w:rsid w:val="00DA3CCC"/>
    <w:rsid w:val="00DA554C"/>
    <w:rsid w:val="00DA6080"/>
    <w:rsid w:val="00DA6644"/>
    <w:rsid w:val="00DA7033"/>
    <w:rsid w:val="00DA7376"/>
    <w:rsid w:val="00DA7C85"/>
    <w:rsid w:val="00DB0262"/>
    <w:rsid w:val="00DB11F5"/>
    <w:rsid w:val="00DB126F"/>
    <w:rsid w:val="00DB2424"/>
    <w:rsid w:val="00DB25B4"/>
    <w:rsid w:val="00DB3C84"/>
    <w:rsid w:val="00DB422F"/>
    <w:rsid w:val="00DB473A"/>
    <w:rsid w:val="00DB49D6"/>
    <w:rsid w:val="00DB4D09"/>
    <w:rsid w:val="00DB4DFD"/>
    <w:rsid w:val="00DB54DB"/>
    <w:rsid w:val="00DB745E"/>
    <w:rsid w:val="00DB7718"/>
    <w:rsid w:val="00DB7E8C"/>
    <w:rsid w:val="00DC0874"/>
    <w:rsid w:val="00DC0A9A"/>
    <w:rsid w:val="00DC1514"/>
    <w:rsid w:val="00DC17AE"/>
    <w:rsid w:val="00DC1ACB"/>
    <w:rsid w:val="00DC266B"/>
    <w:rsid w:val="00DC2ACC"/>
    <w:rsid w:val="00DC5273"/>
    <w:rsid w:val="00DC5790"/>
    <w:rsid w:val="00DC6DDA"/>
    <w:rsid w:val="00DC76AC"/>
    <w:rsid w:val="00DC781F"/>
    <w:rsid w:val="00DD0B53"/>
    <w:rsid w:val="00DD159A"/>
    <w:rsid w:val="00DD1D65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A86"/>
    <w:rsid w:val="00DE5070"/>
    <w:rsid w:val="00DE52B6"/>
    <w:rsid w:val="00DE58F5"/>
    <w:rsid w:val="00DE6107"/>
    <w:rsid w:val="00DE61E7"/>
    <w:rsid w:val="00DE7081"/>
    <w:rsid w:val="00DF0D7A"/>
    <w:rsid w:val="00DF1784"/>
    <w:rsid w:val="00DF2741"/>
    <w:rsid w:val="00DF376A"/>
    <w:rsid w:val="00DF3DBA"/>
    <w:rsid w:val="00DF5089"/>
    <w:rsid w:val="00DF6092"/>
    <w:rsid w:val="00DF7084"/>
    <w:rsid w:val="00DF74F1"/>
    <w:rsid w:val="00E00896"/>
    <w:rsid w:val="00E00A88"/>
    <w:rsid w:val="00E00B93"/>
    <w:rsid w:val="00E00E4B"/>
    <w:rsid w:val="00E02176"/>
    <w:rsid w:val="00E027E4"/>
    <w:rsid w:val="00E027F2"/>
    <w:rsid w:val="00E04662"/>
    <w:rsid w:val="00E04846"/>
    <w:rsid w:val="00E04FD0"/>
    <w:rsid w:val="00E05DEF"/>
    <w:rsid w:val="00E065FF"/>
    <w:rsid w:val="00E07EA5"/>
    <w:rsid w:val="00E10C8E"/>
    <w:rsid w:val="00E10E32"/>
    <w:rsid w:val="00E11D36"/>
    <w:rsid w:val="00E1260C"/>
    <w:rsid w:val="00E127BB"/>
    <w:rsid w:val="00E12A06"/>
    <w:rsid w:val="00E138E7"/>
    <w:rsid w:val="00E13D19"/>
    <w:rsid w:val="00E13E4D"/>
    <w:rsid w:val="00E14893"/>
    <w:rsid w:val="00E14901"/>
    <w:rsid w:val="00E14AB1"/>
    <w:rsid w:val="00E1522D"/>
    <w:rsid w:val="00E15409"/>
    <w:rsid w:val="00E15AD0"/>
    <w:rsid w:val="00E163DA"/>
    <w:rsid w:val="00E16902"/>
    <w:rsid w:val="00E169CC"/>
    <w:rsid w:val="00E16DA5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675"/>
    <w:rsid w:val="00E25A16"/>
    <w:rsid w:val="00E27465"/>
    <w:rsid w:val="00E275E3"/>
    <w:rsid w:val="00E306C7"/>
    <w:rsid w:val="00E31988"/>
    <w:rsid w:val="00E31D22"/>
    <w:rsid w:val="00E32A82"/>
    <w:rsid w:val="00E32C32"/>
    <w:rsid w:val="00E3335B"/>
    <w:rsid w:val="00E33508"/>
    <w:rsid w:val="00E339D0"/>
    <w:rsid w:val="00E33CE7"/>
    <w:rsid w:val="00E34004"/>
    <w:rsid w:val="00E34456"/>
    <w:rsid w:val="00E354F7"/>
    <w:rsid w:val="00E36107"/>
    <w:rsid w:val="00E36D50"/>
    <w:rsid w:val="00E3748D"/>
    <w:rsid w:val="00E3787C"/>
    <w:rsid w:val="00E401D3"/>
    <w:rsid w:val="00E4124E"/>
    <w:rsid w:val="00E41B79"/>
    <w:rsid w:val="00E41ED0"/>
    <w:rsid w:val="00E42E14"/>
    <w:rsid w:val="00E439AE"/>
    <w:rsid w:val="00E4400B"/>
    <w:rsid w:val="00E440B6"/>
    <w:rsid w:val="00E457EC"/>
    <w:rsid w:val="00E45D35"/>
    <w:rsid w:val="00E46174"/>
    <w:rsid w:val="00E46C39"/>
    <w:rsid w:val="00E472C7"/>
    <w:rsid w:val="00E4771D"/>
    <w:rsid w:val="00E47847"/>
    <w:rsid w:val="00E5079C"/>
    <w:rsid w:val="00E50F54"/>
    <w:rsid w:val="00E5259F"/>
    <w:rsid w:val="00E532CE"/>
    <w:rsid w:val="00E5491C"/>
    <w:rsid w:val="00E549A9"/>
    <w:rsid w:val="00E54B37"/>
    <w:rsid w:val="00E55338"/>
    <w:rsid w:val="00E55CC7"/>
    <w:rsid w:val="00E56180"/>
    <w:rsid w:val="00E563F1"/>
    <w:rsid w:val="00E566A1"/>
    <w:rsid w:val="00E5673E"/>
    <w:rsid w:val="00E571A2"/>
    <w:rsid w:val="00E5724B"/>
    <w:rsid w:val="00E60598"/>
    <w:rsid w:val="00E606D2"/>
    <w:rsid w:val="00E6089A"/>
    <w:rsid w:val="00E60AC0"/>
    <w:rsid w:val="00E60C2F"/>
    <w:rsid w:val="00E6168A"/>
    <w:rsid w:val="00E619B6"/>
    <w:rsid w:val="00E61BDD"/>
    <w:rsid w:val="00E62038"/>
    <w:rsid w:val="00E621F1"/>
    <w:rsid w:val="00E62E7D"/>
    <w:rsid w:val="00E633C5"/>
    <w:rsid w:val="00E63664"/>
    <w:rsid w:val="00E64D3C"/>
    <w:rsid w:val="00E66839"/>
    <w:rsid w:val="00E67A8B"/>
    <w:rsid w:val="00E70B05"/>
    <w:rsid w:val="00E7162F"/>
    <w:rsid w:val="00E71779"/>
    <w:rsid w:val="00E71871"/>
    <w:rsid w:val="00E73191"/>
    <w:rsid w:val="00E7335F"/>
    <w:rsid w:val="00E73715"/>
    <w:rsid w:val="00E739F4"/>
    <w:rsid w:val="00E73F38"/>
    <w:rsid w:val="00E74AEF"/>
    <w:rsid w:val="00E75B6B"/>
    <w:rsid w:val="00E76256"/>
    <w:rsid w:val="00E76D0E"/>
    <w:rsid w:val="00E80D7A"/>
    <w:rsid w:val="00E8147D"/>
    <w:rsid w:val="00E8168E"/>
    <w:rsid w:val="00E81C02"/>
    <w:rsid w:val="00E830AF"/>
    <w:rsid w:val="00E833D7"/>
    <w:rsid w:val="00E834A0"/>
    <w:rsid w:val="00E84923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26D0"/>
    <w:rsid w:val="00E93400"/>
    <w:rsid w:val="00E93AFC"/>
    <w:rsid w:val="00E94625"/>
    <w:rsid w:val="00E95170"/>
    <w:rsid w:val="00E95DE5"/>
    <w:rsid w:val="00E95EF1"/>
    <w:rsid w:val="00E968CC"/>
    <w:rsid w:val="00E96DE9"/>
    <w:rsid w:val="00EA0C3F"/>
    <w:rsid w:val="00EA0D84"/>
    <w:rsid w:val="00EA12F2"/>
    <w:rsid w:val="00EA16B9"/>
    <w:rsid w:val="00EA1EFC"/>
    <w:rsid w:val="00EA1FEC"/>
    <w:rsid w:val="00EA210B"/>
    <w:rsid w:val="00EA2E41"/>
    <w:rsid w:val="00EA30E0"/>
    <w:rsid w:val="00EA42BC"/>
    <w:rsid w:val="00EA42FE"/>
    <w:rsid w:val="00EA4377"/>
    <w:rsid w:val="00EA492F"/>
    <w:rsid w:val="00EA5355"/>
    <w:rsid w:val="00EA6291"/>
    <w:rsid w:val="00EA7C75"/>
    <w:rsid w:val="00EA7FB6"/>
    <w:rsid w:val="00EB037E"/>
    <w:rsid w:val="00EB079A"/>
    <w:rsid w:val="00EB12C9"/>
    <w:rsid w:val="00EB1B1F"/>
    <w:rsid w:val="00EB1CBB"/>
    <w:rsid w:val="00EB296A"/>
    <w:rsid w:val="00EB3159"/>
    <w:rsid w:val="00EB33CA"/>
    <w:rsid w:val="00EB3C87"/>
    <w:rsid w:val="00EB4CD6"/>
    <w:rsid w:val="00EB54BA"/>
    <w:rsid w:val="00EB5834"/>
    <w:rsid w:val="00EB5B50"/>
    <w:rsid w:val="00EB5FFA"/>
    <w:rsid w:val="00EB746E"/>
    <w:rsid w:val="00EB74F2"/>
    <w:rsid w:val="00EB750C"/>
    <w:rsid w:val="00EC0873"/>
    <w:rsid w:val="00EC0C38"/>
    <w:rsid w:val="00EC0F43"/>
    <w:rsid w:val="00EC16B4"/>
    <w:rsid w:val="00EC39BD"/>
    <w:rsid w:val="00EC4E10"/>
    <w:rsid w:val="00EC5413"/>
    <w:rsid w:val="00EC60FF"/>
    <w:rsid w:val="00EC680D"/>
    <w:rsid w:val="00ED0829"/>
    <w:rsid w:val="00ED0B13"/>
    <w:rsid w:val="00ED0B6B"/>
    <w:rsid w:val="00ED0D9F"/>
    <w:rsid w:val="00ED0FAD"/>
    <w:rsid w:val="00ED191C"/>
    <w:rsid w:val="00ED1B12"/>
    <w:rsid w:val="00ED2229"/>
    <w:rsid w:val="00ED28C1"/>
    <w:rsid w:val="00ED2943"/>
    <w:rsid w:val="00ED3F42"/>
    <w:rsid w:val="00ED4A65"/>
    <w:rsid w:val="00ED50AD"/>
    <w:rsid w:val="00ED528B"/>
    <w:rsid w:val="00ED6D15"/>
    <w:rsid w:val="00ED7631"/>
    <w:rsid w:val="00ED79FA"/>
    <w:rsid w:val="00EE0074"/>
    <w:rsid w:val="00EE0298"/>
    <w:rsid w:val="00EE09F2"/>
    <w:rsid w:val="00EE0DD0"/>
    <w:rsid w:val="00EE0FCA"/>
    <w:rsid w:val="00EE21F4"/>
    <w:rsid w:val="00EE2A45"/>
    <w:rsid w:val="00EE2B88"/>
    <w:rsid w:val="00EE35F0"/>
    <w:rsid w:val="00EE45E5"/>
    <w:rsid w:val="00EE5ACD"/>
    <w:rsid w:val="00EE5C7C"/>
    <w:rsid w:val="00EE62C4"/>
    <w:rsid w:val="00EE7A6F"/>
    <w:rsid w:val="00EF014B"/>
    <w:rsid w:val="00EF0591"/>
    <w:rsid w:val="00EF136D"/>
    <w:rsid w:val="00EF2880"/>
    <w:rsid w:val="00EF3C47"/>
    <w:rsid w:val="00EF7298"/>
    <w:rsid w:val="00EF792D"/>
    <w:rsid w:val="00F00C96"/>
    <w:rsid w:val="00F01815"/>
    <w:rsid w:val="00F01F0E"/>
    <w:rsid w:val="00F02EF6"/>
    <w:rsid w:val="00F03EBA"/>
    <w:rsid w:val="00F04A01"/>
    <w:rsid w:val="00F05A65"/>
    <w:rsid w:val="00F06308"/>
    <w:rsid w:val="00F06B5A"/>
    <w:rsid w:val="00F0783A"/>
    <w:rsid w:val="00F07E13"/>
    <w:rsid w:val="00F10CDC"/>
    <w:rsid w:val="00F112E7"/>
    <w:rsid w:val="00F11416"/>
    <w:rsid w:val="00F11679"/>
    <w:rsid w:val="00F1212C"/>
    <w:rsid w:val="00F14B59"/>
    <w:rsid w:val="00F161E6"/>
    <w:rsid w:val="00F172F3"/>
    <w:rsid w:val="00F205E0"/>
    <w:rsid w:val="00F2114A"/>
    <w:rsid w:val="00F216E7"/>
    <w:rsid w:val="00F2188A"/>
    <w:rsid w:val="00F2216F"/>
    <w:rsid w:val="00F221FB"/>
    <w:rsid w:val="00F227C1"/>
    <w:rsid w:val="00F2390C"/>
    <w:rsid w:val="00F2480A"/>
    <w:rsid w:val="00F24A4F"/>
    <w:rsid w:val="00F27859"/>
    <w:rsid w:val="00F310DA"/>
    <w:rsid w:val="00F31F68"/>
    <w:rsid w:val="00F32040"/>
    <w:rsid w:val="00F323FD"/>
    <w:rsid w:val="00F3275A"/>
    <w:rsid w:val="00F32A87"/>
    <w:rsid w:val="00F3334B"/>
    <w:rsid w:val="00F33505"/>
    <w:rsid w:val="00F335DF"/>
    <w:rsid w:val="00F33767"/>
    <w:rsid w:val="00F3446D"/>
    <w:rsid w:val="00F3499B"/>
    <w:rsid w:val="00F3522D"/>
    <w:rsid w:val="00F361BF"/>
    <w:rsid w:val="00F36DF4"/>
    <w:rsid w:val="00F36F5D"/>
    <w:rsid w:val="00F37078"/>
    <w:rsid w:val="00F37400"/>
    <w:rsid w:val="00F376CB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CB9"/>
    <w:rsid w:val="00F43295"/>
    <w:rsid w:val="00F435AA"/>
    <w:rsid w:val="00F44887"/>
    <w:rsid w:val="00F44ED5"/>
    <w:rsid w:val="00F4542F"/>
    <w:rsid w:val="00F45D49"/>
    <w:rsid w:val="00F4635D"/>
    <w:rsid w:val="00F46469"/>
    <w:rsid w:val="00F47538"/>
    <w:rsid w:val="00F518FE"/>
    <w:rsid w:val="00F52B86"/>
    <w:rsid w:val="00F53528"/>
    <w:rsid w:val="00F536F3"/>
    <w:rsid w:val="00F53A96"/>
    <w:rsid w:val="00F5430B"/>
    <w:rsid w:val="00F54357"/>
    <w:rsid w:val="00F543A8"/>
    <w:rsid w:val="00F5454E"/>
    <w:rsid w:val="00F54C09"/>
    <w:rsid w:val="00F55230"/>
    <w:rsid w:val="00F55916"/>
    <w:rsid w:val="00F56C34"/>
    <w:rsid w:val="00F57AA5"/>
    <w:rsid w:val="00F6004C"/>
    <w:rsid w:val="00F609D2"/>
    <w:rsid w:val="00F630C7"/>
    <w:rsid w:val="00F637AF"/>
    <w:rsid w:val="00F63E0F"/>
    <w:rsid w:val="00F643B1"/>
    <w:rsid w:val="00F64D76"/>
    <w:rsid w:val="00F664E0"/>
    <w:rsid w:val="00F665FB"/>
    <w:rsid w:val="00F6732A"/>
    <w:rsid w:val="00F678EE"/>
    <w:rsid w:val="00F7016A"/>
    <w:rsid w:val="00F7019E"/>
    <w:rsid w:val="00F71369"/>
    <w:rsid w:val="00F714D4"/>
    <w:rsid w:val="00F71B79"/>
    <w:rsid w:val="00F725CE"/>
    <w:rsid w:val="00F72672"/>
    <w:rsid w:val="00F72AB6"/>
    <w:rsid w:val="00F739F4"/>
    <w:rsid w:val="00F74E64"/>
    <w:rsid w:val="00F75700"/>
    <w:rsid w:val="00F76432"/>
    <w:rsid w:val="00F76B37"/>
    <w:rsid w:val="00F77192"/>
    <w:rsid w:val="00F77319"/>
    <w:rsid w:val="00F77E1D"/>
    <w:rsid w:val="00F80992"/>
    <w:rsid w:val="00F817EE"/>
    <w:rsid w:val="00F82D40"/>
    <w:rsid w:val="00F834FC"/>
    <w:rsid w:val="00F85BBA"/>
    <w:rsid w:val="00F86248"/>
    <w:rsid w:val="00F863C3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2597"/>
    <w:rsid w:val="00FA2BD7"/>
    <w:rsid w:val="00FA3FD1"/>
    <w:rsid w:val="00FA4447"/>
    <w:rsid w:val="00FA4CDB"/>
    <w:rsid w:val="00FA4D42"/>
    <w:rsid w:val="00FA4E97"/>
    <w:rsid w:val="00FA5761"/>
    <w:rsid w:val="00FA63F5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22C"/>
    <w:rsid w:val="00FB2110"/>
    <w:rsid w:val="00FB235C"/>
    <w:rsid w:val="00FB23F3"/>
    <w:rsid w:val="00FB32A0"/>
    <w:rsid w:val="00FB395B"/>
    <w:rsid w:val="00FB4321"/>
    <w:rsid w:val="00FB43EC"/>
    <w:rsid w:val="00FB5242"/>
    <w:rsid w:val="00FB529A"/>
    <w:rsid w:val="00FB59A4"/>
    <w:rsid w:val="00FB6252"/>
    <w:rsid w:val="00FB6AA9"/>
    <w:rsid w:val="00FB7321"/>
    <w:rsid w:val="00FB7734"/>
    <w:rsid w:val="00FB7DC2"/>
    <w:rsid w:val="00FC06CD"/>
    <w:rsid w:val="00FC1E3A"/>
    <w:rsid w:val="00FC234E"/>
    <w:rsid w:val="00FC27F1"/>
    <w:rsid w:val="00FC3001"/>
    <w:rsid w:val="00FC3D96"/>
    <w:rsid w:val="00FC40D4"/>
    <w:rsid w:val="00FC4243"/>
    <w:rsid w:val="00FC6B5F"/>
    <w:rsid w:val="00FC7044"/>
    <w:rsid w:val="00FD080A"/>
    <w:rsid w:val="00FD1038"/>
    <w:rsid w:val="00FD1322"/>
    <w:rsid w:val="00FD1896"/>
    <w:rsid w:val="00FD2B5F"/>
    <w:rsid w:val="00FD2C68"/>
    <w:rsid w:val="00FD3346"/>
    <w:rsid w:val="00FD3659"/>
    <w:rsid w:val="00FD3B3E"/>
    <w:rsid w:val="00FD424C"/>
    <w:rsid w:val="00FD43F7"/>
    <w:rsid w:val="00FD54DB"/>
    <w:rsid w:val="00FD5592"/>
    <w:rsid w:val="00FD57D0"/>
    <w:rsid w:val="00FD6206"/>
    <w:rsid w:val="00FD7290"/>
    <w:rsid w:val="00FD767D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667"/>
    <w:rsid w:val="00FE4DD1"/>
    <w:rsid w:val="00FE567F"/>
    <w:rsid w:val="00FE58BC"/>
    <w:rsid w:val="00FE5E1B"/>
    <w:rsid w:val="00FE6C82"/>
    <w:rsid w:val="00FE7279"/>
    <w:rsid w:val="00FF201E"/>
    <w:rsid w:val="00FF2200"/>
    <w:rsid w:val="00FF2847"/>
    <w:rsid w:val="00FF294F"/>
    <w:rsid w:val="00FF2D52"/>
    <w:rsid w:val="00FF308D"/>
    <w:rsid w:val="00FF3984"/>
    <w:rsid w:val="00FF3B8D"/>
    <w:rsid w:val="00FF4854"/>
    <w:rsid w:val="00FF4BF0"/>
    <w:rsid w:val="00FF4FCF"/>
    <w:rsid w:val="00FF5000"/>
    <w:rsid w:val="00FF51D7"/>
    <w:rsid w:val="00FF5A3C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1.xlsx"/><Relationship Id="rId18" Type="http://schemas.openxmlformats.org/officeDocument/2006/relationships/image" Target="media/image5.emf"/><Relationship Id="rId26" Type="http://schemas.openxmlformats.org/officeDocument/2006/relationships/chart" Target="charts/chart5.xml"/><Relationship Id="rId39" Type="http://schemas.openxmlformats.org/officeDocument/2006/relationships/chart" Target="charts/chart10.xml"/><Relationship Id="rId21" Type="http://schemas.openxmlformats.org/officeDocument/2006/relationships/image" Target="media/image6.emf"/><Relationship Id="rId34" Type="http://schemas.openxmlformats.org/officeDocument/2006/relationships/package" Target="embeddings/Microsoft_Excel_Worksheet15.xlsx"/><Relationship Id="rId42" Type="http://schemas.openxmlformats.org/officeDocument/2006/relationships/chart" Target="charts/chart11.xml"/><Relationship Id="rId47" Type="http://schemas.openxmlformats.org/officeDocument/2006/relationships/package" Target="embeddings/Microsoft_Excel_Worksheet24.xlsx"/><Relationship Id="rId50" Type="http://schemas.openxmlformats.org/officeDocument/2006/relationships/package" Target="embeddings/Microsoft_Excel_Worksheet26.xlsx"/><Relationship Id="rId55" Type="http://schemas.openxmlformats.org/officeDocument/2006/relationships/image" Target="media/image17.emf"/><Relationship Id="rId63" Type="http://schemas.openxmlformats.org/officeDocument/2006/relationships/image" Target="media/image20.emf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3.xlsx"/><Relationship Id="rId20" Type="http://schemas.openxmlformats.org/officeDocument/2006/relationships/chart" Target="charts/chart3.xml"/><Relationship Id="rId29" Type="http://schemas.openxmlformats.org/officeDocument/2006/relationships/chart" Target="charts/chart6.xml"/><Relationship Id="rId41" Type="http://schemas.openxmlformats.org/officeDocument/2006/relationships/package" Target="embeddings/Microsoft_Excel_Worksheet20.xlsx"/><Relationship Id="rId54" Type="http://schemas.openxmlformats.org/officeDocument/2006/relationships/chart" Target="charts/chart15.xml"/><Relationship Id="rId62" Type="http://schemas.openxmlformats.org/officeDocument/2006/relationships/package" Target="embeddings/Microsoft_Excel_Worksheet34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7.emf"/><Relationship Id="rId32" Type="http://schemas.openxmlformats.org/officeDocument/2006/relationships/chart" Target="charts/chart7.xml"/><Relationship Id="rId37" Type="http://schemas.openxmlformats.org/officeDocument/2006/relationships/package" Target="embeddings/Microsoft_Excel_Worksheet17.xlsx"/><Relationship Id="rId40" Type="http://schemas.openxmlformats.org/officeDocument/2006/relationships/image" Target="media/image12.emf"/><Relationship Id="rId45" Type="http://schemas.openxmlformats.org/officeDocument/2006/relationships/chart" Target="charts/chart12.xml"/><Relationship Id="rId53" Type="http://schemas.openxmlformats.org/officeDocument/2006/relationships/package" Target="embeddings/Microsoft_Excel_Worksheet28.xlsx"/><Relationship Id="rId58" Type="http://schemas.openxmlformats.org/officeDocument/2006/relationships/image" Target="media/image18.emf"/><Relationship Id="rId66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chart" Target="charts/chart4.xml"/><Relationship Id="rId28" Type="http://schemas.openxmlformats.org/officeDocument/2006/relationships/package" Target="embeddings/Microsoft_Excel_Worksheet11.xlsx"/><Relationship Id="rId36" Type="http://schemas.openxmlformats.org/officeDocument/2006/relationships/image" Target="media/image11.emf"/><Relationship Id="rId49" Type="http://schemas.openxmlformats.org/officeDocument/2006/relationships/image" Target="media/image15.emf"/><Relationship Id="rId57" Type="http://schemas.openxmlformats.org/officeDocument/2006/relationships/chart" Target="charts/chart16.xml"/><Relationship Id="rId61" Type="http://schemas.openxmlformats.org/officeDocument/2006/relationships/image" Target="media/image19.emf"/><Relationship Id="rId10" Type="http://schemas.openxmlformats.org/officeDocument/2006/relationships/footer" Target="footer1.xml"/><Relationship Id="rId19" Type="http://schemas.openxmlformats.org/officeDocument/2006/relationships/package" Target="embeddings/Microsoft_Excel_Worksheet5.xlsx"/><Relationship Id="rId31" Type="http://schemas.openxmlformats.org/officeDocument/2006/relationships/package" Target="embeddings/Microsoft_Excel_Worksheet13.xlsx"/><Relationship Id="rId44" Type="http://schemas.openxmlformats.org/officeDocument/2006/relationships/package" Target="embeddings/Microsoft_Excel_Worksheet22.xlsx"/><Relationship Id="rId52" Type="http://schemas.openxmlformats.org/officeDocument/2006/relationships/image" Target="media/image16.emf"/><Relationship Id="rId60" Type="http://schemas.openxmlformats.org/officeDocument/2006/relationships/chart" Target="charts/chart17.xml"/><Relationship Id="rId65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hart" Target="charts/chart1.xml"/><Relationship Id="rId22" Type="http://schemas.openxmlformats.org/officeDocument/2006/relationships/package" Target="embeddings/Microsoft_Excel_Worksheet7.xlsx"/><Relationship Id="rId27" Type="http://schemas.openxmlformats.org/officeDocument/2006/relationships/image" Target="media/image8.emf"/><Relationship Id="rId30" Type="http://schemas.openxmlformats.org/officeDocument/2006/relationships/image" Target="media/image9.emf"/><Relationship Id="rId35" Type="http://schemas.openxmlformats.org/officeDocument/2006/relationships/chart" Target="charts/chart8.xml"/><Relationship Id="rId43" Type="http://schemas.openxmlformats.org/officeDocument/2006/relationships/image" Target="media/image13.emf"/><Relationship Id="rId48" Type="http://schemas.openxmlformats.org/officeDocument/2006/relationships/chart" Target="charts/chart13.xml"/><Relationship Id="rId56" Type="http://schemas.openxmlformats.org/officeDocument/2006/relationships/package" Target="embeddings/Microsoft_Excel_Worksheet30.xlsx"/><Relationship Id="rId64" Type="http://schemas.openxmlformats.org/officeDocument/2006/relationships/package" Target="embeddings/Microsoft_Excel_Worksheet35.xlsx"/><Relationship Id="rId8" Type="http://schemas.openxmlformats.org/officeDocument/2006/relationships/endnotes" Target="endnotes.xml"/><Relationship Id="rId51" Type="http://schemas.openxmlformats.org/officeDocument/2006/relationships/chart" Target="charts/chart14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chart" Target="charts/chart2.xml"/><Relationship Id="rId25" Type="http://schemas.openxmlformats.org/officeDocument/2006/relationships/package" Target="embeddings/Microsoft_Excel_Worksheet9.xlsx"/><Relationship Id="rId33" Type="http://schemas.openxmlformats.org/officeDocument/2006/relationships/image" Target="media/image10.emf"/><Relationship Id="rId38" Type="http://schemas.openxmlformats.org/officeDocument/2006/relationships/chart" Target="charts/chart9.xml"/><Relationship Id="rId46" Type="http://schemas.openxmlformats.org/officeDocument/2006/relationships/image" Target="media/image14.emf"/><Relationship Id="rId59" Type="http://schemas.openxmlformats.org/officeDocument/2006/relationships/package" Target="embeddings/Microsoft_Excel_Worksheet32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5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6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7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8.xm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9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1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7474896283125894E-2"/>
          <c:y val="5.7068741893644616E-2"/>
          <c:w val="0.89616814833629665"/>
          <c:h val="0.776122116314408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1998г.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Есть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0.63</c:v>
                </c:pt>
                <c:pt idx="1">
                  <c:v>0.28999999999999998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2001г.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Есть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0.68</c:v>
                </c:pt>
                <c:pt idx="1">
                  <c:v>0.22</c:v>
                </c:pt>
                <c:pt idx="2">
                  <c:v>0.1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Есть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0.74</c:v>
                </c:pt>
                <c:pt idx="1">
                  <c:v>0.16</c:v>
                </c:pt>
                <c:pt idx="2">
                  <c:v>0.09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Есть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0.88</c:v>
                </c:pt>
                <c:pt idx="1">
                  <c:v>0.11</c:v>
                </c:pt>
                <c:pt idx="2">
                  <c:v>0.01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Есть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0.82</c:v>
                </c:pt>
                <c:pt idx="1">
                  <c:v>0.16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9259264"/>
        <c:axId val="199260800"/>
      </c:barChart>
      <c:catAx>
        <c:axId val="19925926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99260800"/>
        <c:crosses val="autoZero"/>
        <c:auto val="1"/>
        <c:lblAlgn val="ctr"/>
        <c:lblOffset val="100"/>
        <c:noMultiLvlLbl val="0"/>
      </c:catAx>
      <c:valAx>
        <c:axId val="1992608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92592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9009465752264838"/>
          <c:y val="4.1989225031081679E-3"/>
          <c:w val="0.58194835323003979"/>
          <c:h val="0.20214718922846511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7474896283125894E-2"/>
          <c:y val="5.7068741893644616E-2"/>
          <c:w val="0.89616814833629665"/>
          <c:h val="0.818227274119917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1998г.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Достаточно</c:v>
                </c:pt>
                <c:pt idx="1">
                  <c:v>Недостаточно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0.23</c:v>
                </c:pt>
                <c:pt idx="1">
                  <c:v>0.68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2001г.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Достаточно</c:v>
                </c:pt>
                <c:pt idx="1">
                  <c:v>Недостаточно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0.27</c:v>
                </c:pt>
                <c:pt idx="1">
                  <c:v>0.64</c:v>
                </c:pt>
                <c:pt idx="2">
                  <c:v>0.09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Достаточно</c:v>
                </c:pt>
                <c:pt idx="1">
                  <c:v>Недостаточно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0.22</c:v>
                </c:pt>
                <c:pt idx="1">
                  <c:v>0.7</c:v>
                </c:pt>
                <c:pt idx="2">
                  <c:v>0.08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Достаточно</c:v>
                </c:pt>
                <c:pt idx="1">
                  <c:v>Недостаточно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0.84</c:v>
                </c:pt>
                <c:pt idx="1">
                  <c:v>0.14000000000000001</c:v>
                </c:pt>
                <c:pt idx="2">
                  <c:v>0.02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Достаточно</c:v>
                </c:pt>
                <c:pt idx="1">
                  <c:v>Недостаточно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0.77</c:v>
                </c:pt>
                <c:pt idx="1">
                  <c:v>0.16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235328"/>
        <c:axId val="203236864"/>
      </c:barChart>
      <c:catAx>
        <c:axId val="20323532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03236864"/>
        <c:crosses val="autoZero"/>
        <c:auto val="1"/>
        <c:lblAlgn val="ctr"/>
        <c:lblOffset val="100"/>
        <c:noMultiLvlLbl val="0"/>
      </c:catAx>
      <c:valAx>
        <c:axId val="2032368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32353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751401236135806"/>
          <c:y val="3.6528896922904099E-2"/>
          <c:w val="0.10452899839133012"/>
          <c:h val="0.65822492297158508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7474896283125894E-2"/>
          <c:y val="5.7068741893644616E-2"/>
          <c:w val="0.89616814833629665"/>
          <c:h val="0.818227274119917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2001г.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Нужно</c:v>
                </c:pt>
                <c:pt idx="1">
                  <c:v>Не нужно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0.78</c:v>
                </c:pt>
                <c:pt idx="1">
                  <c:v>0.05</c:v>
                </c:pt>
                <c:pt idx="2">
                  <c:v>0.17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Нужно</c:v>
                </c:pt>
                <c:pt idx="1">
                  <c:v>Не нужно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0.76</c:v>
                </c:pt>
                <c:pt idx="1">
                  <c:v>0.13</c:v>
                </c:pt>
                <c:pt idx="2">
                  <c:v>0.11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Нужно</c:v>
                </c:pt>
                <c:pt idx="1">
                  <c:v>Не нужно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0.49</c:v>
                </c:pt>
                <c:pt idx="1">
                  <c:v>0.37</c:v>
                </c:pt>
                <c:pt idx="2">
                  <c:v>0.14000000000000001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Нужно</c:v>
                </c:pt>
                <c:pt idx="1">
                  <c:v>Не нужно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0.31</c:v>
                </c:pt>
                <c:pt idx="1">
                  <c:v>0.52</c:v>
                </c:pt>
                <c:pt idx="2">
                  <c:v>0.18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392512"/>
        <c:axId val="203394048"/>
      </c:barChart>
      <c:catAx>
        <c:axId val="20339251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03394048"/>
        <c:crosses val="autoZero"/>
        <c:auto val="1"/>
        <c:lblAlgn val="ctr"/>
        <c:lblOffset val="100"/>
        <c:noMultiLvlLbl val="0"/>
      </c:catAx>
      <c:valAx>
        <c:axId val="2033940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33925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4708390483447638"/>
          <c:y val="4.1716964367780884E-2"/>
          <c:w val="0.60990534247735162"/>
          <c:h val="0.12797941113391956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0005493499359099E-2"/>
          <c:y val="9.606986899563319E-2"/>
          <c:w val="0.95999450650064089"/>
          <c:h val="0.768309337901799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2001год</c:v>
                </c:pt>
              </c:strCache>
            </c:strRef>
          </c:tx>
          <c:spPr>
            <a:solidFill>
              <a:srgbClr val="FFFFFF"/>
            </a:solidFill>
            <a:ln w="1262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9.7657196920152341E-3"/>
                  <c:y val="-1.716888675900947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1.1627906976744186E-2"/>
                  <c:y val="2.789400278940027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252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Sheet1!$B$1:$H$1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Sheet1!$B$2:$H$2</c:f>
              <c:numCache>
                <c:formatCode>0%</c:formatCode>
                <c:ptCount val="7"/>
                <c:pt idx="0">
                  <c:v>0.63</c:v>
                </c:pt>
                <c:pt idx="1">
                  <c:v>0.44</c:v>
                </c:pt>
                <c:pt idx="2">
                  <c:v>0.4</c:v>
                </c:pt>
                <c:pt idx="3">
                  <c:v>0.24</c:v>
                </c:pt>
                <c:pt idx="4">
                  <c:v>0.3</c:v>
                </c:pt>
                <c:pt idx="5">
                  <c:v>7.0000000000000007E-2</c:v>
                </c:pt>
                <c:pt idx="6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2004год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2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6927302691814687E-3"/>
                  <c:y val="1.58051373285452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1178660806934016E-3"/>
                  <c:y val="1.999319122766557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2.2122103923056094E-2"/>
                  <c:y val="-1.280207453193523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4667643288774949E-3"/>
                  <c:y val="-2.215267024676308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7.2205945187084177E-3"/>
                  <c:y val="-1.008401146509405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1.8070560947323446E-3"/>
                  <c:y val="-9.8700842311029106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252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Sheet1!$B$1:$H$1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Sheet1!$B$3:$H$3</c:f>
              <c:numCache>
                <c:formatCode>0%</c:formatCode>
                <c:ptCount val="7"/>
                <c:pt idx="0">
                  <c:v>0.6</c:v>
                </c:pt>
                <c:pt idx="1">
                  <c:v>0.54</c:v>
                </c:pt>
                <c:pt idx="2">
                  <c:v>0.38</c:v>
                </c:pt>
                <c:pt idx="3">
                  <c:v>0.24</c:v>
                </c:pt>
                <c:pt idx="4">
                  <c:v>0.3</c:v>
                </c:pt>
                <c:pt idx="5">
                  <c:v>0.03</c:v>
                </c:pt>
                <c:pt idx="6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2014год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1627906976744186E-2"/>
                  <c:y val="-4.3927563447874455E-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87596899224806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3.87596899224806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7.7519379844961239E-3"/>
                  <c:y val="-2.23152022315202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Sheet1!$B$1:$H$1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Sheet1!$B$4:$H$4</c:f>
              <c:numCache>
                <c:formatCode>0%</c:formatCode>
                <c:ptCount val="7"/>
                <c:pt idx="0">
                  <c:v>0.51</c:v>
                </c:pt>
                <c:pt idx="1">
                  <c:v>0.46</c:v>
                </c:pt>
                <c:pt idx="2">
                  <c:v>0.54</c:v>
                </c:pt>
                <c:pt idx="3">
                  <c:v>0.12</c:v>
                </c:pt>
                <c:pt idx="4">
                  <c:v>0.32</c:v>
                </c:pt>
                <c:pt idx="5">
                  <c:v>0.02</c:v>
                </c:pt>
                <c:pt idx="6">
                  <c:v>7.0000000000000007E-2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2019год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3.875968992248062E-3"/>
                  <c:y val="1.673640167364016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1627906976744186E-2"/>
                  <c:y val="5.5788005578800556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Sheet1!$B$1:$H$1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Sheet1!$B$5:$H$5</c:f>
              <c:numCache>
                <c:formatCode>0%</c:formatCode>
                <c:ptCount val="7"/>
                <c:pt idx="0">
                  <c:v>0.49</c:v>
                </c:pt>
                <c:pt idx="1">
                  <c:v>0.42</c:v>
                </c:pt>
                <c:pt idx="2">
                  <c:v>0.51</c:v>
                </c:pt>
                <c:pt idx="3">
                  <c:v>0.19</c:v>
                </c:pt>
                <c:pt idx="4">
                  <c:v>0.36</c:v>
                </c:pt>
                <c:pt idx="5">
                  <c:v>0.05</c:v>
                </c:pt>
                <c:pt idx="6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203455488"/>
        <c:axId val="203477760"/>
      </c:barChart>
      <c:catAx>
        <c:axId val="203455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5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034777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347776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3455488"/>
        <c:crosses val="autoZero"/>
        <c:crossBetween val="between"/>
      </c:valAx>
      <c:spPr>
        <a:noFill/>
        <a:ln w="25252">
          <a:noFill/>
        </a:ln>
      </c:spPr>
    </c:plotArea>
    <c:legend>
      <c:legendPos val="r"/>
      <c:layout>
        <c:manualLayout>
          <c:xMode val="edge"/>
          <c:yMode val="edge"/>
          <c:x val="0.75235335408655313"/>
          <c:y val="2.6931549874257346E-2"/>
          <c:w val="0.21593816761276932"/>
          <c:h val="0.39303045278336024"/>
        </c:manualLayout>
      </c:layout>
      <c:overlay val="0"/>
      <c:spPr>
        <a:noFill/>
        <a:ln w="3156">
          <a:solidFill>
            <a:srgbClr val="000000"/>
          </a:solidFill>
          <a:prstDash val="solid"/>
        </a:ln>
      </c:spPr>
      <c:txPr>
        <a:bodyPr/>
        <a:lstStyle/>
        <a:p>
          <a:pPr>
            <a:defRPr sz="1050" b="0"/>
          </a:pPr>
          <a:endParaRPr lang="ru-RU"/>
        </a:p>
      </c:txPr>
    </c:legend>
    <c:plotVisOnly val="1"/>
    <c:dispBlanksAs val="gap"/>
    <c:showDLblsOverMax val="0"/>
  </c:chart>
  <c:spPr>
    <a:noFill/>
    <a:ln w="1270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678645363504319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Очень хорошее, хорошее </c:v>
                </c:pt>
                <c:pt idx="1">
                  <c:v>Среднее </c:v>
                </c:pt>
                <c:pt idx="2">
                  <c:v>Плохое, очень плохое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0.13</c:v>
                </c:pt>
                <c:pt idx="1">
                  <c:v>0.59</c:v>
                </c:pt>
                <c:pt idx="2">
                  <c:v>0.27</c:v>
                </c:pt>
                <c:pt idx="3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Очень хорошее, хорошее </c:v>
                </c:pt>
                <c:pt idx="1">
                  <c:v>Среднее </c:v>
                </c:pt>
                <c:pt idx="2">
                  <c:v>Плохое, очень плохое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7.0000000000000007E-2</c:v>
                </c:pt>
                <c:pt idx="1">
                  <c:v>0.47</c:v>
                </c:pt>
                <c:pt idx="2">
                  <c:v>0.45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715904"/>
        <c:axId val="206729984"/>
      </c:barChart>
      <c:catAx>
        <c:axId val="20671590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206729984"/>
        <c:crosses val="autoZero"/>
        <c:auto val="1"/>
        <c:lblAlgn val="ctr"/>
        <c:lblOffset val="100"/>
        <c:noMultiLvlLbl val="0"/>
      </c:catAx>
      <c:valAx>
        <c:axId val="2067299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67159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676173980423209"/>
          <c:y val="3.2004880968826262E-2"/>
          <c:w val="0.13177529013692565"/>
          <c:h val="0.2357908931108381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678645363504319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Очень хорошая, хорошая </c:v>
                </c:pt>
                <c:pt idx="1">
                  <c:v>Средняя</c:v>
                </c:pt>
                <c:pt idx="2">
                  <c:v>Плохая, очень плохая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0.35</c:v>
                </c:pt>
                <c:pt idx="1">
                  <c:v>0.49</c:v>
                </c:pt>
                <c:pt idx="2">
                  <c:v>0.12</c:v>
                </c:pt>
                <c:pt idx="3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Очень хорошая, хорошая </c:v>
                </c:pt>
                <c:pt idx="1">
                  <c:v>Средняя</c:v>
                </c:pt>
                <c:pt idx="2">
                  <c:v>Плохая, очень плохая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0.18</c:v>
                </c:pt>
                <c:pt idx="1">
                  <c:v>0.51</c:v>
                </c:pt>
                <c:pt idx="2">
                  <c:v>0.28000000000000003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751232"/>
        <c:axId val="206752768"/>
      </c:barChart>
      <c:catAx>
        <c:axId val="20675123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206752768"/>
        <c:crosses val="autoZero"/>
        <c:auto val="1"/>
        <c:lblAlgn val="ctr"/>
        <c:lblOffset val="100"/>
        <c:noMultiLvlLbl val="0"/>
      </c:catAx>
      <c:valAx>
        <c:axId val="2067527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67512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676173980423209"/>
          <c:y val="3.2004880968826262E-2"/>
          <c:w val="0.13177529013692565"/>
          <c:h val="0.2357908931108381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550204917045919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Полностью согласен/скорее согласен</c:v>
                </c:pt>
                <c:pt idx="1">
                  <c:v>Отчасти да/отчасти нет</c:v>
                </c:pt>
                <c:pt idx="2">
                  <c:v>Скорее не согласен/совершенно не согласен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0.52</c:v>
                </c:pt>
                <c:pt idx="1">
                  <c:v>0.36</c:v>
                </c:pt>
                <c:pt idx="2">
                  <c:v>0.1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Полностью согласен/скорее согласен</c:v>
                </c:pt>
                <c:pt idx="1">
                  <c:v>Отчасти да/отчасти нет</c:v>
                </c:pt>
                <c:pt idx="2">
                  <c:v>Скорее не согласен/совершенно не согласен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0.18</c:v>
                </c:pt>
                <c:pt idx="1">
                  <c:v>0.49</c:v>
                </c:pt>
                <c:pt idx="2">
                  <c:v>0.31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1198720"/>
        <c:axId val="211200256"/>
      </c:barChart>
      <c:catAx>
        <c:axId val="21119872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211200256"/>
        <c:crosses val="autoZero"/>
        <c:auto val="1"/>
        <c:lblAlgn val="ctr"/>
        <c:lblOffset val="100"/>
        <c:noMultiLvlLbl val="0"/>
      </c:catAx>
      <c:valAx>
        <c:axId val="2112002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11987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676173980423209"/>
          <c:y val="3.2004880968826262E-2"/>
          <c:w val="0.13177529013692565"/>
          <c:h val="0.2357908931108381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550204917045919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Полностью устраивает, скорее устраивает </c:v>
                </c:pt>
                <c:pt idx="1">
                  <c:v>Отчасти устраивает, отчасти не устраивает </c:v>
                </c:pt>
                <c:pt idx="2">
                  <c:v>Скорее не устраивает, совершенно не устраивает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0.56000000000000005</c:v>
                </c:pt>
                <c:pt idx="1">
                  <c:v>0.37</c:v>
                </c:pt>
                <c:pt idx="2">
                  <c:v>7.0000000000000007E-2</c:v>
                </c:pt>
                <c:pt idx="3" formatCode="0.0%">
                  <c:v>4.0000000000000001E-3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Полностью устраивает, скорее устраивает </c:v>
                </c:pt>
                <c:pt idx="1">
                  <c:v>Отчасти устраивает, отчасти не устраивает </c:v>
                </c:pt>
                <c:pt idx="2">
                  <c:v>Скорее не устраивает, совершенно не устраивает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0.37</c:v>
                </c:pt>
                <c:pt idx="1">
                  <c:v>0.45</c:v>
                </c:pt>
                <c:pt idx="2">
                  <c:v>0.17</c:v>
                </c:pt>
                <c:pt idx="3" formatCode="0.0%">
                  <c:v>5.0000000000000001E-3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1308544"/>
        <c:axId val="211310080"/>
      </c:barChart>
      <c:catAx>
        <c:axId val="21130854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211310080"/>
        <c:crosses val="autoZero"/>
        <c:auto val="1"/>
        <c:lblAlgn val="ctr"/>
        <c:lblOffset val="100"/>
        <c:noMultiLvlLbl val="0"/>
      </c:catAx>
      <c:valAx>
        <c:axId val="2113100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13085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676173980423209"/>
          <c:y val="3.2004880968826262E-2"/>
          <c:w val="0.13177529013692565"/>
          <c:h val="0.2357908931108381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2327044025157231E-2"/>
          <c:y val="0.15686274509803921"/>
          <c:w val="0.92767295597484278"/>
          <c:h val="0.696078431372548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79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Сохранить</c:v>
                </c:pt>
                <c:pt idx="1">
                  <c:v>Отменить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0.79</c:v>
                </c:pt>
                <c:pt idx="1">
                  <c:v>0.14000000000000001</c:v>
                </c:pt>
                <c:pt idx="2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2001г.</c:v>
                </c:pt>
              </c:strCache>
            </c:strRef>
          </c:tx>
          <c:spPr>
            <a:pattFill prst="dashVer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74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16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Сохранить</c:v>
                </c:pt>
                <c:pt idx="1">
                  <c:v>Отменить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0.74</c:v>
                </c:pt>
                <c:pt idx="1">
                  <c:v>0.16</c:v>
                </c:pt>
                <c:pt idx="2">
                  <c:v>0.1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2002г.</c:v>
                </c:pt>
              </c:strCache>
            </c:strRef>
          </c:tx>
          <c:spPr>
            <a:solidFill>
              <a:srgbClr val="FFFF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2771783156735037E-3"/>
                  <c:y val="1.9219134573158901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76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15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Сохранить</c:v>
                </c:pt>
                <c:pt idx="1">
                  <c:v>Отменить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0.76</c:v>
                </c:pt>
                <c:pt idx="1">
                  <c:v>0.15</c:v>
                </c:pt>
                <c:pt idx="2">
                  <c:v>0.09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0072907553222511E-3"/>
                  <c:y val="1.5814618503426373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75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Сохранить</c:v>
                </c:pt>
                <c:pt idx="1">
                  <c:v>Отменить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0.75</c:v>
                </c:pt>
                <c:pt idx="1">
                  <c:v>0.2</c:v>
                </c:pt>
                <c:pt idx="2">
                  <c:v>0.05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3.2792197271637344E-4"/>
                  <c:y val="1.3405230960915877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60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25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Сохранить</c:v>
                </c:pt>
                <c:pt idx="1">
                  <c:v>Отменить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0.6</c:v>
                </c:pt>
                <c:pt idx="1">
                  <c:v>0.25</c:v>
                </c:pt>
                <c:pt idx="2">
                  <c:v>0.15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4312562781504164E-3"/>
                  <c:y val="8.9112207277592254E-3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69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23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Сохранить</c:v>
                </c:pt>
                <c:pt idx="1">
                  <c:v>Отменить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0.69</c:v>
                </c:pt>
                <c:pt idx="1">
                  <c:v>0.23</c:v>
                </c:pt>
                <c:pt idx="2">
                  <c:v>0.08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2475292440296815E-4"/>
                  <c:y val="1.6237425574721447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61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1044360195716276E-3"/>
                  <c:y val="1.4576835483113249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20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Сохранить</c:v>
                </c:pt>
                <c:pt idx="1">
                  <c:v>Отменить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0.61</c:v>
                </c:pt>
                <c:pt idx="1">
                  <c:v>0.2</c:v>
                </c:pt>
                <c:pt idx="2">
                  <c:v>0.19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3.5215968374323579E-3"/>
                  <c:y val="1.8524668852191142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67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0561874210168174E-3"/>
                  <c:y val="1.3002849352002205E-3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26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6091507080133502E-3"/>
                  <c:y val="-2.920432611293238E-3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Сохранить</c:v>
                </c:pt>
                <c:pt idx="1">
                  <c:v>Отменить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0.67</c:v>
                </c:pt>
                <c:pt idx="1">
                  <c:v>0.26</c:v>
                </c:pt>
                <c:pt idx="2">
                  <c:v>7.0000000000000007E-2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23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Сохранить</c:v>
                </c:pt>
                <c:pt idx="1">
                  <c:v>Отменить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0.66</c:v>
                </c:pt>
                <c:pt idx="1">
                  <c:v>0.23</c:v>
                </c:pt>
                <c:pt idx="2">
                  <c:v>0.12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26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Сохранить</c:v>
                </c:pt>
                <c:pt idx="1">
                  <c:v>Отменить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0.66</c:v>
                </c:pt>
                <c:pt idx="1">
                  <c:v>0.26</c:v>
                </c:pt>
                <c:pt idx="2">
                  <c:v>0.08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Сохранить</c:v>
                </c:pt>
                <c:pt idx="1">
                  <c:v>Отменить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0.54</c:v>
                </c:pt>
                <c:pt idx="1">
                  <c:v>0.36</c:v>
                </c:pt>
                <c:pt idx="2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1568512"/>
        <c:axId val="211570048"/>
      </c:barChart>
      <c:catAx>
        <c:axId val="2115685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115700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15700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1156851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9.8377239882051784E-2"/>
          <c:y val="0"/>
          <c:w val="0.87350636725964814"/>
          <c:h val="0.1374852084167445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0726740728405929E-2"/>
          <c:y val="6.8217054263565891E-2"/>
          <c:w val="0.91090975410551023"/>
          <c:h val="0.4298427696537933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6.0422960725075529E-3"/>
                  <c:y val="5.270092226613966E-3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69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4.0281973816717019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4.0281973816717756E-3"/>
                  <c:y val="5.270092226613966E-3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4.0281973816717019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 b="1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Sheet1!$B$1:$J$1</c:f>
              <c:strCache>
                <c:ptCount val="9"/>
                <c:pt idx="0">
                  <c:v>Терроризм</c:v>
                </c:pt>
                <c:pt idx="1">
                  <c:v>Государственная измена</c:v>
                </c:pt>
                <c:pt idx="2">
                  <c:v>Преднамеренное убийство</c:v>
                </c:pt>
                <c:pt idx="3">
                  <c:v>Изнасилование</c:v>
                </c:pt>
                <c:pt idx="4">
                  <c:v>Хищения в особо крупных размерах у рядовых граждан</c:v>
                </c:pt>
                <c:pt idx="5">
                  <c:v>Экономические преступления государственного масштаба</c:v>
                </c:pt>
                <c:pt idx="6">
                  <c:v>Никакие</c:v>
                </c:pt>
                <c:pt idx="7">
                  <c:v>Педофилия</c:v>
                </c:pt>
                <c:pt idx="8">
                  <c:v>Серийные убийцы</c:v>
                </c:pt>
              </c:strCache>
            </c:strRef>
          </c:cat>
          <c:val>
            <c:numRef>
              <c:f>Sheet1!$B$2:$J$2</c:f>
              <c:numCache>
                <c:formatCode>0%</c:formatCode>
                <c:ptCount val="9"/>
                <c:pt idx="0">
                  <c:v>0.64</c:v>
                </c:pt>
                <c:pt idx="1">
                  <c:v>0.14000000000000001</c:v>
                </c:pt>
                <c:pt idx="2">
                  <c:v>0.69</c:v>
                </c:pt>
                <c:pt idx="3">
                  <c:v>0.36</c:v>
                </c:pt>
                <c:pt idx="4">
                  <c:v>0.1</c:v>
                </c:pt>
                <c:pt idx="5">
                  <c:v>0.12</c:v>
                </c:pt>
                <c:pt idx="6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70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63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54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b="1"/>
                      <a:t>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 b="1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Sheet1!$B$1:$J$1</c:f>
              <c:strCache>
                <c:ptCount val="9"/>
                <c:pt idx="0">
                  <c:v>Терроризм</c:v>
                </c:pt>
                <c:pt idx="1">
                  <c:v>Государственная измена</c:v>
                </c:pt>
                <c:pt idx="2">
                  <c:v>Преднамеренное убийство</c:v>
                </c:pt>
                <c:pt idx="3">
                  <c:v>Изнасилование</c:v>
                </c:pt>
                <c:pt idx="4">
                  <c:v>Хищения в особо крупных размерах у рядовых граждан</c:v>
                </c:pt>
                <c:pt idx="5">
                  <c:v>Экономические преступления государственного масштаба</c:v>
                </c:pt>
                <c:pt idx="6">
                  <c:v>Никакие</c:v>
                </c:pt>
                <c:pt idx="7">
                  <c:v>Педофилия</c:v>
                </c:pt>
                <c:pt idx="8">
                  <c:v>Серийные убийцы</c:v>
                </c:pt>
              </c:strCache>
            </c:strRef>
          </c:cat>
          <c:val>
            <c:numRef>
              <c:f>Sheet1!$B$3:$J$3</c:f>
              <c:numCache>
                <c:formatCode>0%</c:formatCode>
                <c:ptCount val="9"/>
                <c:pt idx="0">
                  <c:v>0.7</c:v>
                </c:pt>
                <c:pt idx="1">
                  <c:v>0.2</c:v>
                </c:pt>
                <c:pt idx="2">
                  <c:v>0.63</c:v>
                </c:pt>
                <c:pt idx="3">
                  <c:v>0.54</c:v>
                </c:pt>
                <c:pt idx="4">
                  <c:v>0.12</c:v>
                </c:pt>
                <c:pt idx="5">
                  <c:v>0.17</c:v>
                </c:pt>
                <c:pt idx="6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23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54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b="1"/>
                      <a:t>24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 b="1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Sheet1!$B$1:$J$1</c:f>
              <c:strCache>
                <c:ptCount val="9"/>
                <c:pt idx="0">
                  <c:v>Терроризм</c:v>
                </c:pt>
                <c:pt idx="1">
                  <c:v>Государственная измена</c:v>
                </c:pt>
                <c:pt idx="2">
                  <c:v>Преднамеренное убийство</c:v>
                </c:pt>
                <c:pt idx="3">
                  <c:v>Изнасилование</c:v>
                </c:pt>
                <c:pt idx="4">
                  <c:v>Хищения в особо крупных размерах у рядовых граждан</c:v>
                </c:pt>
                <c:pt idx="5">
                  <c:v>Экономические преступления государственного масштаба</c:v>
                </c:pt>
                <c:pt idx="6">
                  <c:v>Никакие</c:v>
                </c:pt>
                <c:pt idx="7">
                  <c:v>Педофилия</c:v>
                </c:pt>
                <c:pt idx="8">
                  <c:v>Серийные убийцы</c:v>
                </c:pt>
              </c:strCache>
            </c:strRef>
          </c:cat>
          <c:val>
            <c:numRef>
              <c:f>Sheet1!$B$4:$J$4</c:f>
              <c:numCache>
                <c:formatCode>0%</c:formatCode>
                <c:ptCount val="9"/>
                <c:pt idx="0">
                  <c:v>0.64</c:v>
                </c:pt>
                <c:pt idx="1">
                  <c:v>0.23</c:v>
                </c:pt>
                <c:pt idx="2">
                  <c:v>0.54</c:v>
                </c:pt>
                <c:pt idx="3">
                  <c:v>0.39</c:v>
                </c:pt>
                <c:pt idx="4">
                  <c:v>0.18</c:v>
                </c:pt>
                <c:pt idx="5">
                  <c:v>0.24</c:v>
                </c:pt>
                <c:pt idx="6">
                  <c:v>0.14000000000000001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35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50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44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b="1"/>
                      <a:t>33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 b="1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 b="1"/>
                      <a:t>75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 b="1"/>
                      <a:t>69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Sheet1!$B$1:$J$1</c:f>
              <c:strCache>
                <c:ptCount val="9"/>
                <c:pt idx="0">
                  <c:v>Терроризм</c:v>
                </c:pt>
                <c:pt idx="1">
                  <c:v>Государственная измена</c:v>
                </c:pt>
                <c:pt idx="2">
                  <c:v>Преднамеренное убийство</c:v>
                </c:pt>
                <c:pt idx="3">
                  <c:v>Изнасилование</c:v>
                </c:pt>
                <c:pt idx="4">
                  <c:v>Хищения в особо крупных размерах у рядовых граждан</c:v>
                </c:pt>
                <c:pt idx="5">
                  <c:v>Экономические преступления государственного масштаба</c:v>
                </c:pt>
                <c:pt idx="6">
                  <c:v>Никакие</c:v>
                </c:pt>
                <c:pt idx="7">
                  <c:v>Педофилия</c:v>
                </c:pt>
                <c:pt idx="8">
                  <c:v>Серийные убийцы</c:v>
                </c:pt>
              </c:strCache>
            </c:strRef>
          </c:cat>
          <c:val>
            <c:numRef>
              <c:f>Sheet1!$B$5:$J$5</c:f>
              <c:numCache>
                <c:formatCode>0%</c:formatCode>
                <c:ptCount val="9"/>
                <c:pt idx="0">
                  <c:v>0.65</c:v>
                </c:pt>
                <c:pt idx="1">
                  <c:v>0.35</c:v>
                </c:pt>
                <c:pt idx="2">
                  <c:v>0.5</c:v>
                </c:pt>
                <c:pt idx="3">
                  <c:v>0.44</c:v>
                </c:pt>
                <c:pt idx="4">
                  <c:v>0.27</c:v>
                </c:pt>
                <c:pt idx="5">
                  <c:v>0.33</c:v>
                </c:pt>
                <c:pt idx="6">
                  <c:v>0.01</c:v>
                </c:pt>
                <c:pt idx="7">
                  <c:v>0.75</c:v>
                </c:pt>
                <c:pt idx="8">
                  <c:v>0.69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2938752"/>
        <c:axId val="212940288"/>
      </c:barChart>
      <c:catAx>
        <c:axId val="212938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5400000" vert="horz"/>
          <a:lstStyle/>
          <a:p>
            <a:pPr>
              <a:defRPr/>
            </a:pPr>
            <a:endParaRPr lang="ru-RU"/>
          </a:p>
        </c:txPr>
        <c:crossAx val="212940288"/>
        <c:crosses val="autoZero"/>
        <c:auto val="1"/>
        <c:lblAlgn val="ctr"/>
        <c:lblOffset val="100"/>
        <c:noMultiLvlLbl val="0"/>
      </c:catAx>
      <c:valAx>
        <c:axId val="21294028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212938752"/>
        <c:crosses val="autoZero"/>
        <c:crossBetween val="between"/>
        <c:majorUnit val="0.2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51994401757182163"/>
          <c:y val="3.8095238095238099E-2"/>
          <c:w val="0.26826906455424193"/>
          <c:h val="0.1731803524559430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284527518172378E-2"/>
          <c:y val="0.10850603674540683"/>
          <c:w val="0.9543094496365524"/>
          <c:h val="0.50124934383202102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Sheet1!$A$2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dash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не одобрил бы</c:v>
                </c:pt>
                <c:pt idx="1">
                  <c:v>Да, одобрил бы казнь при массовом стечении народа или показ по телевидению</c:v>
                </c:pt>
                <c:pt idx="2">
                  <c:v>Одобрил бы публичную казнь, но только в присутствии жертв преступника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0.61</c:v>
                </c:pt>
                <c:pt idx="1">
                  <c:v>0.26</c:v>
                </c:pt>
                <c:pt idx="2">
                  <c:v>0.08</c:v>
                </c:pt>
                <c:pt idx="3">
                  <c:v>0.05</c:v>
                </c:pt>
              </c:numCache>
            </c:numRef>
          </c:val>
        </c:ser>
        <c:ser>
          <c:idx val="0"/>
          <c:order val="1"/>
          <c:tx>
            <c:strRef>
              <c:f>Sheet1!$A$3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не одобрил бы</c:v>
                </c:pt>
                <c:pt idx="1">
                  <c:v>Да, одобрил бы казнь при массовом стечении народа или показ по телевидению</c:v>
                </c:pt>
                <c:pt idx="2">
                  <c:v>Одобрил бы публичную казнь, но только в присутствии жертв преступника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0.67</c:v>
                </c:pt>
                <c:pt idx="1">
                  <c:v>0.16</c:v>
                </c:pt>
                <c:pt idx="2">
                  <c:v>0.05</c:v>
                </c:pt>
                <c:pt idx="3">
                  <c:v>0.12</c:v>
                </c:pt>
              </c:numCache>
            </c:numRef>
          </c:val>
        </c:ser>
        <c:ser>
          <c:idx val="3"/>
          <c:order val="2"/>
          <c:tx>
            <c:strRef>
              <c:f>Sheet1!$A$4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не одобрил бы</c:v>
                </c:pt>
                <c:pt idx="1">
                  <c:v>Да, одобрил бы казнь при массовом стечении народа или показ по телевидению</c:v>
                </c:pt>
                <c:pt idx="2">
                  <c:v>Одобрил бы публичную казнь, но только в присутствии жертв преступника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0.66</c:v>
                </c:pt>
                <c:pt idx="1">
                  <c:v>0.19</c:v>
                </c:pt>
                <c:pt idx="2">
                  <c:v>0.05</c:v>
                </c:pt>
                <c:pt idx="3">
                  <c:v>0.09</c:v>
                </c:pt>
              </c:numCache>
            </c:numRef>
          </c:val>
        </c:ser>
        <c:ser>
          <c:idx val="1"/>
          <c:order val="3"/>
          <c:tx>
            <c:strRef>
              <c:f>Sheet1!$A$5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не одобрил бы</c:v>
                </c:pt>
                <c:pt idx="1">
                  <c:v>Да, одобрил бы казнь при массовом стечении народа или показ по телевидению</c:v>
                </c:pt>
                <c:pt idx="2">
                  <c:v>Одобрил бы публичную казнь, но только в присутствии жертв преступника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0.79</c:v>
                </c:pt>
                <c:pt idx="1">
                  <c:v>7.0000000000000007E-2</c:v>
                </c:pt>
                <c:pt idx="2">
                  <c:v>0.11</c:v>
                </c:pt>
                <c:pt idx="3">
                  <c:v>0.03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не одобрил бы</c:v>
                </c:pt>
                <c:pt idx="1">
                  <c:v>Да, одобрил бы казнь при массовом стечении народа или показ по телевидению</c:v>
                </c:pt>
                <c:pt idx="2">
                  <c:v>Одобрил бы публичную казнь, но только в присутствии жертв преступника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0.73</c:v>
                </c:pt>
                <c:pt idx="1">
                  <c:v>0.1</c:v>
                </c:pt>
                <c:pt idx="2">
                  <c:v>0.16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11389056"/>
        <c:axId val="233062784"/>
      </c:barChart>
      <c:catAx>
        <c:axId val="211389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/>
            </a:pPr>
            <a:endParaRPr lang="ru-RU"/>
          </a:p>
        </c:txPr>
        <c:crossAx val="2330627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306278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11389056"/>
        <c:crosses val="autoZero"/>
        <c:crossBetween val="between"/>
      </c:valAx>
      <c:spPr>
        <a:noFill/>
        <a:ln w="25399">
          <a:noFill/>
        </a:ln>
      </c:spPr>
    </c:plotArea>
    <c:legend>
      <c:legendPos val="t"/>
      <c:layout>
        <c:manualLayout>
          <c:xMode val="edge"/>
          <c:yMode val="edge"/>
          <c:x val="0.34403365467167074"/>
          <c:y val="3.669724770642202E-2"/>
          <c:w val="0.65596634532832931"/>
          <c:h val="0.1089034209706837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678645363504319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1999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Должны поддерживать</c:v>
                </c:pt>
                <c:pt idx="1">
                  <c:v>Должны выступать с критикой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0.22</c:v>
                </c:pt>
                <c:pt idx="1">
                  <c:v>0.55000000000000004</c:v>
                </c:pt>
                <c:pt idx="2">
                  <c:v>0.23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Должны поддерживать</c:v>
                </c:pt>
                <c:pt idx="1">
                  <c:v>Должны выступать с критикой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0.52</c:v>
                </c:pt>
                <c:pt idx="1">
                  <c:v>0.27</c:v>
                </c:pt>
                <c:pt idx="2">
                  <c:v>0.21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Должны поддерживать</c:v>
                </c:pt>
                <c:pt idx="1">
                  <c:v>Должны выступать с критикой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0.34</c:v>
                </c:pt>
                <c:pt idx="1">
                  <c:v>0.46</c:v>
                </c:pt>
                <c:pt idx="2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4620288"/>
        <c:axId val="244634368"/>
      </c:barChart>
      <c:catAx>
        <c:axId val="24462028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244634368"/>
        <c:crosses val="autoZero"/>
        <c:auto val="1"/>
        <c:lblAlgn val="ctr"/>
        <c:lblOffset val="100"/>
        <c:noMultiLvlLbl val="0"/>
      </c:catAx>
      <c:valAx>
        <c:axId val="2446343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446202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47226249693297"/>
          <c:y val="3.5777947111449777E-2"/>
          <c:w val="0.12393596692764679"/>
          <c:h val="0.3504710093056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678645363504319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1999 год 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В Москве</c:v>
                </c:pt>
                <c:pt idx="1">
                  <c:v>В Воронеже</c:v>
                </c:pt>
                <c:pt idx="2">
                  <c:v>И в Москве, и в Воронеже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0.09</c:v>
                </c:pt>
                <c:pt idx="1">
                  <c:v>0.43</c:v>
                </c:pt>
                <c:pt idx="2">
                  <c:v>0.45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 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В Москве</c:v>
                </c:pt>
                <c:pt idx="1">
                  <c:v>В Воронеже</c:v>
                </c:pt>
                <c:pt idx="2">
                  <c:v>И в Москве, и в Воронеже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0.11</c:v>
                </c:pt>
                <c:pt idx="1">
                  <c:v>0.38</c:v>
                </c:pt>
                <c:pt idx="2">
                  <c:v>0.49</c:v>
                </c:pt>
                <c:pt idx="3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2019 год 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В Москве</c:v>
                </c:pt>
                <c:pt idx="1">
                  <c:v>В Воронеже</c:v>
                </c:pt>
                <c:pt idx="2">
                  <c:v>И в Москве, и в Воронеже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0.04</c:v>
                </c:pt>
                <c:pt idx="1">
                  <c:v>0.25</c:v>
                </c:pt>
                <c:pt idx="2">
                  <c:v>0.68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4768128"/>
        <c:axId val="252916864"/>
      </c:barChart>
      <c:catAx>
        <c:axId val="24476812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252916864"/>
        <c:crosses val="autoZero"/>
        <c:auto val="1"/>
        <c:lblAlgn val="ctr"/>
        <c:lblOffset val="100"/>
        <c:noMultiLvlLbl val="0"/>
      </c:catAx>
      <c:valAx>
        <c:axId val="2529168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447681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326924077833044"/>
          <c:y val="7.8788573758377292E-2"/>
          <c:w val="0.13307109404377998"/>
          <c:h val="0.3381737809089653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666666666666666E-2"/>
          <c:y val="8.3333333333333329E-2"/>
          <c:w val="0.98484848484848486"/>
          <c:h val="0.5492187061522969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1999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Экономическая ситуация в стране</c:v>
                </c:pt>
                <c:pt idx="1">
                  <c:v>Региональные конфликты</c:v>
                </c:pt>
                <c:pt idx="2">
                  <c:v>Алкоголизм и наркомания</c:v>
                </c:pt>
                <c:pt idx="3">
                  <c:v>Личные качества самого человека</c:v>
                </c:pt>
                <c:pt idx="4">
                  <c:v>Неблагоприятное стечение обстоятельств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0.62</c:v>
                </c:pt>
                <c:pt idx="1">
                  <c:v>0.02</c:v>
                </c:pt>
                <c:pt idx="2">
                  <c:v>0.09</c:v>
                </c:pt>
                <c:pt idx="3">
                  <c:v>0.1</c:v>
                </c:pt>
                <c:pt idx="4">
                  <c:v>0.05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Экономическая ситуация в стране</c:v>
                </c:pt>
                <c:pt idx="1">
                  <c:v>Региональные конфликты</c:v>
                </c:pt>
                <c:pt idx="2">
                  <c:v>Алкоголизм и наркомания</c:v>
                </c:pt>
                <c:pt idx="3">
                  <c:v>Личные качества самого человека</c:v>
                </c:pt>
                <c:pt idx="4">
                  <c:v>Неблагоприятное стечение обстоятельств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0.32</c:v>
                </c:pt>
                <c:pt idx="1">
                  <c:v>0.02</c:v>
                </c:pt>
                <c:pt idx="2">
                  <c:v>0.28999999999999998</c:v>
                </c:pt>
                <c:pt idx="3">
                  <c:v>0.15</c:v>
                </c:pt>
                <c:pt idx="4">
                  <c:v>0.15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Экономическая ситуация в стране</c:v>
                </c:pt>
                <c:pt idx="1">
                  <c:v>Региональные конфликты</c:v>
                </c:pt>
                <c:pt idx="2">
                  <c:v>Алкоголизм и наркомания</c:v>
                </c:pt>
                <c:pt idx="3">
                  <c:v>Личные качества самого человека</c:v>
                </c:pt>
                <c:pt idx="4">
                  <c:v>Неблагоприятное стечение обстоятельств</c:v>
                </c:pt>
              </c:strCache>
            </c:strRef>
          </c:cat>
          <c:val>
            <c:numRef>
              <c:f>Sheet1!$B$4:$F$4</c:f>
              <c:numCache>
                <c:formatCode>0.00%</c:formatCode>
                <c:ptCount val="5"/>
                <c:pt idx="0" formatCode="0%">
                  <c:v>0.22</c:v>
                </c:pt>
                <c:pt idx="1">
                  <c:v>3.0000000000000001E-3</c:v>
                </c:pt>
                <c:pt idx="2" formatCode="0%">
                  <c:v>0.23</c:v>
                </c:pt>
                <c:pt idx="3" formatCode="0%">
                  <c:v>0.21</c:v>
                </c:pt>
                <c:pt idx="4" formatCode="0%">
                  <c:v>0.22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0952576"/>
        <c:axId val="60954112"/>
      </c:barChart>
      <c:catAx>
        <c:axId val="609525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09541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095411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60952576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28939393939393937"/>
          <c:y val="0"/>
          <c:w val="0.41695631796025495"/>
          <c:h val="0.1803020848808993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666666666666666E-2"/>
          <c:y val="0.21212121212121213"/>
          <c:w val="0.98484848484848486"/>
          <c:h val="0.51891553328561191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1999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Федеральные органы власти</c:v>
                </c:pt>
                <c:pt idx="1">
                  <c:v>Областная администрация</c:v>
                </c:pt>
                <c:pt idx="2">
                  <c:v>Городская администрация</c:v>
                </c:pt>
                <c:pt idx="3">
                  <c:v>Другое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0.37</c:v>
                </c:pt>
                <c:pt idx="1">
                  <c:v>0.12</c:v>
                </c:pt>
                <c:pt idx="2">
                  <c:v>0.32</c:v>
                </c:pt>
                <c:pt idx="3">
                  <c:v>0.13</c:v>
                </c:pt>
                <c:pt idx="4">
                  <c:v>7.0000000000000007E-2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Федеральные органы власти</c:v>
                </c:pt>
                <c:pt idx="1">
                  <c:v>Областная администрация</c:v>
                </c:pt>
                <c:pt idx="2">
                  <c:v>Городская администрация</c:v>
                </c:pt>
                <c:pt idx="3">
                  <c:v>Другое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0.48</c:v>
                </c:pt>
                <c:pt idx="1">
                  <c:v>0.25</c:v>
                </c:pt>
                <c:pt idx="2">
                  <c:v>0.37</c:v>
                </c:pt>
                <c:pt idx="3">
                  <c:v>0.05</c:v>
                </c:pt>
                <c:pt idx="4">
                  <c:v>0.14000000000000001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Федеральные органы власти</c:v>
                </c:pt>
                <c:pt idx="1">
                  <c:v>Областная администрация</c:v>
                </c:pt>
                <c:pt idx="2">
                  <c:v>Городская администрация</c:v>
                </c:pt>
                <c:pt idx="3">
                  <c:v>Другое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0.42</c:v>
                </c:pt>
                <c:pt idx="1">
                  <c:v>0.39</c:v>
                </c:pt>
                <c:pt idx="2">
                  <c:v>0.57999999999999996</c:v>
                </c:pt>
                <c:pt idx="3">
                  <c:v>7.0000000000000007E-2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1010304"/>
        <c:axId val="61011840"/>
      </c:barChart>
      <c:catAx>
        <c:axId val="61010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10118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101184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61010304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28939393939393937"/>
          <c:y val="0"/>
          <c:w val="0.41695631796025495"/>
          <c:h val="0.1803020848808993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666666666666666E-2"/>
          <c:y val="0.21212121212121213"/>
          <c:w val="0.98484848484848486"/>
          <c:h val="0.51891553328561191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1999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Да, скорее да</c:v>
                </c:pt>
                <c:pt idx="1">
                  <c:v>Скорее нет,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0.7</c:v>
                </c:pt>
                <c:pt idx="1">
                  <c:v>0.22</c:v>
                </c:pt>
                <c:pt idx="2">
                  <c:v>0.08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Да, скорее да</c:v>
                </c:pt>
                <c:pt idx="1">
                  <c:v>Скорее нет,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0.77</c:v>
                </c:pt>
                <c:pt idx="1">
                  <c:v>0.14000000000000001</c:v>
                </c:pt>
                <c:pt idx="2">
                  <c:v>0.09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Да, скорее да</c:v>
                </c:pt>
                <c:pt idx="1">
                  <c:v>Скорее нет,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0.8</c:v>
                </c:pt>
                <c:pt idx="1">
                  <c:v>0.18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1203200"/>
        <c:axId val="61204736"/>
      </c:barChart>
      <c:catAx>
        <c:axId val="612032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12047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120473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61203200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3072511248593926"/>
          <c:y val="0"/>
          <c:w val="0.41695631796025495"/>
          <c:h val="0.1803020848808993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666666666666666E-2"/>
          <c:y val="0.24630944208896968"/>
          <c:w val="0.98484848484848486"/>
          <c:h val="0.4368643919510061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1999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Организация домов ночного пребывания (ночлежек)</c:v>
                </c:pt>
                <c:pt idx="1">
                  <c:v>Организация социального приюта</c:v>
                </c:pt>
                <c:pt idx="2">
                  <c:v>Другое</c:v>
                </c:pt>
                <c:pt idx="3">
                  <c:v>Помощь оказывать не надо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0.21</c:v>
                </c:pt>
                <c:pt idx="1">
                  <c:v>0.51</c:v>
                </c:pt>
                <c:pt idx="2">
                  <c:v>0.16</c:v>
                </c:pt>
                <c:pt idx="3">
                  <c:v>0.03</c:v>
                </c:pt>
                <c:pt idx="4">
                  <c:v>0.09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Организация домов ночного пребывания (ночлежек)</c:v>
                </c:pt>
                <c:pt idx="1">
                  <c:v>Организация социального приюта</c:v>
                </c:pt>
                <c:pt idx="2">
                  <c:v>Другое</c:v>
                </c:pt>
                <c:pt idx="3">
                  <c:v>Помощь оказывать не надо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0.22</c:v>
                </c:pt>
                <c:pt idx="1">
                  <c:v>0.55000000000000004</c:v>
                </c:pt>
                <c:pt idx="2">
                  <c:v>0.06</c:v>
                </c:pt>
                <c:pt idx="3">
                  <c:v>0.03</c:v>
                </c:pt>
                <c:pt idx="4">
                  <c:v>0.1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Организация домов ночного пребывания (ночлежек)</c:v>
                </c:pt>
                <c:pt idx="1">
                  <c:v>Организация социального приюта</c:v>
                </c:pt>
                <c:pt idx="2">
                  <c:v>Другое</c:v>
                </c:pt>
                <c:pt idx="3">
                  <c:v>Помощь оказывать не надо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0.18</c:v>
                </c:pt>
                <c:pt idx="1">
                  <c:v>0.6</c:v>
                </c:pt>
                <c:pt idx="2">
                  <c:v>0.17</c:v>
                </c:pt>
                <c:pt idx="3">
                  <c:v>0.02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1379328"/>
        <c:axId val="61380864"/>
      </c:barChart>
      <c:catAx>
        <c:axId val="613793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13808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138086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61379328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3072511248593926"/>
          <c:y val="0"/>
          <c:w val="0.41695631796025495"/>
          <c:h val="0.1803020848808993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AB540-32F7-42DF-BD61-A602F3974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23</Pages>
  <Words>5711</Words>
  <Characters>32554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4</cp:revision>
  <cp:lastPrinted>2019-12-09T07:08:00Z</cp:lastPrinted>
  <dcterms:created xsi:type="dcterms:W3CDTF">2019-12-09T05:30:00Z</dcterms:created>
  <dcterms:modified xsi:type="dcterms:W3CDTF">2019-12-09T07:41:00Z</dcterms:modified>
</cp:coreProperties>
</file>