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14:paraId="2A770119" w14:textId="77777777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0414BBD8" w14:textId="77777777"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3271D554" w14:textId="77777777"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67907266" wp14:editId="2B81A3AD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1C8A9" w14:textId="77777777"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494BF0BB" w14:textId="77777777"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015F2103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398212DB" w14:textId="77777777"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E1A4030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01D5491" w14:textId="77777777"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6042246D" w14:textId="77777777"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647C5D0F" w14:textId="77777777" w:rsidR="00E46174" w:rsidRPr="00F86D92" w:rsidRDefault="00E46174" w:rsidP="00E46174">
      <w:pPr>
        <w:rPr>
          <w:sz w:val="16"/>
          <w:szCs w:val="16"/>
        </w:rPr>
      </w:pPr>
    </w:p>
    <w:p w14:paraId="120B0522" w14:textId="77777777"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59776" behindDoc="0" locked="0" layoutInCell="1" allowOverlap="1" wp14:anchorId="2770EE8E" wp14:editId="0EC0AC8F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54624" id="Line 438" o:spid="_x0000_s1026" style="position:absolute;z-index:2516597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B7r697AAQAAbAMAAA4AAAAAAAAAAAAAAAAALgIAAGRycy9l&#10;Mm9Eb2MueG1sUEsBAi0AFAAGAAgAAAAhACzuaBbWAAAABwEAAA8AAAAAAAAAAAAAAAAAGgQAAGRy&#10;cy9kb3ducmV2LnhtbFBLBQYAAAAABAAEAPMAAAAdBQAAAAA=&#10;" strokeweight="3pt"/>
            </w:pict>
          </mc:Fallback>
        </mc:AlternateContent>
      </w:r>
    </w:p>
    <w:p w14:paraId="4BD0A66B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1E8D3223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29C92555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4AA05B2" w14:textId="4EE18C85" w:rsidR="000111BE" w:rsidRDefault="000111BE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29A95302" w14:textId="40B1FC18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 w:rsidR="00873B14"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-</w:t>
      </w:r>
      <w:r w:rsidR="00873B14">
        <w:rPr>
          <w:b/>
          <w:sz w:val="30"/>
          <w:szCs w:val="30"/>
        </w:rPr>
        <w:t>0</w:t>
      </w:r>
      <w:r w:rsidR="003A1B5E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 xml:space="preserve"> (2</w:t>
      </w:r>
      <w:r w:rsidR="003A1B5E">
        <w:rPr>
          <w:b/>
          <w:sz w:val="30"/>
          <w:szCs w:val="30"/>
        </w:rPr>
        <w:t>70</w:t>
      </w:r>
      <w:r w:rsidRPr="00CB02FA">
        <w:rPr>
          <w:b/>
          <w:sz w:val="30"/>
          <w:szCs w:val="30"/>
        </w:rPr>
        <w:t>)</w:t>
      </w:r>
    </w:p>
    <w:p w14:paraId="5FE2494B" w14:textId="3C3AF766" w:rsidR="00340ED5" w:rsidRDefault="00340ED5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0722ACB9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848ECF4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00B72BE1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0E1B050C" w14:textId="767891F8"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14:paraId="0A84D640" w14:textId="77777777" w:rsidR="000F5DEC" w:rsidRDefault="000F5DEC" w:rsidP="00AF7837">
      <w:pPr>
        <w:ind w:left="426"/>
        <w:jc w:val="center"/>
        <w:rPr>
          <w:b/>
          <w:sz w:val="12"/>
          <w:szCs w:val="12"/>
        </w:rPr>
      </w:pPr>
    </w:p>
    <w:p w14:paraId="438FD1BB" w14:textId="2A262925" w:rsidR="00CD4C2D" w:rsidRPr="000F5DEC" w:rsidRDefault="00CD4C2D" w:rsidP="00CD4C2D">
      <w:pPr>
        <w:pStyle w:val="a6"/>
        <w:ind w:right="51"/>
        <w:jc w:val="center"/>
        <w:rPr>
          <w:b/>
          <w:spacing w:val="-2"/>
        </w:rPr>
      </w:pPr>
      <w:r w:rsidRPr="000B073E">
        <w:rPr>
          <w:b/>
          <w:spacing w:val="-2"/>
        </w:rPr>
        <w:t>1 раздел:</w:t>
      </w:r>
      <w:r w:rsidR="003B60E8">
        <w:rPr>
          <w:b/>
          <w:spacing w:val="-2"/>
        </w:rPr>
        <w:t xml:space="preserve"> КТО ВИНОВАТ И КТО ГОТОВ РИСКНУТЬ ЖИЗНЬЮ РАДИ РОССИИ?</w:t>
      </w:r>
    </w:p>
    <w:p w14:paraId="0D885751" w14:textId="7248CF92" w:rsidR="00DA009B" w:rsidRPr="003B60E8" w:rsidRDefault="00DA009B" w:rsidP="003A1B5E">
      <w:pPr>
        <w:pStyle w:val="a6"/>
        <w:numPr>
          <w:ilvl w:val="0"/>
          <w:numId w:val="41"/>
        </w:numPr>
        <w:spacing w:after="200"/>
        <w:jc w:val="both"/>
        <w:rPr>
          <w:spacing w:val="-2"/>
        </w:rPr>
      </w:pPr>
      <w:r w:rsidRPr="003B60E8">
        <w:rPr>
          <w:spacing w:val="-2"/>
        </w:rPr>
        <w:t>Как Вы полагаете, кто в первую очередь несет ответственность за кризис в российской экономике?</w:t>
      </w:r>
    </w:p>
    <w:p w14:paraId="3AD37EE4" w14:textId="51B1ED2A" w:rsidR="00DA009B" w:rsidRPr="00DA009B" w:rsidRDefault="00DA009B" w:rsidP="003A1B5E">
      <w:pPr>
        <w:pStyle w:val="a6"/>
        <w:numPr>
          <w:ilvl w:val="0"/>
          <w:numId w:val="41"/>
        </w:numPr>
        <w:spacing w:after="200"/>
        <w:jc w:val="both"/>
      </w:pPr>
      <w:r w:rsidRPr="00DA009B">
        <w:t>Способствует ли деятельность руководства страны преодолению кризиса в России?</w:t>
      </w:r>
    </w:p>
    <w:p w14:paraId="4D8DB7A7" w14:textId="485DF83B" w:rsidR="00DA009B" w:rsidRPr="00DA009B" w:rsidRDefault="003B60E8" w:rsidP="003A1B5E">
      <w:pPr>
        <w:pStyle w:val="a6"/>
        <w:numPr>
          <w:ilvl w:val="0"/>
          <w:numId w:val="41"/>
        </w:numPr>
        <w:spacing w:after="200"/>
        <w:jc w:val="both"/>
      </w:pPr>
      <w:r>
        <w:t>Г</w:t>
      </w:r>
      <w:r w:rsidR="00DA009B" w:rsidRPr="00DA009B">
        <w:t xml:space="preserve">отовы ли </w:t>
      </w:r>
      <w:r w:rsidR="00DA009B">
        <w:t>В</w:t>
      </w:r>
      <w:r w:rsidR="00DA009B" w:rsidRPr="00DA009B">
        <w:t>ы рисковать своей жизнью, если Россия подвергнется нападению внешнего врага?</w:t>
      </w:r>
    </w:p>
    <w:p w14:paraId="2ADDABB2" w14:textId="66C1D5B5" w:rsidR="00DA009B" w:rsidRPr="00DA009B" w:rsidRDefault="003B60E8" w:rsidP="003A1B5E">
      <w:pPr>
        <w:pStyle w:val="a6"/>
        <w:numPr>
          <w:ilvl w:val="0"/>
          <w:numId w:val="41"/>
        </w:numPr>
        <w:spacing w:after="200"/>
        <w:jc w:val="both"/>
      </w:pPr>
      <w:r>
        <w:t>Г</w:t>
      </w:r>
      <w:r w:rsidR="00DA009B" w:rsidRPr="00DA009B">
        <w:t xml:space="preserve">отовы ли </w:t>
      </w:r>
      <w:r w:rsidR="00DA009B">
        <w:t>В</w:t>
      </w:r>
      <w:r w:rsidR="00DA009B" w:rsidRPr="00DA009B">
        <w:t>ы рисковать своей жизнью, если возникнет внутренняя угроза распада России?</w:t>
      </w:r>
    </w:p>
    <w:p w14:paraId="29F3225F" w14:textId="27054D54" w:rsidR="003B60E8" w:rsidRPr="000F5DEC" w:rsidRDefault="003B60E8" w:rsidP="003B60E8">
      <w:pPr>
        <w:pStyle w:val="a6"/>
        <w:ind w:right="51"/>
        <w:jc w:val="center"/>
        <w:rPr>
          <w:b/>
          <w:spacing w:val="-2"/>
        </w:rPr>
      </w:pPr>
      <w:r>
        <w:rPr>
          <w:b/>
          <w:spacing w:val="-2"/>
          <w:lang w:val="en-US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«ПЕРЕСТРОЙКА»</w:t>
      </w:r>
      <w:r w:rsidR="00E97B2C">
        <w:rPr>
          <w:b/>
          <w:spacing w:val="-2"/>
        </w:rPr>
        <w:t>:</w:t>
      </w:r>
      <w:r>
        <w:rPr>
          <w:b/>
          <w:spacing w:val="-2"/>
        </w:rPr>
        <w:t xml:space="preserve"> 35 ЛЕТ СПУСТЯ</w:t>
      </w:r>
    </w:p>
    <w:p w14:paraId="6F7A5047" w14:textId="67AB20EA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>Ровно 35 лет назад в стране началась «</w:t>
      </w:r>
      <w:r w:rsidR="000F72D2">
        <w:t>п</w:t>
      </w:r>
      <w:r w:rsidRPr="00DA009B">
        <w:t xml:space="preserve">ерестройка». Согласны ли </w:t>
      </w:r>
      <w:r>
        <w:t>В</w:t>
      </w:r>
      <w:r w:rsidRPr="00DA009B">
        <w:t xml:space="preserve">ы или не согласны с тем, что было бы лучше, если бы все в стране оставалось так, как было до начала </w:t>
      </w:r>
      <w:r w:rsidR="00692E2C">
        <w:t>«</w:t>
      </w:r>
      <w:r w:rsidR="000F72D2">
        <w:t>п</w:t>
      </w:r>
      <w:r w:rsidRPr="00DA009B">
        <w:t>ерестройки</w:t>
      </w:r>
      <w:r w:rsidR="00692E2C">
        <w:t>»</w:t>
      </w:r>
      <w:r w:rsidRPr="00DA009B">
        <w:t>?</w:t>
      </w:r>
    </w:p>
    <w:p w14:paraId="4266B5B8" w14:textId="375E3533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>Скажите, пожалуйста, какую роль сыграли в жизни нашей страны реформы, начатые в 1985 году Михаилом Горбачёвым под флагом «</w:t>
      </w:r>
      <w:r w:rsidR="000F72D2">
        <w:t>п</w:t>
      </w:r>
      <w:r w:rsidRPr="00DA009B">
        <w:t>ерестройки»?</w:t>
      </w:r>
    </w:p>
    <w:p w14:paraId="79562C7B" w14:textId="0B680132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Если смотреть с позиции сегодняшнего дня, то, по </w:t>
      </w:r>
      <w:r>
        <w:t>В</w:t>
      </w:r>
      <w:r w:rsidRPr="00DA009B">
        <w:t xml:space="preserve">ашему мнению, </w:t>
      </w:r>
      <w:r w:rsidR="00692E2C">
        <w:t>«</w:t>
      </w:r>
      <w:r w:rsidR="000F72D2">
        <w:t>п</w:t>
      </w:r>
      <w:r w:rsidRPr="00DA009B">
        <w:t>ерестройка</w:t>
      </w:r>
      <w:r w:rsidR="00692E2C">
        <w:t>»</w:t>
      </w:r>
      <w:r w:rsidRPr="00DA009B">
        <w:t xml:space="preserve"> принесла России больше хорошего или больше плохого?</w:t>
      </w:r>
    </w:p>
    <w:p w14:paraId="50C9CCCF" w14:textId="77777777" w:rsidR="003B60E8" w:rsidRPr="003B60E8" w:rsidRDefault="003B60E8" w:rsidP="003B60E8">
      <w:pPr>
        <w:pStyle w:val="a6"/>
        <w:ind w:left="142" w:right="51"/>
        <w:jc w:val="center"/>
        <w:rPr>
          <w:b/>
          <w:spacing w:val="-4"/>
        </w:rPr>
      </w:pPr>
      <w:r w:rsidRPr="003B60E8">
        <w:rPr>
          <w:b/>
          <w:spacing w:val="-4"/>
        </w:rPr>
        <w:t>3 раздел: ЕСТЬ ЛИ ПРЕДПОСЫЛКИ ДЛЯ ФОРМИРОВАНИЯ ГРАЖДАНСКОГО ОБЩЕСТВА?</w:t>
      </w:r>
    </w:p>
    <w:p w14:paraId="68C2EFA6" w14:textId="77777777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Как </w:t>
      </w:r>
      <w:r>
        <w:t>В</w:t>
      </w:r>
      <w:r w:rsidRPr="00DA009B">
        <w:t>ы думаете, сегодня в нашей стране среди людей больше согласия, сплоченности или несогласия, разобщенности?</w:t>
      </w:r>
    </w:p>
    <w:p w14:paraId="197093F7" w14:textId="77777777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Есть люди, готовые объединяться с другими людьми для каких-либо совместных действий, если их идеи и интересы совпадают. И есть люди, не готовые объединяться с другими для каких-либо совместных действий, даже если их идеи и интересы совпадают. К кому бы </w:t>
      </w:r>
      <w:r>
        <w:t>В</w:t>
      </w:r>
      <w:r w:rsidRPr="00DA009B">
        <w:t>ы отнесли себя – к первым или ко вторым?</w:t>
      </w:r>
    </w:p>
    <w:p w14:paraId="0EE92A59" w14:textId="77777777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Насколько часто можно встретить сейчас среди окружающих </w:t>
      </w:r>
      <w:r>
        <w:t>В</w:t>
      </w:r>
      <w:r w:rsidRPr="00DA009B">
        <w:t>ас людей готовность объединяться, чтобы вместе решать общественные проблемы, которые не касаются их лично?</w:t>
      </w:r>
    </w:p>
    <w:p w14:paraId="220A53FA" w14:textId="77777777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Люди в разной степени чувствуют ответственность за то, что происходит вокруг них. Скажите, пожалуйста, в какой мере </w:t>
      </w:r>
      <w:r>
        <w:t>В</w:t>
      </w:r>
      <w:r w:rsidRPr="00DA009B">
        <w:t xml:space="preserve">ы чувствуете ответственность за то, что происходит у </w:t>
      </w:r>
      <w:r>
        <w:t>В</w:t>
      </w:r>
      <w:r w:rsidRPr="00DA009B">
        <w:t>ас на работе?</w:t>
      </w:r>
    </w:p>
    <w:p w14:paraId="014467C7" w14:textId="77777777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В какой мере </w:t>
      </w:r>
      <w:r>
        <w:t>В</w:t>
      </w:r>
      <w:r w:rsidRPr="00DA009B">
        <w:t xml:space="preserve">ы чувствуете ответственность за то, что происходит в </w:t>
      </w:r>
      <w:r>
        <w:t>В</w:t>
      </w:r>
      <w:r w:rsidRPr="00DA009B">
        <w:t>ашем городе?</w:t>
      </w:r>
    </w:p>
    <w:p w14:paraId="384DFB7C" w14:textId="77777777" w:rsidR="003B60E8" w:rsidRPr="00DA009B" w:rsidRDefault="003B60E8" w:rsidP="003B60E8">
      <w:pPr>
        <w:pStyle w:val="a6"/>
        <w:numPr>
          <w:ilvl w:val="0"/>
          <w:numId w:val="41"/>
        </w:numPr>
        <w:spacing w:after="200"/>
        <w:jc w:val="both"/>
      </w:pPr>
      <w:r w:rsidRPr="00DA009B">
        <w:t xml:space="preserve">В какой мере </w:t>
      </w:r>
      <w:r>
        <w:t>В</w:t>
      </w:r>
      <w:r w:rsidRPr="00DA009B">
        <w:t>ы чувствуете ответственность за то, что происходит в стране?</w:t>
      </w:r>
    </w:p>
    <w:p w14:paraId="5C6D4EA2" w14:textId="5720431F" w:rsidR="00CD4C2D" w:rsidRPr="000F5DEC" w:rsidRDefault="003B60E8" w:rsidP="00CD4C2D">
      <w:pPr>
        <w:pStyle w:val="a6"/>
        <w:ind w:right="51"/>
        <w:jc w:val="center"/>
        <w:rPr>
          <w:b/>
          <w:spacing w:val="-2"/>
        </w:rPr>
      </w:pPr>
      <w:r w:rsidRPr="003B60E8">
        <w:rPr>
          <w:b/>
          <w:spacing w:val="-2"/>
        </w:rPr>
        <w:t>4</w:t>
      </w:r>
      <w:r w:rsidR="00CD4C2D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СОСЕДИ: ДРУЗЬЯ ИЛИ ВРАГИ?</w:t>
      </w:r>
    </w:p>
    <w:p w14:paraId="74EE0149" w14:textId="46F05CC9" w:rsidR="00DA009B" w:rsidRPr="00DA009B" w:rsidRDefault="00CD4C2D" w:rsidP="003A1B5E">
      <w:pPr>
        <w:pStyle w:val="a6"/>
        <w:numPr>
          <w:ilvl w:val="0"/>
          <w:numId w:val="41"/>
        </w:numPr>
        <w:spacing w:after="200"/>
        <w:jc w:val="both"/>
      </w:pPr>
      <w:r w:rsidRPr="00CD4C2D">
        <w:rPr>
          <w:rFonts w:cs="Arial"/>
          <w:color w:val="0D0D0D" w:themeColor="text1" w:themeTint="F2"/>
          <w:spacing w:val="-4"/>
        </w:rPr>
        <w:t xml:space="preserve">Как давно </w:t>
      </w:r>
      <w:r>
        <w:rPr>
          <w:rFonts w:cs="Arial"/>
          <w:color w:val="0D0D0D" w:themeColor="text1" w:themeTint="F2"/>
          <w:spacing w:val="-4"/>
        </w:rPr>
        <w:t>В</w:t>
      </w:r>
      <w:r w:rsidRPr="00CD4C2D">
        <w:rPr>
          <w:rFonts w:cs="Arial"/>
          <w:color w:val="0D0D0D" w:themeColor="text1" w:themeTint="F2"/>
          <w:spacing w:val="-4"/>
        </w:rPr>
        <w:t>ы живете в этом доме?</w:t>
      </w:r>
    </w:p>
    <w:p w14:paraId="61B7E33A" w14:textId="4245A828" w:rsidR="00DA009B" w:rsidRPr="00DA009B" w:rsidRDefault="00CD4C2D" w:rsidP="003A1B5E">
      <w:pPr>
        <w:pStyle w:val="a6"/>
        <w:numPr>
          <w:ilvl w:val="0"/>
          <w:numId w:val="41"/>
        </w:numPr>
        <w:spacing w:after="200"/>
        <w:jc w:val="both"/>
      </w:pPr>
      <w:r w:rsidRPr="00CD4C2D">
        <w:t xml:space="preserve">Есть ли у </w:t>
      </w:r>
      <w:r>
        <w:t>В</w:t>
      </w:r>
      <w:r w:rsidRPr="00CD4C2D">
        <w:t xml:space="preserve">ас близкие друзья среди </w:t>
      </w:r>
      <w:r>
        <w:t>В</w:t>
      </w:r>
      <w:r w:rsidRPr="00CD4C2D">
        <w:t>аших соседей?</w:t>
      </w:r>
    </w:p>
    <w:p w14:paraId="50720A53" w14:textId="3002A498" w:rsidR="00DA009B" w:rsidRPr="00DA009B" w:rsidRDefault="00CD4C2D" w:rsidP="003A1B5E">
      <w:pPr>
        <w:pStyle w:val="a6"/>
        <w:numPr>
          <w:ilvl w:val="0"/>
          <w:numId w:val="41"/>
        </w:numPr>
        <w:spacing w:after="200"/>
        <w:jc w:val="both"/>
      </w:pPr>
      <w:r w:rsidRPr="00CD4C2D">
        <w:t xml:space="preserve">Как </w:t>
      </w:r>
      <w:r>
        <w:t>В</w:t>
      </w:r>
      <w:r w:rsidRPr="00CD4C2D">
        <w:t>ы считаете, что лучше – поддерживать с соседями близкие, приятельские отношения, поддерживать хорошие, но не очень близкие отношения</w:t>
      </w:r>
      <w:r w:rsidR="000F72D2">
        <w:t>,</w:t>
      </w:r>
      <w:r w:rsidRPr="00CD4C2D">
        <w:t xml:space="preserve"> или не поддерживать вообще никаких?</w:t>
      </w:r>
    </w:p>
    <w:p w14:paraId="17E34D7A" w14:textId="1944D9F4" w:rsidR="00DA009B" w:rsidRPr="00DA009B" w:rsidRDefault="00CD4C2D" w:rsidP="003A1B5E">
      <w:pPr>
        <w:pStyle w:val="a6"/>
        <w:numPr>
          <w:ilvl w:val="0"/>
          <w:numId w:val="41"/>
        </w:numPr>
        <w:spacing w:after="200"/>
        <w:jc w:val="both"/>
      </w:pPr>
      <w:r w:rsidRPr="00CD4C2D">
        <w:t xml:space="preserve">У </w:t>
      </w:r>
      <w:r>
        <w:t>В</w:t>
      </w:r>
      <w:r w:rsidRPr="00CD4C2D">
        <w:t>ас бывают или не бывают конфликты с соседями? И если бывают, то часто или редко?</w:t>
      </w:r>
    </w:p>
    <w:p w14:paraId="27C751C3" w14:textId="7FE9FDA4" w:rsidR="00DA009B" w:rsidRPr="00DA009B" w:rsidRDefault="00CD4C2D" w:rsidP="003A1B5E">
      <w:pPr>
        <w:pStyle w:val="a6"/>
        <w:numPr>
          <w:ilvl w:val="0"/>
          <w:numId w:val="41"/>
        </w:numPr>
        <w:spacing w:after="200"/>
        <w:jc w:val="both"/>
      </w:pPr>
      <w:r w:rsidRPr="00CD4C2D">
        <w:t xml:space="preserve">Бывает или не бывает, что </w:t>
      </w:r>
      <w:r>
        <w:t>В</w:t>
      </w:r>
      <w:r w:rsidRPr="00CD4C2D">
        <w:t xml:space="preserve">аши соседи в чем-то помогают </w:t>
      </w:r>
      <w:r>
        <w:t>В</w:t>
      </w:r>
      <w:r w:rsidRPr="00CD4C2D">
        <w:t>ам? И если бывает, то часто или редко?</w:t>
      </w:r>
    </w:p>
    <w:p w14:paraId="05F802CF" w14:textId="4E022AD5" w:rsidR="00CD4C2D" w:rsidRDefault="003B60E8" w:rsidP="00CD4C2D">
      <w:pPr>
        <w:pStyle w:val="a6"/>
        <w:ind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CD4C2D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ВОРОНЕЖЦЫ О ПРЕДПОЧТИТЕЛЬНЫХ РАЙОНАХ ПРОЖИВАНИЯ</w:t>
      </w:r>
    </w:p>
    <w:p w14:paraId="65A684C7" w14:textId="79E17E8F" w:rsidR="00CD4C2D" w:rsidRPr="00CD4C2D" w:rsidRDefault="00CD4C2D" w:rsidP="00CD4C2D">
      <w:pPr>
        <w:pStyle w:val="a6"/>
        <w:numPr>
          <w:ilvl w:val="0"/>
          <w:numId w:val="41"/>
        </w:numPr>
        <w:spacing w:after="200"/>
        <w:jc w:val="both"/>
      </w:pPr>
      <w:r w:rsidRPr="00CD4C2D">
        <w:t xml:space="preserve">В каком районе г. Воронежа </w:t>
      </w:r>
      <w:r w:rsidR="003B60E8">
        <w:t>В</w:t>
      </w:r>
      <w:r w:rsidRPr="00CD4C2D">
        <w:t>ы хотели бы проживать?</w:t>
      </w:r>
    </w:p>
    <w:p w14:paraId="4895650F" w14:textId="3DA1F474" w:rsidR="00CD4C2D" w:rsidRPr="00CD4C2D" w:rsidRDefault="00CD4C2D" w:rsidP="00CD4C2D">
      <w:pPr>
        <w:pStyle w:val="a6"/>
        <w:numPr>
          <w:ilvl w:val="0"/>
          <w:numId w:val="41"/>
        </w:numPr>
        <w:spacing w:after="200"/>
        <w:jc w:val="both"/>
      </w:pPr>
      <w:r w:rsidRPr="00CD4C2D">
        <w:t xml:space="preserve">В каком районе г. Воронежа </w:t>
      </w:r>
      <w:r w:rsidR="003B60E8">
        <w:t>В</w:t>
      </w:r>
      <w:r w:rsidRPr="00CD4C2D">
        <w:t>ы не хотели бы проживать?</w:t>
      </w:r>
    </w:p>
    <w:p w14:paraId="06CC38F9" w14:textId="77777777" w:rsidR="00000026" w:rsidRPr="00000026" w:rsidRDefault="00000026" w:rsidP="00000026">
      <w:pPr>
        <w:pStyle w:val="a6"/>
        <w:rPr>
          <w:b/>
          <w:sz w:val="12"/>
          <w:szCs w:val="12"/>
        </w:rPr>
      </w:pPr>
    </w:p>
    <w:p w14:paraId="53EB37C2" w14:textId="7DED7584" w:rsidR="00FF4BB5" w:rsidRPr="00EC3152" w:rsidRDefault="00FF4BB5" w:rsidP="00FF4BB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FF4BB5" w:rsidRPr="00EC3152" w:rsidSect="000A4006">
          <w:footerReference w:type="default" r:id="rId9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14:paraId="01C70298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5251B2B8" w14:textId="16D2A2DC" w:rsidR="00B177EF" w:rsidRDefault="00402F7A" w:rsidP="00402F7A">
      <w:pPr>
        <w:ind w:left="360"/>
      </w:pPr>
      <w:r w:rsidRPr="00982A1B">
        <w:t>опрос проведен</w:t>
      </w:r>
      <w:r w:rsidR="00B177EF">
        <w:t>:</w:t>
      </w:r>
    </w:p>
    <w:p w14:paraId="7B551156" w14:textId="73C1611C" w:rsidR="00402F7A" w:rsidRDefault="003A1B5E" w:rsidP="00402F7A">
      <w:pPr>
        <w:ind w:left="360"/>
      </w:pPr>
      <w:r>
        <w:t>– 26</w:t>
      </w:r>
      <w:r w:rsidR="00402F7A" w:rsidRPr="00402F7A">
        <w:t xml:space="preserve"> – </w:t>
      </w:r>
      <w:r>
        <w:t>30</w:t>
      </w:r>
      <w:r w:rsidR="00402F7A" w:rsidRPr="00402F7A">
        <w:t xml:space="preserve"> </w:t>
      </w:r>
      <w:r>
        <w:t>июня</w:t>
      </w:r>
      <w:r w:rsidR="00402F7A" w:rsidRPr="00402F7A">
        <w:t xml:space="preserve"> </w:t>
      </w:r>
      <w:r w:rsidR="00402F7A" w:rsidRPr="00982A1B">
        <w:t>20</w:t>
      </w:r>
      <w:r w:rsidR="00873B14">
        <w:t>20</w:t>
      </w:r>
      <w:r w:rsidR="00402F7A" w:rsidRPr="00982A1B">
        <w:t xml:space="preserve"> г., всего опрошен 6</w:t>
      </w:r>
      <w:r w:rsidR="00873B14">
        <w:t>0</w:t>
      </w:r>
      <w:r>
        <w:t>1</w:t>
      </w:r>
      <w:r w:rsidR="00402F7A" w:rsidRPr="00982A1B">
        <w:t xml:space="preserve"> человек;</w:t>
      </w:r>
    </w:p>
    <w:p w14:paraId="1A4A3CB9" w14:textId="77777777" w:rsidR="00402F7A" w:rsidRPr="00982A1B" w:rsidRDefault="00402F7A" w:rsidP="00402F7A">
      <w:pPr>
        <w:ind w:left="360"/>
      </w:pPr>
      <w:r w:rsidRPr="00982A1B">
        <w:t>– метод: телефонное интервью;</w:t>
      </w:r>
    </w:p>
    <w:p w14:paraId="2D084233" w14:textId="77777777" w:rsidR="00402F7A" w:rsidRPr="00D41526" w:rsidRDefault="00402F7A" w:rsidP="00402F7A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7EA55175" w14:textId="77777777" w:rsidR="00EF7933" w:rsidRPr="00534700" w:rsidRDefault="00EF793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732E047" w14:textId="77777777"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D293A32" w14:textId="77777777" w:rsidR="00FB39FA" w:rsidRPr="006C5483" w:rsidRDefault="00FB39FA" w:rsidP="00FB39F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0" w:name="_Hlk42612280"/>
      <w:bookmarkStart w:id="1" w:name="_Hlk45192822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AA570B" w14:textId="77777777" w:rsidR="00FB39FA" w:rsidRPr="006C5483" w:rsidRDefault="00FB39FA" w:rsidP="00FB39F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1FF91D" wp14:editId="10A8B34F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A3AC2" w14:textId="5C0AAA7D" w:rsidR="00FB39FA" w:rsidRPr="006C5483" w:rsidRDefault="00FB39FA" w:rsidP="00FB39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A1B5E"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50CDE66" w14:textId="77777777" w:rsidR="00FB39FA" w:rsidRPr="006C5483" w:rsidRDefault="00FB39FA" w:rsidP="00FB39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9BCB230" w14:textId="2BCBB59A" w:rsidR="00FB39FA" w:rsidRPr="006C5483" w:rsidRDefault="00FB39FA" w:rsidP="00FB39F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</w:t>
      </w:r>
      <w:r w:rsidR="003A1B5E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70CD20D" w14:textId="77777777" w:rsidR="00FB39FA" w:rsidRPr="006C5483" w:rsidRDefault="00FB39FA" w:rsidP="00FB39F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3632" behindDoc="0" locked="0" layoutInCell="1" allowOverlap="1" wp14:anchorId="38C15F08" wp14:editId="551F36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8A8F9" id="Прямая соединительная линия 18" o:spid="_x0000_s1026" style="position:absolute;z-index:251653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bookmarkEnd w:id="0"/>
    <w:p w14:paraId="401270EF" w14:textId="04927192" w:rsidR="003B60E8" w:rsidRPr="00561CF4" w:rsidRDefault="003B60E8" w:rsidP="003B60E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561CF4">
        <w:rPr>
          <w:b/>
          <w:bCs/>
          <w:i/>
          <w:caps/>
          <w:spacing w:val="-2"/>
          <w:kern w:val="32"/>
        </w:rPr>
        <w:t>1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3B60E8">
        <w:rPr>
          <w:b/>
          <w:bCs/>
          <w:i/>
          <w:caps/>
          <w:spacing w:val="-2"/>
          <w:kern w:val="32"/>
        </w:rPr>
        <w:t>КТО ВИНОВАТ И КТО ГОТОВ РИСКНУТЬ ЖИЗНЬЮ РАДИ РОССИИ?</w:t>
      </w:r>
    </w:p>
    <w:p w14:paraId="1E834CCE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37205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КТО В ПЕРВУЮ ОЧЕРЕДЬ НЕСЕТ ОТВЕТСТВЕННОСТЬ ЗА КРИЗИС В РОССИЙСКОЙ ЭКОНОМИКЕ: США И ЗАПАДНЫЕ СТРАНЫ В ЦЕЛОМ, НЕПРОДУМАННАЯ ПОЛИТИКА РОССИЙСКОГО РУКОВОДСТВА ИЛИ САМА ПРИРОДА СОВРЕМЕННОЙ ЭКОНОМИКИ, В КОТОРОЙ КРИЗИСЫ ПРОИСХОДЯТ БОЛЕЕ ИЛИ МЕНЕЕ РЕГУЛЯРНО?</w:t>
      </w:r>
    </w:p>
    <w:bookmarkEnd w:id="1"/>
    <w:p w14:paraId="2E26355B" w14:textId="6890A199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2" w:name="_MON_1655189129"/>
    <w:bookmarkEnd w:id="2"/>
    <w:p w14:paraId="0AD9B895" w14:textId="70937773" w:rsidR="003B60E8" w:rsidRPr="002171F4" w:rsidRDefault="00B444B6" w:rsidP="003B60E8">
      <w:pPr>
        <w:ind w:left="181"/>
        <w:jc w:val="center"/>
        <w:rPr>
          <w:i/>
          <w:lang w:eastAsia="en-US"/>
        </w:rPr>
      </w:pPr>
      <w:r w:rsidRPr="006C5483">
        <w:object w:dxaOrig="10748" w:dyaOrig="3711" w14:anchorId="5EED89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497.25pt;height:174pt" o:ole="" fillcolor="window">
            <v:imagedata r:id="rId11" o:title=""/>
          </v:shape>
          <o:OLEObject Type="Embed" ProgID="Excel.Sheet.12" ShapeID="_x0000_i1052" DrawAspect="Content" ObjectID="_1655806171" r:id="rId12"/>
        </w:object>
      </w:r>
    </w:p>
    <w:p w14:paraId="5D8ADB68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3101639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Большинство воронежцев в первую очередь обвиняют в экономическом кризисе непродуманную политику руководства России (</w:t>
      </w:r>
      <w:r w:rsidRPr="00BF4D71">
        <w:rPr>
          <w:b/>
          <w:bCs/>
          <w:lang w:eastAsia="en-US"/>
        </w:rPr>
        <w:t>55%</w:t>
      </w:r>
      <w:r>
        <w:rPr>
          <w:lang w:eastAsia="en-US"/>
        </w:rPr>
        <w:t xml:space="preserve">). Чем моложе респонденты, тем сильнее они критикуют российские власти (от </w:t>
      </w:r>
      <w:r w:rsidRPr="00BF4D71">
        <w:rPr>
          <w:b/>
          <w:bCs/>
          <w:lang w:eastAsia="en-US"/>
        </w:rPr>
        <w:t>43%</w:t>
      </w:r>
      <w:r>
        <w:rPr>
          <w:lang w:eastAsia="en-US"/>
        </w:rPr>
        <w:t xml:space="preserve"> среди пожилых до </w:t>
      </w:r>
      <w:r w:rsidRPr="00BF4D71">
        <w:rPr>
          <w:b/>
          <w:bCs/>
          <w:lang w:eastAsia="en-US"/>
        </w:rPr>
        <w:t>65%</w:t>
      </w:r>
      <w:r>
        <w:rPr>
          <w:lang w:eastAsia="en-US"/>
        </w:rPr>
        <w:t xml:space="preserve"> среди самых юных). Мужчины решительнее (</w:t>
      </w:r>
      <w:r w:rsidRPr="00BF4D71">
        <w:rPr>
          <w:b/>
          <w:bCs/>
          <w:lang w:eastAsia="en-US"/>
        </w:rPr>
        <w:t>65%</w:t>
      </w:r>
      <w:r>
        <w:rPr>
          <w:lang w:eastAsia="en-US"/>
        </w:rPr>
        <w:t>), чем женщины (</w:t>
      </w:r>
      <w:r w:rsidRPr="00BF4D71">
        <w:rPr>
          <w:b/>
          <w:bCs/>
          <w:lang w:eastAsia="en-US"/>
        </w:rPr>
        <w:t>48%</w:t>
      </w:r>
      <w:r>
        <w:rPr>
          <w:lang w:eastAsia="en-US"/>
        </w:rPr>
        <w:t xml:space="preserve">), винят в экономическом кризисе руководство страны.  </w:t>
      </w:r>
    </w:p>
    <w:p w14:paraId="0B3162B3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Некоторые воронежцы, не пытаясь обвинить кого-то конкретно, со знанием дела рассуждают о природе современной экономики, которая провоцирует кризисные циклы с фатальной неизбежностью (</w:t>
      </w:r>
      <w:r w:rsidRPr="00BF4D71">
        <w:rPr>
          <w:b/>
          <w:bCs/>
          <w:lang w:eastAsia="en-US"/>
        </w:rPr>
        <w:t>22%</w:t>
      </w:r>
      <w:r>
        <w:rPr>
          <w:lang w:eastAsia="en-US"/>
        </w:rPr>
        <w:t>). Любят посудачить о перманентном кризисе современности домашние хозяйки (</w:t>
      </w:r>
      <w:r w:rsidRPr="00BF4D71">
        <w:rPr>
          <w:b/>
          <w:bCs/>
          <w:lang w:eastAsia="en-US"/>
        </w:rPr>
        <w:t>37%</w:t>
      </w:r>
      <w:r>
        <w:rPr>
          <w:lang w:eastAsia="en-US"/>
        </w:rPr>
        <w:t>) и состоятельные граждане (</w:t>
      </w:r>
      <w:r w:rsidRPr="00BF4D71">
        <w:rPr>
          <w:b/>
          <w:bCs/>
          <w:lang w:eastAsia="en-US"/>
        </w:rPr>
        <w:t>27%</w:t>
      </w:r>
      <w:r>
        <w:rPr>
          <w:lang w:eastAsia="en-US"/>
        </w:rPr>
        <w:t>).</w:t>
      </w:r>
    </w:p>
    <w:p w14:paraId="00A42647" w14:textId="4218D19B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Каждый десятый житель города главным виновником кризиса в российской экономике назначает США и </w:t>
      </w:r>
      <w:r w:rsidR="000F72D2">
        <w:rPr>
          <w:lang w:eastAsia="en-US"/>
        </w:rPr>
        <w:t>з</w:t>
      </w:r>
      <w:r>
        <w:rPr>
          <w:lang w:eastAsia="en-US"/>
        </w:rPr>
        <w:t>ападные страны. Особенно часто обвиняют заморские державы пожилые люди (</w:t>
      </w:r>
      <w:r w:rsidRPr="003B60E8">
        <w:rPr>
          <w:b/>
          <w:bCs/>
          <w:lang w:eastAsia="en-US"/>
        </w:rPr>
        <w:t>19%</w:t>
      </w:r>
      <w:r>
        <w:rPr>
          <w:lang w:eastAsia="en-US"/>
        </w:rPr>
        <w:t xml:space="preserve">). </w:t>
      </w:r>
    </w:p>
    <w:p w14:paraId="345D1C94" w14:textId="77777777" w:rsidR="003B60E8" w:rsidRPr="004C5BE7" w:rsidRDefault="003B60E8" w:rsidP="003B60E8">
      <w:pPr>
        <w:pStyle w:val="af3"/>
        <w:rPr>
          <w:i/>
          <w:lang w:eastAsia="en-US"/>
        </w:rPr>
      </w:pPr>
      <w:r>
        <w:rPr>
          <w:lang w:eastAsia="en-US"/>
        </w:rPr>
        <w:t xml:space="preserve"> В графе «другое» собраны такие ответы как «</w:t>
      </w:r>
      <w:r w:rsidRPr="004C5BE7">
        <w:rPr>
          <w:i/>
          <w:lang w:eastAsia="en-US"/>
        </w:rPr>
        <w:t>все вместе», «</w:t>
      </w:r>
      <w:r w:rsidRPr="004C5BE7">
        <w:rPr>
          <w:i/>
          <w:iCs/>
          <w:lang w:eastAsia="en-US"/>
        </w:rPr>
        <w:t>абсолютно продуманная политика государства отражает только интересы небольшого количества граждан страны», «природные явления, пандемия», «менталитет российского народа»</w:t>
      </w:r>
      <w:r>
        <w:rPr>
          <w:i/>
          <w:iCs/>
          <w:lang w:eastAsia="en-US"/>
        </w:rPr>
        <w:t xml:space="preserve"> </w:t>
      </w:r>
      <w:r>
        <w:rPr>
          <w:iCs/>
          <w:lang w:eastAsia="en-US"/>
        </w:rPr>
        <w:t>и т.п.</w:t>
      </w:r>
    </w:p>
    <w:p w14:paraId="731E28BD" w14:textId="77777777" w:rsidR="003B60E8" w:rsidRPr="00F22CCE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F22CCE">
        <w:rPr>
          <w:b/>
          <w:i/>
          <w:spacing w:val="-4"/>
        </w:rPr>
        <w:t xml:space="preserve">Как Вы полагаете, кто в первую очередь несет ответственность за кризис в российской </w:t>
      </w:r>
    </w:p>
    <w:p w14:paraId="670DD13B" w14:textId="77777777" w:rsidR="003B60E8" w:rsidRPr="00F22CCE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F22CCE">
        <w:rPr>
          <w:b/>
          <w:i/>
          <w:spacing w:val="-4"/>
        </w:rPr>
        <w:t>экономике: США и западные страны в целом, непродуманная политика российского руководства или сама природа современной экономики, в которой кризисы происходят более или менее регулярно?</w:t>
      </w:r>
    </w:p>
    <w:p w14:paraId="1820C2B1" w14:textId="77777777" w:rsidR="003B60E8" w:rsidRPr="00CD4D6B" w:rsidRDefault="003B60E8" w:rsidP="003B60E8">
      <w:pPr>
        <w:jc w:val="center"/>
        <w:rPr>
          <w:b/>
          <w:i/>
          <w:sz w:val="12"/>
          <w:szCs w:val="12"/>
        </w:rPr>
      </w:pPr>
    </w:p>
    <w:p w14:paraId="3BD9B640" w14:textId="77777777" w:rsidR="003B60E8" w:rsidRPr="00CD4D6B" w:rsidRDefault="003B60E8" w:rsidP="003B60E8">
      <w:pPr>
        <w:tabs>
          <w:tab w:val="left" w:pos="5700"/>
        </w:tabs>
        <w:jc w:val="center"/>
      </w:pPr>
      <w:r w:rsidRPr="00CD4D6B">
        <w:rPr>
          <w:noProof/>
        </w:rPr>
        <w:drawing>
          <wp:inline distT="0" distB="0" distL="0" distR="0" wp14:anchorId="786484A3" wp14:editId="4341610B">
            <wp:extent cx="6229350" cy="1552575"/>
            <wp:effectExtent l="0" t="0" r="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A3186B3" w14:textId="76653DB4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В 2009 году граждане привычно ругали собственную власть (</w:t>
      </w:r>
      <w:r w:rsidRPr="00F22CCE">
        <w:rPr>
          <w:b/>
          <w:bCs/>
          <w:lang w:eastAsia="en-US"/>
        </w:rPr>
        <w:t>53%</w:t>
      </w:r>
      <w:r>
        <w:rPr>
          <w:lang w:eastAsia="en-US"/>
        </w:rPr>
        <w:t>), но после присоединения Крыма страны Запада объявили санкции, вызвав на себя огонь критики населения за происходящие неурядицы в экономике страны (</w:t>
      </w:r>
      <w:r w:rsidRPr="00F22CCE">
        <w:rPr>
          <w:b/>
          <w:bCs/>
          <w:lang w:eastAsia="en-US"/>
        </w:rPr>
        <w:t>37%</w:t>
      </w:r>
      <w:r>
        <w:rPr>
          <w:lang w:eastAsia="en-US"/>
        </w:rPr>
        <w:t>). В 2015 году воронежцы критиковали Запад чаще (</w:t>
      </w:r>
      <w:r w:rsidRPr="00F22CCE">
        <w:rPr>
          <w:b/>
          <w:bCs/>
          <w:lang w:eastAsia="en-US"/>
        </w:rPr>
        <w:t>37%</w:t>
      </w:r>
      <w:r>
        <w:rPr>
          <w:lang w:eastAsia="en-US"/>
        </w:rPr>
        <w:t>), чем родную власть (</w:t>
      </w:r>
      <w:r w:rsidRPr="00F22CCE">
        <w:rPr>
          <w:b/>
          <w:bCs/>
          <w:lang w:eastAsia="en-US"/>
        </w:rPr>
        <w:t>29%</w:t>
      </w:r>
      <w:r>
        <w:rPr>
          <w:lang w:eastAsia="en-US"/>
        </w:rPr>
        <w:t>).</w:t>
      </w:r>
      <w:r w:rsidRPr="004C5BE7">
        <w:rPr>
          <w:lang w:eastAsia="en-US"/>
        </w:rPr>
        <w:t xml:space="preserve"> </w:t>
      </w:r>
      <w:r>
        <w:rPr>
          <w:lang w:eastAsia="en-US"/>
        </w:rPr>
        <w:t>По мере удаления от 2014 года все возвращается на круги сво</w:t>
      </w:r>
      <w:r w:rsidR="000F72D2">
        <w:rPr>
          <w:lang w:eastAsia="en-US"/>
        </w:rPr>
        <w:t>я</w:t>
      </w:r>
      <w:r>
        <w:rPr>
          <w:lang w:eastAsia="en-US"/>
        </w:rPr>
        <w:t>, а жители Воронежа с новой силой «перемывают косточки» руководству страны (</w:t>
      </w:r>
      <w:r w:rsidRPr="00F22CCE">
        <w:rPr>
          <w:b/>
          <w:bCs/>
          <w:lang w:eastAsia="en-US"/>
        </w:rPr>
        <w:t>55%</w:t>
      </w:r>
      <w:r>
        <w:rPr>
          <w:lang w:eastAsia="en-US"/>
        </w:rPr>
        <w:t xml:space="preserve">). </w:t>
      </w:r>
      <w:r>
        <w:rPr>
          <w:lang w:eastAsia="en-US"/>
        </w:rPr>
        <w:br w:type="page"/>
      </w:r>
    </w:p>
    <w:p w14:paraId="49094583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BC8D2F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34B857" wp14:editId="0790B72D">
            <wp:extent cx="466090" cy="548640"/>
            <wp:effectExtent l="0" t="0" r="0" b="3810"/>
            <wp:docPr id="702" name="Рисунок 7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0E856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5E2826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370BDA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0CE8010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032" behindDoc="0" locked="0" layoutInCell="1" allowOverlap="1" wp14:anchorId="55CFFD75" wp14:editId="273B4F9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8" name="Прямая соединительная линия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FF669" id="Прямая соединительная линия 698" o:spid="_x0000_s1026" style="position:absolute;z-index:251756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y79wEAAJ4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+w1VpaHBJ3ef+fb/rvnVf+h3pP3Q/uq/dbXfXfe/u+o+o3/efUI/B7v7g3pGYj2y2&#10;1hcIOtNzF/lgG31trwx754k2sxr0UqSpbrYWCw1jRvZHSjS8xZ4W7SvD8Q2sgknUbirXREgkjWzS&#10;BrenDYpNIAyd4/Ho7GmOi2bHWAbFMdE6H14K05ColFRJHcmFAtZXPsRGoDg+iW5tLqVS6UCUJm1J&#10;R88idAx5oySP0WS45WKmHFlDvLH0pbEePHNmpXlCqwXwFwc9gFR7HasrfWAjErCncmH4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Swxy7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D13C5CB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27641">
        <w:rPr>
          <w:rFonts w:cs="Arial"/>
          <w:b/>
          <w:bCs/>
          <w:caps/>
          <w:color w:val="0D0D0D" w:themeColor="text1" w:themeTint="F2"/>
          <w:spacing w:val="-4"/>
        </w:rPr>
        <w:t>СПОСОБСТВУЕТ ЛИ ДЕЯТЕЛЬНОСТЬ РУКОВОДСТВА СТРАНЫ ПРЕОДОЛЕНИЮ КРИЗИСА В РОССИИ?</w:t>
      </w:r>
    </w:p>
    <w:p w14:paraId="2A97F0BD" w14:textId="68A3585F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3" w:name="_MON_1655189724"/>
    <w:bookmarkEnd w:id="3"/>
    <w:p w14:paraId="21FB3D08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1235" w:dyaOrig="5512" w14:anchorId="59C02BB8">
          <v:shape id="_x0000_i1026" type="#_x0000_t75" style="width:519.75pt;height:258.75pt" o:ole="" fillcolor="window">
            <v:imagedata r:id="rId14" o:title=""/>
          </v:shape>
          <o:OLEObject Type="Embed" ProgID="Excel.Sheet.12" ShapeID="_x0000_i1026" DrawAspect="Content" ObjectID="_1655806172" r:id="rId15"/>
        </w:object>
      </w:r>
    </w:p>
    <w:p w14:paraId="3E61227D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F74F34C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F22CCE">
        <w:rPr>
          <w:b/>
          <w:bCs/>
          <w:lang w:eastAsia="en-US"/>
        </w:rPr>
        <w:t>47%</w:t>
      </w:r>
      <w:r>
        <w:rPr>
          <w:lang w:eastAsia="en-US"/>
        </w:rPr>
        <w:t xml:space="preserve">) считает, что деятельность руководства страны можно оценить двояко, в чем-то она способствует преодолению кризиса, а в чем-то нет. Среди молодежи число сторонников этого мнения подскакивает до </w:t>
      </w:r>
      <w:r w:rsidRPr="00F22CCE">
        <w:rPr>
          <w:b/>
          <w:bCs/>
          <w:lang w:eastAsia="en-US"/>
        </w:rPr>
        <w:t>56%</w:t>
      </w:r>
      <w:r>
        <w:rPr>
          <w:lang w:eastAsia="en-US"/>
        </w:rPr>
        <w:t xml:space="preserve">. </w:t>
      </w:r>
    </w:p>
    <w:p w14:paraId="34A674F0" w14:textId="77777777" w:rsidR="003B60E8" w:rsidRPr="00BD539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Мнение прочих горожан разделилось почти поровну: </w:t>
      </w:r>
      <w:r w:rsidRPr="00F22CCE">
        <w:rPr>
          <w:b/>
          <w:bCs/>
          <w:lang w:eastAsia="en-US"/>
        </w:rPr>
        <w:t>28%</w:t>
      </w:r>
      <w:r>
        <w:rPr>
          <w:lang w:eastAsia="en-US"/>
        </w:rPr>
        <w:t xml:space="preserve"> опрошенных полагают, что правительство страны успешно справляется с кризисом, а </w:t>
      </w:r>
      <w:r w:rsidRPr="00F22CCE">
        <w:rPr>
          <w:b/>
          <w:bCs/>
          <w:lang w:eastAsia="en-US"/>
        </w:rPr>
        <w:t>22%</w:t>
      </w:r>
      <w:r>
        <w:rPr>
          <w:lang w:eastAsia="en-US"/>
        </w:rPr>
        <w:t xml:space="preserve"> горожан отрицают этот факт.  Благодарят руководство страны за успешную работу по преодолению кризиса чаще всего пожилые люди (</w:t>
      </w:r>
      <w:r w:rsidRPr="00F22CCE">
        <w:rPr>
          <w:b/>
          <w:bCs/>
          <w:lang w:eastAsia="en-US"/>
        </w:rPr>
        <w:t>52%</w:t>
      </w:r>
      <w:r>
        <w:rPr>
          <w:lang w:eastAsia="en-US"/>
        </w:rPr>
        <w:t xml:space="preserve">). Чем беднее горожане, тем чаще они считают, что правительство работает втуне (до </w:t>
      </w:r>
      <w:r w:rsidRPr="00F22CCE">
        <w:rPr>
          <w:b/>
          <w:bCs/>
          <w:lang w:eastAsia="en-US"/>
        </w:rPr>
        <w:t>35%</w:t>
      </w:r>
      <w:r>
        <w:rPr>
          <w:lang w:eastAsia="en-US"/>
        </w:rPr>
        <w:t xml:space="preserve"> среди самых бедных). Воронежские собственники предприятий (</w:t>
      </w:r>
      <w:r w:rsidRPr="00BD5398">
        <w:rPr>
          <w:b/>
          <w:lang w:eastAsia="en-US"/>
        </w:rPr>
        <w:t>40%</w:t>
      </w:r>
      <w:r>
        <w:rPr>
          <w:lang w:eastAsia="en-US"/>
        </w:rPr>
        <w:t xml:space="preserve">) </w:t>
      </w:r>
      <w:r w:rsidRPr="00BD5398">
        <w:rPr>
          <w:lang w:eastAsia="en-US"/>
        </w:rPr>
        <w:t xml:space="preserve">превосходят в критике </w:t>
      </w:r>
      <w:r>
        <w:rPr>
          <w:lang w:eastAsia="en-US"/>
        </w:rPr>
        <w:t>правительства</w:t>
      </w:r>
      <w:r w:rsidRPr="00BD5398">
        <w:rPr>
          <w:lang w:eastAsia="en-US"/>
        </w:rPr>
        <w:t xml:space="preserve"> своих </w:t>
      </w:r>
      <w:r>
        <w:rPr>
          <w:lang w:eastAsia="en-US"/>
        </w:rPr>
        <w:t xml:space="preserve">наемных работников </w:t>
      </w:r>
      <w:r w:rsidRPr="00BD5398">
        <w:rPr>
          <w:lang w:eastAsia="en-US"/>
        </w:rPr>
        <w:t>(</w:t>
      </w:r>
      <w:r>
        <w:rPr>
          <w:b/>
          <w:lang w:eastAsia="en-US"/>
        </w:rPr>
        <w:t>2</w:t>
      </w:r>
      <w:r w:rsidRPr="00BD5398">
        <w:rPr>
          <w:b/>
          <w:lang w:eastAsia="en-US"/>
        </w:rPr>
        <w:t>4%</w:t>
      </w:r>
      <w:r w:rsidRPr="00BD5398">
        <w:rPr>
          <w:lang w:eastAsia="en-US"/>
        </w:rPr>
        <w:t xml:space="preserve">). </w:t>
      </w:r>
    </w:p>
    <w:p w14:paraId="70E0FC38" w14:textId="77777777" w:rsidR="003B60E8" w:rsidRPr="00BD539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Сравним ответы на этот вопрос сегодня и пять лет назад </w:t>
      </w:r>
      <w:r w:rsidRPr="00BD5398">
        <w:rPr>
          <w:lang w:eastAsia="en-US"/>
        </w:rPr>
        <w:t>[</w:t>
      </w:r>
      <w:r>
        <w:rPr>
          <w:lang w:eastAsia="en-US"/>
        </w:rPr>
        <w:t>Бюллетень 2015-05</w:t>
      </w:r>
      <w:r w:rsidRPr="00BD5398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0238D2CE" w14:textId="77777777" w:rsidR="003B60E8" w:rsidRDefault="003B60E8" w:rsidP="003B60E8">
      <w:pPr>
        <w:pStyle w:val="af3"/>
        <w:rPr>
          <w:rFonts w:cs="Arial"/>
          <w:b/>
          <w:bCs/>
          <w:i/>
          <w:color w:val="0D0D0D" w:themeColor="text1" w:themeTint="F2"/>
          <w:spacing w:val="-4"/>
        </w:rPr>
      </w:pPr>
    </w:p>
    <w:p w14:paraId="58FBD006" w14:textId="77777777" w:rsidR="003B60E8" w:rsidRPr="000B18BA" w:rsidRDefault="003B60E8" w:rsidP="003B60E8">
      <w:pPr>
        <w:pStyle w:val="af3"/>
        <w:ind w:firstLine="0"/>
        <w:jc w:val="center"/>
        <w:rPr>
          <w:rFonts w:cs="Arial"/>
          <w:b/>
          <w:bCs/>
          <w:i/>
          <w:caps/>
          <w:color w:val="0D0D0D" w:themeColor="text1" w:themeTint="F2"/>
          <w:spacing w:val="-4"/>
        </w:rPr>
      </w:pPr>
      <w:r w:rsidRPr="000B18BA">
        <w:rPr>
          <w:rFonts w:cs="Arial"/>
          <w:b/>
          <w:bCs/>
          <w:i/>
          <w:color w:val="0D0D0D" w:themeColor="text1" w:themeTint="F2"/>
          <w:spacing w:val="-4"/>
        </w:rPr>
        <w:t xml:space="preserve">Способствует ли деятельность руководства страны преодолению кризиса в </w:t>
      </w:r>
      <w:r>
        <w:rPr>
          <w:rFonts w:cs="Arial"/>
          <w:b/>
          <w:bCs/>
          <w:i/>
          <w:color w:val="0D0D0D" w:themeColor="text1" w:themeTint="F2"/>
          <w:spacing w:val="-4"/>
        </w:rPr>
        <w:t>Р</w:t>
      </w:r>
      <w:r w:rsidRPr="000B18BA">
        <w:rPr>
          <w:rFonts w:cs="Arial"/>
          <w:b/>
          <w:bCs/>
          <w:i/>
          <w:color w:val="0D0D0D" w:themeColor="text1" w:themeTint="F2"/>
          <w:spacing w:val="-4"/>
        </w:rPr>
        <w:t>оссии</w:t>
      </w:r>
      <w:r w:rsidRPr="000B18BA">
        <w:rPr>
          <w:rFonts w:cs="Arial"/>
          <w:b/>
          <w:bCs/>
          <w:i/>
          <w:caps/>
          <w:color w:val="0D0D0D" w:themeColor="text1" w:themeTint="F2"/>
          <w:spacing w:val="-4"/>
        </w:rPr>
        <w:t>?</w:t>
      </w:r>
    </w:p>
    <w:p w14:paraId="4F684FF2" w14:textId="77777777" w:rsidR="003B60E8" w:rsidRDefault="003B60E8" w:rsidP="003B60E8">
      <w:pPr>
        <w:pStyle w:val="af3"/>
        <w:rPr>
          <w:i/>
          <w:lang w:eastAsia="en-US"/>
        </w:rPr>
      </w:pPr>
    </w:p>
    <w:p w14:paraId="6FCFD89E" w14:textId="77777777" w:rsidR="003B60E8" w:rsidRDefault="003B60E8" w:rsidP="003B60E8">
      <w:pPr>
        <w:pStyle w:val="af3"/>
        <w:ind w:firstLine="0"/>
        <w:jc w:val="center"/>
        <w:rPr>
          <w:i/>
          <w:lang w:eastAsia="en-US"/>
        </w:rPr>
      </w:pPr>
      <w:r w:rsidRPr="00CD4D6B">
        <w:rPr>
          <w:noProof/>
        </w:rPr>
        <w:drawing>
          <wp:inline distT="0" distB="0" distL="0" distR="0" wp14:anchorId="296A1945" wp14:editId="665840BC">
            <wp:extent cx="6229350" cy="2105025"/>
            <wp:effectExtent l="0" t="0" r="0" b="9525"/>
            <wp:docPr id="688" name="Диаграмма 6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3B62035" w14:textId="77777777" w:rsidR="003B60E8" w:rsidRDefault="003B60E8" w:rsidP="003B60E8">
      <w:pPr>
        <w:pStyle w:val="af3"/>
        <w:rPr>
          <w:i/>
          <w:lang w:eastAsia="en-US"/>
        </w:rPr>
      </w:pPr>
      <w:r w:rsidRPr="00BD5398">
        <w:rPr>
          <w:lang w:eastAsia="en-US"/>
        </w:rPr>
        <w:t xml:space="preserve">Пять лет назад воронежцы были </w:t>
      </w:r>
      <w:r>
        <w:rPr>
          <w:lang w:eastAsia="en-US"/>
        </w:rPr>
        <w:t xml:space="preserve">куда более лояльны к деятельности руководства страны, чем сегодня. Если в 2015 году </w:t>
      </w:r>
      <w:r w:rsidRPr="00F22CCE">
        <w:rPr>
          <w:b/>
          <w:bCs/>
          <w:lang w:eastAsia="en-US"/>
        </w:rPr>
        <w:t>42%</w:t>
      </w:r>
      <w:r>
        <w:rPr>
          <w:lang w:eastAsia="en-US"/>
        </w:rPr>
        <w:t xml:space="preserve"> горожан одобряло действия правительства по преодолению экономического кризиса, то сегодня – только </w:t>
      </w:r>
      <w:r w:rsidRPr="00F22CCE">
        <w:rPr>
          <w:b/>
          <w:bCs/>
          <w:lang w:eastAsia="en-US"/>
        </w:rPr>
        <w:t>28%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4CFE6001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B5DC88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B84FE0" wp14:editId="53DD2D93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A22E6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79B510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23E2AE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BC0C13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056" behindDoc="0" locked="0" layoutInCell="1" allowOverlap="1" wp14:anchorId="672A3B23" wp14:editId="5A2BAC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3" name="Прямая соединительная линия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E62D8" id="Прямая соединительная линия 703" o:spid="_x0000_s1026" style="position:absolute;z-index:251757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znHCh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327E6BC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27641">
        <w:rPr>
          <w:rFonts w:cs="Arial"/>
          <w:b/>
          <w:bCs/>
          <w:caps/>
          <w:color w:val="0D0D0D" w:themeColor="text1" w:themeTint="F2"/>
          <w:spacing w:val="-4"/>
        </w:rPr>
        <w:t>СКАЖИТЕ, ГОТОВЫ ЛИ ВЫ РИСКОВАТЬ СВОЕЙ ЖИЗНЬЮ, ЕСЛИ РОССИЯ ПОДВЕРГНЕТСЯ НАПАДЕНИЮ ВНЕШНЕГО ВРАГА?</w:t>
      </w:r>
    </w:p>
    <w:p w14:paraId="2CCB65C2" w14:textId="65EB30A3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4" w:name="_MON_1655189839"/>
    <w:bookmarkEnd w:id="4"/>
    <w:p w14:paraId="120B9B71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306" w:dyaOrig="5526" w14:anchorId="3C5A0B3C">
          <v:shape id="_x0000_i1027" type="#_x0000_t75" style="width:477pt;height:259.5pt" o:ole="" fillcolor="window">
            <v:imagedata r:id="rId17" o:title=""/>
          </v:shape>
          <o:OLEObject Type="Embed" ProgID="Excel.Sheet.12" ShapeID="_x0000_i1027" DrawAspect="Content" ObjectID="_1655806173" r:id="rId18"/>
        </w:object>
      </w:r>
    </w:p>
    <w:p w14:paraId="6256F353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CC1969D" w14:textId="75CDBBEB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Готовность защищать свою Родину с риском для собственной жизни – это качество, увы, не врожденное. Оно воспитывается вкупе с другими традиционными ценностями, одной из которых является патриотизм. В настоящее время патриотически воспитаны </w:t>
      </w:r>
      <w:r w:rsidRPr="00F22CCE">
        <w:rPr>
          <w:b/>
          <w:bCs/>
          <w:lang w:eastAsia="en-US"/>
        </w:rPr>
        <w:t>64%</w:t>
      </w:r>
      <w:r>
        <w:rPr>
          <w:lang w:eastAsia="en-US"/>
        </w:rPr>
        <w:t xml:space="preserve"> воронежцев. Мужчины, как и положено, первенствуют над женщинами в готовности рисковать своей жизнью (70/59). Чем старше респонденты, тем чаще они готовы идти «под пули» для защиты Родины (с </w:t>
      </w:r>
      <w:r w:rsidRPr="00F22CCE">
        <w:rPr>
          <w:b/>
          <w:bCs/>
          <w:lang w:eastAsia="en-US"/>
        </w:rPr>
        <w:t>55%</w:t>
      </w:r>
      <w:r>
        <w:rPr>
          <w:lang w:eastAsia="en-US"/>
        </w:rPr>
        <w:t xml:space="preserve"> среди молодежи до </w:t>
      </w:r>
      <w:r w:rsidRPr="00F22CCE">
        <w:rPr>
          <w:b/>
          <w:bCs/>
          <w:lang w:eastAsia="en-US"/>
        </w:rPr>
        <w:t>75%</w:t>
      </w:r>
      <w:r>
        <w:rPr>
          <w:lang w:eastAsia="en-US"/>
        </w:rPr>
        <w:t xml:space="preserve"> среди пожилых горожан. </w:t>
      </w:r>
    </w:p>
    <w:p w14:paraId="69BBC83E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F22CCE">
        <w:rPr>
          <w:b/>
          <w:bCs/>
          <w:lang w:eastAsia="en-US"/>
        </w:rPr>
        <w:t>28%</w:t>
      </w:r>
      <w:r>
        <w:rPr>
          <w:lang w:eastAsia="en-US"/>
        </w:rPr>
        <w:t xml:space="preserve"> жителей Воронежа не готовы рисковать своей жизнью, если Россия подвергнется нападению внешнего врага. Чем моложе респонденты, тем чаще звучит отказ. Среди воронежской молодежи этот показатель возрастает до </w:t>
      </w:r>
      <w:r w:rsidRPr="00F22CCE">
        <w:rPr>
          <w:b/>
          <w:bCs/>
          <w:lang w:eastAsia="en-US"/>
        </w:rPr>
        <w:t>35%</w:t>
      </w:r>
      <w:r>
        <w:rPr>
          <w:lang w:eastAsia="en-US"/>
        </w:rPr>
        <w:t xml:space="preserve">. </w:t>
      </w:r>
    </w:p>
    <w:p w14:paraId="63FDF01A" w14:textId="131E4734" w:rsidR="003B60E8" w:rsidRPr="00582DFC" w:rsidRDefault="003B60E8" w:rsidP="003B60E8">
      <w:pPr>
        <w:pStyle w:val="af3"/>
        <w:rPr>
          <w:lang w:eastAsia="en-US"/>
        </w:rPr>
      </w:pPr>
      <w:r>
        <w:rPr>
          <w:lang w:eastAsia="en-US"/>
        </w:rPr>
        <w:t>Как изменялся уровень</w:t>
      </w:r>
      <w:r w:rsidR="000F72D2">
        <w:rPr>
          <w:lang w:eastAsia="en-US"/>
        </w:rPr>
        <w:t xml:space="preserve"> патриотизма горожан за последни</w:t>
      </w:r>
      <w:r>
        <w:rPr>
          <w:lang w:eastAsia="en-US"/>
        </w:rPr>
        <w:t>е двадцать лет?</w:t>
      </w:r>
    </w:p>
    <w:p w14:paraId="1FF0FFC5" w14:textId="77777777" w:rsidR="003B60E8" w:rsidRPr="00582DFC" w:rsidRDefault="003B60E8" w:rsidP="003B60E8">
      <w:pPr>
        <w:pStyle w:val="af3"/>
        <w:rPr>
          <w:b/>
          <w:i/>
          <w:sz w:val="12"/>
          <w:szCs w:val="12"/>
        </w:rPr>
      </w:pPr>
    </w:p>
    <w:p w14:paraId="7B90F8BD" w14:textId="77777777" w:rsidR="003B60E8" w:rsidRPr="00582DFC" w:rsidRDefault="003B60E8" w:rsidP="003B60E8">
      <w:pPr>
        <w:pStyle w:val="af3"/>
        <w:ind w:firstLine="0"/>
        <w:jc w:val="center"/>
        <w:rPr>
          <w:b/>
          <w:i/>
        </w:rPr>
      </w:pPr>
      <w:r w:rsidRPr="00582DFC">
        <w:rPr>
          <w:b/>
          <w:i/>
        </w:rPr>
        <w:t>Скажите, готовы ли Вы рисковать своей жизнью, если Россия подвергнется нападению</w:t>
      </w:r>
    </w:p>
    <w:p w14:paraId="03A35224" w14:textId="77777777" w:rsidR="003B60E8" w:rsidRPr="00582DFC" w:rsidRDefault="003B60E8" w:rsidP="003B60E8">
      <w:pPr>
        <w:pStyle w:val="af3"/>
        <w:ind w:firstLine="0"/>
        <w:jc w:val="center"/>
        <w:rPr>
          <w:b/>
          <w:i/>
        </w:rPr>
      </w:pPr>
      <w:r w:rsidRPr="00582DFC">
        <w:rPr>
          <w:b/>
          <w:i/>
        </w:rPr>
        <w:t>внешнего врага?</w:t>
      </w:r>
    </w:p>
    <w:p w14:paraId="2B92DCB6" w14:textId="77777777" w:rsidR="003B60E8" w:rsidRPr="00582DFC" w:rsidRDefault="003B60E8" w:rsidP="003B60E8">
      <w:pPr>
        <w:pStyle w:val="af3"/>
        <w:rPr>
          <w:sz w:val="12"/>
          <w:szCs w:val="12"/>
        </w:rPr>
      </w:pPr>
    </w:p>
    <w:p w14:paraId="3C29FD59" w14:textId="77777777" w:rsidR="003B60E8" w:rsidRPr="00582DFC" w:rsidRDefault="003B60E8" w:rsidP="003B60E8">
      <w:pPr>
        <w:pStyle w:val="af3"/>
      </w:pPr>
      <w:r w:rsidRPr="00582DFC">
        <w:rPr>
          <w:noProof/>
        </w:rPr>
        <w:drawing>
          <wp:inline distT="0" distB="0" distL="0" distR="0" wp14:anchorId="588B043E" wp14:editId="682E913E">
            <wp:extent cx="6229350" cy="2314575"/>
            <wp:effectExtent l="0" t="0" r="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1E900E5" w14:textId="77777777" w:rsidR="003B60E8" w:rsidRDefault="003B60E8" w:rsidP="003B60E8">
      <w:pPr>
        <w:pStyle w:val="af3"/>
        <w:rPr>
          <w:i/>
          <w:lang w:eastAsia="en-US"/>
        </w:rPr>
      </w:pPr>
      <w:r>
        <w:rPr>
          <w:lang w:eastAsia="en-US"/>
        </w:rPr>
        <w:t>П</w:t>
      </w:r>
      <w:r w:rsidRPr="00582DFC">
        <w:rPr>
          <w:lang w:eastAsia="en-US"/>
        </w:rPr>
        <w:t>отенциальная готовность к самопожертвованию за Родину</w:t>
      </w:r>
      <w:r w:rsidRPr="00E919F7">
        <w:rPr>
          <w:lang w:eastAsia="en-US"/>
        </w:rPr>
        <w:t xml:space="preserve"> </w:t>
      </w:r>
      <w:r>
        <w:rPr>
          <w:lang w:eastAsia="en-US"/>
        </w:rPr>
        <w:t>в случае нападения агрессора</w:t>
      </w:r>
      <w:r w:rsidRPr="00582DFC">
        <w:rPr>
          <w:lang w:eastAsia="en-US"/>
        </w:rPr>
        <w:t xml:space="preserve"> выросла</w:t>
      </w:r>
      <w:r>
        <w:rPr>
          <w:lang w:eastAsia="en-US"/>
        </w:rPr>
        <w:t xml:space="preserve"> к 2015 году </w:t>
      </w:r>
      <w:r w:rsidRPr="00582DFC">
        <w:rPr>
          <w:lang w:eastAsia="en-US"/>
        </w:rPr>
        <w:t xml:space="preserve">с </w:t>
      </w:r>
      <w:r w:rsidRPr="00582DFC">
        <w:rPr>
          <w:b/>
          <w:lang w:eastAsia="en-US"/>
        </w:rPr>
        <w:t>66%</w:t>
      </w:r>
      <w:r w:rsidRPr="00582DFC">
        <w:rPr>
          <w:lang w:eastAsia="en-US"/>
        </w:rPr>
        <w:t xml:space="preserve"> до </w:t>
      </w:r>
      <w:r w:rsidRPr="00582DFC">
        <w:rPr>
          <w:b/>
          <w:lang w:eastAsia="en-US"/>
        </w:rPr>
        <w:t>76%</w:t>
      </w:r>
      <w:r>
        <w:rPr>
          <w:b/>
          <w:lang w:eastAsia="en-US"/>
        </w:rPr>
        <w:t xml:space="preserve">, </w:t>
      </w:r>
      <w:r w:rsidRPr="00E919F7">
        <w:rPr>
          <w:lang w:eastAsia="en-US"/>
        </w:rPr>
        <w:t>но в следующую пятилетку</w:t>
      </w:r>
      <w:r>
        <w:rPr>
          <w:b/>
          <w:lang w:eastAsia="en-US"/>
        </w:rPr>
        <w:t xml:space="preserve"> </w:t>
      </w:r>
      <w:r w:rsidRPr="00582DFC">
        <w:rPr>
          <w:lang w:eastAsia="en-US"/>
        </w:rPr>
        <w:t>снова</w:t>
      </w:r>
      <w:r>
        <w:rPr>
          <w:lang w:eastAsia="en-US"/>
        </w:rPr>
        <w:t xml:space="preserve"> опустилась до </w:t>
      </w:r>
      <w:r w:rsidRPr="00E919F7">
        <w:rPr>
          <w:b/>
          <w:lang w:eastAsia="en-US"/>
        </w:rPr>
        <w:t>64%.</w:t>
      </w:r>
      <w:r>
        <w:rPr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52D4288F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24C7D9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86E5BE" wp14:editId="1B288B48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397C4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0B1FC11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1FE50D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DA30B7F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080" behindDoc="0" locked="0" layoutInCell="1" allowOverlap="1" wp14:anchorId="7D741A26" wp14:editId="6A1C319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1D295" id="Прямая соединительная линия 35" o:spid="_x0000_s1026" style="position:absolute;z-index:251758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WY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ty5Z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2FCF6EF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27641">
        <w:rPr>
          <w:rFonts w:cs="Arial"/>
          <w:b/>
          <w:bCs/>
          <w:caps/>
          <w:color w:val="0D0D0D" w:themeColor="text1" w:themeTint="F2"/>
          <w:spacing w:val="-4"/>
        </w:rPr>
        <w:t>СКАЖИТЕ, ГОТОВЫ ЛИ ВЫ РИСКОВАТЬ СВОЕЙ ЖИЗНЬЮ, ЕСЛИ ВОЗНИКНЕТ ВНУТРЕННЯЯ УГРОЗА РАСПАДА РОССИИ?</w:t>
      </w:r>
    </w:p>
    <w:p w14:paraId="3D99E29A" w14:textId="0895FC1B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5" w:name="_MON_1655189939"/>
    <w:bookmarkEnd w:id="5"/>
    <w:p w14:paraId="5396F521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306" w:dyaOrig="5526" w14:anchorId="656DCB05">
          <v:shape id="_x0000_i1028" type="#_x0000_t75" style="width:477pt;height:259.5pt" o:ole="" fillcolor="window">
            <v:imagedata r:id="rId20" o:title=""/>
          </v:shape>
          <o:OLEObject Type="Embed" ProgID="Excel.Sheet.12" ShapeID="_x0000_i1028" DrawAspect="Content" ObjectID="_1655806174" r:id="rId21"/>
        </w:object>
      </w:r>
    </w:p>
    <w:p w14:paraId="6146D2E5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5158836" w14:textId="3B826207" w:rsidR="003B60E8" w:rsidRDefault="003B60E8" w:rsidP="003B60E8">
      <w:pPr>
        <w:pStyle w:val="af3"/>
        <w:rPr>
          <w:lang w:eastAsia="en-US"/>
        </w:rPr>
      </w:pPr>
      <w:r w:rsidRPr="00E919F7">
        <w:rPr>
          <w:lang w:eastAsia="en-US"/>
        </w:rPr>
        <w:t>В случае внутренней угрозы распад</w:t>
      </w:r>
      <w:r>
        <w:rPr>
          <w:lang w:eastAsia="en-US"/>
        </w:rPr>
        <w:t>а</w:t>
      </w:r>
      <w:r w:rsidRPr="00E919F7">
        <w:rPr>
          <w:lang w:eastAsia="en-US"/>
        </w:rPr>
        <w:t xml:space="preserve"> страны</w:t>
      </w:r>
      <w:r>
        <w:rPr>
          <w:lang w:eastAsia="en-US"/>
        </w:rPr>
        <w:t xml:space="preserve">, </w:t>
      </w:r>
      <w:r w:rsidRPr="00E919F7">
        <w:rPr>
          <w:lang w:eastAsia="en-US"/>
        </w:rPr>
        <w:t>рисковать своей жизнью готовы уже меньше воронежцев (</w:t>
      </w:r>
      <w:r w:rsidRPr="00CB4E70">
        <w:rPr>
          <w:b/>
          <w:bCs/>
          <w:lang w:eastAsia="en-US"/>
        </w:rPr>
        <w:t>50%</w:t>
      </w:r>
      <w:r w:rsidRPr="00E919F7">
        <w:rPr>
          <w:lang w:eastAsia="en-US"/>
        </w:rPr>
        <w:t>), чем при нападении внешнего агрессора</w:t>
      </w:r>
      <w:r>
        <w:rPr>
          <w:lang w:eastAsia="en-US"/>
        </w:rPr>
        <w:t xml:space="preserve"> (</w:t>
      </w:r>
      <w:r w:rsidRPr="00CB4E70">
        <w:rPr>
          <w:b/>
          <w:bCs/>
          <w:lang w:eastAsia="en-US"/>
        </w:rPr>
        <w:t>64%</w:t>
      </w:r>
      <w:r>
        <w:rPr>
          <w:lang w:eastAsia="en-US"/>
        </w:rPr>
        <w:t>)</w:t>
      </w:r>
      <w:r w:rsidRPr="00E919F7">
        <w:rPr>
          <w:lang w:eastAsia="en-US"/>
        </w:rPr>
        <w:t xml:space="preserve">. </w:t>
      </w:r>
      <w:r>
        <w:rPr>
          <w:lang w:eastAsia="en-US"/>
        </w:rPr>
        <w:t xml:space="preserve">Гражданская война всегда вызывала больше вопросов и сомнений, чем отечественная. Среди пожилых людей </w:t>
      </w:r>
      <w:r w:rsidRPr="00CB4E70">
        <w:rPr>
          <w:b/>
          <w:bCs/>
          <w:lang w:eastAsia="en-US"/>
        </w:rPr>
        <w:t>59%</w:t>
      </w:r>
      <w:r>
        <w:rPr>
          <w:lang w:eastAsia="en-US"/>
        </w:rPr>
        <w:t xml:space="preserve"> опрошенных готовы не щадить своей жизни, чтобы предотвратить распад державы, но эта готовность не может быть реализована в силу преклонного возраста потенциальных героев. Мужчины чаще женщин выражали решимость в случае необходимости броситься на амбразуру (</w:t>
      </w:r>
      <w:r w:rsidRPr="00692E2C">
        <w:rPr>
          <w:b/>
          <w:lang w:eastAsia="en-US"/>
        </w:rPr>
        <w:t>55/46</w:t>
      </w:r>
      <w:r>
        <w:rPr>
          <w:lang w:eastAsia="en-US"/>
        </w:rPr>
        <w:t xml:space="preserve">). </w:t>
      </w:r>
    </w:p>
    <w:p w14:paraId="56176478" w14:textId="0B9E4639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Не собираются рисковать жизнью, охраняя Отечество от распада, </w:t>
      </w:r>
      <w:r w:rsidRPr="00CB4E70">
        <w:rPr>
          <w:b/>
          <w:bCs/>
          <w:lang w:eastAsia="en-US"/>
        </w:rPr>
        <w:t>39%</w:t>
      </w:r>
      <w:r>
        <w:rPr>
          <w:lang w:eastAsia="en-US"/>
        </w:rPr>
        <w:t xml:space="preserve"> горожан. Среди людей военнообязанного возраста (до 50 лет) число отказов ценою жизни противостоять внутренней угрозе распада страны увеличивается до </w:t>
      </w:r>
      <w:r w:rsidRPr="00CB4E70">
        <w:rPr>
          <w:b/>
          <w:bCs/>
          <w:lang w:eastAsia="en-US"/>
        </w:rPr>
        <w:t>46%</w:t>
      </w:r>
      <w:r>
        <w:rPr>
          <w:lang w:eastAsia="en-US"/>
        </w:rPr>
        <w:t xml:space="preserve">.  </w:t>
      </w:r>
    </w:p>
    <w:p w14:paraId="5A763C50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Как менялось мнение горожан на этот счет с начала века?</w:t>
      </w:r>
    </w:p>
    <w:p w14:paraId="04F4B869" w14:textId="77777777" w:rsidR="003B60E8" w:rsidRPr="003A32E4" w:rsidRDefault="003B60E8" w:rsidP="003B60E8">
      <w:pPr>
        <w:pStyle w:val="af3"/>
        <w:rPr>
          <w:b/>
          <w:i/>
          <w:sz w:val="12"/>
          <w:szCs w:val="12"/>
        </w:rPr>
      </w:pPr>
    </w:p>
    <w:p w14:paraId="3B534479" w14:textId="77777777" w:rsidR="003B60E8" w:rsidRDefault="003B60E8" w:rsidP="003B60E8">
      <w:pPr>
        <w:pStyle w:val="af3"/>
        <w:ind w:firstLine="0"/>
        <w:jc w:val="center"/>
        <w:rPr>
          <w:b/>
          <w:i/>
        </w:rPr>
      </w:pPr>
      <w:r w:rsidRPr="002E154B">
        <w:rPr>
          <w:b/>
          <w:i/>
        </w:rPr>
        <w:t>Готовы ли Вы рисковать своей жизнью, если возникнет внутренняя угроза распада России?</w:t>
      </w:r>
    </w:p>
    <w:p w14:paraId="0476B5DF" w14:textId="77777777" w:rsidR="003B60E8" w:rsidRPr="003A32E4" w:rsidRDefault="003B60E8" w:rsidP="003B60E8">
      <w:pPr>
        <w:pStyle w:val="af3"/>
        <w:rPr>
          <w:i/>
          <w:sz w:val="12"/>
          <w:szCs w:val="12"/>
          <w:lang w:eastAsia="en-US"/>
        </w:rPr>
      </w:pPr>
    </w:p>
    <w:p w14:paraId="592BCC4E" w14:textId="77777777" w:rsidR="003B60E8" w:rsidRDefault="003B60E8" w:rsidP="003B60E8">
      <w:pPr>
        <w:pStyle w:val="af3"/>
        <w:ind w:firstLine="0"/>
        <w:jc w:val="center"/>
        <w:rPr>
          <w:i/>
          <w:lang w:eastAsia="en-US"/>
        </w:rPr>
      </w:pPr>
      <w:r w:rsidRPr="00D8003A">
        <w:rPr>
          <w:noProof/>
        </w:rPr>
        <w:drawing>
          <wp:inline distT="0" distB="0" distL="0" distR="0" wp14:anchorId="56A67AFD" wp14:editId="4BC92AA7">
            <wp:extent cx="6229350" cy="1771650"/>
            <wp:effectExtent l="0" t="0" r="0" b="0"/>
            <wp:docPr id="134" name="Диаграмма 1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049B132" w14:textId="37E3EEF5" w:rsidR="003B60E8" w:rsidRDefault="003B60E8" w:rsidP="003B60E8">
      <w:pPr>
        <w:pStyle w:val="af3"/>
        <w:rPr>
          <w:i/>
          <w:lang w:eastAsia="en-US"/>
        </w:rPr>
      </w:pPr>
      <w:r>
        <w:rPr>
          <w:lang w:eastAsia="en-US"/>
        </w:rPr>
        <w:t xml:space="preserve">2000 год – это время конфликтов на Кавказе, которые реально создавали угрозу распада России, но мнение населения по поводу </w:t>
      </w:r>
      <w:r w:rsidR="000F72D2">
        <w:rPr>
          <w:lang w:eastAsia="en-US"/>
        </w:rPr>
        <w:t>этого</w:t>
      </w:r>
      <w:r>
        <w:rPr>
          <w:lang w:eastAsia="en-US"/>
        </w:rPr>
        <w:t xml:space="preserve"> было очень неоднозначным, поэтому так неоднозначны </w:t>
      </w:r>
      <w:r w:rsidR="000F72D2">
        <w:rPr>
          <w:lang w:eastAsia="en-US"/>
        </w:rPr>
        <w:t xml:space="preserve">и </w:t>
      </w:r>
      <w:r>
        <w:rPr>
          <w:lang w:eastAsia="en-US"/>
        </w:rPr>
        <w:t>ответы респондентов на этот вопрос 20 лет назад. К 2015 году количество граждан, готовых, не щадя своего живота</w:t>
      </w:r>
      <w:r w:rsidR="000F72D2">
        <w:rPr>
          <w:lang w:eastAsia="en-US"/>
        </w:rPr>
        <w:t>,</w:t>
      </w:r>
      <w:r>
        <w:rPr>
          <w:lang w:eastAsia="en-US"/>
        </w:rPr>
        <w:t xml:space="preserve"> отстаивать целостность страны, увеличилось с </w:t>
      </w:r>
      <w:r w:rsidRPr="003A32E4">
        <w:rPr>
          <w:b/>
          <w:lang w:eastAsia="en-US"/>
        </w:rPr>
        <w:t>36%</w:t>
      </w:r>
      <w:r>
        <w:rPr>
          <w:lang w:eastAsia="en-US"/>
        </w:rPr>
        <w:t xml:space="preserve"> до </w:t>
      </w:r>
      <w:r w:rsidRPr="003A32E4">
        <w:rPr>
          <w:b/>
          <w:lang w:eastAsia="en-US"/>
        </w:rPr>
        <w:t>58%</w:t>
      </w:r>
      <w:r>
        <w:rPr>
          <w:lang w:eastAsia="en-US"/>
        </w:rPr>
        <w:t xml:space="preserve">. Не удивительно, ведь после 2014 года идея сохранения целостности обновленной страны была как никогда актуальна. Но по мере удаления от года воссоединения с Крымом, потенциальный героизм пошёл на убыль, снизившись до </w:t>
      </w:r>
      <w:r w:rsidRPr="00BC1B6A">
        <w:rPr>
          <w:b/>
          <w:lang w:eastAsia="en-US"/>
        </w:rPr>
        <w:t>50%.</w:t>
      </w:r>
      <w:r>
        <w:rPr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261F6B03" w14:textId="77777777" w:rsidR="003B60E8" w:rsidRPr="00021E49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1E590D23" w14:textId="77777777" w:rsidR="003B60E8" w:rsidRPr="00021E49" w:rsidRDefault="003B60E8" w:rsidP="003B60E8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7F763456" wp14:editId="74C2C81E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9BEAC" w14:textId="77777777" w:rsidR="003B60E8" w:rsidRPr="00021E49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021E49">
        <w:rPr>
          <w:rFonts w:ascii="Arial" w:hAnsi="Arial" w:cs="Arial"/>
          <w:sz w:val="20"/>
          <w:szCs w:val="20"/>
        </w:rPr>
        <w:t>Опрос проведён ИОМ "Квалитас" 10 - 13 апреля 2020 года методом телефонного интервью.</w:t>
      </w:r>
    </w:p>
    <w:p w14:paraId="62F4A6D9" w14:textId="77777777" w:rsidR="003B60E8" w:rsidRPr="00021E49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021E49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021E49">
        <w:t xml:space="preserve"> </w:t>
      </w:r>
      <w:r w:rsidRPr="00021E49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B1AEEB" w14:textId="77777777" w:rsidR="003B60E8" w:rsidRPr="00021E49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021E49">
        <w:rPr>
          <w:rFonts w:ascii="Arial" w:hAnsi="Arial" w:cs="Arial"/>
          <w:sz w:val="20"/>
          <w:szCs w:val="20"/>
        </w:rPr>
        <w:t>Опрошено 600 человек</w:t>
      </w:r>
      <w:r w:rsidRPr="00021E49">
        <w:rPr>
          <w:rFonts w:ascii="Arial" w:hAnsi="Arial" w:cs="Arial"/>
          <w:color w:val="000000"/>
          <w:sz w:val="20"/>
          <w:szCs w:val="20"/>
        </w:rPr>
        <w:t>.</w:t>
      </w:r>
    </w:p>
    <w:p w14:paraId="61905046" w14:textId="77777777" w:rsidR="003B60E8" w:rsidRPr="00021E49" w:rsidRDefault="003B60E8" w:rsidP="003B60E8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755008" behindDoc="0" locked="0" layoutInCell="1" allowOverlap="1" wp14:anchorId="6F8410EB" wp14:editId="388A08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E5DF3" id="Прямая соединительная линия 2" o:spid="_x0000_s1026" style="position:absolute;z-index:251755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S09AEAAJo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DIH5S0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12675619" w14:textId="117459DA" w:rsidR="004F7FF0" w:rsidRPr="00561CF4" w:rsidRDefault="003B60E8" w:rsidP="004F7FF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4F7FF0" w:rsidRPr="00561CF4">
        <w:rPr>
          <w:b/>
          <w:bCs/>
          <w:i/>
          <w:caps/>
          <w:spacing w:val="-2"/>
          <w:kern w:val="32"/>
        </w:rPr>
        <w:t xml:space="preserve"> раздел:</w:t>
      </w:r>
      <w:r w:rsidRPr="003B60E8">
        <w:t xml:space="preserve"> </w:t>
      </w:r>
      <w:r w:rsidRPr="003B60E8">
        <w:rPr>
          <w:b/>
          <w:bCs/>
          <w:i/>
          <w:caps/>
          <w:spacing w:val="-2"/>
          <w:kern w:val="32"/>
        </w:rPr>
        <w:t>«ПЕРЕСТРОЙКА»</w:t>
      </w:r>
      <w:r w:rsidR="00E97B2C">
        <w:rPr>
          <w:b/>
          <w:bCs/>
          <w:i/>
          <w:caps/>
          <w:spacing w:val="-2"/>
          <w:kern w:val="32"/>
        </w:rPr>
        <w:t>:</w:t>
      </w:r>
      <w:r w:rsidRPr="003B60E8">
        <w:rPr>
          <w:b/>
          <w:bCs/>
          <w:i/>
          <w:caps/>
          <w:spacing w:val="-2"/>
          <w:kern w:val="32"/>
        </w:rPr>
        <w:t xml:space="preserve"> 35 ЛЕТ СПУСТЯ</w:t>
      </w:r>
    </w:p>
    <w:p w14:paraId="4865536F" w14:textId="6AE53D5F" w:rsidR="00DA44EE" w:rsidRPr="002171F4" w:rsidRDefault="00DA44EE" w:rsidP="00DA44EE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A44EE">
        <w:rPr>
          <w:rFonts w:cs="Arial"/>
          <w:b/>
          <w:bCs/>
          <w:caps/>
          <w:color w:val="0D0D0D" w:themeColor="text1" w:themeTint="F2"/>
          <w:spacing w:val="-4"/>
        </w:rPr>
        <w:t>РОВНО 35 ЛЕТ НАЗАД В СТРАНЕ НАЧАЛАСЬ «ПЕРЕСТРОЙКА». СОГЛАСНЫ ЛИ ВЫ ИЛИ НЕ СОГЛАСНЫ С ТЕМ, ЧТО БЫЛО БЫ ЛУЧШЕ, ЕСЛИ БЫ ВСЕ В СТРАНЕ ОСТАВАЛОСЬ ТАК, КАК БЫЛО ДО НАЧАЛА ПЕРЕСТРОЙКИ (ДО 1985 ГОДА)?</w:t>
      </w:r>
    </w:p>
    <w:p w14:paraId="723E9BAB" w14:textId="73740BE3" w:rsidR="00DA44EE" w:rsidRPr="002744DE" w:rsidRDefault="00DA44EE" w:rsidP="00DA44EE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D410D">
        <w:rPr>
          <w:i/>
          <w:lang w:eastAsia="en-US"/>
        </w:rPr>
        <w:t>5</w:t>
      </w:r>
    </w:p>
    <w:bookmarkStart w:id="6" w:name="_MON_1655187960"/>
    <w:bookmarkEnd w:id="6"/>
    <w:p w14:paraId="66E6E0DC" w14:textId="07DC51DF" w:rsidR="00DA44EE" w:rsidRPr="002171F4" w:rsidRDefault="004F7FF0" w:rsidP="00DA44EE">
      <w:pPr>
        <w:ind w:left="181"/>
        <w:jc w:val="center"/>
        <w:rPr>
          <w:i/>
          <w:lang w:eastAsia="en-US"/>
        </w:rPr>
      </w:pPr>
      <w:r w:rsidRPr="006C5483">
        <w:object w:dxaOrig="10587" w:dyaOrig="5555" w14:anchorId="749E7FBE">
          <v:shape id="_x0000_i1029" type="#_x0000_t75" style="width:489.75pt;height:260.25pt" o:ole="" fillcolor="window">
            <v:imagedata r:id="rId23" o:title=""/>
          </v:shape>
          <o:OLEObject Type="Embed" ProgID="Excel.Sheet.12" ShapeID="_x0000_i1029" DrawAspect="Content" ObjectID="_1655806175" r:id="rId24"/>
        </w:object>
      </w:r>
    </w:p>
    <w:p w14:paraId="424D4DEF" w14:textId="77777777" w:rsidR="00DA44EE" w:rsidRDefault="00DA44EE" w:rsidP="00DA44EE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2803D7" w14:textId="0F726B9C" w:rsidR="004F7FF0" w:rsidRDefault="004F7FF0" w:rsidP="004F7FF0">
      <w:pPr>
        <w:pStyle w:val="af3"/>
        <w:rPr>
          <w:lang w:eastAsia="en-US"/>
        </w:rPr>
      </w:pPr>
      <w:r w:rsidRPr="00C75DC5">
        <w:rPr>
          <w:lang w:eastAsia="en-US"/>
        </w:rPr>
        <w:t xml:space="preserve">Мнение воронежцев </w:t>
      </w:r>
      <w:r>
        <w:rPr>
          <w:lang w:eastAsia="en-US"/>
        </w:rPr>
        <w:t xml:space="preserve">по этому вопросу раскололось почти поровну: </w:t>
      </w:r>
      <w:r w:rsidRPr="004F7FF0">
        <w:rPr>
          <w:b/>
          <w:bCs/>
          <w:lang w:eastAsia="en-US"/>
        </w:rPr>
        <w:t>45%</w:t>
      </w:r>
      <w:r>
        <w:rPr>
          <w:lang w:eastAsia="en-US"/>
        </w:rPr>
        <w:t xml:space="preserve"> горожан считают, что «</w:t>
      </w:r>
      <w:r w:rsidR="000F72D2">
        <w:rPr>
          <w:lang w:eastAsia="en-US"/>
        </w:rPr>
        <w:t>п</w:t>
      </w:r>
      <w:r>
        <w:rPr>
          <w:lang w:eastAsia="en-US"/>
        </w:rPr>
        <w:t xml:space="preserve">ерестройка» изменила жизнь к лучшему, а </w:t>
      </w:r>
      <w:r w:rsidRPr="004F7FF0">
        <w:rPr>
          <w:b/>
          <w:bCs/>
          <w:lang w:eastAsia="en-US"/>
        </w:rPr>
        <w:t>42%</w:t>
      </w:r>
      <w:r>
        <w:rPr>
          <w:lang w:eastAsia="en-US"/>
        </w:rPr>
        <w:t xml:space="preserve"> опрошенных желали бы, чтобы «</w:t>
      </w:r>
      <w:r w:rsidR="000F72D2">
        <w:rPr>
          <w:lang w:eastAsia="en-US"/>
        </w:rPr>
        <w:t>п</w:t>
      </w:r>
      <w:r>
        <w:rPr>
          <w:lang w:eastAsia="en-US"/>
        </w:rPr>
        <w:t>ерестройки» вовсе не было. Чем старше люди, тем чаще они хотели бы, чтобы в стране все оставалось так, как было до 1985 года. Среди пожилых горожан это желание особенно остро (</w:t>
      </w:r>
      <w:r w:rsidRPr="004F7FF0">
        <w:rPr>
          <w:b/>
          <w:bCs/>
          <w:lang w:eastAsia="en-US"/>
        </w:rPr>
        <w:t>57%</w:t>
      </w:r>
      <w:r>
        <w:rPr>
          <w:lang w:eastAsia="en-US"/>
        </w:rPr>
        <w:t>). Молодые люди чаще других положительно оценивают плоды горбачёвского детища (</w:t>
      </w:r>
      <w:r w:rsidRPr="004F7FF0">
        <w:rPr>
          <w:b/>
          <w:bCs/>
          <w:lang w:eastAsia="en-US"/>
        </w:rPr>
        <w:t>61%</w:t>
      </w:r>
      <w:r>
        <w:rPr>
          <w:lang w:eastAsia="en-US"/>
        </w:rPr>
        <w:t>).</w:t>
      </w:r>
    </w:p>
    <w:p w14:paraId="4C282FF3" w14:textId="608949BE" w:rsidR="004F7FF0" w:rsidRDefault="004F7FF0" w:rsidP="004F7FF0">
      <w:pPr>
        <w:pStyle w:val="af3"/>
        <w:rPr>
          <w:i/>
          <w:lang w:eastAsia="en-US"/>
        </w:rPr>
      </w:pPr>
      <w:r>
        <w:rPr>
          <w:lang w:eastAsia="en-US"/>
        </w:rPr>
        <w:t xml:space="preserve">Каждые пять лет мы обращаемся к горожанам с этим вопросом, начиная с 2005 года. Сравним </w:t>
      </w:r>
      <w:r w:rsidR="005D410D">
        <w:rPr>
          <w:lang w:eastAsia="en-US"/>
        </w:rPr>
        <w:t>результаты</w:t>
      </w:r>
      <w:r>
        <w:rPr>
          <w:lang w:eastAsia="en-US"/>
        </w:rPr>
        <w:t xml:space="preserve">. </w:t>
      </w:r>
    </w:p>
    <w:p w14:paraId="41FF98DB" w14:textId="77777777" w:rsidR="004F7FF0" w:rsidRPr="004F7FF0" w:rsidRDefault="004F7FF0" w:rsidP="004F7FF0">
      <w:pPr>
        <w:pStyle w:val="af3"/>
        <w:ind w:firstLine="0"/>
        <w:jc w:val="center"/>
        <w:rPr>
          <w:b/>
          <w:i/>
          <w:spacing w:val="-4"/>
          <w:sz w:val="12"/>
          <w:szCs w:val="12"/>
        </w:rPr>
      </w:pPr>
    </w:p>
    <w:p w14:paraId="3CC46188" w14:textId="45A0B9AA" w:rsidR="004F7FF0" w:rsidRPr="00C75DC5" w:rsidRDefault="004F7FF0" w:rsidP="004F7FF0">
      <w:pPr>
        <w:pStyle w:val="af3"/>
        <w:ind w:firstLine="0"/>
        <w:jc w:val="center"/>
        <w:rPr>
          <w:b/>
          <w:i/>
          <w:spacing w:val="-4"/>
        </w:rPr>
      </w:pPr>
      <w:r w:rsidRPr="00C75DC5">
        <w:rPr>
          <w:b/>
          <w:i/>
          <w:spacing w:val="-4"/>
        </w:rPr>
        <w:t>Согласны ли Вы или не согласны с тем, что было бы лучше, если бы все в стране оставалось так,</w:t>
      </w:r>
    </w:p>
    <w:p w14:paraId="54DE7998" w14:textId="4339B09D" w:rsidR="004F7FF0" w:rsidRPr="00C75DC5" w:rsidRDefault="004F7FF0" w:rsidP="004F7FF0">
      <w:pPr>
        <w:pStyle w:val="af3"/>
        <w:ind w:firstLine="0"/>
        <w:jc w:val="center"/>
        <w:rPr>
          <w:b/>
          <w:i/>
          <w:spacing w:val="-4"/>
        </w:rPr>
      </w:pPr>
      <w:r w:rsidRPr="00C75DC5">
        <w:rPr>
          <w:b/>
          <w:i/>
          <w:spacing w:val="-4"/>
        </w:rPr>
        <w:t xml:space="preserve">как было до начала </w:t>
      </w:r>
      <w:r w:rsidR="001C4073">
        <w:rPr>
          <w:b/>
          <w:i/>
          <w:spacing w:val="-4"/>
        </w:rPr>
        <w:t>«</w:t>
      </w:r>
      <w:r w:rsidR="000F72D2">
        <w:rPr>
          <w:b/>
          <w:i/>
          <w:spacing w:val="-4"/>
        </w:rPr>
        <w:t>п</w:t>
      </w:r>
      <w:r w:rsidRPr="00C75DC5">
        <w:rPr>
          <w:b/>
          <w:i/>
          <w:spacing w:val="-4"/>
        </w:rPr>
        <w:t>ерестройки</w:t>
      </w:r>
      <w:r w:rsidR="001C4073">
        <w:rPr>
          <w:b/>
          <w:i/>
          <w:spacing w:val="-4"/>
        </w:rPr>
        <w:t>»</w:t>
      </w:r>
      <w:r w:rsidRPr="00C75DC5">
        <w:rPr>
          <w:b/>
          <w:i/>
          <w:spacing w:val="-4"/>
        </w:rPr>
        <w:t xml:space="preserve"> (до 1985 года)?</w:t>
      </w:r>
    </w:p>
    <w:p w14:paraId="75EB983A" w14:textId="77777777" w:rsidR="004F7FF0" w:rsidRPr="00C75DC5" w:rsidRDefault="004F7FF0" w:rsidP="004F7FF0">
      <w:pPr>
        <w:pStyle w:val="af3"/>
        <w:rPr>
          <w:b/>
          <w:i/>
          <w:spacing w:val="-4"/>
          <w:sz w:val="12"/>
          <w:szCs w:val="12"/>
        </w:rPr>
      </w:pPr>
    </w:p>
    <w:p w14:paraId="6A3BEB5E" w14:textId="77777777" w:rsidR="004F7FF0" w:rsidRPr="00C75DC5" w:rsidRDefault="004F7FF0" w:rsidP="002070E8">
      <w:pPr>
        <w:pStyle w:val="af3"/>
        <w:ind w:firstLine="0"/>
        <w:jc w:val="center"/>
        <w:rPr>
          <w:lang w:eastAsia="en-US"/>
        </w:rPr>
      </w:pPr>
      <w:r w:rsidRPr="00C75DC5">
        <w:rPr>
          <w:noProof/>
        </w:rPr>
        <w:drawing>
          <wp:inline distT="0" distB="0" distL="0" distR="0" wp14:anchorId="0EE8A98A" wp14:editId="3A7008FE">
            <wp:extent cx="6219825" cy="2124075"/>
            <wp:effectExtent l="0" t="0" r="9525" b="9525"/>
            <wp:docPr id="684" name="Диаграмма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AB3A6E3" w14:textId="0A0653E6" w:rsidR="00DA44EE" w:rsidRDefault="004F7FF0" w:rsidP="004F7FF0">
      <w:pPr>
        <w:pStyle w:val="af3"/>
        <w:rPr>
          <w:i/>
          <w:lang w:eastAsia="en-US"/>
        </w:rPr>
      </w:pPr>
      <w:r>
        <w:rPr>
          <w:spacing w:val="-4"/>
          <w:lang w:eastAsia="en-US"/>
        </w:rPr>
        <w:t>Во время последней пятилетки приостановился рост числа людей, позитивно оценивающих «</w:t>
      </w:r>
      <w:r w:rsidR="000F72D2">
        <w:rPr>
          <w:spacing w:val="-4"/>
          <w:lang w:eastAsia="en-US"/>
        </w:rPr>
        <w:t>п</w:t>
      </w:r>
      <w:r>
        <w:rPr>
          <w:spacing w:val="-4"/>
          <w:lang w:eastAsia="en-US"/>
        </w:rPr>
        <w:t>ерестройку»</w:t>
      </w:r>
      <w:r w:rsidRPr="00C75DC5">
        <w:rPr>
          <w:spacing w:val="-4"/>
          <w:lang w:eastAsia="en-US"/>
        </w:rPr>
        <w:t xml:space="preserve"> </w:t>
      </w:r>
      <w:r>
        <w:rPr>
          <w:spacing w:val="-4"/>
          <w:lang w:eastAsia="en-US"/>
        </w:rPr>
        <w:t xml:space="preserve">(по отношению к последнему замеру показатель даже снизился, правда, незначительно).  Напротив, вдруг подпрыгнуло с </w:t>
      </w:r>
      <w:r w:rsidRPr="004F7FF0">
        <w:rPr>
          <w:b/>
          <w:bCs/>
          <w:spacing w:val="-4"/>
          <w:lang w:eastAsia="en-US"/>
        </w:rPr>
        <w:t>36%</w:t>
      </w:r>
      <w:r>
        <w:rPr>
          <w:spacing w:val="-4"/>
          <w:lang w:eastAsia="en-US"/>
        </w:rPr>
        <w:t xml:space="preserve"> до </w:t>
      </w:r>
      <w:r w:rsidRPr="004F7FF0">
        <w:rPr>
          <w:b/>
          <w:bCs/>
          <w:spacing w:val="-4"/>
          <w:lang w:eastAsia="en-US"/>
        </w:rPr>
        <w:t>42%</w:t>
      </w:r>
      <w:r>
        <w:rPr>
          <w:spacing w:val="-4"/>
          <w:lang w:eastAsia="en-US"/>
        </w:rPr>
        <w:t xml:space="preserve"> количество желающих вернуться в «</w:t>
      </w:r>
      <w:proofErr w:type="spellStart"/>
      <w:r>
        <w:rPr>
          <w:spacing w:val="-4"/>
          <w:lang w:eastAsia="en-US"/>
        </w:rPr>
        <w:t>доперестроечное</w:t>
      </w:r>
      <w:proofErr w:type="spellEnd"/>
      <w:r>
        <w:rPr>
          <w:spacing w:val="-4"/>
          <w:lang w:eastAsia="en-US"/>
        </w:rPr>
        <w:t xml:space="preserve">» время. </w:t>
      </w:r>
      <w:r w:rsidR="00DA44EE">
        <w:rPr>
          <w:i/>
          <w:lang w:eastAsia="en-US"/>
        </w:rPr>
        <w:br w:type="page"/>
      </w:r>
    </w:p>
    <w:p w14:paraId="78B2D7A0" w14:textId="77777777" w:rsidR="00731A32" w:rsidRPr="006C5483" w:rsidRDefault="00731A32" w:rsidP="00731A3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0071089" w14:textId="77777777" w:rsidR="00731A32" w:rsidRPr="006C5483" w:rsidRDefault="00731A32" w:rsidP="00731A3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A0C831" wp14:editId="1A2CC8B5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2118A" w14:textId="77777777" w:rsidR="00731A32" w:rsidRPr="006C5483" w:rsidRDefault="00731A32" w:rsidP="00731A3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37B6B3" w14:textId="77777777" w:rsidR="00731A32" w:rsidRPr="006C5483" w:rsidRDefault="00731A32" w:rsidP="00731A3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68B0CA" w14:textId="77777777" w:rsidR="00731A32" w:rsidRPr="006C5483" w:rsidRDefault="00731A32" w:rsidP="00731A3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532554" w14:textId="77777777" w:rsidR="00731A32" w:rsidRPr="006C5483" w:rsidRDefault="00731A32" w:rsidP="00731A3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048" behindDoc="0" locked="0" layoutInCell="1" allowOverlap="1" wp14:anchorId="431C977A" wp14:editId="3AEC075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1F669" id="Прямая соединительная линия 692" o:spid="_x0000_s1026" style="position:absolute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KtCxC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DCBC961" w14:textId="3FBC09E6" w:rsidR="00731A32" w:rsidRPr="002171F4" w:rsidRDefault="00731A32" w:rsidP="00731A3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7" w:name="_Hlk44579971"/>
      <w:r w:rsidRPr="00731A32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КАКУЮ РОЛЬ СЫГРАЛИ В ЖИЗНИ НАШЕЙ СТРАНЫ РЕФОРМЫ, НАЧАТЫЕ В 1985 ГОДУ МИХАИЛОМ ГОРБАЧ</w:t>
      </w:r>
      <w:r>
        <w:rPr>
          <w:rFonts w:cs="Arial"/>
          <w:b/>
          <w:bCs/>
          <w:caps/>
          <w:color w:val="0D0D0D" w:themeColor="text1" w:themeTint="F2"/>
          <w:spacing w:val="-4"/>
        </w:rPr>
        <w:t>Ё</w:t>
      </w:r>
      <w:r w:rsidRPr="00731A32">
        <w:rPr>
          <w:rFonts w:cs="Arial"/>
          <w:b/>
          <w:bCs/>
          <w:caps/>
          <w:color w:val="0D0D0D" w:themeColor="text1" w:themeTint="F2"/>
          <w:spacing w:val="-4"/>
        </w:rPr>
        <w:t>ВЫМ ПОД ФЛАГОМ «ПЕРЕСТРОЙКИ»?</w:t>
      </w:r>
      <w:bookmarkEnd w:id="7"/>
    </w:p>
    <w:p w14:paraId="4DF95B1D" w14:textId="2F88630A" w:rsidR="00731A32" w:rsidRPr="002744DE" w:rsidRDefault="00731A32" w:rsidP="00731A3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3F6D10">
        <w:rPr>
          <w:i/>
          <w:lang w:eastAsia="en-US"/>
        </w:rPr>
        <w:t>6</w:t>
      </w:r>
    </w:p>
    <w:bookmarkStart w:id="8" w:name="_MON_1655188076"/>
    <w:bookmarkEnd w:id="8"/>
    <w:p w14:paraId="72294F4F" w14:textId="76F0898F" w:rsidR="00731A32" w:rsidRPr="002171F4" w:rsidRDefault="002070E8" w:rsidP="00731A32">
      <w:pPr>
        <w:ind w:left="181"/>
        <w:jc w:val="center"/>
        <w:rPr>
          <w:i/>
          <w:lang w:eastAsia="en-US"/>
        </w:rPr>
      </w:pPr>
      <w:r w:rsidRPr="006C5483">
        <w:object w:dxaOrig="10935" w:dyaOrig="5860" w14:anchorId="26DC9E55">
          <v:shape id="_x0000_i1030" type="#_x0000_t75" style="width:505.5pt;height:274.5pt" o:ole="" fillcolor="window">
            <v:imagedata r:id="rId26" o:title=""/>
          </v:shape>
          <o:OLEObject Type="Embed" ProgID="Excel.Sheet.12" ShapeID="_x0000_i1030" DrawAspect="Content" ObjectID="_1655806176" r:id="rId27"/>
        </w:object>
      </w:r>
    </w:p>
    <w:p w14:paraId="35D4797E" w14:textId="77777777" w:rsidR="00731A32" w:rsidRDefault="00731A32" w:rsidP="00731A32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54E54D7" w14:textId="7A53F0DA" w:rsidR="002070E8" w:rsidRDefault="002070E8" w:rsidP="002070E8">
      <w:pPr>
        <w:pStyle w:val="af3"/>
        <w:rPr>
          <w:lang w:eastAsia="en-US"/>
        </w:rPr>
      </w:pPr>
      <w:r>
        <w:rPr>
          <w:lang w:eastAsia="en-US"/>
        </w:rPr>
        <w:t>Большинство воронежцев (</w:t>
      </w:r>
      <w:r w:rsidRPr="002070E8">
        <w:rPr>
          <w:b/>
          <w:bCs/>
          <w:lang w:eastAsia="en-US"/>
        </w:rPr>
        <w:t>59%</w:t>
      </w:r>
      <w:r>
        <w:rPr>
          <w:lang w:eastAsia="en-US"/>
        </w:rPr>
        <w:t>) соли</w:t>
      </w:r>
      <w:r w:rsidR="000F72D2">
        <w:rPr>
          <w:lang w:eastAsia="en-US"/>
        </w:rPr>
        <w:t>дарны с отрицательной оценкой «п</w:t>
      </w:r>
      <w:r>
        <w:rPr>
          <w:lang w:eastAsia="en-US"/>
        </w:rPr>
        <w:t xml:space="preserve">ерестройки». Это число возрастает с </w:t>
      </w:r>
      <w:r w:rsidRPr="002070E8">
        <w:rPr>
          <w:b/>
          <w:bCs/>
          <w:lang w:eastAsia="en-US"/>
        </w:rPr>
        <w:t>29%</w:t>
      </w:r>
      <w:r>
        <w:rPr>
          <w:lang w:eastAsia="en-US"/>
        </w:rPr>
        <w:t xml:space="preserve"> среди молодежи до </w:t>
      </w:r>
      <w:r w:rsidRPr="002070E8">
        <w:rPr>
          <w:b/>
          <w:bCs/>
          <w:lang w:eastAsia="en-US"/>
        </w:rPr>
        <w:t>77%</w:t>
      </w:r>
      <w:r>
        <w:rPr>
          <w:lang w:eastAsia="en-US"/>
        </w:rPr>
        <w:t xml:space="preserve"> среди пожилых людей. Плохое материальное положение тоже увеличивает количество противников «</w:t>
      </w:r>
      <w:r w:rsidR="000F72D2">
        <w:rPr>
          <w:lang w:eastAsia="en-US"/>
        </w:rPr>
        <w:t>п</w:t>
      </w:r>
      <w:r>
        <w:rPr>
          <w:lang w:eastAsia="en-US"/>
        </w:rPr>
        <w:t xml:space="preserve">ерестройки» до </w:t>
      </w:r>
      <w:r w:rsidRPr="002070E8">
        <w:rPr>
          <w:b/>
          <w:bCs/>
          <w:lang w:eastAsia="en-US"/>
        </w:rPr>
        <w:t>72%</w:t>
      </w:r>
      <w:r>
        <w:rPr>
          <w:lang w:eastAsia="en-US"/>
        </w:rPr>
        <w:t xml:space="preserve">. </w:t>
      </w:r>
    </w:p>
    <w:p w14:paraId="3919A6E1" w14:textId="77777777" w:rsidR="002070E8" w:rsidRDefault="002070E8" w:rsidP="002070E8">
      <w:pPr>
        <w:pStyle w:val="af3"/>
        <w:rPr>
          <w:lang w:eastAsia="en-US"/>
        </w:rPr>
      </w:pPr>
      <w:r>
        <w:rPr>
          <w:lang w:eastAsia="en-US"/>
        </w:rPr>
        <w:t>Почти каждый пятый опрошенный (</w:t>
      </w:r>
      <w:r w:rsidRPr="002070E8">
        <w:rPr>
          <w:b/>
          <w:bCs/>
          <w:lang w:eastAsia="en-US"/>
        </w:rPr>
        <w:t>19%</w:t>
      </w:r>
      <w:r>
        <w:rPr>
          <w:lang w:eastAsia="en-US"/>
        </w:rPr>
        <w:t xml:space="preserve">) признает за горбачёвскими реформами положительную роль. Среди молодежи этот показатель возрастает вдвое – </w:t>
      </w:r>
      <w:r w:rsidRPr="002070E8">
        <w:rPr>
          <w:b/>
          <w:bCs/>
          <w:lang w:eastAsia="en-US"/>
        </w:rPr>
        <w:t>37%</w:t>
      </w:r>
      <w:r>
        <w:rPr>
          <w:lang w:eastAsia="en-US"/>
        </w:rPr>
        <w:t xml:space="preserve">. </w:t>
      </w:r>
    </w:p>
    <w:p w14:paraId="2823D95C" w14:textId="535E0A22" w:rsidR="002070E8" w:rsidRDefault="002070E8" w:rsidP="002070E8">
      <w:pPr>
        <w:pStyle w:val="af3"/>
        <w:rPr>
          <w:lang w:eastAsia="en-US"/>
        </w:rPr>
      </w:pPr>
      <w:r>
        <w:rPr>
          <w:lang w:eastAsia="en-US"/>
        </w:rPr>
        <w:t>Менее всего популярен ответ о незначительной роли преобразований, осуществленных Михаилом Горбачёвым (</w:t>
      </w:r>
      <w:r w:rsidRPr="002070E8">
        <w:rPr>
          <w:b/>
          <w:bCs/>
          <w:lang w:eastAsia="en-US"/>
        </w:rPr>
        <w:t>12%</w:t>
      </w:r>
      <w:r>
        <w:rPr>
          <w:lang w:eastAsia="en-US"/>
        </w:rPr>
        <w:t>). Возможно, эти люди считают, что СССР во главе с компартией был обречен и рухнул бы и без помощи автора «</w:t>
      </w:r>
      <w:r w:rsidR="000F72D2">
        <w:rPr>
          <w:lang w:eastAsia="en-US"/>
        </w:rPr>
        <w:t>п</w:t>
      </w:r>
      <w:r>
        <w:rPr>
          <w:lang w:eastAsia="en-US"/>
        </w:rPr>
        <w:t>ерестройки».</w:t>
      </w:r>
    </w:p>
    <w:p w14:paraId="02566D2D" w14:textId="77777777" w:rsidR="002070E8" w:rsidRDefault="002070E8" w:rsidP="002070E8">
      <w:pPr>
        <w:pStyle w:val="af3"/>
      </w:pPr>
      <w:r>
        <w:t xml:space="preserve">Сравним результаты опросов за последние пятнадцать лет. </w:t>
      </w:r>
    </w:p>
    <w:p w14:paraId="48A70727" w14:textId="77777777" w:rsidR="002070E8" w:rsidRPr="002070E8" w:rsidRDefault="002070E8" w:rsidP="002070E8">
      <w:pPr>
        <w:pStyle w:val="af3"/>
        <w:rPr>
          <w:b/>
          <w:i/>
          <w:sz w:val="12"/>
          <w:szCs w:val="12"/>
          <w:lang w:eastAsia="en-US"/>
        </w:rPr>
      </w:pPr>
    </w:p>
    <w:p w14:paraId="4ACA38AA" w14:textId="4F40F696" w:rsidR="002070E8" w:rsidRDefault="002070E8" w:rsidP="002070E8">
      <w:pPr>
        <w:pStyle w:val="af3"/>
        <w:ind w:firstLine="0"/>
        <w:jc w:val="center"/>
        <w:rPr>
          <w:b/>
          <w:i/>
          <w:lang w:eastAsia="en-US"/>
        </w:rPr>
      </w:pPr>
      <w:r w:rsidRPr="00285B48">
        <w:rPr>
          <w:b/>
          <w:i/>
          <w:lang w:eastAsia="en-US"/>
        </w:rPr>
        <w:t>Скажите, пожалуйста, какую роль сыграли в жизни нашей страны реформы, начатые</w:t>
      </w:r>
    </w:p>
    <w:p w14:paraId="4AECA5E7" w14:textId="72E25741" w:rsidR="002070E8" w:rsidRDefault="002070E8" w:rsidP="002070E8">
      <w:pPr>
        <w:pStyle w:val="af3"/>
        <w:ind w:firstLine="0"/>
        <w:jc w:val="center"/>
        <w:rPr>
          <w:b/>
          <w:i/>
          <w:lang w:eastAsia="en-US"/>
        </w:rPr>
      </w:pPr>
      <w:r w:rsidRPr="00285B48">
        <w:rPr>
          <w:b/>
          <w:i/>
          <w:lang w:eastAsia="en-US"/>
        </w:rPr>
        <w:t>в 1985 году Михаилом Горбач</w:t>
      </w:r>
      <w:r>
        <w:rPr>
          <w:b/>
          <w:i/>
          <w:lang w:eastAsia="en-US"/>
        </w:rPr>
        <w:t>ё</w:t>
      </w:r>
      <w:r w:rsidRPr="00285B48">
        <w:rPr>
          <w:b/>
          <w:i/>
          <w:lang w:eastAsia="en-US"/>
        </w:rPr>
        <w:t>вым под флагом «</w:t>
      </w:r>
      <w:r w:rsidR="000F72D2">
        <w:rPr>
          <w:b/>
          <w:i/>
          <w:lang w:eastAsia="en-US"/>
        </w:rPr>
        <w:t>п</w:t>
      </w:r>
      <w:r w:rsidRPr="00285B48">
        <w:rPr>
          <w:b/>
          <w:i/>
          <w:lang w:eastAsia="en-US"/>
        </w:rPr>
        <w:t>ерестройки»?</w:t>
      </w:r>
    </w:p>
    <w:p w14:paraId="73A56814" w14:textId="77777777" w:rsidR="002070E8" w:rsidRPr="002070E8" w:rsidRDefault="002070E8" w:rsidP="002070E8">
      <w:pPr>
        <w:pStyle w:val="af3"/>
        <w:rPr>
          <w:b/>
          <w:i/>
          <w:sz w:val="12"/>
          <w:szCs w:val="12"/>
          <w:lang w:eastAsia="en-US"/>
        </w:rPr>
      </w:pPr>
    </w:p>
    <w:p w14:paraId="2B96CD50" w14:textId="77777777" w:rsidR="002070E8" w:rsidRPr="00D4535D" w:rsidRDefault="002070E8" w:rsidP="002070E8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7363BAA6" wp14:editId="617714F5">
            <wp:extent cx="6162675" cy="2114550"/>
            <wp:effectExtent l="0" t="0" r="9525" b="0"/>
            <wp:docPr id="686" name="Диаграмма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345B0EA" w14:textId="5533273A" w:rsidR="00731A32" w:rsidRDefault="002070E8" w:rsidP="002070E8">
      <w:pPr>
        <w:pStyle w:val="af3"/>
        <w:rPr>
          <w:i/>
          <w:lang w:eastAsia="en-US"/>
        </w:rPr>
      </w:pPr>
      <w:r>
        <w:rPr>
          <w:lang w:eastAsia="en-US"/>
        </w:rPr>
        <w:t xml:space="preserve">Все четыре замера общественного мнения указывают на преобладание отрицательного отношения к реформам, начатым в </w:t>
      </w:r>
      <w:r w:rsidRPr="00355149">
        <w:rPr>
          <w:lang w:eastAsia="en-US"/>
        </w:rPr>
        <w:t>1985 году Михаилом Горбач</w:t>
      </w:r>
      <w:r>
        <w:rPr>
          <w:lang w:eastAsia="en-US"/>
        </w:rPr>
        <w:t>ё</w:t>
      </w:r>
      <w:r w:rsidRPr="00355149">
        <w:rPr>
          <w:lang w:eastAsia="en-US"/>
        </w:rPr>
        <w:t>вым</w:t>
      </w:r>
      <w:r>
        <w:rPr>
          <w:lang w:eastAsia="en-US"/>
        </w:rPr>
        <w:t xml:space="preserve">. </w:t>
      </w:r>
      <w:r w:rsidR="00731A32">
        <w:rPr>
          <w:i/>
          <w:lang w:eastAsia="en-US"/>
        </w:rPr>
        <w:br w:type="page"/>
      </w:r>
    </w:p>
    <w:p w14:paraId="3E386864" w14:textId="77777777" w:rsidR="00731A32" w:rsidRPr="006C5483" w:rsidRDefault="00731A32" w:rsidP="00731A3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9" w:name="_Hlk45192922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509A8CF" w14:textId="77777777" w:rsidR="00731A32" w:rsidRPr="006C5483" w:rsidRDefault="00731A32" w:rsidP="00731A3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E3BDF7" wp14:editId="63FB945B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DD6EE" w14:textId="77777777" w:rsidR="00731A32" w:rsidRPr="006C5483" w:rsidRDefault="00731A32" w:rsidP="00731A3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4B381B" w14:textId="77777777" w:rsidR="00731A32" w:rsidRPr="006C5483" w:rsidRDefault="00731A32" w:rsidP="00731A3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8B4673B" w14:textId="77777777" w:rsidR="00731A32" w:rsidRPr="006C5483" w:rsidRDefault="00731A32" w:rsidP="00731A3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E9335A" w14:textId="77777777" w:rsidR="00731A32" w:rsidRPr="006C5483" w:rsidRDefault="00731A32" w:rsidP="00731A3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45775461" wp14:editId="0DECE79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2B0DD" id="Прямая соединительная линия 694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wV9wEAAJ4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s9yXDQ7xjIojonW+fBCmIZEpaRK6kguFLC+9iE2AsXxSXRrcyWVSgeiNGlL&#10;Onoa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CmTwV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C63D357" w14:textId="4A371692" w:rsidR="00731A32" w:rsidRPr="002171F4" w:rsidRDefault="00731A32" w:rsidP="00731A3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1A32">
        <w:rPr>
          <w:rFonts w:cs="Arial"/>
          <w:b/>
          <w:bCs/>
          <w:caps/>
          <w:color w:val="0D0D0D" w:themeColor="text1" w:themeTint="F2"/>
          <w:spacing w:val="-4"/>
        </w:rPr>
        <w:t xml:space="preserve">ЕСЛИ СМОТРЕТЬ С ПОЗИЦИИ СЕГОДНЯШНЕГО ДНЯ, ТО, ПО ВАШЕМУ МНЕНИЮ, </w:t>
      </w:r>
      <w:r w:rsidR="0007526C">
        <w:rPr>
          <w:rFonts w:cs="Arial"/>
          <w:b/>
          <w:bCs/>
          <w:caps/>
          <w:color w:val="0D0D0D" w:themeColor="text1" w:themeTint="F2"/>
          <w:spacing w:val="-4"/>
        </w:rPr>
        <w:t>«</w:t>
      </w:r>
      <w:r w:rsidRPr="00731A32">
        <w:rPr>
          <w:rFonts w:cs="Arial"/>
          <w:b/>
          <w:bCs/>
          <w:caps/>
          <w:color w:val="0D0D0D" w:themeColor="text1" w:themeTint="F2"/>
          <w:spacing w:val="-4"/>
        </w:rPr>
        <w:t>ПЕРЕСТРОЙКА</w:t>
      </w:r>
      <w:r w:rsidR="0007526C">
        <w:rPr>
          <w:rFonts w:cs="Arial"/>
          <w:b/>
          <w:bCs/>
          <w:caps/>
          <w:color w:val="0D0D0D" w:themeColor="text1" w:themeTint="F2"/>
          <w:spacing w:val="-4"/>
        </w:rPr>
        <w:t>»</w:t>
      </w:r>
      <w:r w:rsidRPr="00731A32">
        <w:rPr>
          <w:rFonts w:cs="Arial"/>
          <w:b/>
          <w:bCs/>
          <w:caps/>
          <w:color w:val="0D0D0D" w:themeColor="text1" w:themeTint="F2"/>
          <w:spacing w:val="-4"/>
        </w:rPr>
        <w:t xml:space="preserve"> ПРИНЕСЛА РОССИИ БОЛЬШЕ ХОРОШЕГО ИЛИ БОЛЬШЕ ПЛОХОГО?</w:t>
      </w:r>
    </w:p>
    <w:bookmarkEnd w:id="9"/>
    <w:p w14:paraId="1CAFB408" w14:textId="3894AA4B" w:rsidR="00731A32" w:rsidRPr="002744DE" w:rsidRDefault="00731A32" w:rsidP="00731A3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3F6D10">
        <w:rPr>
          <w:i/>
          <w:lang w:eastAsia="en-US"/>
        </w:rPr>
        <w:t>7</w:t>
      </w:r>
    </w:p>
    <w:bookmarkStart w:id="10" w:name="_MON_1655188219"/>
    <w:bookmarkEnd w:id="10"/>
    <w:p w14:paraId="1B9A6176" w14:textId="561D9DC3" w:rsidR="00731A32" w:rsidRPr="002171F4" w:rsidRDefault="00B444B6" w:rsidP="00731A32">
      <w:pPr>
        <w:ind w:left="181"/>
        <w:jc w:val="center"/>
        <w:rPr>
          <w:i/>
          <w:lang w:eastAsia="en-US"/>
        </w:rPr>
      </w:pPr>
      <w:r w:rsidRPr="006C5483">
        <w:object w:dxaOrig="10666" w:dyaOrig="5308" w14:anchorId="7B3F15E8">
          <v:shape id="_x0000_i1055" type="#_x0000_t75" style="width:493.5pt;height:249pt" o:ole="" fillcolor="window">
            <v:imagedata r:id="rId29" o:title=""/>
          </v:shape>
          <o:OLEObject Type="Embed" ProgID="Excel.Sheet.12" ShapeID="_x0000_i1055" DrawAspect="Content" ObjectID="_1655806177" r:id="rId30"/>
        </w:object>
      </w:r>
    </w:p>
    <w:p w14:paraId="0C99BB72" w14:textId="77777777" w:rsidR="00731A32" w:rsidRDefault="00731A32" w:rsidP="00731A32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ED1049" w14:textId="790D895E" w:rsidR="00BF4D71" w:rsidRPr="006A37B2" w:rsidRDefault="00BF4D71" w:rsidP="00BF4D71">
      <w:pPr>
        <w:pStyle w:val="af3"/>
        <w:rPr>
          <w:lang w:eastAsia="en-US"/>
        </w:rPr>
      </w:pPr>
      <w:r w:rsidRPr="006A37B2">
        <w:rPr>
          <w:lang w:eastAsia="en-US"/>
        </w:rPr>
        <w:t xml:space="preserve">В ответах горожан превалируют отрицательные оценки </w:t>
      </w:r>
      <w:r w:rsidR="00692E2C">
        <w:rPr>
          <w:lang w:eastAsia="en-US"/>
        </w:rPr>
        <w:t xml:space="preserve"> «</w:t>
      </w:r>
      <w:r w:rsidR="000F72D2">
        <w:rPr>
          <w:lang w:eastAsia="en-US"/>
        </w:rPr>
        <w:t>п</w:t>
      </w:r>
      <w:r w:rsidRPr="006A37B2">
        <w:rPr>
          <w:lang w:eastAsia="en-US"/>
        </w:rPr>
        <w:t>ерестройки</w:t>
      </w:r>
      <w:r w:rsidR="003F6D10">
        <w:rPr>
          <w:lang w:eastAsia="en-US"/>
        </w:rPr>
        <w:t>»</w:t>
      </w:r>
      <w:r w:rsidRPr="006A37B2">
        <w:rPr>
          <w:lang w:eastAsia="en-US"/>
        </w:rPr>
        <w:t xml:space="preserve">: </w:t>
      </w:r>
      <w:r w:rsidRPr="006A37B2">
        <w:rPr>
          <w:b/>
          <w:lang w:eastAsia="en-US"/>
        </w:rPr>
        <w:t>5</w:t>
      </w:r>
      <w:r w:rsidRPr="00C0320C">
        <w:rPr>
          <w:b/>
          <w:lang w:eastAsia="en-US"/>
        </w:rPr>
        <w:t>3</w:t>
      </w:r>
      <w:r w:rsidRPr="006A37B2">
        <w:rPr>
          <w:b/>
          <w:lang w:eastAsia="en-US"/>
        </w:rPr>
        <w:t>/</w:t>
      </w:r>
      <w:r w:rsidRPr="00C0320C">
        <w:rPr>
          <w:b/>
          <w:lang w:eastAsia="en-US"/>
        </w:rPr>
        <w:t>28</w:t>
      </w:r>
      <w:r w:rsidRPr="006A37B2">
        <w:rPr>
          <w:lang w:eastAsia="en-US"/>
        </w:rPr>
        <w:t xml:space="preserve">. О плохом чаще говорили </w:t>
      </w:r>
      <w:r>
        <w:rPr>
          <w:lang w:eastAsia="en-US"/>
        </w:rPr>
        <w:t>люди старшего поколения</w:t>
      </w:r>
      <w:r w:rsidRPr="006A37B2">
        <w:rPr>
          <w:lang w:eastAsia="en-US"/>
        </w:rPr>
        <w:t xml:space="preserve"> (</w:t>
      </w:r>
      <w:r>
        <w:rPr>
          <w:b/>
          <w:lang w:eastAsia="en-US"/>
        </w:rPr>
        <w:t>69</w:t>
      </w:r>
      <w:r w:rsidRPr="006A37B2">
        <w:rPr>
          <w:b/>
          <w:lang w:eastAsia="en-US"/>
        </w:rPr>
        <w:t>%</w:t>
      </w:r>
      <w:r w:rsidRPr="006A37B2">
        <w:rPr>
          <w:lang w:eastAsia="en-US"/>
        </w:rPr>
        <w:t xml:space="preserve">) </w:t>
      </w:r>
      <w:r>
        <w:rPr>
          <w:lang w:eastAsia="en-US"/>
        </w:rPr>
        <w:t>с плохим материальным положением (</w:t>
      </w:r>
      <w:r w:rsidRPr="006A37B2">
        <w:rPr>
          <w:b/>
          <w:lang w:eastAsia="en-US"/>
        </w:rPr>
        <w:t>64</w:t>
      </w:r>
      <w:r>
        <w:rPr>
          <w:lang w:eastAsia="en-US"/>
        </w:rPr>
        <w:t>%)</w:t>
      </w:r>
      <w:r w:rsidRPr="006A37B2">
        <w:rPr>
          <w:lang w:eastAsia="en-US"/>
        </w:rPr>
        <w:t>. О хорошем – молодые (</w:t>
      </w:r>
      <w:r>
        <w:rPr>
          <w:b/>
          <w:lang w:eastAsia="en-US"/>
        </w:rPr>
        <w:t>45</w:t>
      </w:r>
      <w:r w:rsidRPr="006A37B2">
        <w:rPr>
          <w:b/>
          <w:lang w:eastAsia="en-US"/>
        </w:rPr>
        <w:t>%</w:t>
      </w:r>
      <w:r w:rsidRPr="006A37B2">
        <w:rPr>
          <w:lang w:eastAsia="en-US"/>
        </w:rPr>
        <w:t xml:space="preserve">) </w:t>
      </w:r>
      <w:r>
        <w:rPr>
          <w:lang w:eastAsia="en-US"/>
        </w:rPr>
        <w:t>люди, особенно студенты и учащиеся (</w:t>
      </w:r>
      <w:r w:rsidRPr="00C0320C">
        <w:rPr>
          <w:b/>
          <w:lang w:eastAsia="en-US"/>
        </w:rPr>
        <w:t>59%</w:t>
      </w:r>
      <w:r>
        <w:rPr>
          <w:lang w:eastAsia="en-US"/>
        </w:rPr>
        <w:t>). Собственники воронежских предприятий (</w:t>
      </w:r>
      <w:r w:rsidRPr="006A37B2">
        <w:rPr>
          <w:b/>
          <w:lang w:eastAsia="en-US"/>
        </w:rPr>
        <w:t>48%</w:t>
      </w:r>
      <w:r>
        <w:rPr>
          <w:lang w:eastAsia="en-US"/>
        </w:rPr>
        <w:t>) усматривают в «</w:t>
      </w:r>
      <w:r w:rsidR="000F72D2">
        <w:rPr>
          <w:lang w:eastAsia="en-US"/>
        </w:rPr>
        <w:t>п</w:t>
      </w:r>
      <w:r>
        <w:rPr>
          <w:lang w:eastAsia="en-US"/>
        </w:rPr>
        <w:t>ерестройке» гораздо больше положительных моментов, чем наемные работники (</w:t>
      </w:r>
      <w:r w:rsidRPr="006A37B2">
        <w:rPr>
          <w:b/>
          <w:lang w:eastAsia="en-US"/>
        </w:rPr>
        <w:t>27%</w:t>
      </w:r>
      <w:r>
        <w:rPr>
          <w:lang w:eastAsia="en-US"/>
        </w:rPr>
        <w:t xml:space="preserve">). </w:t>
      </w:r>
    </w:p>
    <w:p w14:paraId="3A96AA52" w14:textId="241B0D09" w:rsidR="00BF4D71" w:rsidRDefault="00BF4D71" w:rsidP="00BF4D71">
      <w:pPr>
        <w:pStyle w:val="af3"/>
        <w:rPr>
          <w:lang w:eastAsia="en-US"/>
        </w:rPr>
      </w:pPr>
      <w:r w:rsidRPr="006A37B2">
        <w:rPr>
          <w:lang w:eastAsia="en-US"/>
        </w:rPr>
        <w:t>В позиции «другое» собраны такие ответы как</w:t>
      </w:r>
      <w:r w:rsidRPr="006A37B2">
        <w:rPr>
          <w:i/>
          <w:lang w:eastAsia="en-US"/>
        </w:rPr>
        <w:t>: «</w:t>
      </w:r>
      <w:r>
        <w:rPr>
          <w:i/>
          <w:lang w:eastAsia="en-US"/>
        </w:rPr>
        <w:t>среднее между хорошим и плохим</w:t>
      </w:r>
      <w:r w:rsidRPr="006A37B2">
        <w:rPr>
          <w:i/>
          <w:lang w:eastAsia="en-US"/>
        </w:rPr>
        <w:t>», «</w:t>
      </w:r>
      <w:r w:rsidRPr="0097799E">
        <w:rPr>
          <w:i/>
          <w:iCs/>
          <w:lang w:eastAsia="en-US"/>
        </w:rPr>
        <w:t>больше свободы, но вместе со свободой была уничтожена страна и все ее составляющие</w:t>
      </w:r>
      <w:r>
        <w:rPr>
          <w:i/>
          <w:iCs/>
          <w:lang w:eastAsia="en-US"/>
        </w:rPr>
        <w:t>»</w:t>
      </w:r>
      <w:r w:rsidRPr="006A37B2">
        <w:rPr>
          <w:i/>
          <w:lang w:eastAsia="en-US"/>
        </w:rPr>
        <w:t xml:space="preserve">; </w:t>
      </w:r>
      <w:r>
        <w:rPr>
          <w:i/>
          <w:lang w:eastAsia="en-US"/>
        </w:rPr>
        <w:t>«</w:t>
      </w:r>
      <w:r w:rsidRPr="0097799E">
        <w:rPr>
          <w:i/>
          <w:iCs/>
          <w:lang w:eastAsia="en-US"/>
        </w:rPr>
        <w:t>внешняя политика - хорошее, внутренняя - принесла плохое</w:t>
      </w:r>
      <w:r w:rsidRPr="006A37B2">
        <w:rPr>
          <w:i/>
          <w:lang w:eastAsia="en-US"/>
        </w:rPr>
        <w:t>», «</w:t>
      </w:r>
      <w:r>
        <w:rPr>
          <w:i/>
          <w:lang w:eastAsia="en-US"/>
        </w:rPr>
        <w:t>и</w:t>
      </w:r>
      <w:r w:rsidRPr="0097799E">
        <w:rPr>
          <w:i/>
          <w:iCs/>
          <w:lang w:eastAsia="en-US"/>
        </w:rPr>
        <w:t>з-за демократии люди стали свободнее, но при этом они разобщились</w:t>
      </w:r>
      <w:r w:rsidRPr="006A37B2">
        <w:rPr>
          <w:i/>
          <w:lang w:eastAsia="en-US"/>
        </w:rPr>
        <w:t>», «</w:t>
      </w:r>
      <w:r>
        <w:rPr>
          <w:i/>
          <w:lang w:eastAsia="en-US"/>
        </w:rPr>
        <w:t>д</w:t>
      </w:r>
      <w:r w:rsidRPr="0097799E">
        <w:rPr>
          <w:i/>
          <w:iCs/>
          <w:lang w:eastAsia="en-US"/>
        </w:rPr>
        <w:t>о того</w:t>
      </w:r>
      <w:r w:rsidR="000F72D2">
        <w:rPr>
          <w:i/>
          <w:iCs/>
          <w:lang w:eastAsia="en-US"/>
        </w:rPr>
        <w:t>,</w:t>
      </w:r>
      <w:r w:rsidRPr="0097799E">
        <w:rPr>
          <w:i/>
          <w:iCs/>
          <w:lang w:eastAsia="en-US"/>
        </w:rPr>
        <w:t xml:space="preserve"> как пришёл Путин В.В.</w:t>
      </w:r>
      <w:r w:rsidR="000F72D2">
        <w:rPr>
          <w:i/>
          <w:iCs/>
          <w:lang w:eastAsia="en-US"/>
        </w:rPr>
        <w:t>,</w:t>
      </w:r>
      <w:r w:rsidRPr="0097799E">
        <w:rPr>
          <w:i/>
          <w:iCs/>
          <w:lang w:eastAsia="en-US"/>
        </w:rPr>
        <w:t xml:space="preserve"> было всё плохо, а с Путиным всё начало исправляться более или менее в лучшую сторону</w:t>
      </w:r>
      <w:r w:rsidRPr="006A37B2">
        <w:rPr>
          <w:i/>
          <w:lang w:eastAsia="en-US"/>
        </w:rPr>
        <w:t>», «</w:t>
      </w:r>
      <w:r w:rsidRPr="0097799E">
        <w:rPr>
          <w:i/>
          <w:iCs/>
          <w:lang w:eastAsia="en-US"/>
        </w:rPr>
        <w:t>идеи были</w:t>
      </w:r>
      <w:r w:rsidR="000F72D2">
        <w:rPr>
          <w:i/>
          <w:iCs/>
          <w:lang w:eastAsia="en-US"/>
        </w:rPr>
        <w:t>,</w:t>
      </w:r>
      <w:r w:rsidRPr="0097799E">
        <w:rPr>
          <w:i/>
          <w:iCs/>
          <w:lang w:eastAsia="en-US"/>
        </w:rPr>
        <w:t xml:space="preserve"> но реализация не получилась</w:t>
      </w:r>
      <w:r w:rsidRPr="006A37B2">
        <w:rPr>
          <w:i/>
          <w:lang w:eastAsia="en-US"/>
        </w:rPr>
        <w:t>»</w:t>
      </w:r>
      <w:r>
        <w:rPr>
          <w:i/>
          <w:lang w:eastAsia="en-US"/>
        </w:rPr>
        <w:t>, «л</w:t>
      </w:r>
      <w:r w:rsidRPr="0097799E">
        <w:rPr>
          <w:i/>
          <w:iCs/>
          <w:lang w:eastAsia="en-US"/>
        </w:rPr>
        <w:t>юди стали менее патриотичными и более меркантильными</w:t>
      </w:r>
      <w:r>
        <w:rPr>
          <w:i/>
          <w:iCs/>
          <w:lang w:eastAsia="en-US"/>
        </w:rPr>
        <w:t>», «</w:t>
      </w:r>
      <w:r w:rsidRPr="0097799E">
        <w:rPr>
          <w:i/>
          <w:iCs/>
          <w:lang w:eastAsia="en-US"/>
        </w:rPr>
        <w:t>не надо было ничего перестраивать, люди были не готовы</w:t>
      </w:r>
      <w:r>
        <w:rPr>
          <w:i/>
          <w:iCs/>
          <w:lang w:eastAsia="en-US"/>
        </w:rPr>
        <w:t>», «</w:t>
      </w:r>
      <w:r w:rsidRPr="0097799E">
        <w:rPr>
          <w:i/>
          <w:iCs/>
          <w:lang w:eastAsia="en-US"/>
        </w:rPr>
        <w:t>свобода личности, свобода волеизъявления - положительн</w:t>
      </w:r>
      <w:r>
        <w:rPr>
          <w:i/>
          <w:iCs/>
          <w:lang w:eastAsia="en-US"/>
        </w:rPr>
        <w:t>ые</w:t>
      </w:r>
      <w:r w:rsidRPr="0097799E">
        <w:rPr>
          <w:i/>
          <w:iCs/>
          <w:lang w:eastAsia="en-US"/>
        </w:rPr>
        <w:t>, а отрицательные - не до конца продумана идея реализации перестройки</w:t>
      </w:r>
      <w:r>
        <w:rPr>
          <w:i/>
          <w:iCs/>
          <w:lang w:eastAsia="en-US"/>
        </w:rPr>
        <w:t>», «</w:t>
      </w:r>
      <w:r w:rsidRPr="0097799E">
        <w:rPr>
          <w:i/>
          <w:iCs/>
          <w:lang w:eastAsia="en-US"/>
        </w:rPr>
        <w:t xml:space="preserve">последние годы </w:t>
      </w:r>
      <w:r>
        <w:rPr>
          <w:i/>
          <w:iCs/>
          <w:lang w:eastAsia="en-US"/>
        </w:rPr>
        <w:t xml:space="preserve">Горбачева </w:t>
      </w:r>
      <w:r w:rsidRPr="0097799E">
        <w:rPr>
          <w:i/>
          <w:iCs/>
          <w:lang w:eastAsia="en-US"/>
        </w:rPr>
        <w:t>перечеркнул</w:t>
      </w:r>
      <w:r>
        <w:rPr>
          <w:i/>
          <w:iCs/>
          <w:lang w:eastAsia="en-US"/>
        </w:rPr>
        <w:t>и</w:t>
      </w:r>
      <w:r w:rsidRPr="0097799E">
        <w:rPr>
          <w:i/>
          <w:iCs/>
          <w:lang w:eastAsia="en-US"/>
        </w:rPr>
        <w:t xml:space="preserve"> все</w:t>
      </w:r>
      <w:r>
        <w:rPr>
          <w:i/>
          <w:iCs/>
          <w:lang w:eastAsia="en-US"/>
        </w:rPr>
        <w:t xml:space="preserve"> </w:t>
      </w:r>
      <w:r w:rsidRPr="0097799E">
        <w:rPr>
          <w:i/>
          <w:iCs/>
          <w:lang w:eastAsia="en-US"/>
        </w:rPr>
        <w:t>результаты перестройки</w:t>
      </w:r>
      <w:r>
        <w:rPr>
          <w:i/>
          <w:iCs/>
          <w:lang w:eastAsia="en-US"/>
        </w:rPr>
        <w:t>»</w:t>
      </w:r>
      <w:r w:rsidRPr="006A37B2">
        <w:rPr>
          <w:i/>
          <w:lang w:eastAsia="en-US"/>
        </w:rPr>
        <w:t xml:space="preserve">. </w:t>
      </w:r>
      <w:r w:rsidRPr="006A37B2">
        <w:rPr>
          <w:lang w:eastAsia="en-US"/>
        </w:rPr>
        <w:t xml:space="preserve">Сравним ответы горожан </w:t>
      </w:r>
      <w:r>
        <w:rPr>
          <w:lang w:eastAsia="en-US"/>
        </w:rPr>
        <w:t>за последние десять лет</w:t>
      </w:r>
      <w:r w:rsidRPr="006A37B2">
        <w:rPr>
          <w:lang w:eastAsia="en-US"/>
        </w:rPr>
        <w:t>.</w:t>
      </w:r>
    </w:p>
    <w:p w14:paraId="4110D18C" w14:textId="77777777" w:rsidR="00BF4D71" w:rsidRPr="00BF4D71" w:rsidRDefault="00BF4D71" w:rsidP="00BF4D71">
      <w:pPr>
        <w:pStyle w:val="af3"/>
        <w:rPr>
          <w:sz w:val="12"/>
          <w:szCs w:val="12"/>
          <w:lang w:eastAsia="en-US"/>
        </w:rPr>
      </w:pPr>
    </w:p>
    <w:p w14:paraId="3D43C5D2" w14:textId="375A3BB5" w:rsidR="00BF4D71" w:rsidRPr="00632560" w:rsidRDefault="00BF4D71" w:rsidP="00BF4D71">
      <w:pPr>
        <w:pStyle w:val="af3"/>
        <w:ind w:firstLine="0"/>
        <w:jc w:val="center"/>
        <w:rPr>
          <w:b/>
          <w:bCs/>
          <w:i/>
          <w:lang w:eastAsia="en-US"/>
        </w:rPr>
      </w:pPr>
      <w:r w:rsidRPr="00632560">
        <w:rPr>
          <w:b/>
          <w:bCs/>
          <w:i/>
          <w:lang w:eastAsia="en-US"/>
        </w:rPr>
        <w:t xml:space="preserve">По </w:t>
      </w:r>
      <w:r>
        <w:rPr>
          <w:b/>
          <w:bCs/>
          <w:i/>
          <w:lang w:eastAsia="en-US"/>
        </w:rPr>
        <w:t>В</w:t>
      </w:r>
      <w:r w:rsidRPr="00632560">
        <w:rPr>
          <w:b/>
          <w:bCs/>
          <w:i/>
          <w:lang w:eastAsia="en-US"/>
        </w:rPr>
        <w:t xml:space="preserve">ашему мнению, </w:t>
      </w:r>
      <w:r w:rsidR="003F6D10">
        <w:rPr>
          <w:b/>
          <w:bCs/>
          <w:i/>
          <w:lang w:eastAsia="en-US"/>
        </w:rPr>
        <w:t>«</w:t>
      </w:r>
      <w:r w:rsidR="000F72D2">
        <w:rPr>
          <w:b/>
          <w:bCs/>
          <w:i/>
          <w:lang w:eastAsia="en-US"/>
        </w:rPr>
        <w:t>п</w:t>
      </w:r>
      <w:r w:rsidRPr="00632560">
        <w:rPr>
          <w:b/>
          <w:bCs/>
          <w:i/>
          <w:lang w:eastAsia="en-US"/>
        </w:rPr>
        <w:t>ерестройка</w:t>
      </w:r>
      <w:r w:rsidR="003F6D10">
        <w:rPr>
          <w:b/>
          <w:bCs/>
          <w:i/>
          <w:lang w:eastAsia="en-US"/>
        </w:rPr>
        <w:t>»</w:t>
      </w:r>
      <w:r w:rsidRPr="00632560">
        <w:rPr>
          <w:b/>
          <w:bCs/>
          <w:i/>
          <w:lang w:eastAsia="en-US"/>
        </w:rPr>
        <w:t xml:space="preserve"> принесла </w:t>
      </w:r>
      <w:r>
        <w:rPr>
          <w:b/>
          <w:bCs/>
          <w:i/>
          <w:lang w:eastAsia="en-US"/>
        </w:rPr>
        <w:t>Р</w:t>
      </w:r>
      <w:r w:rsidRPr="00632560">
        <w:rPr>
          <w:b/>
          <w:bCs/>
          <w:i/>
          <w:lang w:eastAsia="en-US"/>
        </w:rPr>
        <w:t>оссии больше хорошего или больше плохого?</w:t>
      </w:r>
    </w:p>
    <w:p w14:paraId="6C08DA95" w14:textId="77777777" w:rsidR="00BF4D71" w:rsidRPr="00BF4D71" w:rsidRDefault="00BF4D71" w:rsidP="00BF4D71">
      <w:pPr>
        <w:pStyle w:val="af3"/>
        <w:rPr>
          <w:sz w:val="12"/>
          <w:szCs w:val="12"/>
          <w:lang w:eastAsia="en-US"/>
        </w:rPr>
      </w:pPr>
    </w:p>
    <w:p w14:paraId="2AB68968" w14:textId="77777777" w:rsidR="00BF4D71" w:rsidRPr="006A37B2" w:rsidRDefault="00BF4D71" w:rsidP="00BF4D71">
      <w:pPr>
        <w:jc w:val="center"/>
        <w:rPr>
          <w:lang w:eastAsia="en-US"/>
        </w:rPr>
      </w:pPr>
      <w:r w:rsidRPr="006A37B2">
        <w:rPr>
          <w:noProof/>
        </w:rPr>
        <w:drawing>
          <wp:inline distT="0" distB="0" distL="0" distR="0" wp14:anchorId="6C46AB38" wp14:editId="78B5ED44">
            <wp:extent cx="6162675" cy="1914525"/>
            <wp:effectExtent l="0" t="0" r="9525" b="9525"/>
            <wp:docPr id="687" name="Диаграмма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00B8B426" w14:textId="0B3532CD" w:rsidR="00731A32" w:rsidRDefault="00BF4D71" w:rsidP="00BF4D71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На протяжении десяти лет измерения стойко преобладают негативные оценки «</w:t>
      </w:r>
      <w:r w:rsidR="000F72D2">
        <w:rPr>
          <w:lang w:eastAsia="en-US"/>
        </w:rPr>
        <w:t>п</w:t>
      </w:r>
      <w:r>
        <w:rPr>
          <w:lang w:eastAsia="en-US"/>
        </w:rPr>
        <w:t xml:space="preserve">ерестройки». </w:t>
      </w:r>
      <w:r w:rsidRPr="006A37B2">
        <w:rPr>
          <w:lang w:eastAsia="en-US"/>
        </w:rPr>
        <w:t xml:space="preserve"> </w:t>
      </w:r>
      <w:r w:rsidR="00731A32">
        <w:rPr>
          <w:i/>
          <w:lang w:eastAsia="en-US"/>
        </w:rPr>
        <w:br w:type="page"/>
      </w:r>
    </w:p>
    <w:p w14:paraId="6C6F39C4" w14:textId="77777777" w:rsidR="00837205" w:rsidRPr="006C5483" w:rsidRDefault="00837205" w:rsidP="0083720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11" w:name="_Hlk45193075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20802F4" w14:textId="77777777" w:rsidR="00837205" w:rsidRPr="006C5483" w:rsidRDefault="00837205" w:rsidP="0083720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5099BC" wp14:editId="742683D5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E9BD" w14:textId="77777777" w:rsidR="00837205" w:rsidRPr="006C5483" w:rsidRDefault="00837205" w:rsidP="0083720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8C4B9C0" w14:textId="77777777" w:rsidR="00837205" w:rsidRPr="006C5483" w:rsidRDefault="00837205" w:rsidP="0083720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16CD2A" w14:textId="77777777" w:rsidR="00837205" w:rsidRPr="006C5483" w:rsidRDefault="00837205" w:rsidP="0083720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C98752" w14:textId="77777777" w:rsidR="00837205" w:rsidRPr="006C5483" w:rsidRDefault="00837205" w:rsidP="0083720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049C679C" wp14:editId="7F3F8E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E5226" id="Прямая соединительная линия 696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6gswn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0919A49" w14:textId="511DE48E" w:rsidR="003B60E8" w:rsidRPr="00561CF4" w:rsidRDefault="003B60E8" w:rsidP="003B60E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561CF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3B60E8">
        <w:rPr>
          <w:b/>
          <w:bCs/>
          <w:i/>
          <w:caps/>
          <w:spacing w:val="-2"/>
          <w:kern w:val="32"/>
        </w:rPr>
        <w:t>ЕСТЬ ЛИ ПРЕДПОСЫЛКИ ДЛЯ ФОРМИРОВАНИЯ ГРАЖДАНСКОГО ОБЩЕСТВА?</w:t>
      </w:r>
    </w:p>
    <w:p w14:paraId="3CD8AD60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A1B5E">
        <w:rPr>
          <w:rFonts w:cs="Arial"/>
          <w:b/>
          <w:bCs/>
          <w:caps/>
          <w:color w:val="0D0D0D" w:themeColor="text1" w:themeTint="F2"/>
          <w:spacing w:val="-4"/>
        </w:rPr>
        <w:t>КАК ВЫ ДУМАЕТЕ, СЕГОДНЯ В НАШЕЙ СТРАНЕ СРЕДИ ЛЮДЕЙ БОЛЬШЕ СОГЛАСИЯ, СПЛОЧЕННОСТИ ИЛИ НЕСОГЛАСИЯ, РАЗОБЩЕННОСТИ?</w:t>
      </w:r>
    </w:p>
    <w:bookmarkEnd w:id="11"/>
    <w:p w14:paraId="5F8000F5" w14:textId="614805DE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3F6D10">
        <w:rPr>
          <w:i/>
          <w:lang w:eastAsia="en-US"/>
        </w:rPr>
        <w:t>8</w:t>
      </w:r>
    </w:p>
    <w:bookmarkStart w:id="12" w:name="_MON_1643804809"/>
    <w:bookmarkEnd w:id="12"/>
    <w:p w14:paraId="4CB1A2FA" w14:textId="07CB03B2" w:rsidR="003B60E8" w:rsidRPr="002171F4" w:rsidRDefault="00B444B6" w:rsidP="003B60E8">
      <w:pPr>
        <w:ind w:left="181"/>
        <w:jc w:val="center"/>
        <w:rPr>
          <w:i/>
          <w:lang w:eastAsia="en-US"/>
        </w:rPr>
      </w:pPr>
      <w:r w:rsidRPr="006C5483">
        <w:object w:dxaOrig="10306" w:dyaOrig="5526" w14:anchorId="260184A1">
          <v:shape id="_x0000_i1059" type="#_x0000_t75" style="width:477pt;height:259.5pt" o:ole="" fillcolor="window">
            <v:imagedata r:id="rId32" o:title=""/>
          </v:shape>
          <o:OLEObject Type="Embed" ProgID="Excel.Sheet.12" ShapeID="_x0000_i1059" DrawAspect="Content" ObjectID="_1655806178" r:id="rId33"/>
        </w:object>
      </w:r>
    </w:p>
    <w:p w14:paraId="55C620D8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CE6D802" w14:textId="4E534842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Воронежцы чаще свидетельствовали о разобщенности (</w:t>
      </w:r>
      <w:r w:rsidRPr="003D5661">
        <w:rPr>
          <w:b/>
          <w:bCs/>
          <w:lang w:eastAsia="en-US"/>
        </w:rPr>
        <w:t>51%</w:t>
      </w:r>
      <w:r>
        <w:rPr>
          <w:lang w:eastAsia="en-US"/>
        </w:rPr>
        <w:t xml:space="preserve">), чем о сплочённости </w:t>
      </w:r>
      <w:r w:rsidRPr="00B80971">
        <w:rPr>
          <w:lang w:eastAsia="en-US"/>
        </w:rPr>
        <w:t>(</w:t>
      </w:r>
      <w:r w:rsidRPr="003D5661">
        <w:rPr>
          <w:b/>
          <w:bCs/>
          <w:lang w:eastAsia="en-US"/>
        </w:rPr>
        <w:t>39%</w:t>
      </w:r>
      <w:r w:rsidRPr="00B80971">
        <w:rPr>
          <w:lang w:eastAsia="en-US"/>
        </w:rPr>
        <w:t>)</w:t>
      </w:r>
      <w:r>
        <w:rPr>
          <w:lang w:eastAsia="en-US"/>
        </w:rPr>
        <w:t xml:space="preserve"> людей в нашей стране.  О разобщенности чаще твердили воронежские студенты (</w:t>
      </w:r>
      <w:r w:rsidRPr="003D5661">
        <w:rPr>
          <w:b/>
          <w:bCs/>
          <w:lang w:eastAsia="en-US"/>
        </w:rPr>
        <w:t>65%</w:t>
      </w:r>
      <w:r>
        <w:rPr>
          <w:lang w:eastAsia="en-US"/>
        </w:rPr>
        <w:t>), а также люди среднего возраста (</w:t>
      </w:r>
      <w:r w:rsidRPr="003D5661">
        <w:rPr>
          <w:b/>
          <w:bCs/>
          <w:lang w:eastAsia="en-US"/>
        </w:rPr>
        <w:t>6</w:t>
      </w:r>
      <w:r w:rsidR="000F72D2">
        <w:rPr>
          <w:b/>
          <w:bCs/>
          <w:lang w:eastAsia="en-US"/>
        </w:rPr>
        <w:t>1</w:t>
      </w:r>
      <w:r w:rsidRPr="003D5661">
        <w:rPr>
          <w:b/>
          <w:bCs/>
          <w:lang w:eastAsia="en-US"/>
        </w:rPr>
        <w:t>%</w:t>
      </w:r>
      <w:r>
        <w:rPr>
          <w:lang w:eastAsia="en-US"/>
        </w:rPr>
        <w:t>), горожане с бедственным материальным положением (</w:t>
      </w:r>
      <w:r w:rsidRPr="003D5661">
        <w:rPr>
          <w:b/>
          <w:bCs/>
          <w:lang w:eastAsia="en-US"/>
        </w:rPr>
        <w:t>65%</w:t>
      </w:r>
      <w:r>
        <w:rPr>
          <w:lang w:eastAsia="en-US"/>
        </w:rPr>
        <w:t>) и разведенные пары (</w:t>
      </w:r>
      <w:r w:rsidRPr="003D5661">
        <w:rPr>
          <w:b/>
          <w:bCs/>
          <w:lang w:eastAsia="en-US"/>
        </w:rPr>
        <w:t>59%</w:t>
      </w:r>
      <w:r>
        <w:rPr>
          <w:lang w:eastAsia="en-US"/>
        </w:rPr>
        <w:t>). О гражданском согласии и сплоченности заявляли в первую очередь пенсионеры (</w:t>
      </w:r>
      <w:r w:rsidRPr="003D5661">
        <w:rPr>
          <w:b/>
          <w:bCs/>
          <w:lang w:eastAsia="en-US"/>
        </w:rPr>
        <w:t>56%</w:t>
      </w:r>
      <w:r>
        <w:rPr>
          <w:lang w:eastAsia="en-US"/>
        </w:rPr>
        <w:t>), богатые люди (</w:t>
      </w:r>
      <w:r w:rsidRPr="003D5661">
        <w:rPr>
          <w:b/>
          <w:bCs/>
          <w:lang w:eastAsia="en-US"/>
        </w:rPr>
        <w:t>50%</w:t>
      </w:r>
      <w:r>
        <w:rPr>
          <w:lang w:eastAsia="en-US"/>
        </w:rPr>
        <w:t>), а также вдовые респонденты (</w:t>
      </w:r>
      <w:r w:rsidRPr="003D5661">
        <w:rPr>
          <w:b/>
          <w:bCs/>
          <w:lang w:eastAsia="en-US"/>
        </w:rPr>
        <w:t>55%</w:t>
      </w:r>
      <w:r>
        <w:rPr>
          <w:lang w:eastAsia="en-US"/>
        </w:rPr>
        <w:t xml:space="preserve">). Очевидно, социальный статус вносит свои коррективы в формирование представлений о социальной жизни. </w:t>
      </w:r>
    </w:p>
    <w:p w14:paraId="2EF9A0E4" w14:textId="77777777" w:rsidR="003B60E8" w:rsidRPr="00297444" w:rsidRDefault="003B60E8" w:rsidP="003B60E8">
      <w:pPr>
        <w:pStyle w:val="af3"/>
        <w:rPr>
          <w:lang w:eastAsia="en-US"/>
        </w:rPr>
      </w:pPr>
      <w:r>
        <w:rPr>
          <w:lang w:eastAsia="en-US"/>
        </w:rPr>
        <w:t>Как менялись эти представления за последние годы?</w:t>
      </w:r>
    </w:p>
    <w:p w14:paraId="399E0E57" w14:textId="77777777" w:rsidR="003B60E8" w:rsidRPr="00251F71" w:rsidRDefault="003B60E8" w:rsidP="003B60E8">
      <w:pPr>
        <w:pStyle w:val="af3"/>
        <w:ind w:firstLine="0"/>
        <w:jc w:val="center"/>
        <w:rPr>
          <w:b/>
          <w:i/>
          <w:sz w:val="12"/>
          <w:szCs w:val="12"/>
        </w:rPr>
      </w:pPr>
    </w:p>
    <w:p w14:paraId="7F98EC54" w14:textId="77777777" w:rsidR="003B60E8" w:rsidRPr="004A2001" w:rsidRDefault="003B60E8" w:rsidP="003B60E8">
      <w:pPr>
        <w:pStyle w:val="af3"/>
        <w:ind w:firstLine="0"/>
        <w:jc w:val="center"/>
        <w:rPr>
          <w:b/>
          <w:i/>
        </w:rPr>
      </w:pPr>
      <w:r w:rsidRPr="004A2001">
        <w:rPr>
          <w:b/>
          <w:i/>
        </w:rPr>
        <w:t>Как Вы думаете, сегодня в нашей стране среди людей больше согласия, сплоченности</w:t>
      </w:r>
    </w:p>
    <w:p w14:paraId="28AF52B8" w14:textId="77777777" w:rsidR="003B60E8" w:rsidRPr="004A2001" w:rsidRDefault="003B60E8" w:rsidP="003B60E8">
      <w:pPr>
        <w:pStyle w:val="af3"/>
        <w:ind w:firstLine="0"/>
        <w:jc w:val="center"/>
        <w:rPr>
          <w:b/>
          <w:i/>
        </w:rPr>
      </w:pPr>
      <w:r w:rsidRPr="004A2001">
        <w:rPr>
          <w:b/>
          <w:i/>
        </w:rPr>
        <w:t>или несогласия разобщенности?</w:t>
      </w:r>
    </w:p>
    <w:p w14:paraId="69052E97" w14:textId="77777777" w:rsidR="003B60E8" w:rsidRPr="00251F71" w:rsidRDefault="003B60E8" w:rsidP="003B60E8">
      <w:pPr>
        <w:jc w:val="center"/>
        <w:rPr>
          <w:b/>
          <w:i/>
          <w:sz w:val="12"/>
          <w:szCs w:val="12"/>
        </w:rPr>
      </w:pPr>
    </w:p>
    <w:p w14:paraId="06D93738" w14:textId="77777777" w:rsidR="003B60E8" w:rsidRPr="004A2001" w:rsidRDefault="003B60E8" w:rsidP="003B60E8">
      <w:pPr>
        <w:jc w:val="center"/>
        <w:rPr>
          <w:b/>
          <w:i/>
        </w:rPr>
      </w:pPr>
      <w:r w:rsidRPr="004A2001">
        <w:rPr>
          <w:noProof/>
        </w:rPr>
        <w:drawing>
          <wp:inline distT="0" distB="0" distL="0" distR="0" wp14:anchorId="75667E85" wp14:editId="7810B005">
            <wp:extent cx="6286500" cy="1790700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6280315" w14:textId="19C08B0A" w:rsidR="003B60E8" w:rsidRDefault="003B60E8" w:rsidP="003B60E8">
      <w:pPr>
        <w:pStyle w:val="af3"/>
        <w:rPr>
          <w:i/>
          <w:lang w:eastAsia="en-US"/>
        </w:rPr>
      </w:pPr>
      <w:r>
        <w:rPr>
          <w:lang w:eastAsia="en-US"/>
        </w:rPr>
        <w:t xml:space="preserve">За последние десять лет общественное мнение по этому вопросу менялось необычайно часто. Если в 2010 году устойчиво доминировало представление о разобщенности россиян, то в 2015 году число пессимистических оценок вдруг обрушилось до </w:t>
      </w:r>
      <w:r w:rsidRPr="003D5661">
        <w:rPr>
          <w:b/>
          <w:bCs/>
          <w:lang w:eastAsia="en-US"/>
        </w:rPr>
        <w:t>39%</w:t>
      </w:r>
      <w:r>
        <w:rPr>
          <w:lang w:eastAsia="en-US"/>
        </w:rPr>
        <w:t>. В то же время уверенность в сплочённости нации (</w:t>
      </w:r>
      <w:r w:rsidRPr="003D5661">
        <w:rPr>
          <w:b/>
          <w:bCs/>
          <w:lang w:eastAsia="en-US"/>
        </w:rPr>
        <w:t>54%</w:t>
      </w:r>
      <w:r>
        <w:rPr>
          <w:lang w:eastAsia="en-US"/>
        </w:rPr>
        <w:t xml:space="preserve">) стало преобладающей. Конечно, это объясняется феноменом присоединения Крыма в 2014 году, что способствовало возрождению национального духа </w:t>
      </w:r>
      <w:r w:rsidR="00E31893">
        <w:rPr>
          <w:lang w:eastAsia="en-US"/>
        </w:rPr>
        <w:t>единения</w:t>
      </w:r>
      <w:r>
        <w:rPr>
          <w:lang w:eastAsia="en-US"/>
        </w:rPr>
        <w:t xml:space="preserve">. Но по мере удаления от этого события эйфория постепенно угасает и уровень согласия в обществе потерял за последние пять лет пятнадцать пунктов, снизившись с </w:t>
      </w:r>
      <w:r w:rsidRPr="003D5661">
        <w:rPr>
          <w:b/>
          <w:bCs/>
          <w:lang w:eastAsia="en-US"/>
        </w:rPr>
        <w:t>54%</w:t>
      </w:r>
      <w:r>
        <w:rPr>
          <w:lang w:eastAsia="en-US"/>
        </w:rPr>
        <w:t xml:space="preserve"> до </w:t>
      </w:r>
      <w:r w:rsidRPr="003D5661">
        <w:rPr>
          <w:b/>
          <w:bCs/>
          <w:lang w:eastAsia="en-US"/>
        </w:rPr>
        <w:t>39%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580B2F1E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01B80B8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3DABD3" wp14:editId="5FF588CE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5DF1E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9ED7EA8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20B724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D1EBE30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840" behindDoc="0" locked="0" layoutInCell="1" allowOverlap="1" wp14:anchorId="698E27CA" wp14:editId="0D9972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62152" id="Прямая соединительная линия 14" o:spid="_x0000_s1026" style="position:absolute;z-index:251747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F7316AC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C3CB8">
        <w:rPr>
          <w:rFonts w:cs="Arial"/>
          <w:b/>
          <w:bCs/>
          <w:caps/>
          <w:color w:val="0D0D0D" w:themeColor="text1" w:themeTint="F2"/>
          <w:spacing w:val="-4"/>
        </w:rPr>
        <w:t>ЕСТЬ ЛЮДИ, ГОТОВЫЕ ОБЪЕДИНЯТЬСЯ С ДРУГИМИ ЛЮДЬМИ ДЛЯ КАКИХ-ЛИБО СОВМЕСТНЫХ ДЕЙСТВИЙ, ЕСЛИ ИХ ИДЕИ И ИНТЕРЕСЫ СОВПАДАЮТ. И ЕСТЬ ЛЮДИ, НЕ ГОТОВЫЕ ОБЪЕДИНЯТЬСЯ С ДРУГИМИ ДЛЯ КАКИХ-ЛИБО СОВМЕСТНЫХ ДЕЙСТВИЙ, ДАЖЕ ЕСЛИ ИХ ИДЕИ И ИНТЕРЕСЫ СОВПАДАЮТ. К КОМУ БЫ ВЫ ОТНЕСЛИ СЕБЯ – К ПЕРВЫМ ИЛИ КО ВТОРЫМ?</w:t>
      </w:r>
    </w:p>
    <w:p w14:paraId="6D399927" w14:textId="5D09E375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D2FCA">
        <w:rPr>
          <w:i/>
          <w:lang w:eastAsia="en-US"/>
        </w:rPr>
        <w:t>9</w:t>
      </w:r>
    </w:p>
    <w:bookmarkStart w:id="13" w:name="_MON_1655187354"/>
    <w:bookmarkEnd w:id="13"/>
    <w:p w14:paraId="55B550BF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306" w:dyaOrig="4262" w14:anchorId="2349E902">
          <v:shape id="_x0000_i1033" type="#_x0000_t75" style="width:477pt;height:200.25pt" o:ole="" fillcolor="window">
            <v:imagedata r:id="rId35" o:title=""/>
          </v:shape>
          <o:OLEObject Type="Embed" ProgID="Excel.Sheet.12" ShapeID="_x0000_i1033" DrawAspect="Content" ObjectID="_1655806179" r:id="rId36"/>
        </w:object>
      </w:r>
    </w:p>
    <w:p w14:paraId="27E798AA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AD86D19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Результаты опроса свидетельствуют о наличии высокого потенциала к сплочению нашего общества. Подавляющее большинство воронежцев (</w:t>
      </w:r>
      <w:r w:rsidRPr="00251F71">
        <w:rPr>
          <w:b/>
          <w:bCs/>
          <w:lang w:eastAsia="en-US"/>
        </w:rPr>
        <w:t>77%</w:t>
      </w:r>
      <w:r>
        <w:rPr>
          <w:lang w:eastAsia="en-US"/>
        </w:rPr>
        <w:t>) готовы объединяться с другими людьми для совместных действий, если их  взгляды и интересы совпадают.  Этот потенциал выше среди молодежи (</w:t>
      </w:r>
      <w:r w:rsidRPr="00251F71">
        <w:rPr>
          <w:b/>
          <w:bCs/>
          <w:lang w:eastAsia="en-US"/>
        </w:rPr>
        <w:t>88%</w:t>
      </w:r>
      <w:r>
        <w:rPr>
          <w:lang w:eastAsia="en-US"/>
        </w:rPr>
        <w:t>) и среди состоятельных респондентов (</w:t>
      </w:r>
      <w:r w:rsidRPr="00251F71">
        <w:rPr>
          <w:b/>
          <w:bCs/>
          <w:lang w:eastAsia="en-US"/>
        </w:rPr>
        <w:t>91%</w:t>
      </w:r>
      <w:r>
        <w:rPr>
          <w:lang w:eastAsia="en-US"/>
        </w:rPr>
        <w:t>). Воронежские предприниматели чаще выражают готовность к объединению (</w:t>
      </w:r>
      <w:r w:rsidRPr="008D2FCA">
        <w:rPr>
          <w:b/>
          <w:bCs/>
          <w:lang w:eastAsia="en-US"/>
        </w:rPr>
        <w:t>88%</w:t>
      </w:r>
      <w:r>
        <w:rPr>
          <w:lang w:eastAsia="en-US"/>
        </w:rPr>
        <w:t>), чем наемные работники (</w:t>
      </w:r>
      <w:r w:rsidRPr="00251F71">
        <w:rPr>
          <w:b/>
          <w:bCs/>
          <w:lang w:eastAsia="en-US"/>
        </w:rPr>
        <w:t>77%</w:t>
      </w:r>
      <w:r>
        <w:rPr>
          <w:lang w:eastAsia="en-US"/>
        </w:rPr>
        <w:t>). Мужчины чаще (</w:t>
      </w:r>
      <w:r w:rsidRPr="00251F71">
        <w:rPr>
          <w:b/>
          <w:bCs/>
          <w:lang w:eastAsia="en-US"/>
        </w:rPr>
        <w:t>81%</w:t>
      </w:r>
      <w:r>
        <w:rPr>
          <w:lang w:eastAsia="en-US"/>
        </w:rPr>
        <w:t>), чем женщины (</w:t>
      </w:r>
      <w:r w:rsidRPr="00251F71">
        <w:rPr>
          <w:b/>
          <w:bCs/>
          <w:lang w:eastAsia="en-US"/>
        </w:rPr>
        <w:t>73%</w:t>
      </w:r>
      <w:r>
        <w:rPr>
          <w:lang w:eastAsia="en-US"/>
        </w:rPr>
        <w:t xml:space="preserve">). </w:t>
      </w:r>
    </w:p>
    <w:p w14:paraId="5BDE52E3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251F71">
        <w:rPr>
          <w:b/>
          <w:bCs/>
          <w:lang w:eastAsia="en-US"/>
        </w:rPr>
        <w:t>17%</w:t>
      </w:r>
      <w:r>
        <w:rPr>
          <w:lang w:eastAsia="en-US"/>
        </w:rPr>
        <w:t xml:space="preserve"> горожан желают сохранить свою обособленность. Не желают объединяться чаще женщины, чем мужчины (</w:t>
      </w:r>
      <w:r w:rsidRPr="001C4073">
        <w:rPr>
          <w:b/>
          <w:lang w:eastAsia="en-US"/>
        </w:rPr>
        <w:t>20/14</w:t>
      </w:r>
      <w:r>
        <w:rPr>
          <w:lang w:eastAsia="en-US"/>
        </w:rPr>
        <w:t>), чаще люди старшего поколения, чем молодежь (</w:t>
      </w:r>
      <w:r w:rsidRPr="001C4073">
        <w:rPr>
          <w:b/>
          <w:lang w:eastAsia="en-US"/>
        </w:rPr>
        <w:t>28/8</w:t>
      </w:r>
      <w:r>
        <w:rPr>
          <w:lang w:eastAsia="en-US"/>
        </w:rPr>
        <w:t>).</w:t>
      </w:r>
    </w:p>
    <w:p w14:paraId="7B1EC393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Как менялся потенциал сплоченности нашего общества в последние годы?</w:t>
      </w:r>
    </w:p>
    <w:p w14:paraId="6641DAEE" w14:textId="77777777" w:rsidR="003B60E8" w:rsidRDefault="003B60E8" w:rsidP="003B60E8">
      <w:pPr>
        <w:pStyle w:val="af3"/>
        <w:rPr>
          <w:lang w:eastAsia="en-US"/>
        </w:rPr>
      </w:pPr>
    </w:p>
    <w:p w14:paraId="0778D879" w14:textId="77777777" w:rsidR="003B60E8" w:rsidRPr="00D71813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Есть люди, готовые объединяться с другими людьми для каких-либо совместных действий,</w:t>
      </w:r>
    </w:p>
    <w:p w14:paraId="42153EAC" w14:textId="77777777" w:rsidR="003B60E8" w:rsidRPr="00D71813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если их идеи и интересы совпадают. И есть люди, не готовые объединяться с другими</w:t>
      </w:r>
    </w:p>
    <w:p w14:paraId="44122679" w14:textId="77777777" w:rsidR="003B60E8" w:rsidRPr="00D71813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для каких-либо совместных действий, даже если их идеи и интересы совпадают.</w:t>
      </w:r>
    </w:p>
    <w:p w14:paraId="075ACF92" w14:textId="77777777" w:rsidR="003B60E8" w:rsidRPr="00D71813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D71813">
        <w:rPr>
          <w:b/>
          <w:i/>
          <w:spacing w:val="-4"/>
        </w:rPr>
        <w:t>К кому бы Вы отнесли себя – к первым или ко вторым?</w:t>
      </w:r>
    </w:p>
    <w:p w14:paraId="41D9BED3" w14:textId="77777777" w:rsidR="003B60E8" w:rsidRPr="00D71813" w:rsidRDefault="003B60E8" w:rsidP="003B60E8">
      <w:pPr>
        <w:pStyle w:val="af3"/>
        <w:rPr>
          <w:b/>
          <w:i/>
          <w:spacing w:val="-4"/>
        </w:rPr>
      </w:pPr>
    </w:p>
    <w:p w14:paraId="597A73A0" w14:textId="77777777" w:rsidR="003B60E8" w:rsidRPr="00D71813" w:rsidRDefault="003B60E8" w:rsidP="003B60E8">
      <w:pPr>
        <w:jc w:val="center"/>
        <w:rPr>
          <w:lang w:eastAsia="en-US"/>
        </w:rPr>
      </w:pPr>
      <w:r w:rsidRPr="00D71813">
        <w:rPr>
          <w:noProof/>
        </w:rPr>
        <w:drawing>
          <wp:inline distT="0" distB="0" distL="0" distR="0" wp14:anchorId="52C03951" wp14:editId="493BCA46">
            <wp:extent cx="6667500" cy="200977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9B2AC32" w14:textId="38E1C7A0" w:rsidR="003B60E8" w:rsidRDefault="003B60E8" w:rsidP="003B60E8">
      <w:pPr>
        <w:pStyle w:val="af3"/>
        <w:rPr>
          <w:i/>
          <w:lang w:eastAsia="en-US"/>
        </w:rPr>
      </w:pPr>
      <w:r w:rsidRPr="00D71813">
        <w:rPr>
          <w:lang w:eastAsia="en-US"/>
        </w:rPr>
        <w:t xml:space="preserve">За </w:t>
      </w:r>
      <w:r>
        <w:rPr>
          <w:lang w:eastAsia="en-US"/>
        </w:rPr>
        <w:t>десять</w:t>
      </w:r>
      <w:r w:rsidRPr="00D71813">
        <w:rPr>
          <w:lang w:eastAsia="en-US"/>
        </w:rPr>
        <w:t xml:space="preserve"> последних лет желание населения объединяться для совместных действий, основанных на общ</w:t>
      </w:r>
      <w:r w:rsidR="00E31893">
        <w:rPr>
          <w:lang w:eastAsia="en-US"/>
        </w:rPr>
        <w:t>ности</w:t>
      </w:r>
      <w:r w:rsidRPr="00D71813">
        <w:rPr>
          <w:lang w:eastAsia="en-US"/>
        </w:rPr>
        <w:t xml:space="preserve"> </w:t>
      </w:r>
      <w:r w:rsidR="008D2FCA" w:rsidRPr="00D71813">
        <w:rPr>
          <w:lang w:eastAsia="en-US"/>
        </w:rPr>
        <w:t>интересов с</w:t>
      </w:r>
      <w:r w:rsidRPr="00D71813">
        <w:rPr>
          <w:lang w:eastAsia="en-US"/>
        </w:rPr>
        <w:t xml:space="preserve"> другими людьми</w:t>
      </w:r>
      <w:r w:rsidR="00E31893">
        <w:rPr>
          <w:lang w:eastAsia="en-US"/>
        </w:rPr>
        <w:t>,</w:t>
      </w:r>
      <w:r w:rsidRPr="00D71813">
        <w:rPr>
          <w:lang w:eastAsia="en-US"/>
        </w:rPr>
        <w:t xml:space="preserve"> возросло с </w:t>
      </w:r>
      <w:r w:rsidRPr="00D71813">
        <w:rPr>
          <w:b/>
          <w:lang w:eastAsia="en-US"/>
        </w:rPr>
        <w:t>48%</w:t>
      </w:r>
      <w:r w:rsidRPr="00D71813">
        <w:rPr>
          <w:lang w:eastAsia="en-US"/>
        </w:rPr>
        <w:t xml:space="preserve"> до </w:t>
      </w:r>
      <w:r w:rsidRPr="00D71813">
        <w:rPr>
          <w:b/>
          <w:lang w:eastAsia="en-US"/>
        </w:rPr>
        <w:t>7</w:t>
      </w:r>
      <w:r>
        <w:rPr>
          <w:b/>
          <w:lang w:eastAsia="en-US"/>
        </w:rPr>
        <w:t>6</w:t>
      </w:r>
      <w:r w:rsidRPr="00D71813">
        <w:rPr>
          <w:b/>
          <w:lang w:eastAsia="en-US"/>
        </w:rPr>
        <w:t>%</w:t>
      </w:r>
      <w:r w:rsidRPr="00D71813">
        <w:rPr>
          <w:lang w:eastAsia="en-US"/>
        </w:rPr>
        <w:t>.</w:t>
      </w:r>
      <w:r>
        <w:rPr>
          <w:lang w:eastAsia="en-US"/>
        </w:rPr>
        <w:t xml:space="preserve"> Сохраняется тенденция роста потенциала сплоченности, который, на первый взгляд, не очевиден. </w:t>
      </w:r>
      <w:r>
        <w:rPr>
          <w:i/>
          <w:lang w:eastAsia="en-US"/>
        </w:rPr>
        <w:br w:type="page"/>
      </w:r>
    </w:p>
    <w:p w14:paraId="6684E9A8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404B6AA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5282FE" wp14:editId="76781546">
            <wp:extent cx="466090" cy="548640"/>
            <wp:effectExtent l="0" t="0" r="0" b="3810"/>
            <wp:docPr id="677" name="Рисунок 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04910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E5FB239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44EC27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7247DE4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8864" behindDoc="0" locked="0" layoutInCell="1" allowOverlap="1" wp14:anchorId="77D517CF" wp14:editId="44FF6A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6" name="Прямая соединительная линия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846BB" id="Прямая соединительная линия 676" o:spid="_x0000_s1026" style="position:absolute;z-index:251748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3/9wEAAJ4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heV3/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DFE78FA" w14:textId="77777777" w:rsidR="003B60E8" w:rsidRPr="002171F4" w:rsidRDefault="003B60E8" w:rsidP="003B60E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C3CB8">
        <w:rPr>
          <w:rFonts w:cs="Arial"/>
          <w:b/>
          <w:bCs/>
          <w:caps/>
          <w:color w:val="0D0D0D" w:themeColor="text1" w:themeTint="F2"/>
          <w:spacing w:val="-4"/>
        </w:rPr>
        <w:t>НАСКОЛЬКО ЧАСТО МОЖНО ВСТРЕТИТЬ СЕЙЧАС СРЕДИ ОКРУЖАЮЩИХ ВАС ЛЮДЕЙ ГОТОВНОСТЬ ОБЪЕДИНЯТЬСЯ, ЧТОБЫ ВМЕСТЕ РЕШАТЬ ОБЩЕСТВЕННЫЕ ПРОБЛЕМЫ, КОТОРЫЕ НЕ КАСАЮТСЯ ИХ ЛИЧНО?</w:t>
      </w:r>
    </w:p>
    <w:p w14:paraId="26741744" w14:textId="413C8583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D2FCA">
        <w:rPr>
          <w:i/>
          <w:lang w:eastAsia="en-US"/>
        </w:rPr>
        <w:t>10</w:t>
      </w:r>
    </w:p>
    <w:bookmarkStart w:id="14" w:name="_MON_1655187467"/>
    <w:bookmarkEnd w:id="14"/>
    <w:p w14:paraId="4EAD5CB3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666" w:dyaOrig="5526" w14:anchorId="657CC75E">
          <v:shape id="_x0000_i1034" type="#_x0000_t75" style="width:493.5pt;height:259.5pt" o:ole="" fillcolor="window">
            <v:imagedata r:id="rId38" o:title=""/>
          </v:shape>
          <o:OLEObject Type="Embed" ProgID="Excel.Sheet.12" ShapeID="_x0000_i1034" DrawAspect="Content" ObjectID="_1655806180" r:id="rId39"/>
        </w:object>
      </w:r>
    </w:p>
    <w:p w14:paraId="6BCA266D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3116EA" w14:textId="77777777" w:rsidR="003B60E8" w:rsidRDefault="003B60E8" w:rsidP="003B60E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Для сплочения по поводу решения проблем, не затрагивающих непосредственно интересы участников, </w:t>
      </w:r>
      <w:r w:rsidRPr="004B169C">
        <w:rPr>
          <w:lang w:eastAsia="en-US"/>
        </w:rPr>
        <w:t>требуется высокая степень гражданской сознательности. Судя по ответам большинства воронежцев, такая сознательность встречается сегодня редко (</w:t>
      </w:r>
      <w:r w:rsidRPr="004B169C">
        <w:rPr>
          <w:b/>
          <w:lang w:eastAsia="en-US"/>
        </w:rPr>
        <w:t>61%</w:t>
      </w:r>
      <w:r w:rsidRPr="004B169C">
        <w:rPr>
          <w:lang w:eastAsia="en-US"/>
        </w:rPr>
        <w:t xml:space="preserve">). Но именно она теоретически является подоплекой для создания гражданского общества в любой стране. </w:t>
      </w:r>
    </w:p>
    <w:p w14:paraId="0748D778" w14:textId="77777777" w:rsidR="003B60E8" w:rsidRDefault="003B60E8" w:rsidP="003B60E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7329AB">
        <w:rPr>
          <w:b/>
          <w:bCs/>
          <w:lang w:eastAsia="en-US"/>
        </w:rPr>
        <w:t>23%</w:t>
      </w:r>
      <w:r>
        <w:rPr>
          <w:lang w:eastAsia="en-US"/>
        </w:rPr>
        <w:t xml:space="preserve"> респондентов</w:t>
      </w:r>
      <w:r w:rsidRPr="004B169C">
        <w:rPr>
          <w:lang w:eastAsia="en-US"/>
        </w:rPr>
        <w:t xml:space="preserve"> засвидетельствовал</w:t>
      </w:r>
      <w:r>
        <w:rPr>
          <w:lang w:eastAsia="en-US"/>
        </w:rPr>
        <w:t>и</w:t>
      </w:r>
      <w:r w:rsidRPr="004B169C">
        <w:rPr>
          <w:lang w:eastAsia="en-US"/>
        </w:rPr>
        <w:t>, что сталкивал</w:t>
      </w:r>
      <w:r>
        <w:rPr>
          <w:lang w:eastAsia="en-US"/>
        </w:rPr>
        <w:t>ись</w:t>
      </w:r>
      <w:r w:rsidRPr="004B169C">
        <w:rPr>
          <w:lang w:eastAsia="en-US"/>
        </w:rPr>
        <w:t xml:space="preserve"> с подобной готовностью к объединению часто. Очевидно, подобное тянется к подобному, и того, кто социально активен, окружают похожие люди.</w:t>
      </w:r>
      <w:r>
        <w:rPr>
          <w:lang w:eastAsia="en-US"/>
        </w:rPr>
        <w:t xml:space="preserve"> Большинство студентов и учащихся (</w:t>
      </w:r>
      <w:r w:rsidRPr="007329AB">
        <w:rPr>
          <w:b/>
          <w:bCs/>
          <w:lang w:eastAsia="en-US"/>
        </w:rPr>
        <w:t>53%</w:t>
      </w:r>
      <w:r>
        <w:rPr>
          <w:lang w:eastAsia="en-US"/>
        </w:rPr>
        <w:t>) утверждают, что знают людей</w:t>
      </w:r>
      <w:r w:rsidRPr="004B169C">
        <w:rPr>
          <w:lang w:eastAsia="en-US"/>
        </w:rPr>
        <w:t xml:space="preserve">, готовых объединиться для решения проблем, которые лично их не касаются. </w:t>
      </w:r>
      <w:r>
        <w:rPr>
          <w:lang w:eastAsia="en-US"/>
        </w:rPr>
        <w:t xml:space="preserve">Кроме того, довольно часто так отвечали </w:t>
      </w:r>
      <w:r w:rsidRPr="004B169C">
        <w:rPr>
          <w:lang w:eastAsia="en-US"/>
        </w:rPr>
        <w:t>неимущие горожане (</w:t>
      </w:r>
      <w:r w:rsidRPr="007329AB">
        <w:rPr>
          <w:b/>
          <w:bCs/>
          <w:lang w:eastAsia="en-US"/>
        </w:rPr>
        <w:t>44%</w:t>
      </w:r>
      <w:r w:rsidRPr="004B169C">
        <w:rPr>
          <w:lang w:eastAsia="en-US"/>
        </w:rPr>
        <w:t xml:space="preserve">). </w:t>
      </w:r>
    </w:p>
    <w:p w14:paraId="107EBC83" w14:textId="77777777" w:rsidR="003B60E8" w:rsidRPr="0018749A" w:rsidRDefault="003B60E8" w:rsidP="003B60E8">
      <w:pPr>
        <w:ind w:firstLine="567"/>
        <w:jc w:val="both"/>
        <w:rPr>
          <w:lang w:eastAsia="en-US"/>
        </w:rPr>
      </w:pPr>
      <w:r w:rsidRPr="0018749A">
        <w:rPr>
          <w:lang w:eastAsia="en-US"/>
        </w:rPr>
        <w:t xml:space="preserve">Какие изменения произошли в этом вопросе за </w:t>
      </w:r>
      <w:r>
        <w:rPr>
          <w:lang w:eastAsia="en-US"/>
        </w:rPr>
        <w:t>последнее десятилетие?</w:t>
      </w:r>
      <w:r w:rsidRPr="0018749A">
        <w:rPr>
          <w:lang w:eastAsia="en-US"/>
        </w:rPr>
        <w:t xml:space="preserve"> </w:t>
      </w:r>
    </w:p>
    <w:p w14:paraId="69129D9E" w14:textId="77777777" w:rsidR="003B60E8" w:rsidRPr="007329AB" w:rsidRDefault="003B60E8" w:rsidP="003B60E8">
      <w:pPr>
        <w:ind w:right="51"/>
        <w:jc w:val="center"/>
        <w:rPr>
          <w:b/>
          <w:i/>
          <w:spacing w:val="-4"/>
          <w:sz w:val="12"/>
          <w:szCs w:val="12"/>
        </w:rPr>
      </w:pPr>
    </w:p>
    <w:p w14:paraId="0A35A0CD" w14:textId="77777777" w:rsidR="003B60E8" w:rsidRDefault="003B60E8" w:rsidP="003B60E8">
      <w:pPr>
        <w:ind w:right="51"/>
        <w:jc w:val="center"/>
        <w:rPr>
          <w:b/>
          <w:i/>
          <w:spacing w:val="-4"/>
        </w:rPr>
      </w:pPr>
      <w:r w:rsidRPr="0018749A">
        <w:rPr>
          <w:b/>
          <w:i/>
          <w:spacing w:val="-4"/>
        </w:rPr>
        <w:t xml:space="preserve">Насколько часто можно встретить сейчас среди окружающих Вас людей готовность </w:t>
      </w:r>
    </w:p>
    <w:p w14:paraId="46668940" w14:textId="77777777" w:rsidR="003B60E8" w:rsidRPr="0018749A" w:rsidRDefault="003B60E8" w:rsidP="003B60E8">
      <w:pPr>
        <w:ind w:right="51"/>
        <w:jc w:val="center"/>
        <w:rPr>
          <w:b/>
          <w:i/>
          <w:spacing w:val="-4"/>
        </w:rPr>
      </w:pPr>
      <w:r w:rsidRPr="0018749A">
        <w:rPr>
          <w:b/>
          <w:i/>
          <w:spacing w:val="-4"/>
        </w:rPr>
        <w:t>объединяться, чтобы вместе решать общественные проблемы, которые не касаются их лично?</w:t>
      </w:r>
    </w:p>
    <w:p w14:paraId="66AC3F9A" w14:textId="77777777" w:rsidR="003B60E8" w:rsidRPr="007329AB" w:rsidRDefault="003B60E8" w:rsidP="003B60E8">
      <w:pPr>
        <w:ind w:right="51"/>
        <w:jc w:val="center"/>
        <w:rPr>
          <w:b/>
          <w:i/>
          <w:spacing w:val="-4"/>
          <w:sz w:val="12"/>
          <w:szCs w:val="12"/>
        </w:rPr>
      </w:pPr>
    </w:p>
    <w:p w14:paraId="7910F19A" w14:textId="77777777" w:rsidR="003B60E8" w:rsidRPr="0018749A" w:rsidRDefault="003B60E8" w:rsidP="003B60E8">
      <w:pPr>
        <w:jc w:val="center"/>
        <w:rPr>
          <w:lang w:eastAsia="en-US"/>
        </w:rPr>
      </w:pPr>
      <w:r w:rsidRPr="0018749A">
        <w:rPr>
          <w:noProof/>
        </w:rPr>
        <w:drawing>
          <wp:inline distT="0" distB="0" distL="0" distR="0" wp14:anchorId="159D9019" wp14:editId="58ADC22F">
            <wp:extent cx="6667500" cy="1762125"/>
            <wp:effectExtent l="0" t="0" r="0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1A11880D" w14:textId="77777777" w:rsidR="003B60E8" w:rsidRDefault="003B60E8" w:rsidP="003B60E8">
      <w:pPr>
        <w:pStyle w:val="af3"/>
        <w:rPr>
          <w:i/>
          <w:lang w:eastAsia="en-US"/>
        </w:rPr>
      </w:pPr>
      <w:r>
        <w:rPr>
          <w:lang w:eastAsia="en-US"/>
        </w:rPr>
        <w:t xml:space="preserve">Отмеченная в 2015 году тенденция роста числа людей, готовых объединяться для решения общественных проблем, хотя и замедлила темпы роста, но не утратила своей актуальности.  В целом же за десять последних лет ядро для создания гражданского общества усилило свои позиции, умножив число активистов с </w:t>
      </w:r>
      <w:r w:rsidRPr="008D2FCA">
        <w:rPr>
          <w:b/>
          <w:bCs/>
          <w:lang w:eastAsia="en-US"/>
        </w:rPr>
        <w:t>14%</w:t>
      </w:r>
      <w:r>
        <w:rPr>
          <w:lang w:eastAsia="en-US"/>
        </w:rPr>
        <w:t xml:space="preserve"> до </w:t>
      </w:r>
      <w:r w:rsidRPr="008D2FCA">
        <w:rPr>
          <w:b/>
          <w:bCs/>
          <w:lang w:eastAsia="en-US"/>
        </w:rPr>
        <w:t>23%</w:t>
      </w:r>
      <w:r>
        <w:rPr>
          <w:lang w:eastAsia="en-US"/>
        </w:rPr>
        <w:t xml:space="preserve">.  </w:t>
      </w:r>
      <w:r>
        <w:rPr>
          <w:i/>
          <w:lang w:eastAsia="en-US"/>
        </w:rPr>
        <w:br w:type="page"/>
      </w:r>
    </w:p>
    <w:p w14:paraId="2D9D0BCD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DA9056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FF5A45" wp14:editId="0B36D0B4">
            <wp:extent cx="466090" cy="548640"/>
            <wp:effectExtent l="0" t="0" r="0" b="3810"/>
            <wp:docPr id="679" name="Рисунок 6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01D6A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BD5542F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0B5F65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9579B1A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888" behindDoc="0" locked="0" layoutInCell="1" allowOverlap="1" wp14:anchorId="50F12F61" wp14:editId="4FB3799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278EB" id="Прямая соединительная линия 678" o:spid="_x0000_s1026" style="position:absolute;z-index:251749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1j9wEAAJ4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JOI1j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0E6267C" w14:textId="77777777" w:rsidR="003B60E8" w:rsidRPr="002171F4" w:rsidRDefault="003B60E8" w:rsidP="003B60E8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02FC9">
        <w:rPr>
          <w:rFonts w:cs="Arial"/>
          <w:b/>
          <w:bCs/>
          <w:caps/>
          <w:color w:val="0D0D0D" w:themeColor="text1" w:themeTint="F2"/>
          <w:spacing w:val="-4"/>
        </w:rPr>
        <w:t>ЛЮДИ В РАЗНОЙ СТЕПЕНИ ЧУВСТВУЮТ ОТВЕТСТВЕННОСТЬ ЗА ТО, ЧТО ПРОИСХОДИТ ВОКРУГ НИХ. СКАЖИТЕ, ПОЖАЛУЙСТА, В КАКОЙ МЕРЕ ВЫ ЧУВСТВУЕТЕ ОТВЕТСТВЕННОСТЬ ЗА ТО, ЧТО ПРОИСХОДИТ У ВАС НА РАБОТЕ?</w:t>
      </w:r>
    </w:p>
    <w:p w14:paraId="785F4E6A" w14:textId="1B7CF9A1" w:rsidR="003B60E8" w:rsidRPr="002744DE" w:rsidRDefault="003B60E8" w:rsidP="003B60E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D2FCA">
        <w:rPr>
          <w:i/>
          <w:lang w:eastAsia="en-US"/>
        </w:rPr>
        <w:t>11</w:t>
      </w:r>
    </w:p>
    <w:bookmarkStart w:id="15" w:name="_MON_1655187604"/>
    <w:bookmarkEnd w:id="15"/>
    <w:p w14:paraId="7B5043DF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779" w:dyaOrig="4843" w14:anchorId="7EF95296">
          <v:shape id="_x0000_i1035" type="#_x0000_t75" style="width:498.75pt;height:227.25pt" o:ole="" fillcolor="window">
            <v:imagedata r:id="rId41" o:title=""/>
          </v:shape>
          <o:OLEObject Type="Embed" ProgID="Excel.Sheet.12" ShapeID="_x0000_i1035" DrawAspect="Content" ObjectID="_1655806181" r:id="rId42"/>
        </w:object>
      </w:r>
    </w:p>
    <w:p w14:paraId="5148BC85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E75138E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Воронежцы вовсе не безучастны к тому, что происходит у них на работе, и </w:t>
      </w:r>
      <w:r w:rsidRPr="00E3298E">
        <w:rPr>
          <w:b/>
          <w:bCs/>
          <w:lang w:eastAsia="en-US"/>
        </w:rPr>
        <w:t>40%</w:t>
      </w:r>
      <w:r>
        <w:rPr>
          <w:lang w:eastAsia="en-US"/>
        </w:rPr>
        <w:t xml:space="preserve"> горожан ощущают полную сопричастность к той ситуации, которая сложилась в рабочем коллективе.   Среди мужского населения чувство полной меры ответственности за происходящее на работе возрастает до </w:t>
      </w:r>
      <w:r w:rsidRPr="00E3298E">
        <w:rPr>
          <w:b/>
          <w:bCs/>
          <w:lang w:eastAsia="en-US"/>
        </w:rPr>
        <w:t>43%</w:t>
      </w:r>
      <w:r>
        <w:rPr>
          <w:lang w:eastAsia="en-US"/>
        </w:rPr>
        <w:t xml:space="preserve">, а среди женщин снижается до </w:t>
      </w:r>
      <w:r w:rsidRPr="00E3298E">
        <w:rPr>
          <w:b/>
          <w:bCs/>
          <w:lang w:eastAsia="en-US"/>
        </w:rPr>
        <w:t>37%</w:t>
      </w:r>
      <w:r>
        <w:rPr>
          <w:lang w:eastAsia="en-US"/>
        </w:rPr>
        <w:t xml:space="preserve">.  По мере возрастания уровня дохода респондентов всецелая ответственность умножается с </w:t>
      </w:r>
      <w:r w:rsidRPr="00E3298E">
        <w:rPr>
          <w:b/>
          <w:bCs/>
          <w:lang w:eastAsia="en-US"/>
        </w:rPr>
        <w:t>26%</w:t>
      </w:r>
      <w:r>
        <w:rPr>
          <w:lang w:eastAsia="en-US"/>
        </w:rPr>
        <w:t xml:space="preserve"> до </w:t>
      </w:r>
      <w:r w:rsidRPr="00E3298E">
        <w:rPr>
          <w:b/>
          <w:bCs/>
          <w:lang w:eastAsia="en-US"/>
        </w:rPr>
        <w:t>59%</w:t>
      </w:r>
      <w:r>
        <w:rPr>
          <w:lang w:eastAsia="en-US"/>
        </w:rPr>
        <w:t>.  Безусловно, собственники предприятий в большей степени чувствуют полновесную ответственность (</w:t>
      </w:r>
      <w:r w:rsidRPr="00E3298E">
        <w:rPr>
          <w:b/>
          <w:bCs/>
          <w:lang w:eastAsia="en-US"/>
        </w:rPr>
        <w:t>60%</w:t>
      </w:r>
      <w:r>
        <w:rPr>
          <w:lang w:eastAsia="en-US"/>
        </w:rPr>
        <w:t>), чем наёмные работники (</w:t>
      </w:r>
      <w:r w:rsidRPr="00E3298E">
        <w:rPr>
          <w:b/>
          <w:bCs/>
          <w:lang w:eastAsia="en-US"/>
        </w:rPr>
        <w:t>47%</w:t>
      </w:r>
      <w:r>
        <w:rPr>
          <w:lang w:eastAsia="en-US"/>
        </w:rPr>
        <w:t>).</w:t>
      </w:r>
    </w:p>
    <w:p w14:paraId="1C7C153D" w14:textId="2819411F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Впрочем, ответственность за происходящее на работе не чужда и осталь</w:t>
      </w:r>
      <w:r w:rsidR="00E31893">
        <w:rPr>
          <w:lang w:eastAsia="en-US"/>
        </w:rPr>
        <w:t>ным воронежцам:</w:t>
      </w:r>
      <w:r>
        <w:rPr>
          <w:lang w:eastAsia="en-US"/>
        </w:rPr>
        <w:t xml:space="preserve"> </w:t>
      </w:r>
      <w:r w:rsidRPr="00E3298E">
        <w:rPr>
          <w:b/>
          <w:bCs/>
          <w:lang w:eastAsia="en-US"/>
        </w:rPr>
        <w:t>32%</w:t>
      </w:r>
      <w:r>
        <w:rPr>
          <w:lang w:eastAsia="en-US"/>
        </w:rPr>
        <w:t xml:space="preserve"> из них ощущают её в значительной степени, а </w:t>
      </w:r>
      <w:r w:rsidRPr="00E3298E">
        <w:rPr>
          <w:b/>
          <w:bCs/>
          <w:lang w:eastAsia="en-US"/>
        </w:rPr>
        <w:t>12%</w:t>
      </w:r>
      <w:r>
        <w:rPr>
          <w:lang w:eastAsia="en-US"/>
        </w:rPr>
        <w:t xml:space="preserve"> - лишь отчасти. Только </w:t>
      </w:r>
      <w:r w:rsidRPr="00E3298E">
        <w:rPr>
          <w:b/>
          <w:bCs/>
          <w:lang w:eastAsia="en-US"/>
        </w:rPr>
        <w:t>4%</w:t>
      </w:r>
      <w:r>
        <w:rPr>
          <w:lang w:eastAsia="en-US"/>
        </w:rPr>
        <w:t xml:space="preserve"> опрошенных полностью сняли с себя ответственность за ситуацию на работе.  </w:t>
      </w:r>
    </w:p>
    <w:p w14:paraId="5F47994E" w14:textId="77777777" w:rsidR="003B60E8" w:rsidRPr="006F6C7C" w:rsidRDefault="003B60E8" w:rsidP="003B60E8">
      <w:pPr>
        <w:pStyle w:val="af3"/>
        <w:rPr>
          <w:lang w:eastAsia="en-US"/>
        </w:rPr>
      </w:pPr>
      <w:r>
        <w:rPr>
          <w:lang w:eastAsia="en-US"/>
        </w:rPr>
        <w:t>Как менялась</w:t>
      </w:r>
      <w:r w:rsidRPr="006F6C7C">
        <w:rPr>
          <w:lang w:eastAsia="en-US"/>
        </w:rPr>
        <w:t xml:space="preserve"> сознательность населения </w:t>
      </w:r>
      <w:r>
        <w:rPr>
          <w:lang w:eastAsia="en-US"/>
        </w:rPr>
        <w:t>в</w:t>
      </w:r>
      <w:r w:rsidRPr="006F6C7C">
        <w:rPr>
          <w:lang w:eastAsia="en-US"/>
        </w:rPr>
        <w:t xml:space="preserve"> последние годы? </w:t>
      </w:r>
    </w:p>
    <w:p w14:paraId="58D11E80" w14:textId="77777777" w:rsidR="003B60E8" w:rsidRPr="00E3298E" w:rsidRDefault="003B60E8" w:rsidP="003B60E8">
      <w:pPr>
        <w:pStyle w:val="af3"/>
        <w:rPr>
          <w:b/>
          <w:i/>
          <w:sz w:val="12"/>
          <w:szCs w:val="12"/>
        </w:rPr>
      </w:pPr>
    </w:p>
    <w:p w14:paraId="698BF42E" w14:textId="77777777" w:rsidR="003B60E8" w:rsidRPr="006F6C7C" w:rsidRDefault="003B60E8" w:rsidP="003B60E8">
      <w:pPr>
        <w:pStyle w:val="af3"/>
        <w:ind w:firstLine="0"/>
        <w:jc w:val="center"/>
        <w:rPr>
          <w:b/>
          <w:i/>
        </w:rPr>
      </w:pPr>
      <w:r w:rsidRPr="006F6C7C">
        <w:rPr>
          <w:b/>
          <w:i/>
        </w:rPr>
        <w:t>Люди в разной степени чувствуют ответственность за то, что происходит вокруг них.</w:t>
      </w:r>
    </w:p>
    <w:p w14:paraId="39238731" w14:textId="77777777" w:rsidR="003B60E8" w:rsidRPr="006F6C7C" w:rsidRDefault="003B60E8" w:rsidP="003B60E8">
      <w:pPr>
        <w:pStyle w:val="af3"/>
        <w:ind w:firstLine="0"/>
        <w:jc w:val="center"/>
        <w:rPr>
          <w:b/>
          <w:i/>
        </w:rPr>
      </w:pPr>
      <w:r w:rsidRPr="006F6C7C">
        <w:rPr>
          <w:b/>
          <w:i/>
        </w:rPr>
        <w:t>Скажите, пожалуйста, в какой мере Вы чувствуете ответственность за то,</w:t>
      </w:r>
    </w:p>
    <w:p w14:paraId="23062DA8" w14:textId="77777777" w:rsidR="003B60E8" w:rsidRPr="006F6C7C" w:rsidRDefault="003B60E8" w:rsidP="003B60E8">
      <w:pPr>
        <w:pStyle w:val="af3"/>
        <w:ind w:firstLine="0"/>
        <w:jc w:val="center"/>
        <w:rPr>
          <w:b/>
          <w:i/>
        </w:rPr>
      </w:pPr>
      <w:r w:rsidRPr="006F6C7C">
        <w:rPr>
          <w:b/>
          <w:i/>
        </w:rPr>
        <w:t>что происходит у Вас на работе?</w:t>
      </w:r>
    </w:p>
    <w:p w14:paraId="3F124B1E" w14:textId="77777777" w:rsidR="003B60E8" w:rsidRPr="00E3298E" w:rsidRDefault="003B60E8" w:rsidP="003B60E8">
      <w:pPr>
        <w:pStyle w:val="af3"/>
        <w:rPr>
          <w:b/>
          <w:i/>
          <w:sz w:val="12"/>
          <w:szCs w:val="12"/>
        </w:rPr>
      </w:pPr>
    </w:p>
    <w:p w14:paraId="3BD88382" w14:textId="77777777" w:rsidR="003B60E8" w:rsidRPr="006F6C7C" w:rsidRDefault="003B60E8" w:rsidP="003B60E8">
      <w:pPr>
        <w:ind w:right="51"/>
        <w:jc w:val="center"/>
        <w:rPr>
          <w:b/>
          <w:i/>
        </w:rPr>
      </w:pPr>
      <w:r w:rsidRPr="006F6C7C">
        <w:rPr>
          <w:noProof/>
        </w:rPr>
        <w:drawing>
          <wp:inline distT="0" distB="0" distL="0" distR="0" wp14:anchorId="334CC8DC" wp14:editId="23C27771">
            <wp:extent cx="6667500" cy="2009775"/>
            <wp:effectExtent l="0" t="0" r="0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7C39E23F" w14:textId="26ACDEED" w:rsidR="003B60E8" w:rsidRPr="006F6C7C" w:rsidRDefault="003B60E8" w:rsidP="003B60E8">
      <w:pPr>
        <w:ind w:right="51" w:firstLine="567"/>
        <w:jc w:val="both"/>
        <w:rPr>
          <w:i/>
          <w:lang w:eastAsia="en-US"/>
        </w:rPr>
      </w:pPr>
      <w:r w:rsidRPr="006F6C7C">
        <w:t xml:space="preserve">Чувство полной или значительной причастности к происходящему на работе сегодня присуще </w:t>
      </w:r>
      <w:r w:rsidRPr="006F6C7C">
        <w:rPr>
          <w:b/>
        </w:rPr>
        <w:t>7</w:t>
      </w:r>
      <w:r>
        <w:rPr>
          <w:b/>
        </w:rPr>
        <w:t>2</w:t>
      </w:r>
      <w:r w:rsidRPr="006F6C7C">
        <w:rPr>
          <w:b/>
        </w:rPr>
        <w:t>%</w:t>
      </w:r>
      <w:r w:rsidRPr="006F6C7C">
        <w:t xml:space="preserve"> опрошенных, тогда как </w:t>
      </w:r>
      <w:r>
        <w:t>десять</w:t>
      </w:r>
      <w:r w:rsidRPr="006F6C7C">
        <w:t xml:space="preserve"> лет назад об этом говорили только </w:t>
      </w:r>
      <w:r w:rsidRPr="006F6C7C">
        <w:rPr>
          <w:b/>
        </w:rPr>
        <w:t>39%</w:t>
      </w:r>
      <w:r w:rsidRPr="006F6C7C">
        <w:t xml:space="preserve"> горожан. </w:t>
      </w:r>
      <w:r>
        <w:t xml:space="preserve">В то же время отчужденность горожан от ситуации на работе уменьшилась в целом </w:t>
      </w:r>
      <w:r w:rsidR="00E31893">
        <w:t>с</w:t>
      </w:r>
      <w:r>
        <w:t xml:space="preserve"> </w:t>
      </w:r>
      <w:r w:rsidRPr="008D2FCA">
        <w:rPr>
          <w:b/>
          <w:bCs/>
        </w:rPr>
        <w:t>42%</w:t>
      </w:r>
      <w:r>
        <w:t xml:space="preserve"> до </w:t>
      </w:r>
      <w:r w:rsidRPr="008D2FCA">
        <w:rPr>
          <w:b/>
          <w:bCs/>
        </w:rPr>
        <w:t>16%</w:t>
      </w:r>
      <w:r>
        <w:t xml:space="preserve">. Таким образом, сопричастность к рабочему процессу растет, а безучастность уменьшается. </w:t>
      </w:r>
      <w:r w:rsidRPr="006F6C7C">
        <w:rPr>
          <w:i/>
          <w:lang w:eastAsia="en-US"/>
        </w:rPr>
        <w:br w:type="page"/>
      </w:r>
    </w:p>
    <w:p w14:paraId="53A98ACA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A3E439F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6CE385" wp14:editId="4A614B5E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4F53E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6311422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DE1034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20690B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912" behindDoc="0" locked="0" layoutInCell="1" allowOverlap="1" wp14:anchorId="11953E47" wp14:editId="2582D7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0" name="Прямая соединительная линия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87513" id="Прямая соединительная линия 680" o:spid="_x0000_s1026" style="position:absolute;z-index:251750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QCHyJ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B6A8FC9" w14:textId="77777777" w:rsidR="003B60E8" w:rsidRPr="002171F4" w:rsidRDefault="003B60E8" w:rsidP="003B60E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02FC9">
        <w:rPr>
          <w:rFonts w:cs="Arial"/>
          <w:b/>
          <w:bCs/>
          <w:caps/>
          <w:color w:val="0D0D0D" w:themeColor="text1" w:themeTint="F2"/>
          <w:spacing w:val="-4"/>
        </w:rPr>
        <w:t>В КАКОЙ МЕРЕ ВЫ ЧУВСТВУЕТЕ ОТВЕТСТВЕННОСТЬ ЗА ТО, ЧТО ПРОИСХОДИТ В ВАШЕМ ГОРОДЕ?</w:t>
      </w:r>
    </w:p>
    <w:p w14:paraId="121ABBC2" w14:textId="222EBC33" w:rsidR="003B60E8" w:rsidRPr="00CD3D9A" w:rsidRDefault="003B60E8" w:rsidP="003B60E8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="00CD3D9A">
        <w:rPr>
          <w:i/>
          <w:lang w:val="en-US" w:eastAsia="en-US"/>
        </w:rPr>
        <w:t>12</w:t>
      </w:r>
    </w:p>
    <w:bookmarkStart w:id="16" w:name="_MON_1655187741"/>
    <w:bookmarkEnd w:id="16"/>
    <w:p w14:paraId="26A1BB9F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280" w:dyaOrig="6948" w14:anchorId="3DE244D8">
          <v:shape id="_x0000_i1036" type="#_x0000_t75" style="width:475.5pt;height:325.5pt" o:ole="" fillcolor="window">
            <v:imagedata r:id="rId44" o:title=""/>
          </v:shape>
          <o:OLEObject Type="Embed" ProgID="Excel.Sheet.12" ShapeID="_x0000_i1036" DrawAspect="Content" ObjectID="_1655806182" r:id="rId45"/>
        </w:object>
      </w:r>
    </w:p>
    <w:p w14:paraId="25A79ACE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EA94B9" w14:textId="77777777" w:rsidR="003B60E8" w:rsidRPr="000024AB" w:rsidRDefault="003B60E8" w:rsidP="003B60E8">
      <w:pPr>
        <w:pStyle w:val="af3"/>
        <w:rPr>
          <w:lang w:eastAsia="en-US"/>
        </w:rPr>
      </w:pPr>
      <w:r w:rsidRPr="000024AB">
        <w:rPr>
          <w:lang w:eastAsia="en-US"/>
        </w:rPr>
        <w:t xml:space="preserve">Полную тяжесть ответственности или значительную её меру за события, происходящие в нашем городе, возлагают на себя </w:t>
      </w:r>
      <w:r w:rsidRPr="004F7FF0">
        <w:rPr>
          <w:b/>
          <w:bCs/>
          <w:lang w:eastAsia="en-US"/>
        </w:rPr>
        <w:t>44%</w:t>
      </w:r>
      <w:r w:rsidRPr="000024AB">
        <w:rPr>
          <w:lang w:eastAsia="en-US"/>
        </w:rPr>
        <w:t xml:space="preserve"> горожан. </w:t>
      </w:r>
      <w:r>
        <w:rPr>
          <w:lang w:eastAsia="en-US"/>
        </w:rPr>
        <w:t xml:space="preserve">Пожилые люди </w:t>
      </w:r>
      <w:r w:rsidRPr="000024AB">
        <w:rPr>
          <w:lang w:eastAsia="en-US"/>
        </w:rPr>
        <w:t>чаще</w:t>
      </w:r>
      <w:r>
        <w:rPr>
          <w:lang w:eastAsia="en-US"/>
        </w:rPr>
        <w:t xml:space="preserve"> других </w:t>
      </w:r>
      <w:r w:rsidRPr="000024AB">
        <w:rPr>
          <w:lang w:eastAsia="en-US"/>
        </w:rPr>
        <w:t>обременен</w:t>
      </w:r>
      <w:r>
        <w:rPr>
          <w:lang w:eastAsia="en-US"/>
        </w:rPr>
        <w:t>ы</w:t>
      </w:r>
      <w:r w:rsidRPr="000024AB">
        <w:rPr>
          <w:lang w:eastAsia="en-US"/>
        </w:rPr>
        <w:t xml:space="preserve"> полной мерой такой ответственности</w:t>
      </w:r>
      <w:r>
        <w:rPr>
          <w:lang w:eastAsia="en-US"/>
        </w:rPr>
        <w:t xml:space="preserve">. Чувство ответственности за городскую жизнь повышается вместе с уровнем дохода с </w:t>
      </w:r>
      <w:r w:rsidRPr="004F7FF0">
        <w:rPr>
          <w:b/>
          <w:bCs/>
          <w:lang w:eastAsia="en-US"/>
        </w:rPr>
        <w:t>26%</w:t>
      </w:r>
      <w:r>
        <w:rPr>
          <w:lang w:eastAsia="en-US"/>
        </w:rPr>
        <w:t xml:space="preserve"> до </w:t>
      </w:r>
      <w:r w:rsidRPr="004F7FF0">
        <w:rPr>
          <w:b/>
          <w:bCs/>
          <w:lang w:eastAsia="en-US"/>
        </w:rPr>
        <w:t>59%</w:t>
      </w:r>
      <w:r>
        <w:rPr>
          <w:lang w:eastAsia="en-US"/>
        </w:rPr>
        <w:t xml:space="preserve">. </w:t>
      </w:r>
      <w:r w:rsidRPr="000024AB">
        <w:rPr>
          <w:lang w:eastAsia="en-US"/>
        </w:rPr>
        <w:t xml:space="preserve">Однако </w:t>
      </w:r>
      <w:r w:rsidRPr="000024AB">
        <w:rPr>
          <w:b/>
          <w:lang w:eastAsia="en-US"/>
        </w:rPr>
        <w:t>5</w:t>
      </w:r>
      <w:r>
        <w:rPr>
          <w:b/>
          <w:lang w:eastAsia="en-US"/>
        </w:rPr>
        <w:t>4</w:t>
      </w:r>
      <w:r w:rsidRPr="000024AB">
        <w:rPr>
          <w:b/>
          <w:lang w:eastAsia="en-US"/>
        </w:rPr>
        <w:t>%</w:t>
      </w:r>
      <w:r w:rsidRPr="000024AB">
        <w:rPr>
          <w:lang w:eastAsia="en-US"/>
        </w:rPr>
        <w:t xml:space="preserve"> воронежцев лишь в незначительной мере ощущают свою причастность к городским событиям или же вообще не ощущают никакой причастности. </w:t>
      </w:r>
    </w:p>
    <w:p w14:paraId="2758466A" w14:textId="77777777" w:rsidR="003B60E8" w:rsidRPr="000024AB" w:rsidRDefault="003B60E8" w:rsidP="003B60E8">
      <w:pPr>
        <w:pStyle w:val="af3"/>
        <w:rPr>
          <w:lang w:eastAsia="en-US"/>
        </w:rPr>
      </w:pPr>
      <w:r>
        <w:rPr>
          <w:lang w:eastAsia="en-US"/>
        </w:rPr>
        <w:t>К</w:t>
      </w:r>
      <w:r w:rsidRPr="000024AB">
        <w:rPr>
          <w:lang w:eastAsia="en-US"/>
        </w:rPr>
        <w:t xml:space="preserve">ак отвечали воронежцы на этот вопрос </w:t>
      </w:r>
      <w:r>
        <w:rPr>
          <w:lang w:eastAsia="en-US"/>
        </w:rPr>
        <w:t>в последнее десятилетие?</w:t>
      </w:r>
    </w:p>
    <w:p w14:paraId="009215BF" w14:textId="77777777" w:rsidR="003B60E8" w:rsidRPr="004F7FF0" w:rsidRDefault="003B60E8" w:rsidP="003B60E8">
      <w:pPr>
        <w:pStyle w:val="af3"/>
        <w:rPr>
          <w:b/>
          <w:i/>
          <w:sz w:val="12"/>
          <w:szCs w:val="12"/>
        </w:rPr>
      </w:pPr>
    </w:p>
    <w:p w14:paraId="7F58ED91" w14:textId="77777777" w:rsidR="003B60E8" w:rsidRPr="000024AB" w:rsidRDefault="003B60E8" w:rsidP="003B60E8">
      <w:pPr>
        <w:pStyle w:val="af3"/>
        <w:ind w:firstLine="0"/>
        <w:jc w:val="center"/>
        <w:rPr>
          <w:b/>
          <w:i/>
        </w:rPr>
      </w:pPr>
      <w:r w:rsidRPr="000024AB">
        <w:rPr>
          <w:b/>
          <w:i/>
        </w:rPr>
        <w:t>Люди в разной степени чувствуют ответственность за то, что происходит вокруг них.</w:t>
      </w:r>
    </w:p>
    <w:p w14:paraId="119EC1D3" w14:textId="77777777" w:rsidR="003B60E8" w:rsidRPr="000024AB" w:rsidRDefault="003B60E8" w:rsidP="003B60E8">
      <w:pPr>
        <w:pStyle w:val="af3"/>
        <w:ind w:firstLine="0"/>
        <w:jc w:val="center"/>
        <w:rPr>
          <w:b/>
          <w:i/>
        </w:rPr>
      </w:pPr>
      <w:r w:rsidRPr="000024AB">
        <w:rPr>
          <w:b/>
          <w:i/>
        </w:rPr>
        <w:t>Скажите, пожалуйста, в какой мере Вы чувствуете ответственность за то,</w:t>
      </w:r>
    </w:p>
    <w:p w14:paraId="127E7B1F" w14:textId="77777777" w:rsidR="003B60E8" w:rsidRPr="000024AB" w:rsidRDefault="003B60E8" w:rsidP="003B60E8">
      <w:pPr>
        <w:pStyle w:val="af3"/>
        <w:ind w:firstLine="0"/>
        <w:jc w:val="center"/>
        <w:rPr>
          <w:b/>
          <w:i/>
        </w:rPr>
      </w:pPr>
      <w:r w:rsidRPr="000024AB">
        <w:rPr>
          <w:b/>
          <w:i/>
        </w:rPr>
        <w:t>что происходит в Вашем городе?</w:t>
      </w:r>
    </w:p>
    <w:p w14:paraId="194601F8" w14:textId="77777777" w:rsidR="003B60E8" w:rsidRPr="004F7FF0" w:rsidRDefault="003B60E8" w:rsidP="003B60E8">
      <w:pPr>
        <w:ind w:right="51"/>
        <w:jc w:val="center"/>
        <w:rPr>
          <w:b/>
          <w:i/>
          <w:sz w:val="12"/>
          <w:szCs w:val="12"/>
        </w:rPr>
      </w:pPr>
    </w:p>
    <w:p w14:paraId="2DC6594B" w14:textId="77777777" w:rsidR="003B60E8" w:rsidRPr="000024AB" w:rsidRDefault="003B60E8" w:rsidP="003B60E8">
      <w:pPr>
        <w:jc w:val="center"/>
        <w:rPr>
          <w:lang w:eastAsia="en-US"/>
        </w:rPr>
      </w:pPr>
      <w:r w:rsidRPr="000024AB">
        <w:rPr>
          <w:noProof/>
        </w:rPr>
        <w:drawing>
          <wp:inline distT="0" distB="0" distL="0" distR="0" wp14:anchorId="27869C37" wp14:editId="7223B7E7">
            <wp:extent cx="6667500" cy="1933575"/>
            <wp:effectExtent l="0" t="0" r="0" b="9525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D5C4FB0" w14:textId="77777777" w:rsidR="003B60E8" w:rsidRDefault="003B60E8" w:rsidP="003B60E8">
      <w:pPr>
        <w:ind w:firstLine="567"/>
        <w:rPr>
          <w:i/>
          <w:lang w:eastAsia="en-US"/>
        </w:rPr>
      </w:pPr>
      <w:r>
        <w:rPr>
          <w:lang w:eastAsia="en-US"/>
        </w:rPr>
        <w:t xml:space="preserve">С каждым замером увеличивается число горожан, ощущающих в целом большую ответственность за судьбу города. Если десять лет назад их было </w:t>
      </w:r>
      <w:r w:rsidRPr="004F7FF0">
        <w:rPr>
          <w:b/>
          <w:bCs/>
          <w:lang w:eastAsia="en-US"/>
        </w:rPr>
        <w:t>16%</w:t>
      </w:r>
      <w:r>
        <w:rPr>
          <w:lang w:eastAsia="en-US"/>
        </w:rPr>
        <w:t xml:space="preserve">, пять лет назад – </w:t>
      </w:r>
      <w:r w:rsidRPr="004F7FF0">
        <w:rPr>
          <w:b/>
          <w:bCs/>
          <w:lang w:eastAsia="en-US"/>
        </w:rPr>
        <w:t>38%</w:t>
      </w:r>
      <w:r>
        <w:rPr>
          <w:lang w:eastAsia="en-US"/>
        </w:rPr>
        <w:t xml:space="preserve">, то сегодня – </w:t>
      </w:r>
      <w:r w:rsidRPr="004F7FF0">
        <w:rPr>
          <w:b/>
          <w:bCs/>
          <w:lang w:eastAsia="en-US"/>
        </w:rPr>
        <w:t>44%</w:t>
      </w:r>
      <w:r>
        <w:rPr>
          <w:lang w:eastAsia="en-US"/>
        </w:rPr>
        <w:t>.</w:t>
      </w:r>
      <w:r>
        <w:rPr>
          <w:i/>
          <w:lang w:eastAsia="en-US"/>
        </w:rPr>
        <w:br w:type="page"/>
      </w:r>
    </w:p>
    <w:p w14:paraId="4969EAAE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F5CE395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531586" wp14:editId="116D9238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3CB2F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E68DE3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DDFFB4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7A765C0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936" behindDoc="0" locked="0" layoutInCell="1" allowOverlap="1" wp14:anchorId="338F2E55" wp14:editId="16F151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9307C" id="Прямая соединительная линия 682" o:spid="_x0000_s1026" style="position:absolute;z-index:251751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4y79wEAAJ4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R2fjSjR0OCSus/9+37Xfeu+9DvSf+h+dF+72+6u+97d9R9Rv+8/oR6D3f3BvSMxH9ls&#10;rS8QdKbnLvLBNvraXhn2zhNtZjXopUhT3WwtFhrGjOyPlGh4iz0t2leG4xtYBZOo3VSuiZBIGtmk&#10;DW5PGxSbQBg6x+PR86c5LpodYxkUx0TrfHgpTEOiUlIldSQXClhf+RAbgeL4JLq1uZRKpQNRmrQl&#10;HT2L0DHkjZI8RpPhlouZcmQN8cbSl8Z68MyZleYJrRbAXxz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oE4y7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BF72390" w14:textId="77777777" w:rsidR="003B60E8" w:rsidRPr="002171F4" w:rsidRDefault="003B60E8" w:rsidP="003B60E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02FC9">
        <w:rPr>
          <w:rFonts w:cs="Arial"/>
          <w:b/>
          <w:bCs/>
          <w:caps/>
          <w:color w:val="0D0D0D" w:themeColor="text1" w:themeTint="F2"/>
          <w:spacing w:val="-4"/>
        </w:rPr>
        <w:t>В КАКОЙ МЕРЕ ВЫ ЧУВСТВУЕТЕ ОТВЕТСТВЕННОСТЬ ЗА ТО, ЧТО ПРОИСХОДИТ В СТРАНЕ?</w:t>
      </w:r>
    </w:p>
    <w:p w14:paraId="231BF041" w14:textId="7A9F4B41" w:rsidR="003B60E8" w:rsidRPr="00CD3D9A" w:rsidRDefault="003B60E8" w:rsidP="003B60E8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="00CD3D9A">
        <w:rPr>
          <w:i/>
          <w:lang w:val="en-US" w:eastAsia="en-US"/>
        </w:rPr>
        <w:t>13</w:t>
      </w:r>
    </w:p>
    <w:bookmarkStart w:id="17" w:name="_MON_1655187872"/>
    <w:bookmarkEnd w:id="17"/>
    <w:p w14:paraId="01DCB626" w14:textId="77777777" w:rsidR="003B60E8" w:rsidRPr="002171F4" w:rsidRDefault="003B60E8" w:rsidP="003B60E8">
      <w:pPr>
        <w:ind w:left="181"/>
        <w:jc w:val="center"/>
        <w:rPr>
          <w:i/>
          <w:lang w:eastAsia="en-US"/>
        </w:rPr>
      </w:pPr>
      <w:r w:rsidRPr="006C5483">
        <w:object w:dxaOrig="10846" w:dyaOrig="4886" w14:anchorId="2C77F227">
          <v:shape id="_x0000_i1037" type="#_x0000_t75" style="width:501.75pt;height:229.5pt" o:ole="" fillcolor="window">
            <v:imagedata r:id="rId47" o:title=""/>
          </v:shape>
          <o:OLEObject Type="Embed" ProgID="Excel.Sheet.12" ShapeID="_x0000_i1037" DrawAspect="Content" ObjectID="_1655806183" r:id="rId48"/>
        </w:object>
      </w:r>
    </w:p>
    <w:p w14:paraId="0B447CB1" w14:textId="77777777" w:rsidR="003B60E8" w:rsidRDefault="003B60E8" w:rsidP="003B60E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D703E36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В полной или в значительной мере чувствуют свою ответственность за судьбу страны </w:t>
      </w:r>
      <w:r w:rsidRPr="004F7FF0">
        <w:rPr>
          <w:b/>
          <w:bCs/>
          <w:lang w:eastAsia="en-US"/>
        </w:rPr>
        <w:t>43%</w:t>
      </w:r>
      <w:r>
        <w:rPr>
          <w:lang w:eastAsia="en-US"/>
        </w:rPr>
        <w:t xml:space="preserve"> воронежцев. С возрастом чувство сопричастности к жизни страны увеличивается до </w:t>
      </w:r>
      <w:r w:rsidRPr="004F7FF0">
        <w:rPr>
          <w:b/>
          <w:bCs/>
          <w:lang w:eastAsia="en-US"/>
        </w:rPr>
        <w:t>65%</w:t>
      </w:r>
      <w:r>
        <w:rPr>
          <w:lang w:eastAsia="en-US"/>
        </w:rPr>
        <w:t xml:space="preserve">. </w:t>
      </w:r>
    </w:p>
    <w:p w14:paraId="360F7905" w14:textId="50F0E0DF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>Однако большинство горожан (</w:t>
      </w:r>
      <w:r w:rsidRPr="004F7FF0">
        <w:rPr>
          <w:b/>
          <w:bCs/>
          <w:lang w:eastAsia="en-US"/>
        </w:rPr>
        <w:t>54%</w:t>
      </w:r>
      <w:r>
        <w:rPr>
          <w:lang w:eastAsia="en-US"/>
        </w:rPr>
        <w:t xml:space="preserve">) не усматривают возможности своего влияния на происходящее в стране, соответственно, снимают с себя ответственность за её судьбу. Среди молодежи уровень безучастности возрастает до </w:t>
      </w:r>
      <w:r w:rsidRPr="004F7FF0">
        <w:rPr>
          <w:b/>
          <w:bCs/>
          <w:lang w:eastAsia="en-US"/>
        </w:rPr>
        <w:t>64%</w:t>
      </w:r>
      <w:r>
        <w:rPr>
          <w:lang w:eastAsia="en-US"/>
        </w:rPr>
        <w:t>.</w:t>
      </w:r>
    </w:p>
    <w:p w14:paraId="0AA29674" w14:textId="77777777" w:rsidR="003B60E8" w:rsidRDefault="003B60E8" w:rsidP="003B60E8">
      <w:pPr>
        <w:pStyle w:val="af3"/>
        <w:rPr>
          <w:lang w:eastAsia="en-US"/>
        </w:rPr>
      </w:pPr>
      <w:r>
        <w:rPr>
          <w:lang w:eastAsia="en-US"/>
        </w:rPr>
        <w:t xml:space="preserve">Получается, что круг ответственности воронежцев ограничивается в основном семейными и рабочими отношениями. Степень причастности к судьбе города и страны примерно одинаковы и большинством опрошенных отрицаются. </w:t>
      </w:r>
    </w:p>
    <w:p w14:paraId="1A728741" w14:textId="10B298CD" w:rsidR="003B60E8" w:rsidRPr="007F6056" w:rsidRDefault="003B60E8" w:rsidP="003B60E8">
      <w:pPr>
        <w:pStyle w:val="af3"/>
        <w:rPr>
          <w:lang w:eastAsia="en-US"/>
        </w:rPr>
      </w:pPr>
      <w:r w:rsidRPr="007F6056">
        <w:rPr>
          <w:lang w:eastAsia="en-US"/>
        </w:rPr>
        <w:t xml:space="preserve">Изменилось ли мнение </w:t>
      </w:r>
      <w:r>
        <w:rPr>
          <w:lang w:eastAsia="en-US"/>
        </w:rPr>
        <w:t xml:space="preserve">горожан </w:t>
      </w:r>
      <w:r w:rsidRPr="007F6056">
        <w:rPr>
          <w:lang w:eastAsia="en-US"/>
        </w:rPr>
        <w:t>по этому вопросу за последн</w:t>
      </w:r>
      <w:r w:rsidR="001C4073">
        <w:rPr>
          <w:lang w:eastAsia="en-US"/>
        </w:rPr>
        <w:t>е</w:t>
      </w:r>
      <w:r w:rsidRPr="007F6056">
        <w:rPr>
          <w:lang w:eastAsia="en-US"/>
        </w:rPr>
        <w:t xml:space="preserve">е </w:t>
      </w:r>
      <w:r>
        <w:rPr>
          <w:lang w:eastAsia="en-US"/>
        </w:rPr>
        <w:t>десятилетие?</w:t>
      </w:r>
    </w:p>
    <w:p w14:paraId="36BB9B69" w14:textId="77777777" w:rsidR="003B60E8" w:rsidRPr="004F7FF0" w:rsidRDefault="003B60E8" w:rsidP="003B60E8">
      <w:pPr>
        <w:pStyle w:val="af3"/>
        <w:rPr>
          <w:b/>
          <w:i/>
          <w:spacing w:val="-4"/>
          <w:sz w:val="12"/>
          <w:szCs w:val="12"/>
        </w:rPr>
      </w:pPr>
    </w:p>
    <w:p w14:paraId="5645D9F8" w14:textId="77777777" w:rsidR="003B60E8" w:rsidRPr="007F6056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7F6056">
        <w:rPr>
          <w:b/>
          <w:i/>
          <w:spacing w:val="-4"/>
        </w:rPr>
        <w:t>Люди в разной степени чувствуют ответственность за то, что происходит вокруг них.</w:t>
      </w:r>
    </w:p>
    <w:p w14:paraId="50C7DC3B" w14:textId="77777777" w:rsidR="003B60E8" w:rsidRPr="007F6056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7F6056">
        <w:rPr>
          <w:b/>
          <w:i/>
          <w:spacing w:val="-4"/>
        </w:rPr>
        <w:t>Скажите, пожалуйста, в какой мере Вы чувствуете ответственность за то,</w:t>
      </w:r>
    </w:p>
    <w:p w14:paraId="1E5894CF" w14:textId="77777777" w:rsidR="003B60E8" w:rsidRPr="007F6056" w:rsidRDefault="003B60E8" w:rsidP="003B60E8">
      <w:pPr>
        <w:pStyle w:val="af3"/>
        <w:ind w:firstLine="0"/>
        <w:jc w:val="center"/>
        <w:rPr>
          <w:b/>
          <w:i/>
          <w:spacing w:val="-4"/>
        </w:rPr>
      </w:pPr>
      <w:r w:rsidRPr="007F6056">
        <w:rPr>
          <w:b/>
          <w:i/>
          <w:spacing w:val="-4"/>
        </w:rPr>
        <w:t>что происходит в стране?</w:t>
      </w:r>
    </w:p>
    <w:p w14:paraId="475186B7" w14:textId="77777777" w:rsidR="003B60E8" w:rsidRPr="004F7FF0" w:rsidRDefault="003B60E8" w:rsidP="003B60E8">
      <w:pPr>
        <w:pStyle w:val="af3"/>
        <w:rPr>
          <w:b/>
          <w:i/>
          <w:spacing w:val="-4"/>
          <w:sz w:val="12"/>
          <w:szCs w:val="12"/>
        </w:rPr>
      </w:pPr>
    </w:p>
    <w:p w14:paraId="1DA9F931" w14:textId="77777777" w:rsidR="003B60E8" w:rsidRPr="007F6056" w:rsidRDefault="003B60E8" w:rsidP="003B60E8">
      <w:pPr>
        <w:ind w:right="51"/>
        <w:jc w:val="center"/>
        <w:rPr>
          <w:b/>
          <w:i/>
          <w:spacing w:val="-4"/>
        </w:rPr>
      </w:pPr>
      <w:r w:rsidRPr="007F6056">
        <w:rPr>
          <w:noProof/>
        </w:rPr>
        <w:drawing>
          <wp:inline distT="0" distB="0" distL="0" distR="0" wp14:anchorId="42CB387F" wp14:editId="09434691">
            <wp:extent cx="6667500" cy="2247900"/>
            <wp:effectExtent l="0" t="0" r="0" b="0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1CC9970F" w14:textId="77777777" w:rsidR="003B60E8" w:rsidRDefault="003B60E8" w:rsidP="003B60E8">
      <w:pPr>
        <w:pStyle w:val="af3"/>
      </w:pPr>
      <w:r w:rsidRPr="007F6056">
        <w:t xml:space="preserve">Чувство ответственности за </w:t>
      </w:r>
      <w:r>
        <w:t xml:space="preserve">судьбу страны постепенно увеличивается. С 2010 по 2015 год оно выросло </w:t>
      </w:r>
      <w:r w:rsidRPr="007F6056">
        <w:t xml:space="preserve">с </w:t>
      </w:r>
      <w:r w:rsidRPr="007F6056">
        <w:rPr>
          <w:b/>
        </w:rPr>
        <w:t>12%</w:t>
      </w:r>
      <w:r w:rsidRPr="007F6056">
        <w:t xml:space="preserve"> до </w:t>
      </w:r>
      <w:r w:rsidRPr="007F6056">
        <w:rPr>
          <w:b/>
        </w:rPr>
        <w:t>38%</w:t>
      </w:r>
      <w:r w:rsidRPr="007F6056">
        <w:t xml:space="preserve">. </w:t>
      </w:r>
      <w:r>
        <w:t xml:space="preserve">С 2015 года по 2020 год продолжило свой рост до </w:t>
      </w:r>
      <w:r w:rsidRPr="00E31893">
        <w:rPr>
          <w:b/>
        </w:rPr>
        <w:t>43%</w:t>
      </w:r>
      <w:r>
        <w:t xml:space="preserve">. </w:t>
      </w:r>
    </w:p>
    <w:p w14:paraId="7CB4CE25" w14:textId="77777777" w:rsidR="003B60E8" w:rsidRPr="004F7FF0" w:rsidRDefault="003B60E8" w:rsidP="003B60E8">
      <w:pPr>
        <w:pStyle w:val="af3"/>
        <w:rPr>
          <w:i/>
          <w:lang w:eastAsia="en-US"/>
        </w:rPr>
      </w:pPr>
      <w:r w:rsidRPr="004F7FF0">
        <w:t xml:space="preserve">Ощущения малой причастности и полной безответственности снизились за десятилетие с </w:t>
      </w:r>
      <w:r w:rsidRPr="004F7FF0">
        <w:rPr>
          <w:b/>
        </w:rPr>
        <w:t>76%</w:t>
      </w:r>
      <w:r w:rsidRPr="004F7FF0">
        <w:t xml:space="preserve"> до </w:t>
      </w:r>
      <w:r w:rsidRPr="004F7FF0">
        <w:rPr>
          <w:b/>
          <w:bCs/>
        </w:rPr>
        <w:t>54</w:t>
      </w:r>
      <w:r w:rsidRPr="004F7FF0">
        <w:rPr>
          <w:b/>
        </w:rPr>
        <w:t>%</w:t>
      </w:r>
      <w:r w:rsidRPr="004F7FF0">
        <w:t xml:space="preserve">. </w:t>
      </w:r>
      <w:r w:rsidRPr="004F7FF0">
        <w:rPr>
          <w:i/>
          <w:lang w:eastAsia="en-US"/>
        </w:rPr>
        <w:br w:type="page"/>
      </w:r>
    </w:p>
    <w:p w14:paraId="3F556E62" w14:textId="77777777" w:rsidR="003B60E8" w:rsidRPr="006C5483" w:rsidRDefault="003B60E8" w:rsidP="003B60E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7872B4" w14:textId="77777777" w:rsidR="003B60E8" w:rsidRPr="006C5483" w:rsidRDefault="003B60E8" w:rsidP="003B60E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F6E7C3" wp14:editId="3F2621CB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539B5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13B830" w14:textId="77777777" w:rsidR="003B60E8" w:rsidRPr="006C5483" w:rsidRDefault="003B60E8" w:rsidP="003B60E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8DBE57" w14:textId="77777777" w:rsidR="003B60E8" w:rsidRPr="006C5483" w:rsidRDefault="003B60E8" w:rsidP="003B60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0CBCC3A" w14:textId="77777777" w:rsidR="003B60E8" w:rsidRPr="006C5483" w:rsidRDefault="003B60E8" w:rsidP="003B60E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960" behindDoc="0" locked="0" layoutInCell="1" allowOverlap="1" wp14:anchorId="34EB4FA0" wp14:editId="425A6FA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1DD0F" id="Прямая соединительная линия 689" o:spid="_x0000_s1026" style="position:absolute;z-index:251752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sacRb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84EA5DF" w14:textId="6C3AEA04" w:rsidR="00120893" w:rsidRPr="00021E49" w:rsidRDefault="003B60E8" w:rsidP="0012089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120893" w:rsidRPr="00021E49">
        <w:rPr>
          <w:b/>
          <w:bCs/>
          <w:i/>
          <w:caps/>
          <w:spacing w:val="-2"/>
          <w:kern w:val="32"/>
        </w:rPr>
        <w:t xml:space="preserve"> раздел: </w:t>
      </w:r>
      <w:r w:rsidRPr="003B60E8">
        <w:rPr>
          <w:b/>
          <w:bCs/>
          <w:i/>
          <w:caps/>
          <w:spacing w:val="-2"/>
          <w:kern w:val="32"/>
        </w:rPr>
        <w:t>СОСЕДИ: ДРУЗЬЯ ИЛИ ВРАГИ?</w:t>
      </w:r>
    </w:p>
    <w:p w14:paraId="6C3E27D4" w14:textId="77777777" w:rsidR="00120893" w:rsidRPr="00021E49" w:rsidRDefault="00120893" w:rsidP="00120893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 xml:space="preserve">КАК ДАВНО ВЫ ЖИВЕТЕ В </w:t>
      </w:r>
      <w:r w:rsidRPr="00120893">
        <w:rPr>
          <w:rFonts w:cs="Arial"/>
          <w:b/>
          <w:bCs/>
          <w:caps/>
          <w:color w:val="000000" w:themeColor="text1"/>
          <w:spacing w:val="-4"/>
        </w:rPr>
        <w:t>этом</w:t>
      </w:r>
      <w:r w:rsidRPr="00021E49">
        <w:rPr>
          <w:rFonts w:cs="Arial"/>
          <w:b/>
          <w:bCs/>
          <w:caps/>
          <w:color w:val="0D0D0D"/>
          <w:spacing w:val="-4"/>
        </w:rPr>
        <w:t xml:space="preserve"> ДОМЕ?</w:t>
      </w:r>
    </w:p>
    <w:p w14:paraId="278ADA14" w14:textId="3818C280" w:rsidR="00120893" w:rsidRPr="00021E49" w:rsidRDefault="00120893" w:rsidP="00120893">
      <w:pPr>
        <w:jc w:val="right"/>
        <w:rPr>
          <w:i/>
          <w:lang w:val="en-US" w:eastAsia="en-US"/>
        </w:rPr>
      </w:pPr>
      <w:r w:rsidRPr="00021E49">
        <w:rPr>
          <w:i/>
          <w:lang w:eastAsia="en-US"/>
        </w:rPr>
        <w:t xml:space="preserve">Таблица </w:t>
      </w:r>
      <w:r w:rsidR="00CD3D9A">
        <w:rPr>
          <w:i/>
          <w:lang w:val="en-US" w:eastAsia="en-US"/>
        </w:rPr>
        <w:t>14</w:t>
      </w:r>
    </w:p>
    <w:bookmarkStart w:id="18" w:name="_MON_1648298063"/>
    <w:bookmarkEnd w:id="18"/>
    <w:p w14:paraId="14DCFC46" w14:textId="65DC73F9" w:rsidR="00120893" w:rsidRPr="00021E49" w:rsidRDefault="00120893" w:rsidP="00120893">
      <w:pPr>
        <w:ind w:left="181"/>
        <w:jc w:val="center"/>
        <w:rPr>
          <w:i/>
          <w:lang w:val="en-US" w:eastAsia="en-US"/>
        </w:rPr>
      </w:pPr>
      <w:r w:rsidRPr="00021E49">
        <w:object w:dxaOrig="9211" w:dyaOrig="4596" w14:anchorId="7EE6692F">
          <v:shape id="_x0000_i1038" type="#_x0000_t75" style="width:426.75pt;height:215.25pt" o:ole="" fillcolor="window">
            <v:imagedata r:id="rId50" o:title=""/>
          </v:shape>
          <o:OLEObject Type="Embed" ProgID="Excel.Sheet.12" ShapeID="_x0000_i1038" DrawAspect="Content" ObjectID="_1655806184" r:id="rId51"/>
        </w:object>
      </w:r>
    </w:p>
    <w:p w14:paraId="7CC6B615" w14:textId="77777777" w:rsidR="00120893" w:rsidRDefault="00120893" w:rsidP="00120893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D66830E" w14:textId="1D2E8C8F" w:rsidR="00120893" w:rsidRPr="00DE667F" w:rsidRDefault="00120893" w:rsidP="00120893">
      <w:pPr>
        <w:ind w:firstLine="540"/>
        <w:jc w:val="both"/>
      </w:pPr>
      <w:r w:rsidRPr="00DE667F">
        <w:t>«</w:t>
      </w:r>
      <w:r>
        <w:t>О</w:t>
      </w:r>
      <w:r w:rsidRPr="00DE667F">
        <w:t>седлый» образ жизни</w:t>
      </w:r>
      <w:r w:rsidRPr="00E6059F">
        <w:t xml:space="preserve"> ведут</w:t>
      </w:r>
      <w:r w:rsidRPr="00DE667F">
        <w:t xml:space="preserve"> </w:t>
      </w:r>
      <w:r>
        <w:t>б</w:t>
      </w:r>
      <w:r w:rsidRPr="00E6059F">
        <w:t xml:space="preserve">ольшинство жителей города, попавших в нашу выборку, </w:t>
      </w:r>
      <w:r w:rsidRPr="00DE667F">
        <w:t>то есть проживают в одном доме более десяти лет (</w:t>
      </w:r>
      <w:r w:rsidRPr="00DE667F">
        <w:rPr>
          <w:b/>
        </w:rPr>
        <w:t>62%</w:t>
      </w:r>
      <w:r w:rsidRPr="00DE667F">
        <w:t xml:space="preserve">). </w:t>
      </w:r>
      <w:r w:rsidR="00E31893">
        <w:t xml:space="preserve">При этом </w:t>
      </w:r>
      <w:r w:rsidRPr="00ED1350">
        <w:rPr>
          <w:b/>
        </w:rPr>
        <w:t>20</w:t>
      </w:r>
      <w:r w:rsidRPr="00DE667F">
        <w:rPr>
          <w:b/>
        </w:rPr>
        <w:t>%</w:t>
      </w:r>
      <w:r w:rsidRPr="00DE667F">
        <w:t xml:space="preserve"> </w:t>
      </w:r>
      <w:r w:rsidR="00E31893">
        <w:t xml:space="preserve">из них </w:t>
      </w:r>
      <w:r w:rsidRPr="00DE667F">
        <w:t xml:space="preserve">живут в своём доме всю жизнь. </w:t>
      </w:r>
    </w:p>
    <w:p w14:paraId="70BE899F" w14:textId="77777777" w:rsidR="00120893" w:rsidRDefault="00120893" w:rsidP="00120893">
      <w:pPr>
        <w:ind w:firstLine="540"/>
        <w:jc w:val="both"/>
      </w:pPr>
      <w:r>
        <w:t>Наивысший процент «оседлости» наблюдается среди самых бедных (</w:t>
      </w:r>
      <w:r w:rsidRPr="00086AF4">
        <w:rPr>
          <w:b/>
        </w:rPr>
        <w:t>86%</w:t>
      </w:r>
      <w:r>
        <w:t>) и пожилых граждан (</w:t>
      </w:r>
      <w:r w:rsidRPr="00CC7E63">
        <w:rPr>
          <w:b/>
        </w:rPr>
        <w:t>85%</w:t>
      </w:r>
      <w:r>
        <w:t xml:space="preserve">).  </w:t>
      </w:r>
      <w:r w:rsidRPr="00DE667F">
        <w:t xml:space="preserve"> </w:t>
      </w:r>
      <w:r>
        <w:t>Можно предположить, что чем</w:t>
      </w:r>
      <w:r w:rsidRPr="00DE667F">
        <w:t xml:space="preserve"> меньше у горожан материальных средств, тем реже они меняют место жительства, будучи не в состоянии приобрести новое жилье. </w:t>
      </w:r>
      <w:r>
        <w:t>А пожилые люди просто прожили дольше других, при этом многие из них (</w:t>
      </w:r>
      <w:r w:rsidRPr="00D46083">
        <w:rPr>
          <w:b/>
        </w:rPr>
        <w:t>67%</w:t>
      </w:r>
      <w:r>
        <w:t xml:space="preserve">) более десяти лет не изменяли своему последнему месту жительства, а </w:t>
      </w:r>
      <w:r w:rsidRPr="00CC7E63">
        <w:rPr>
          <w:b/>
        </w:rPr>
        <w:t>18%</w:t>
      </w:r>
      <w:r>
        <w:t xml:space="preserve"> и вовсе всю жизнь прожили в одном месте. </w:t>
      </w:r>
    </w:p>
    <w:p w14:paraId="58B29B49" w14:textId="77777777" w:rsidR="00120893" w:rsidRDefault="00120893" w:rsidP="00120893">
      <w:pPr>
        <w:ind w:firstLine="540"/>
        <w:jc w:val="both"/>
      </w:pPr>
      <w:r w:rsidRPr="00DE667F">
        <w:t>Более четверти воронежцев проживает в своём доме от 3 до 10 лет (</w:t>
      </w:r>
      <w:r w:rsidRPr="00DE667F">
        <w:rPr>
          <w:b/>
        </w:rPr>
        <w:t>27%</w:t>
      </w:r>
      <w:r w:rsidRPr="00DE667F">
        <w:t xml:space="preserve">). </w:t>
      </w:r>
      <w:r>
        <w:t xml:space="preserve">Среди людей от 30 до 50 лет число таких ответов увеличивается до </w:t>
      </w:r>
      <w:r w:rsidRPr="00FD2605">
        <w:rPr>
          <w:b/>
        </w:rPr>
        <w:t>38%</w:t>
      </w:r>
      <w:r>
        <w:t xml:space="preserve">. </w:t>
      </w:r>
    </w:p>
    <w:p w14:paraId="56FC298B" w14:textId="700E0903" w:rsidR="00120893" w:rsidRDefault="00120893" w:rsidP="00120893">
      <w:pPr>
        <w:ind w:firstLine="540"/>
        <w:jc w:val="both"/>
      </w:pPr>
      <w:r>
        <w:t>Каждый десятый опрошенный живет в доме один-два года и меньше. Чаще всего речь шла о домах Центрального района (</w:t>
      </w:r>
      <w:r w:rsidRPr="00CC7E63">
        <w:rPr>
          <w:b/>
        </w:rPr>
        <w:t>16%</w:t>
      </w:r>
      <w:r>
        <w:t xml:space="preserve">). Возможно, люди решили переехать в центр на съемные квартиры или же купили новые квартиры в новостройках, которыми изобилует </w:t>
      </w:r>
      <w:r w:rsidR="00E31893">
        <w:t>Центральный район</w:t>
      </w:r>
      <w:r>
        <w:t xml:space="preserve">. А </w:t>
      </w:r>
      <w:r w:rsidRPr="00BF7566">
        <w:rPr>
          <w:b/>
        </w:rPr>
        <w:t>13%</w:t>
      </w:r>
      <w:r>
        <w:t xml:space="preserve"> высокодоходных респондентов можно назвать новоселами – они проживают в своих домах менее года (в среднем по городу таковых – </w:t>
      </w:r>
      <w:r w:rsidRPr="00BF7566">
        <w:rPr>
          <w:b/>
        </w:rPr>
        <w:t>4%</w:t>
      </w:r>
      <w:r>
        <w:t xml:space="preserve">).    </w:t>
      </w:r>
    </w:p>
    <w:p w14:paraId="22D29429" w14:textId="77777777" w:rsidR="00120893" w:rsidRPr="00DE667F" w:rsidRDefault="00120893" w:rsidP="00120893">
      <w:pPr>
        <w:ind w:firstLine="540"/>
        <w:jc w:val="center"/>
        <w:rPr>
          <w:b/>
          <w:i/>
        </w:rPr>
      </w:pPr>
      <w:r w:rsidRPr="005556E3">
        <w:rPr>
          <w:b/>
          <w:i/>
        </w:rPr>
        <w:t>Как давно Вы живете в этом доме?</w:t>
      </w:r>
    </w:p>
    <w:p w14:paraId="50AC354D" w14:textId="43FB84EA" w:rsidR="009F2D2D" w:rsidRDefault="009F2D2D" w:rsidP="00120893">
      <w:pPr>
        <w:pStyle w:val="af3"/>
        <w:rPr>
          <w:noProof/>
          <w:lang w:eastAsia="en-US"/>
        </w:rPr>
      </w:pPr>
      <w:r>
        <w:rPr>
          <w:noProof/>
        </w:rPr>
        <w:drawing>
          <wp:inline distT="0" distB="0" distL="0" distR="0" wp14:anchorId="2326EDAF" wp14:editId="742646C8">
            <wp:extent cx="6048375" cy="19716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19CD8272" w14:textId="048CEBB2" w:rsidR="00120893" w:rsidRPr="00021E49" w:rsidRDefault="00120893" w:rsidP="00120893">
      <w:pPr>
        <w:pStyle w:val="af3"/>
        <w:rPr>
          <w:i/>
          <w:lang w:eastAsia="en-US"/>
        </w:rPr>
      </w:pPr>
      <w:r>
        <w:rPr>
          <w:lang w:eastAsia="en-US"/>
        </w:rPr>
        <w:t xml:space="preserve">За последние десять лет как-то все «устаканилось» - на </w:t>
      </w:r>
      <w:r w:rsidRPr="00120893">
        <w:rPr>
          <w:b/>
          <w:bCs/>
          <w:lang w:eastAsia="en-US"/>
        </w:rPr>
        <w:t>7%</w:t>
      </w:r>
      <w:r>
        <w:rPr>
          <w:lang w:eastAsia="en-US"/>
        </w:rPr>
        <w:t xml:space="preserve"> увеличилось число воронежцев, утверждающих, что проживают в своих домах всю жизнь. Около половины воронежцев, как и прежде, не меняли места проживания уже более 10 лет, а количество новоселов увеличилось лишь на </w:t>
      </w:r>
      <w:r w:rsidRPr="00120893">
        <w:rPr>
          <w:b/>
          <w:bCs/>
          <w:lang w:eastAsia="en-US"/>
        </w:rPr>
        <w:t>1%</w:t>
      </w:r>
      <w:r>
        <w:rPr>
          <w:lang w:eastAsia="en-US"/>
        </w:rPr>
        <w:t xml:space="preserve">. Хотя для миллионного города это тоже немало. </w:t>
      </w:r>
      <w:r w:rsidRPr="00021E49">
        <w:rPr>
          <w:i/>
          <w:lang w:eastAsia="en-US"/>
        </w:rPr>
        <w:br w:type="page"/>
      </w:r>
    </w:p>
    <w:p w14:paraId="2B360FFE" w14:textId="77777777" w:rsidR="00120893" w:rsidRPr="00021E49" w:rsidRDefault="00120893" w:rsidP="0012089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541056D1" w14:textId="77777777" w:rsidR="00120893" w:rsidRPr="00021E49" w:rsidRDefault="00120893" w:rsidP="00120893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66A471B7" wp14:editId="4DAB6A79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C2A8D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4939E9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3FA5EB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4805362" w14:textId="77777777" w:rsidR="00120893" w:rsidRPr="00021E49" w:rsidRDefault="00120893" w:rsidP="00120893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633664" behindDoc="0" locked="0" layoutInCell="1" allowOverlap="1" wp14:anchorId="44207A80" wp14:editId="2D0852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C2A12" id="Прямая соединительная линия 5" o:spid="_x0000_s1026" style="position:absolute;z-index:251633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4ua9QEAAJoDAAAOAAAAZHJzL2Uyb0RvYy54bWysU81uEzEQviPxDpbvZJOI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8+74cls2Msg/yYaKzzrwXWJCoFVVJHYiGH9aXzsRHIj0+iW+OFVCodh9KkKehw&#10;FK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feLm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A0B80B7" w14:textId="77777777" w:rsidR="00120893" w:rsidRPr="00021E49" w:rsidRDefault="00120893" w:rsidP="00120893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>ЕСТЬ ЛИ У ВАС БЛИЗКИЕ ДРУЗЬЯ СРЕДИ ВАШИХ СОСЕДЕЙ?</w:t>
      </w:r>
    </w:p>
    <w:p w14:paraId="4655A31A" w14:textId="6FF87A9F" w:rsidR="00120893" w:rsidRPr="00021E49" w:rsidRDefault="00120893" w:rsidP="00120893">
      <w:pPr>
        <w:jc w:val="right"/>
        <w:rPr>
          <w:i/>
          <w:lang w:eastAsia="en-US"/>
        </w:rPr>
      </w:pPr>
      <w:r w:rsidRPr="00021E49">
        <w:rPr>
          <w:i/>
          <w:lang w:eastAsia="en-US"/>
        </w:rPr>
        <w:t xml:space="preserve">Таблица </w:t>
      </w:r>
      <w:r w:rsidR="00CD3D9A">
        <w:rPr>
          <w:i/>
          <w:lang w:eastAsia="en-US"/>
        </w:rPr>
        <w:t>15</w:t>
      </w:r>
    </w:p>
    <w:bookmarkStart w:id="19" w:name="_MON_1648298184"/>
    <w:bookmarkEnd w:id="19"/>
    <w:p w14:paraId="5E5F063E" w14:textId="13B696F4" w:rsidR="00120893" w:rsidRPr="00021E49" w:rsidRDefault="00120893" w:rsidP="00120893">
      <w:pPr>
        <w:ind w:left="181"/>
        <w:jc w:val="center"/>
        <w:rPr>
          <w:i/>
          <w:lang w:val="en-US" w:eastAsia="en-US"/>
        </w:rPr>
      </w:pPr>
      <w:r w:rsidRPr="00021E49">
        <w:object w:dxaOrig="9694" w:dyaOrig="6092" w14:anchorId="379005AA">
          <v:shape id="_x0000_i1039" type="#_x0000_t75" style="width:448.5pt;height:285.75pt" o:ole="" fillcolor="window">
            <v:imagedata r:id="rId53" o:title=""/>
          </v:shape>
          <o:OLEObject Type="Embed" ProgID="Excel.Sheet.12" ShapeID="_x0000_i1039" DrawAspect="Content" ObjectID="_1655806185" r:id="rId54"/>
        </w:object>
      </w:r>
    </w:p>
    <w:p w14:paraId="7E7F64A4" w14:textId="77777777" w:rsidR="00120893" w:rsidRPr="00021E49" w:rsidRDefault="00120893" w:rsidP="00120893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1ACE5E" w14:textId="41DF29D4" w:rsidR="00120893" w:rsidRDefault="00120893" w:rsidP="00120893">
      <w:pPr>
        <w:pStyle w:val="af3"/>
        <w:rPr>
          <w:lang w:eastAsia="en-US"/>
        </w:rPr>
      </w:pPr>
      <w:r w:rsidRPr="00DD2A4B">
        <w:rPr>
          <w:lang w:eastAsia="en-US"/>
        </w:rPr>
        <w:t>Оказалось, что</w:t>
      </w:r>
      <w:r>
        <w:rPr>
          <w:lang w:eastAsia="en-US"/>
        </w:rPr>
        <w:t xml:space="preserve"> горожане делятся на две группы: одни заводят дружбу с соседями (</w:t>
      </w:r>
      <w:r w:rsidRPr="009903A6">
        <w:rPr>
          <w:b/>
          <w:bCs/>
          <w:lang w:eastAsia="en-US"/>
        </w:rPr>
        <w:t>46%</w:t>
      </w:r>
      <w:r>
        <w:rPr>
          <w:lang w:eastAsia="en-US"/>
        </w:rPr>
        <w:t>), а другие – нет (</w:t>
      </w:r>
      <w:r w:rsidRPr="009903A6">
        <w:rPr>
          <w:b/>
          <w:bCs/>
          <w:lang w:eastAsia="en-US"/>
        </w:rPr>
        <w:t>52%</w:t>
      </w:r>
      <w:r>
        <w:rPr>
          <w:lang w:eastAsia="en-US"/>
        </w:rPr>
        <w:t xml:space="preserve">). При этом мужчины чаще избегают знакомства с жителями по соседству, а женщины охотнее общаются с ними.  По мере прожитых лет крепнут соседские узы: если среди молодежи только </w:t>
      </w:r>
      <w:r w:rsidRPr="009903A6">
        <w:rPr>
          <w:b/>
          <w:bCs/>
          <w:lang w:eastAsia="en-US"/>
        </w:rPr>
        <w:t>40%</w:t>
      </w:r>
      <w:r>
        <w:rPr>
          <w:lang w:eastAsia="en-US"/>
        </w:rPr>
        <w:t xml:space="preserve"> опрошенных водят дружбу с соседями, то после 60 лет это число возрастает до </w:t>
      </w:r>
      <w:r w:rsidRPr="009903A6">
        <w:rPr>
          <w:b/>
          <w:bCs/>
          <w:lang w:eastAsia="en-US"/>
        </w:rPr>
        <w:t>54%</w:t>
      </w:r>
      <w:r>
        <w:rPr>
          <w:lang w:eastAsia="en-US"/>
        </w:rPr>
        <w:t xml:space="preserve">. Высокий уровень образования почему-то препятствует сближению с живущими рядом людьми, а чем ниже этот уровень, тем чаще по соседству находятся друзья (до </w:t>
      </w:r>
      <w:r w:rsidRPr="009903A6">
        <w:rPr>
          <w:b/>
          <w:bCs/>
          <w:lang w:eastAsia="en-US"/>
        </w:rPr>
        <w:t>75%</w:t>
      </w:r>
      <w:r>
        <w:rPr>
          <w:lang w:eastAsia="en-US"/>
        </w:rPr>
        <w:t xml:space="preserve"> среди лиц с неполным средним). Что ещё способствует поискам друзей неподалеку? Пожалуй, одиночество. Вдовцы и вдовы чаще прочих </w:t>
      </w:r>
      <w:r w:rsidR="009903A6">
        <w:rPr>
          <w:lang w:eastAsia="en-US"/>
        </w:rPr>
        <w:t>горожан (</w:t>
      </w:r>
      <w:r w:rsidRPr="009903A6">
        <w:rPr>
          <w:b/>
          <w:bCs/>
          <w:lang w:eastAsia="en-US"/>
        </w:rPr>
        <w:t>60%</w:t>
      </w:r>
      <w:r>
        <w:rPr>
          <w:lang w:eastAsia="en-US"/>
        </w:rPr>
        <w:t xml:space="preserve">) дружат со своими соседями. </w:t>
      </w:r>
    </w:p>
    <w:p w14:paraId="2A6BB0B6" w14:textId="77777777" w:rsidR="00120893" w:rsidRDefault="00120893" w:rsidP="00120893">
      <w:pPr>
        <w:pStyle w:val="af3"/>
        <w:rPr>
          <w:lang w:eastAsia="en-US"/>
        </w:rPr>
      </w:pPr>
      <w:r>
        <w:rPr>
          <w:lang w:eastAsia="en-US"/>
        </w:rPr>
        <w:t>Как обстояли дела с соседской дружбой десять лет назад?</w:t>
      </w:r>
    </w:p>
    <w:p w14:paraId="41375C7A" w14:textId="77777777" w:rsidR="00120893" w:rsidRDefault="00120893" w:rsidP="00120893">
      <w:pPr>
        <w:pStyle w:val="af3"/>
        <w:jc w:val="center"/>
        <w:rPr>
          <w:rFonts w:cs="Arial"/>
          <w:b/>
          <w:bCs/>
          <w:i/>
          <w:color w:val="0D0D0D"/>
          <w:spacing w:val="-4"/>
        </w:rPr>
      </w:pPr>
    </w:p>
    <w:p w14:paraId="0066F151" w14:textId="690D6061" w:rsidR="00120893" w:rsidRPr="00023235" w:rsidRDefault="00120893" w:rsidP="00120893">
      <w:pPr>
        <w:pStyle w:val="af3"/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023235">
        <w:rPr>
          <w:rFonts w:cs="Arial"/>
          <w:b/>
          <w:bCs/>
          <w:i/>
          <w:color w:val="0D0D0D"/>
          <w:spacing w:val="-4"/>
        </w:rPr>
        <w:t>Есть ли у вас близкие друзья среди ваших соседей?</w:t>
      </w:r>
    </w:p>
    <w:p w14:paraId="08445093" w14:textId="77777777" w:rsidR="00120893" w:rsidRPr="00023235" w:rsidRDefault="00120893" w:rsidP="00120893">
      <w:pPr>
        <w:pStyle w:val="af3"/>
        <w:rPr>
          <w:i/>
          <w:lang w:eastAsia="en-US"/>
        </w:rPr>
      </w:pPr>
    </w:p>
    <w:p w14:paraId="3FD3C7F5" w14:textId="2DEC501E" w:rsidR="00120893" w:rsidRDefault="00120893" w:rsidP="00120893">
      <w:pPr>
        <w:pStyle w:val="af3"/>
        <w:rPr>
          <w:lang w:eastAsia="en-US"/>
        </w:rPr>
      </w:pPr>
      <w:r>
        <w:rPr>
          <w:noProof/>
        </w:rPr>
        <w:drawing>
          <wp:inline distT="0" distB="0" distL="0" distR="0" wp14:anchorId="5DCA57CD" wp14:editId="713C54A6">
            <wp:extent cx="6048375" cy="216217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3C8C1F95" w14:textId="77777777" w:rsidR="00120893" w:rsidRPr="00DD2A4B" w:rsidRDefault="00120893" w:rsidP="00120893">
      <w:pPr>
        <w:pStyle w:val="af3"/>
        <w:rPr>
          <w:lang w:eastAsia="en-US"/>
        </w:rPr>
      </w:pPr>
      <w:r>
        <w:rPr>
          <w:lang w:eastAsia="en-US"/>
        </w:rPr>
        <w:t xml:space="preserve">Оказалось, что традиции соседской дружбы скорее разрушаются, чем созидаются… По крайней мере, за последнее десятилетние число друзей среди соседей у воронежцев стало меньше. </w:t>
      </w:r>
      <w:r w:rsidRPr="00DD2A4B">
        <w:rPr>
          <w:lang w:eastAsia="en-US"/>
        </w:rPr>
        <w:br w:type="page"/>
      </w:r>
    </w:p>
    <w:p w14:paraId="64AA5807" w14:textId="77777777" w:rsidR="009903A6" w:rsidRPr="00021E49" w:rsidRDefault="009903A6" w:rsidP="009903A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75FFF921" w14:textId="77777777" w:rsidR="009903A6" w:rsidRPr="00021E49" w:rsidRDefault="009903A6" w:rsidP="009903A6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58050648" wp14:editId="53CEECAB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CEF06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CFAC465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4D436A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87EB33" w14:textId="77777777" w:rsidR="009903A6" w:rsidRPr="00021E49" w:rsidRDefault="009903A6" w:rsidP="009903A6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634688" behindDoc="0" locked="0" layoutInCell="1" allowOverlap="1" wp14:anchorId="445A4745" wp14:editId="566CF2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EC948" id="Прямая соединительная линия 7" o:spid="_x0000_s1026" style="position:absolute;z-index:251634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+F9QEAAJoDAAAOAAAAZHJzL2Uyb0RvYy54bWysU82O0zAQviPxDpbvNGkFXY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2rvh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356E3CB" w14:textId="657CB332" w:rsidR="009903A6" w:rsidRPr="00021E49" w:rsidRDefault="009903A6" w:rsidP="009903A6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>КАК ВЫ СЧИТАЕТЕ, ЧТО ЛУЧШЕ – ПОДДЕРЖИВАТЬ С СОСЕДЯМИ БЛИЗКИЕ, ПРИЯТЕЛЬСКИЕ ОТНОШЕНИЯ, ПОДДЕРЖИВАТЬ ХОРОШИЕ, НО НЕ ОЧЕНЬ БЛИЗКИЕ ОТНОШЕНИЯ</w:t>
      </w:r>
      <w:r w:rsidR="00E31893">
        <w:rPr>
          <w:rFonts w:cs="Arial"/>
          <w:b/>
          <w:bCs/>
          <w:caps/>
          <w:color w:val="0D0D0D"/>
          <w:spacing w:val="-4"/>
        </w:rPr>
        <w:t>,</w:t>
      </w:r>
      <w:r w:rsidRPr="00021E49">
        <w:rPr>
          <w:rFonts w:cs="Arial"/>
          <w:b/>
          <w:bCs/>
          <w:caps/>
          <w:color w:val="0D0D0D"/>
          <w:spacing w:val="-4"/>
        </w:rPr>
        <w:t xml:space="preserve"> ИЛИ НЕ ПОДДЕРЖИВАТЬ ВООБЩЕ НИКАКИХ ОТНОШЕНИЙ?</w:t>
      </w:r>
    </w:p>
    <w:p w14:paraId="676DDBC1" w14:textId="20A8EC0C" w:rsidR="009903A6" w:rsidRPr="00021E49" w:rsidRDefault="009903A6" w:rsidP="009903A6">
      <w:pPr>
        <w:jc w:val="right"/>
        <w:rPr>
          <w:i/>
          <w:lang w:eastAsia="en-US"/>
        </w:rPr>
      </w:pPr>
      <w:r w:rsidRPr="00021E49">
        <w:rPr>
          <w:i/>
          <w:lang w:eastAsia="en-US"/>
        </w:rPr>
        <w:t xml:space="preserve">Таблица </w:t>
      </w:r>
      <w:r w:rsidR="00CD3D9A">
        <w:rPr>
          <w:i/>
          <w:lang w:eastAsia="en-US"/>
        </w:rPr>
        <w:t>16</w:t>
      </w:r>
    </w:p>
    <w:bookmarkStart w:id="20" w:name="_MON_1648298408"/>
    <w:bookmarkEnd w:id="20"/>
    <w:p w14:paraId="7C946270" w14:textId="0444BE33" w:rsidR="009903A6" w:rsidRPr="00021E49" w:rsidRDefault="00EB268D" w:rsidP="009903A6">
      <w:pPr>
        <w:ind w:left="181"/>
        <w:jc w:val="center"/>
        <w:rPr>
          <w:i/>
          <w:lang w:val="en-US" w:eastAsia="en-US"/>
        </w:rPr>
      </w:pPr>
      <w:r w:rsidRPr="00021E49">
        <w:object w:dxaOrig="11051" w:dyaOrig="4406" w14:anchorId="6431C6F4">
          <v:shape id="_x0000_i1048" type="#_x0000_t75" style="width:512.25pt;height:206.25pt" o:ole="" fillcolor="window">
            <v:imagedata r:id="rId56" o:title=""/>
          </v:shape>
          <o:OLEObject Type="Embed" ProgID="Excel.Sheet.12" ShapeID="_x0000_i1048" DrawAspect="Content" ObjectID="_1655806186" r:id="rId57"/>
        </w:object>
      </w:r>
    </w:p>
    <w:p w14:paraId="63914F08" w14:textId="77777777" w:rsidR="009903A6" w:rsidRPr="00021E49" w:rsidRDefault="009903A6" w:rsidP="009903A6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E3BA89A" w14:textId="6CF3BB78" w:rsidR="009903A6" w:rsidRPr="00EB268D" w:rsidRDefault="009903A6" w:rsidP="009903A6">
      <w:pPr>
        <w:pStyle w:val="af3"/>
        <w:rPr>
          <w:spacing w:val="-2"/>
          <w:lang w:eastAsia="en-US"/>
        </w:rPr>
      </w:pPr>
      <w:r w:rsidRPr="00EB268D">
        <w:rPr>
          <w:spacing w:val="-2"/>
          <w:lang w:eastAsia="en-US"/>
        </w:rPr>
        <w:t>Большинство воронежцев склоняются к тому, что с соседями лучше поддерживать хорошие, но не очень близкие отношения (</w:t>
      </w:r>
      <w:r w:rsidRPr="00EB268D">
        <w:rPr>
          <w:b/>
          <w:bCs/>
          <w:spacing w:val="-2"/>
          <w:lang w:eastAsia="en-US"/>
        </w:rPr>
        <w:t>65%</w:t>
      </w:r>
      <w:r w:rsidRPr="00EB268D">
        <w:rPr>
          <w:spacing w:val="-2"/>
          <w:lang w:eastAsia="en-US"/>
        </w:rPr>
        <w:t xml:space="preserve">). По мере повышения образовательного уровня респондентов число сторонников такого мнения возрастает с </w:t>
      </w:r>
      <w:r w:rsidRPr="00EB268D">
        <w:rPr>
          <w:b/>
          <w:bCs/>
          <w:spacing w:val="-2"/>
          <w:lang w:eastAsia="en-US"/>
        </w:rPr>
        <w:t>40%</w:t>
      </w:r>
      <w:r w:rsidRPr="00EB268D">
        <w:rPr>
          <w:spacing w:val="-2"/>
          <w:lang w:eastAsia="en-US"/>
        </w:rPr>
        <w:t xml:space="preserve"> до </w:t>
      </w:r>
      <w:r w:rsidR="00E31893" w:rsidRPr="00EB268D">
        <w:rPr>
          <w:b/>
          <w:spacing w:val="-2"/>
          <w:lang w:eastAsia="en-US"/>
        </w:rPr>
        <w:t>70</w:t>
      </w:r>
      <w:r w:rsidRPr="00EB268D">
        <w:rPr>
          <w:b/>
          <w:bCs/>
          <w:spacing w:val="-2"/>
          <w:lang w:eastAsia="en-US"/>
        </w:rPr>
        <w:t>%</w:t>
      </w:r>
      <w:r w:rsidRPr="00EB268D">
        <w:rPr>
          <w:spacing w:val="-2"/>
          <w:lang w:eastAsia="en-US"/>
        </w:rPr>
        <w:t xml:space="preserve">. </w:t>
      </w:r>
      <w:r w:rsidR="00E31893" w:rsidRPr="00EB268D">
        <w:rPr>
          <w:spacing w:val="-2"/>
          <w:lang w:eastAsia="en-US"/>
        </w:rPr>
        <w:t xml:space="preserve">Этого же мнения придерживаются состоятельные респонденты: с повышением уровня дохода количество подобных ответов увеличивается с </w:t>
      </w:r>
      <w:r w:rsidR="00E31893" w:rsidRPr="00EB268D">
        <w:rPr>
          <w:b/>
          <w:spacing w:val="-2"/>
          <w:lang w:eastAsia="en-US"/>
        </w:rPr>
        <w:t>41</w:t>
      </w:r>
      <w:r w:rsidR="00E31893" w:rsidRPr="00EB268D">
        <w:rPr>
          <w:spacing w:val="-2"/>
          <w:lang w:eastAsia="en-US"/>
        </w:rPr>
        <w:t xml:space="preserve">% до </w:t>
      </w:r>
      <w:r w:rsidR="00E31893" w:rsidRPr="00EB268D">
        <w:rPr>
          <w:b/>
          <w:spacing w:val="-2"/>
          <w:lang w:eastAsia="en-US"/>
        </w:rPr>
        <w:t>67</w:t>
      </w:r>
      <w:r w:rsidR="00E31893" w:rsidRPr="00EB268D">
        <w:rPr>
          <w:spacing w:val="-2"/>
          <w:lang w:eastAsia="en-US"/>
        </w:rPr>
        <w:t>%.</w:t>
      </w:r>
    </w:p>
    <w:p w14:paraId="01C0181B" w14:textId="47797BA0" w:rsidR="009903A6" w:rsidRDefault="009903A6" w:rsidP="009903A6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9903A6">
        <w:rPr>
          <w:b/>
          <w:bCs/>
          <w:lang w:eastAsia="en-US"/>
        </w:rPr>
        <w:t>30%</w:t>
      </w:r>
      <w:r>
        <w:rPr>
          <w:lang w:eastAsia="en-US"/>
        </w:rPr>
        <w:t xml:space="preserve"> горожан являются сторонниками самых близких, приятельских отношений с соседями. Стремятся завязать подобные отношения в первую очередь разведенные респонденты (</w:t>
      </w:r>
      <w:r w:rsidRPr="009903A6">
        <w:rPr>
          <w:b/>
          <w:bCs/>
          <w:lang w:eastAsia="en-US"/>
        </w:rPr>
        <w:t>37%</w:t>
      </w:r>
      <w:r>
        <w:rPr>
          <w:lang w:eastAsia="en-US"/>
        </w:rPr>
        <w:t>) и вдовые (</w:t>
      </w:r>
      <w:r w:rsidRPr="009903A6">
        <w:rPr>
          <w:b/>
          <w:bCs/>
          <w:lang w:eastAsia="en-US"/>
        </w:rPr>
        <w:t>35%</w:t>
      </w:r>
      <w:r>
        <w:rPr>
          <w:lang w:eastAsia="en-US"/>
        </w:rPr>
        <w:t>). Очевидно, одиночество и пережитый стресс стимулирует людей к поискам дружеских контактов по месту проживания. Пенсионеры тоже частенько (</w:t>
      </w:r>
      <w:r w:rsidRPr="009903A6">
        <w:rPr>
          <w:b/>
          <w:bCs/>
          <w:lang w:eastAsia="en-US"/>
        </w:rPr>
        <w:t>37%</w:t>
      </w:r>
      <w:r>
        <w:rPr>
          <w:lang w:eastAsia="en-US"/>
        </w:rPr>
        <w:t>) предпочитают близкие контакты с соседями, в отличие от безработных (</w:t>
      </w:r>
      <w:r w:rsidRPr="009903A6">
        <w:rPr>
          <w:b/>
          <w:bCs/>
          <w:lang w:eastAsia="en-US"/>
        </w:rPr>
        <w:t>24%</w:t>
      </w:r>
      <w:r>
        <w:rPr>
          <w:lang w:eastAsia="en-US"/>
        </w:rPr>
        <w:t xml:space="preserve">), которые, видимо, предпочитают держать дистанцию. </w:t>
      </w:r>
    </w:p>
    <w:p w14:paraId="41697689" w14:textId="269B1F16" w:rsidR="009903A6" w:rsidRDefault="009903A6" w:rsidP="009903A6">
      <w:pPr>
        <w:pStyle w:val="af3"/>
        <w:rPr>
          <w:lang w:eastAsia="en-US"/>
        </w:rPr>
      </w:pPr>
      <w:r>
        <w:rPr>
          <w:lang w:eastAsia="en-US"/>
        </w:rPr>
        <w:t xml:space="preserve">Отвергают возможность всяческих добрососедских контактов всего </w:t>
      </w:r>
      <w:r w:rsidRPr="009903A6">
        <w:rPr>
          <w:b/>
          <w:bCs/>
          <w:lang w:eastAsia="en-US"/>
        </w:rPr>
        <w:t>3%</w:t>
      </w:r>
      <w:r>
        <w:rPr>
          <w:lang w:eastAsia="en-US"/>
        </w:rPr>
        <w:t xml:space="preserve"> горожан. Среди самых бедных этот показатель взлетает до </w:t>
      </w:r>
      <w:r w:rsidRPr="009903A6">
        <w:rPr>
          <w:b/>
          <w:bCs/>
          <w:lang w:eastAsia="en-US"/>
        </w:rPr>
        <w:t>18%</w:t>
      </w:r>
      <w:r>
        <w:rPr>
          <w:lang w:eastAsia="en-US"/>
        </w:rPr>
        <w:t>. Не исключено, что у некоторых бедняков дырки не только в кармане, но и в душе… Что изменилось за десять лет?</w:t>
      </w:r>
    </w:p>
    <w:p w14:paraId="08045B4B" w14:textId="77777777" w:rsidR="00EB268D" w:rsidRPr="00EB268D" w:rsidRDefault="00EB268D" w:rsidP="009903A6">
      <w:pPr>
        <w:pStyle w:val="af3"/>
        <w:ind w:firstLine="0"/>
        <w:jc w:val="center"/>
        <w:rPr>
          <w:b/>
          <w:bCs/>
          <w:i/>
          <w:sz w:val="12"/>
          <w:szCs w:val="12"/>
          <w:lang w:eastAsia="en-US"/>
        </w:rPr>
      </w:pPr>
    </w:p>
    <w:p w14:paraId="311F90FA" w14:textId="7B7664C2" w:rsidR="009903A6" w:rsidRDefault="009903A6" w:rsidP="009903A6">
      <w:pPr>
        <w:pStyle w:val="af3"/>
        <w:ind w:firstLine="0"/>
        <w:jc w:val="center"/>
        <w:rPr>
          <w:b/>
          <w:bCs/>
          <w:i/>
          <w:lang w:eastAsia="en-US"/>
        </w:rPr>
      </w:pPr>
      <w:r w:rsidRPr="00BA5C1E">
        <w:rPr>
          <w:b/>
          <w:bCs/>
          <w:i/>
          <w:lang w:eastAsia="en-US"/>
        </w:rPr>
        <w:t xml:space="preserve">Как </w:t>
      </w:r>
      <w:r>
        <w:rPr>
          <w:b/>
          <w:bCs/>
          <w:i/>
          <w:lang w:eastAsia="en-US"/>
        </w:rPr>
        <w:t>В</w:t>
      </w:r>
      <w:r w:rsidRPr="00BA5C1E">
        <w:rPr>
          <w:b/>
          <w:bCs/>
          <w:i/>
          <w:lang w:eastAsia="en-US"/>
        </w:rPr>
        <w:t xml:space="preserve">ы считаете, что лучше – поддерживать с соседями близкие, приятельские </w:t>
      </w:r>
    </w:p>
    <w:p w14:paraId="128FE2CB" w14:textId="5D6BCBED" w:rsidR="009903A6" w:rsidRDefault="009903A6" w:rsidP="009903A6">
      <w:pPr>
        <w:pStyle w:val="af3"/>
        <w:ind w:firstLine="0"/>
        <w:jc w:val="center"/>
        <w:rPr>
          <w:b/>
          <w:bCs/>
          <w:i/>
          <w:lang w:eastAsia="en-US"/>
        </w:rPr>
      </w:pPr>
      <w:r w:rsidRPr="00BA5C1E">
        <w:rPr>
          <w:b/>
          <w:bCs/>
          <w:i/>
          <w:lang w:eastAsia="en-US"/>
        </w:rPr>
        <w:t>отношения, поддерживать хорошие, но не очень близкие отношения</w:t>
      </w:r>
      <w:r w:rsidR="00E31893">
        <w:rPr>
          <w:b/>
          <w:bCs/>
          <w:i/>
          <w:lang w:eastAsia="en-US"/>
        </w:rPr>
        <w:t>,</w:t>
      </w:r>
      <w:r w:rsidRPr="00BA5C1E">
        <w:rPr>
          <w:b/>
          <w:bCs/>
          <w:i/>
          <w:lang w:eastAsia="en-US"/>
        </w:rPr>
        <w:t xml:space="preserve"> </w:t>
      </w:r>
    </w:p>
    <w:p w14:paraId="05F53E7E" w14:textId="34FC41D7" w:rsidR="009903A6" w:rsidRPr="00BA5C1E" w:rsidRDefault="009903A6" w:rsidP="009903A6">
      <w:pPr>
        <w:pStyle w:val="af3"/>
        <w:ind w:firstLine="0"/>
        <w:jc w:val="center"/>
        <w:rPr>
          <w:b/>
          <w:bCs/>
          <w:i/>
          <w:lang w:eastAsia="en-US"/>
        </w:rPr>
      </w:pPr>
      <w:r w:rsidRPr="00BA5C1E">
        <w:rPr>
          <w:b/>
          <w:bCs/>
          <w:i/>
          <w:lang w:eastAsia="en-US"/>
        </w:rPr>
        <w:t>или не поддерживать вообще никаких отношений?</w:t>
      </w:r>
    </w:p>
    <w:p w14:paraId="2C6B0E4A" w14:textId="64611FDE" w:rsidR="009903A6" w:rsidRPr="00EB268D" w:rsidRDefault="009903A6" w:rsidP="009903A6">
      <w:pPr>
        <w:spacing w:line="276" w:lineRule="auto"/>
        <w:ind w:firstLine="567"/>
        <w:jc w:val="center"/>
        <w:rPr>
          <w:i/>
          <w:sz w:val="12"/>
          <w:szCs w:val="12"/>
          <w:lang w:eastAsia="en-US"/>
        </w:rPr>
      </w:pPr>
    </w:p>
    <w:p w14:paraId="7D107E42" w14:textId="68FF0A04" w:rsidR="009903A6" w:rsidRDefault="009903A6" w:rsidP="009903A6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B302B19" wp14:editId="55B83023">
            <wp:extent cx="6048375" cy="2009775"/>
            <wp:effectExtent l="0" t="0" r="9525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295FB73A" w14:textId="77777777" w:rsidR="009903A6" w:rsidRDefault="009903A6" w:rsidP="009903A6">
      <w:pPr>
        <w:pStyle w:val="af3"/>
        <w:rPr>
          <w:i/>
          <w:lang w:eastAsia="en-US"/>
        </w:rPr>
      </w:pPr>
      <w:r>
        <w:rPr>
          <w:lang w:eastAsia="en-US"/>
        </w:rPr>
        <w:t>Горожане сегодня чаще ратуют за близкую дружбу с соседями (</w:t>
      </w:r>
      <w:r w:rsidRPr="009903A6">
        <w:rPr>
          <w:b/>
          <w:bCs/>
          <w:lang w:eastAsia="en-US"/>
        </w:rPr>
        <w:t>30%</w:t>
      </w:r>
      <w:r>
        <w:rPr>
          <w:lang w:eastAsia="en-US"/>
        </w:rPr>
        <w:t>), чем десять лет назад (</w:t>
      </w:r>
      <w:r w:rsidRPr="009903A6">
        <w:rPr>
          <w:b/>
          <w:bCs/>
          <w:lang w:eastAsia="en-US"/>
        </w:rPr>
        <w:t>26%</w:t>
      </w:r>
      <w:r>
        <w:rPr>
          <w:lang w:eastAsia="en-US"/>
        </w:rPr>
        <w:t xml:space="preserve">).  Хотя разница в результатах двух опросов едва выходит за рамки статистической погрешности измерения. </w:t>
      </w:r>
      <w:r>
        <w:rPr>
          <w:i/>
          <w:lang w:eastAsia="en-US"/>
        </w:rPr>
        <w:br w:type="page"/>
      </w:r>
    </w:p>
    <w:p w14:paraId="671955C6" w14:textId="77777777" w:rsidR="00962AD5" w:rsidRPr="00021E49" w:rsidRDefault="00962AD5" w:rsidP="00962AD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51FC6EC9" w14:textId="77777777" w:rsidR="00962AD5" w:rsidRPr="00021E49" w:rsidRDefault="00962AD5" w:rsidP="00962AD5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6E61CAF9" wp14:editId="38B4A612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0027C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0C4C1B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BD0616E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177D04" w14:textId="77777777" w:rsidR="00962AD5" w:rsidRPr="00021E49" w:rsidRDefault="00962AD5" w:rsidP="00962AD5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635712" behindDoc="0" locked="0" layoutInCell="1" allowOverlap="1" wp14:anchorId="0553E4DF" wp14:editId="7E7FFA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41F32" id="Прямая соединительная линия 9" o:spid="_x0000_s1026" style="position:absolute;z-index:251635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123BC86" w14:textId="77777777" w:rsidR="00962AD5" w:rsidRPr="00021E49" w:rsidRDefault="00962AD5" w:rsidP="00962AD5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>У ВАС БЫВАЮТ ИЛИ НЕ БЫВАЮТ КОНФЛИКТЫ С СОСЕДЯМИ? И ЕСЛИ БЫВАЮТ, ТО ЧАСТО ИЛИ РЕДКО?</w:t>
      </w:r>
    </w:p>
    <w:p w14:paraId="130431C1" w14:textId="28F1DB2F" w:rsidR="00962AD5" w:rsidRPr="00EC204A" w:rsidRDefault="00962AD5" w:rsidP="00962AD5">
      <w:pPr>
        <w:jc w:val="right"/>
        <w:rPr>
          <w:i/>
          <w:lang w:eastAsia="en-US"/>
        </w:rPr>
      </w:pPr>
      <w:r w:rsidRPr="00021E49">
        <w:rPr>
          <w:i/>
          <w:lang w:eastAsia="en-US"/>
        </w:rPr>
        <w:t xml:space="preserve">Таблица </w:t>
      </w:r>
      <w:r w:rsidRPr="00021E49">
        <w:rPr>
          <w:i/>
          <w:lang w:val="en-US" w:eastAsia="en-US"/>
        </w:rPr>
        <w:t>1</w:t>
      </w:r>
      <w:r w:rsidR="00EC204A">
        <w:rPr>
          <w:i/>
          <w:lang w:eastAsia="en-US"/>
        </w:rPr>
        <w:t>7</w:t>
      </w:r>
    </w:p>
    <w:bookmarkStart w:id="21" w:name="_MON_1648298536"/>
    <w:bookmarkEnd w:id="21"/>
    <w:p w14:paraId="22F5811F" w14:textId="05CA89D1" w:rsidR="00962AD5" w:rsidRPr="00021E49" w:rsidRDefault="00962AD5" w:rsidP="00962AD5">
      <w:pPr>
        <w:ind w:left="181"/>
        <w:jc w:val="center"/>
        <w:rPr>
          <w:i/>
          <w:lang w:val="en-US" w:eastAsia="en-US"/>
        </w:rPr>
      </w:pPr>
      <w:r w:rsidRPr="00021E49">
        <w:object w:dxaOrig="11051" w:dyaOrig="5176" w14:anchorId="39F5C3B8">
          <v:shape id="_x0000_i1041" type="#_x0000_t75" style="width:512.25pt;height:243pt" o:ole="" fillcolor="window">
            <v:imagedata r:id="rId59" o:title=""/>
          </v:shape>
          <o:OLEObject Type="Embed" ProgID="Excel.Sheet.12" ShapeID="_x0000_i1041" DrawAspect="Content" ObjectID="_1655806187" r:id="rId60"/>
        </w:object>
      </w:r>
    </w:p>
    <w:p w14:paraId="3F674B18" w14:textId="77777777" w:rsidR="00962AD5" w:rsidRPr="00021E49" w:rsidRDefault="00962AD5" w:rsidP="00962AD5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DF12A1B" w14:textId="0CCCF7F7" w:rsidR="00962AD5" w:rsidRDefault="00962AD5" w:rsidP="00962AD5">
      <w:pPr>
        <w:pStyle w:val="af3"/>
        <w:rPr>
          <w:lang w:eastAsia="en-US"/>
        </w:rPr>
      </w:pPr>
      <w:r>
        <w:rPr>
          <w:lang w:eastAsia="en-US"/>
        </w:rPr>
        <w:t>Три четверти воронежцев проживают мирную жизнь со своими соседями – они не смогли вспомнить ни одного конфликта (</w:t>
      </w:r>
      <w:r w:rsidRPr="00962AD5">
        <w:rPr>
          <w:b/>
          <w:bCs/>
          <w:lang w:eastAsia="en-US"/>
        </w:rPr>
        <w:t>75%</w:t>
      </w:r>
      <w:r>
        <w:rPr>
          <w:lang w:eastAsia="en-US"/>
        </w:rPr>
        <w:t xml:space="preserve">). Как ни странно, но бесконфликтность в большой степени коррелирует с уровнем дохода: от </w:t>
      </w:r>
      <w:r w:rsidRPr="00EC204A">
        <w:rPr>
          <w:b/>
          <w:bCs/>
          <w:lang w:eastAsia="en-US"/>
        </w:rPr>
        <w:t>4</w:t>
      </w:r>
      <w:r w:rsidR="00E31893">
        <w:rPr>
          <w:b/>
          <w:bCs/>
          <w:lang w:eastAsia="en-US"/>
        </w:rPr>
        <w:t>1</w:t>
      </w:r>
      <w:r w:rsidR="00EC204A" w:rsidRPr="00EC204A">
        <w:rPr>
          <w:b/>
          <w:bCs/>
          <w:lang w:eastAsia="en-US"/>
        </w:rPr>
        <w:t>%</w:t>
      </w:r>
      <w:r>
        <w:rPr>
          <w:lang w:eastAsia="en-US"/>
        </w:rPr>
        <w:t xml:space="preserve">: среди самых бедных до </w:t>
      </w:r>
      <w:r w:rsidRPr="00962AD5">
        <w:rPr>
          <w:b/>
          <w:bCs/>
          <w:lang w:eastAsia="en-US"/>
        </w:rPr>
        <w:t>80%</w:t>
      </w:r>
      <w:r>
        <w:rPr>
          <w:lang w:eastAsia="en-US"/>
        </w:rPr>
        <w:t xml:space="preserve"> среди самых богатых.</w:t>
      </w:r>
      <w:r w:rsidRPr="00D26998">
        <w:rPr>
          <w:lang w:eastAsia="en-US"/>
        </w:rPr>
        <w:t xml:space="preserve"> </w:t>
      </w:r>
      <w:r>
        <w:rPr>
          <w:lang w:eastAsia="en-US"/>
        </w:rPr>
        <w:t>Получается, чем богаче респонденты, тем чаще они живут с соседями мирно. Вдовые респонденты тоже предпочитают жить соседями «душа в душу» (</w:t>
      </w:r>
      <w:r w:rsidRPr="00962AD5">
        <w:rPr>
          <w:b/>
          <w:bCs/>
          <w:lang w:eastAsia="en-US"/>
        </w:rPr>
        <w:t>85%</w:t>
      </w:r>
      <w:r>
        <w:rPr>
          <w:lang w:eastAsia="en-US"/>
        </w:rPr>
        <w:t xml:space="preserve">). </w:t>
      </w:r>
    </w:p>
    <w:p w14:paraId="07E93A3C" w14:textId="5D9CEC36" w:rsidR="00962AD5" w:rsidRDefault="00962AD5" w:rsidP="00962AD5">
      <w:pPr>
        <w:pStyle w:val="af3"/>
        <w:rPr>
          <w:lang w:eastAsia="en-US"/>
        </w:rPr>
      </w:pPr>
      <w:r>
        <w:rPr>
          <w:lang w:eastAsia="en-US"/>
        </w:rPr>
        <w:t xml:space="preserve">Четверть горожан подтвердили тот печальный факт, что   у них случаются конфликты с соседями. При этом только у </w:t>
      </w:r>
      <w:r w:rsidRPr="00962AD5">
        <w:rPr>
          <w:b/>
          <w:bCs/>
          <w:lang w:eastAsia="en-US"/>
        </w:rPr>
        <w:t>1%</w:t>
      </w:r>
      <w:r>
        <w:rPr>
          <w:lang w:eastAsia="en-US"/>
        </w:rPr>
        <w:t xml:space="preserve"> опрошенных они приобрели перманентный характер, а </w:t>
      </w:r>
      <w:r w:rsidRPr="00962AD5">
        <w:rPr>
          <w:b/>
          <w:bCs/>
          <w:lang w:eastAsia="en-US"/>
        </w:rPr>
        <w:t>24%</w:t>
      </w:r>
      <w:r>
        <w:rPr>
          <w:lang w:eastAsia="en-US"/>
        </w:rPr>
        <w:t xml:space="preserve"> ругаются с соседями редко. Оказалось, что самая конфликтная среда – это низкий уровень дохода.   Среди людей с бедственным материальным положением большинство опрошенных </w:t>
      </w:r>
      <w:r w:rsidRPr="00E31893">
        <w:rPr>
          <w:b/>
          <w:lang w:eastAsia="en-US"/>
        </w:rPr>
        <w:t>(</w:t>
      </w:r>
      <w:r w:rsidR="00E31893">
        <w:rPr>
          <w:b/>
          <w:lang w:eastAsia="en-US"/>
        </w:rPr>
        <w:t>55</w:t>
      </w:r>
      <w:r w:rsidRPr="00962AD5">
        <w:rPr>
          <w:b/>
          <w:bCs/>
          <w:lang w:eastAsia="en-US"/>
        </w:rPr>
        <w:t>%</w:t>
      </w:r>
      <w:r w:rsidRPr="00E31893">
        <w:rPr>
          <w:b/>
          <w:lang w:eastAsia="en-US"/>
        </w:rPr>
        <w:t>)</w:t>
      </w:r>
      <w:r>
        <w:rPr>
          <w:lang w:eastAsia="en-US"/>
        </w:rPr>
        <w:t xml:space="preserve"> конфликтуют со своими соседями.  А «чемпион» по соседским конфликтам – Ленинский район города (</w:t>
      </w:r>
      <w:r w:rsidRPr="00962AD5">
        <w:rPr>
          <w:b/>
          <w:bCs/>
          <w:lang w:eastAsia="en-US"/>
        </w:rPr>
        <w:t>40%</w:t>
      </w:r>
      <w:r>
        <w:rPr>
          <w:lang w:eastAsia="en-US"/>
        </w:rPr>
        <w:t>).</w:t>
      </w:r>
    </w:p>
    <w:p w14:paraId="196BBCE8" w14:textId="77777777" w:rsidR="00962AD5" w:rsidRPr="009076DB" w:rsidRDefault="00962AD5" w:rsidP="00962AD5">
      <w:pPr>
        <w:pStyle w:val="af3"/>
        <w:rPr>
          <w:lang w:eastAsia="en-US"/>
        </w:rPr>
      </w:pPr>
      <w:r>
        <w:rPr>
          <w:lang w:eastAsia="en-US"/>
        </w:rPr>
        <w:t xml:space="preserve">Сравним конфликтность между соседями сегодня и десять лет назад </w:t>
      </w:r>
      <w:r w:rsidRPr="009076DB">
        <w:rPr>
          <w:lang w:eastAsia="en-US"/>
        </w:rPr>
        <w:t>[</w:t>
      </w:r>
      <w:r>
        <w:rPr>
          <w:lang w:eastAsia="en-US"/>
        </w:rPr>
        <w:t>Бюллетень 2010-04</w:t>
      </w:r>
      <w:r w:rsidRPr="009076DB">
        <w:rPr>
          <w:lang w:eastAsia="en-US"/>
        </w:rPr>
        <w:t>]</w:t>
      </w:r>
      <w:r>
        <w:rPr>
          <w:lang w:eastAsia="en-US"/>
        </w:rPr>
        <w:t>.</w:t>
      </w:r>
    </w:p>
    <w:p w14:paraId="1119C16E" w14:textId="77777777" w:rsidR="00962AD5" w:rsidRDefault="00962AD5" w:rsidP="00962AD5">
      <w:pPr>
        <w:pStyle w:val="af3"/>
        <w:rPr>
          <w:rFonts w:cs="Arial"/>
          <w:b/>
          <w:bCs/>
          <w:i/>
          <w:color w:val="0D0D0D"/>
          <w:spacing w:val="-4"/>
        </w:rPr>
      </w:pPr>
    </w:p>
    <w:p w14:paraId="553AD118" w14:textId="73E0C606" w:rsidR="00962AD5" w:rsidRDefault="00962AD5" w:rsidP="00962AD5">
      <w:pPr>
        <w:pStyle w:val="af3"/>
        <w:rPr>
          <w:rFonts w:cs="Arial"/>
          <w:b/>
          <w:bCs/>
          <w:i/>
          <w:color w:val="0D0D0D"/>
          <w:spacing w:val="-4"/>
        </w:rPr>
      </w:pPr>
      <w:r w:rsidRPr="004D3D01">
        <w:rPr>
          <w:rFonts w:cs="Arial"/>
          <w:b/>
          <w:bCs/>
          <w:i/>
          <w:color w:val="0D0D0D"/>
          <w:spacing w:val="-4"/>
        </w:rPr>
        <w:t xml:space="preserve">У </w:t>
      </w:r>
      <w:r>
        <w:rPr>
          <w:rFonts w:cs="Arial"/>
          <w:b/>
          <w:bCs/>
          <w:i/>
          <w:color w:val="0D0D0D"/>
          <w:spacing w:val="-4"/>
        </w:rPr>
        <w:t>В</w:t>
      </w:r>
      <w:r w:rsidRPr="004D3D01">
        <w:rPr>
          <w:rFonts w:cs="Arial"/>
          <w:b/>
          <w:bCs/>
          <w:i/>
          <w:color w:val="0D0D0D"/>
          <w:spacing w:val="-4"/>
        </w:rPr>
        <w:t>ас бывают или не бывают конфликты с соседями? И если бывают, то часто или редко?</w:t>
      </w:r>
    </w:p>
    <w:p w14:paraId="199BDD78" w14:textId="77777777" w:rsidR="00962AD5" w:rsidRDefault="00962AD5" w:rsidP="00962AD5">
      <w:pPr>
        <w:pStyle w:val="af3"/>
        <w:rPr>
          <w:rFonts w:cs="Arial"/>
          <w:b/>
          <w:bCs/>
          <w:i/>
          <w:color w:val="0D0D0D"/>
          <w:spacing w:val="-4"/>
        </w:rPr>
      </w:pPr>
    </w:p>
    <w:p w14:paraId="28321ABC" w14:textId="728754E1" w:rsidR="00962AD5" w:rsidRDefault="00962AD5" w:rsidP="00962AD5">
      <w:pPr>
        <w:spacing w:after="200"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4CD03678" wp14:editId="22BB9E31">
            <wp:extent cx="6048375" cy="197167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428E766B" w14:textId="77777777" w:rsidR="00962AD5" w:rsidRDefault="00962AD5" w:rsidP="00962AD5">
      <w:pPr>
        <w:pStyle w:val="af3"/>
        <w:rPr>
          <w:lang w:eastAsia="en-US"/>
        </w:rPr>
      </w:pPr>
      <w:r>
        <w:rPr>
          <w:lang w:eastAsia="en-US"/>
        </w:rPr>
        <w:t xml:space="preserve">Следует отменить, что уровень конфликтности между соседями в Воронеже за последнее десятилетие не изменился.  Хотя горожане сегодня чаще утверждают, что конфликтов не бывает, но разница в показателях вписывается в рамки статистической погрешности измерения. </w:t>
      </w:r>
      <w:r>
        <w:rPr>
          <w:lang w:eastAsia="en-US"/>
        </w:rPr>
        <w:br w:type="page"/>
      </w:r>
    </w:p>
    <w:p w14:paraId="7DDFACC9" w14:textId="77777777" w:rsidR="00962AD5" w:rsidRPr="00021E49" w:rsidRDefault="00962AD5" w:rsidP="00962AD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08F48A84" w14:textId="77777777" w:rsidR="00962AD5" w:rsidRPr="00021E49" w:rsidRDefault="00962AD5" w:rsidP="00962AD5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44F68DE2" wp14:editId="41ADE627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68697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D6093A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2CBCA7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FF5BF2" w14:textId="77777777" w:rsidR="00962AD5" w:rsidRPr="00021E49" w:rsidRDefault="00962AD5" w:rsidP="00962AD5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636736" behindDoc="0" locked="0" layoutInCell="1" allowOverlap="1" wp14:anchorId="476331D8" wp14:editId="437C16D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7C21A" id="Прямая соединительная линия 11" o:spid="_x0000_s1026" style="position:absolute;z-index:251636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pl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S3QKZ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2773CA4" w14:textId="77777777" w:rsidR="00962AD5" w:rsidRPr="00021E49" w:rsidRDefault="00962AD5" w:rsidP="00962AD5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>БЫВАЕТ ИЛИ НЕ БЫВАЕТ, ЧТО ВАШИ СОСЕДИ В ЧЕМ-ТО ПОМОГАЮТ ВАМ? И ЕСЛИ БЫВАЕТ, ТО ЧАСТО ИЛИ РЕДКО?</w:t>
      </w:r>
    </w:p>
    <w:p w14:paraId="235E1E72" w14:textId="27FDEA80" w:rsidR="00962AD5" w:rsidRPr="00E97B2C" w:rsidRDefault="00962AD5" w:rsidP="00962AD5">
      <w:pPr>
        <w:jc w:val="right"/>
        <w:rPr>
          <w:i/>
          <w:lang w:val="en-US" w:eastAsia="en-US"/>
        </w:rPr>
      </w:pPr>
      <w:r w:rsidRPr="00021E49">
        <w:rPr>
          <w:i/>
          <w:lang w:eastAsia="en-US"/>
        </w:rPr>
        <w:t xml:space="preserve">Таблица </w:t>
      </w:r>
      <w:r w:rsidRPr="00021E49">
        <w:rPr>
          <w:i/>
          <w:lang w:val="en-US" w:eastAsia="en-US"/>
        </w:rPr>
        <w:t>1</w:t>
      </w:r>
      <w:r w:rsidR="00EC204A">
        <w:rPr>
          <w:i/>
          <w:lang w:eastAsia="en-US"/>
        </w:rPr>
        <w:t>8</w:t>
      </w:r>
    </w:p>
    <w:bookmarkStart w:id="22" w:name="_MON_1648298642"/>
    <w:bookmarkEnd w:id="22"/>
    <w:bookmarkStart w:id="23" w:name="_MON_1655205694"/>
    <w:bookmarkEnd w:id="23"/>
    <w:p w14:paraId="6CC2BE19" w14:textId="234446A1" w:rsidR="00962AD5" w:rsidRPr="00021E49" w:rsidRDefault="00962AD5" w:rsidP="00962AD5">
      <w:pPr>
        <w:ind w:left="181"/>
        <w:jc w:val="center"/>
        <w:rPr>
          <w:i/>
          <w:lang w:val="en-US" w:eastAsia="en-US"/>
        </w:rPr>
      </w:pPr>
      <w:r w:rsidRPr="00021E49">
        <w:object w:dxaOrig="11051" w:dyaOrig="5190" w14:anchorId="58003A31">
          <v:shape id="_x0000_i1042" type="#_x0000_t75" style="width:512.25pt;height:243pt" o:ole="" fillcolor="window">
            <v:imagedata r:id="rId62" o:title=""/>
          </v:shape>
          <o:OLEObject Type="Embed" ProgID="Excel.Sheet.12" ShapeID="_x0000_i1042" DrawAspect="Content" ObjectID="_1655806188" r:id="rId63"/>
        </w:object>
      </w:r>
    </w:p>
    <w:p w14:paraId="0603B840" w14:textId="77777777" w:rsidR="00962AD5" w:rsidRPr="00021E49" w:rsidRDefault="00962AD5" w:rsidP="00962AD5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20F3F17" w14:textId="26A095F6" w:rsidR="00962AD5" w:rsidRDefault="00962AD5" w:rsidP="00962AD5">
      <w:pPr>
        <w:pStyle w:val="af3"/>
        <w:rPr>
          <w:lang w:eastAsia="en-US"/>
        </w:rPr>
      </w:pPr>
      <w:r>
        <w:rPr>
          <w:lang w:eastAsia="en-US"/>
        </w:rPr>
        <w:t xml:space="preserve">Все-таки воронежцы отзывчивые люди. В целом </w:t>
      </w:r>
      <w:r w:rsidRPr="00962AD5">
        <w:rPr>
          <w:b/>
          <w:bCs/>
          <w:lang w:eastAsia="en-US"/>
        </w:rPr>
        <w:t>73%</w:t>
      </w:r>
      <w:r>
        <w:rPr>
          <w:lang w:eastAsia="en-US"/>
        </w:rPr>
        <w:t xml:space="preserve"> горожан засвидетельствовали, что соседи им так или иначе помогают.  И хотя большинство респондентов отметили, что это бывает редко (</w:t>
      </w:r>
      <w:r w:rsidRPr="00962AD5">
        <w:rPr>
          <w:b/>
          <w:bCs/>
          <w:lang w:eastAsia="en-US"/>
        </w:rPr>
        <w:t>53%</w:t>
      </w:r>
      <w:r>
        <w:rPr>
          <w:lang w:eastAsia="en-US"/>
        </w:rPr>
        <w:t>), это все равно очень приятно. В то же время постоянную дружескую соседскую помощь получает каждый пятый опрошенный (</w:t>
      </w:r>
      <w:r w:rsidRPr="00962AD5">
        <w:rPr>
          <w:b/>
          <w:bCs/>
          <w:lang w:eastAsia="en-US"/>
        </w:rPr>
        <w:t>20%</w:t>
      </w:r>
      <w:r>
        <w:rPr>
          <w:lang w:eastAsia="en-US"/>
        </w:rPr>
        <w:t xml:space="preserve">). Частая поддержка более характерна для женской половины населения, тогда как редкая – для более сдержанных мужчин. </w:t>
      </w:r>
    </w:p>
    <w:p w14:paraId="1DF404A3" w14:textId="4616455B" w:rsidR="00962AD5" w:rsidRPr="006C2682" w:rsidRDefault="00962AD5" w:rsidP="00962AD5">
      <w:pPr>
        <w:pStyle w:val="af3"/>
        <w:rPr>
          <w:spacing w:val="-2"/>
          <w:lang w:eastAsia="en-US"/>
        </w:rPr>
      </w:pPr>
      <w:r w:rsidRPr="006C2682">
        <w:rPr>
          <w:spacing w:val="-2"/>
          <w:lang w:eastAsia="en-US"/>
        </w:rPr>
        <w:t xml:space="preserve">Любопытный факт: соседскую помощь получают чаще вовсе не бедные слои населения (среди них только – </w:t>
      </w:r>
      <w:r w:rsidRPr="006C2682">
        <w:rPr>
          <w:b/>
          <w:bCs/>
          <w:spacing w:val="-2"/>
          <w:lang w:eastAsia="en-US"/>
        </w:rPr>
        <w:t>68%</w:t>
      </w:r>
      <w:r w:rsidRPr="006C2682">
        <w:rPr>
          <w:spacing w:val="-2"/>
          <w:lang w:eastAsia="en-US"/>
        </w:rPr>
        <w:t xml:space="preserve">), а напротив, самые богатые горожане – </w:t>
      </w:r>
      <w:r w:rsidRPr="006C2682">
        <w:rPr>
          <w:b/>
          <w:bCs/>
          <w:spacing w:val="-2"/>
          <w:lang w:eastAsia="en-US"/>
        </w:rPr>
        <w:t>87%</w:t>
      </w:r>
      <w:r w:rsidRPr="006C2682">
        <w:rPr>
          <w:spacing w:val="-2"/>
          <w:lang w:eastAsia="en-US"/>
        </w:rPr>
        <w:t xml:space="preserve">. А почему, собственно, принято считать, что богатые в помощи соседей не нуждаются?! Ведь это не обязательно материальная поддержка. </w:t>
      </w:r>
      <w:r w:rsidR="00E31893">
        <w:rPr>
          <w:spacing w:val="-2"/>
          <w:lang w:eastAsia="en-US"/>
        </w:rPr>
        <w:t>В</w:t>
      </w:r>
      <w:r w:rsidRPr="006C2682">
        <w:rPr>
          <w:spacing w:val="-2"/>
          <w:lang w:eastAsia="en-US"/>
        </w:rPr>
        <w:t xml:space="preserve"> человеческом участи</w:t>
      </w:r>
      <w:r w:rsidR="00E31893">
        <w:rPr>
          <w:spacing w:val="-2"/>
          <w:lang w:eastAsia="en-US"/>
        </w:rPr>
        <w:t>и</w:t>
      </w:r>
      <w:r w:rsidRPr="006C2682">
        <w:rPr>
          <w:spacing w:val="-2"/>
          <w:lang w:eastAsia="en-US"/>
        </w:rPr>
        <w:t xml:space="preserve"> и заботе нуждаются все. Тут ещё важно правильно принять помощь и быть за неё благодарными. По крайней мере, богатые горожане чаще вспоминали, что соседи им оказывали помощь. </w:t>
      </w:r>
    </w:p>
    <w:p w14:paraId="3562AC4C" w14:textId="3DF981A0" w:rsidR="00962AD5" w:rsidRDefault="00962AD5" w:rsidP="00962AD5">
      <w:pPr>
        <w:pStyle w:val="af3"/>
        <w:rPr>
          <w:lang w:eastAsia="en-US"/>
        </w:rPr>
      </w:pPr>
      <w:r>
        <w:rPr>
          <w:lang w:eastAsia="en-US"/>
        </w:rPr>
        <w:t>Каждый четвертый житель города так и не смог вспомнить когда-либо оказанную ему соседскую поддержку (</w:t>
      </w:r>
      <w:r w:rsidRPr="00962AD5">
        <w:rPr>
          <w:b/>
          <w:bCs/>
          <w:lang w:eastAsia="en-US"/>
        </w:rPr>
        <w:t>25%</w:t>
      </w:r>
      <w:r>
        <w:rPr>
          <w:lang w:eastAsia="en-US"/>
        </w:rPr>
        <w:t>). Чаще всего без помощи со стороны соседей остаются воронежские студенты (</w:t>
      </w:r>
      <w:r w:rsidRPr="00962AD5">
        <w:rPr>
          <w:b/>
          <w:bCs/>
          <w:lang w:eastAsia="en-US"/>
        </w:rPr>
        <w:t>35%</w:t>
      </w:r>
      <w:r>
        <w:rPr>
          <w:lang w:eastAsia="en-US"/>
        </w:rPr>
        <w:t>), разведенные пары (</w:t>
      </w:r>
      <w:r w:rsidRPr="00962AD5">
        <w:rPr>
          <w:b/>
          <w:bCs/>
          <w:lang w:eastAsia="en-US"/>
        </w:rPr>
        <w:t>32%</w:t>
      </w:r>
      <w:r>
        <w:rPr>
          <w:lang w:eastAsia="en-US"/>
        </w:rPr>
        <w:t>) и люди, проживающи</w:t>
      </w:r>
      <w:r w:rsidR="00C46F25">
        <w:rPr>
          <w:lang w:eastAsia="en-US"/>
        </w:rPr>
        <w:t>е</w:t>
      </w:r>
      <w:r>
        <w:rPr>
          <w:lang w:eastAsia="en-US"/>
        </w:rPr>
        <w:t xml:space="preserve"> в гражданском браке (</w:t>
      </w:r>
      <w:r w:rsidRPr="00962AD5">
        <w:rPr>
          <w:b/>
          <w:bCs/>
          <w:lang w:eastAsia="en-US"/>
        </w:rPr>
        <w:t>32%</w:t>
      </w:r>
      <w:r>
        <w:rPr>
          <w:lang w:eastAsia="en-US"/>
        </w:rPr>
        <w:t>). Возможно, они просто не просят о ней…</w:t>
      </w:r>
    </w:p>
    <w:p w14:paraId="1AFDD3EF" w14:textId="77777777" w:rsidR="003D4461" w:rsidRDefault="003D4461" w:rsidP="00962AD5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</w:p>
    <w:p w14:paraId="5349C438" w14:textId="0B7823B0" w:rsidR="00962AD5" w:rsidRDefault="00962AD5" w:rsidP="00962AD5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  <w:r w:rsidRPr="00E54437">
        <w:rPr>
          <w:rFonts w:cs="Arial"/>
          <w:b/>
          <w:bCs/>
          <w:i/>
          <w:color w:val="0D0D0D"/>
          <w:spacing w:val="-4"/>
        </w:rPr>
        <w:t xml:space="preserve">Бывает или не бывает, что </w:t>
      </w:r>
      <w:r>
        <w:rPr>
          <w:rFonts w:cs="Arial"/>
          <w:b/>
          <w:bCs/>
          <w:i/>
          <w:color w:val="0D0D0D"/>
          <w:spacing w:val="-4"/>
        </w:rPr>
        <w:t>В</w:t>
      </w:r>
      <w:r w:rsidRPr="00E54437">
        <w:rPr>
          <w:rFonts w:cs="Arial"/>
          <w:b/>
          <w:bCs/>
          <w:i/>
          <w:color w:val="0D0D0D"/>
          <w:spacing w:val="-4"/>
        </w:rPr>
        <w:t xml:space="preserve">аши соседи в чем-то помогают вам? </w:t>
      </w:r>
    </w:p>
    <w:p w14:paraId="2578AA3D" w14:textId="54D3900A" w:rsidR="00962AD5" w:rsidRPr="00E54437" w:rsidRDefault="00962AD5" w:rsidP="00962AD5">
      <w:pPr>
        <w:pStyle w:val="af3"/>
        <w:ind w:firstLine="0"/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E54437">
        <w:rPr>
          <w:rFonts w:cs="Arial"/>
          <w:b/>
          <w:bCs/>
          <w:i/>
          <w:color w:val="0D0D0D"/>
          <w:spacing w:val="-4"/>
        </w:rPr>
        <w:t>И если бывает, то часто или редко?</w:t>
      </w:r>
    </w:p>
    <w:p w14:paraId="2127BCB4" w14:textId="4383DC34" w:rsidR="00962AD5" w:rsidRDefault="00962AD5" w:rsidP="00962AD5">
      <w:pPr>
        <w:pStyle w:val="af3"/>
        <w:rPr>
          <w:i/>
          <w:lang w:eastAsia="en-US"/>
        </w:rPr>
      </w:pPr>
    </w:p>
    <w:p w14:paraId="34A39108" w14:textId="01FFA718" w:rsidR="00962AD5" w:rsidRPr="00E54437" w:rsidRDefault="00962AD5" w:rsidP="00962AD5">
      <w:pPr>
        <w:pStyle w:val="af3"/>
        <w:rPr>
          <w:i/>
          <w:lang w:eastAsia="en-US"/>
        </w:rPr>
      </w:pPr>
      <w:r>
        <w:rPr>
          <w:noProof/>
        </w:rPr>
        <w:drawing>
          <wp:inline distT="0" distB="0" distL="0" distR="0" wp14:anchorId="47B9E643" wp14:editId="3D1C1DB6">
            <wp:extent cx="6048375" cy="160972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5D05DCDA" w14:textId="77777777" w:rsidR="00962AD5" w:rsidRPr="00021E49" w:rsidRDefault="00962AD5" w:rsidP="00962AD5">
      <w:pPr>
        <w:pStyle w:val="af3"/>
        <w:rPr>
          <w:i/>
          <w:lang w:eastAsia="en-US"/>
        </w:rPr>
      </w:pPr>
      <w:r>
        <w:rPr>
          <w:lang w:eastAsia="en-US"/>
        </w:rPr>
        <w:t xml:space="preserve">Сегодня воронежцы получают помощь со стороны своих соседей чуть реже, чем это было десять лет назад. </w:t>
      </w:r>
      <w:r w:rsidRPr="00021E49">
        <w:rPr>
          <w:i/>
          <w:lang w:eastAsia="en-US"/>
        </w:rPr>
        <w:br w:type="page"/>
      </w:r>
    </w:p>
    <w:p w14:paraId="6025747D" w14:textId="77777777" w:rsidR="004F2B4D" w:rsidRPr="00021E49" w:rsidRDefault="004F2B4D" w:rsidP="004F2B4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17F2D37A" w14:textId="77777777" w:rsidR="004F2B4D" w:rsidRPr="00021E49" w:rsidRDefault="004F2B4D" w:rsidP="004F2B4D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6E6BEE82" wp14:editId="3DA9D58E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E308D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A981EA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E9CF0A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ECBF19" w14:textId="77777777" w:rsidR="004F2B4D" w:rsidRPr="00021E49" w:rsidRDefault="004F2B4D" w:rsidP="004F2B4D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743744" behindDoc="0" locked="0" layoutInCell="1" allowOverlap="1" wp14:anchorId="37728AD1" wp14:editId="404452C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E21F9" id="Прямая соединительная линия 21" o:spid="_x0000_s1026" style="position:absolute;z-index:251743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91B29F3" w14:textId="6B9D736A" w:rsidR="004F2B4D" w:rsidRPr="00021E49" w:rsidRDefault="003B60E8" w:rsidP="004F2B4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4F2B4D" w:rsidRPr="00021E49">
        <w:rPr>
          <w:b/>
          <w:bCs/>
          <w:i/>
          <w:caps/>
          <w:spacing w:val="-2"/>
          <w:kern w:val="32"/>
        </w:rPr>
        <w:t xml:space="preserve"> раздел: </w:t>
      </w:r>
      <w:r w:rsidRPr="003B60E8">
        <w:rPr>
          <w:b/>
          <w:bCs/>
          <w:i/>
          <w:caps/>
          <w:spacing w:val="-2"/>
          <w:kern w:val="32"/>
        </w:rPr>
        <w:t>ВОРОНЕЖЦЫ О ПРЕДПОЧТИТЕЛЬНЫХ РАЙОНАХ ПРОЖИВАНИЯ</w:t>
      </w:r>
    </w:p>
    <w:p w14:paraId="52252D63" w14:textId="77777777" w:rsidR="004F2B4D" w:rsidRPr="00021E49" w:rsidRDefault="004F2B4D" w:rsidP="004F2B4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>В КАКОМ РАЙОНЕ Г. ВОРОНЕЖА ВЫ ХОТЕЛИ БЫ ПРОЖИВАТЬ?</w:t>
      </w:r>
    </w:p>
    <w:p w14:paraId="774B0E32" w14:textId="77777777" w:rsidR="004F2B4D" w:rsidRPr="00021E49" w:rsidRDefault="004F2B4D" w:rsidP="004F2B4D">
      <w:pPr>
        <w:jc w:val="right"/>
        <w:rPr>
          <w:i/>
          <w:lang w:eastAsia="en-US"/>
        </w:rPr>
      </w:pPr>
      <w:r w:rsidRPr="00021E49">
        <w:rPr>
          <w:i/>
          <w:lang w:eastAsia="en-US"/>
        </w:rPr>
        <w:t xml:space="preserve">Таблица </w:t>
      </w:r>
      <w:r w:rsidRPr="00021E49">
        <w:rPr>
          <w:i/>
          <w:lang w:val="en-US" w:eastAsia="en-US"/>
        </w:rPr>
        <w:t>20</w:t>
      </w:r>
    </w:p>
    <w:bookmarkStart w:id="24" w:name="_MON_1648299620"/>
    <w:bookmarkEnd w:id="24"/>
    <w:p w14:paraId="156C8F33" w14:textId="31A9A16D" w:rsidR="004F2B4D" w:rsidRPr="00021E49" w:rsidRDefault="004F2B4D" w:rsidP="004F2B4D">
      <w:pPr>
        <w:ind w:left="181"/>
        <w:jc w:val="center"/>
        <w:rPr>
          <w:i/>
          <w:lang w:val="en-US" w:eastAsia="en-US"/>
        </w:rPr>
      </w:pPr>
      <w:r w:rsidRPr="00021E49">
        <w:object w:dxaOrig="11108" w:dyaOrig="8126" w14:anchorId="050E81EB">
          <v:shape id="_x0000_i1043" type="#_x0000_t75" style="width:514.5pt;height:381pt" o:ole="" fillcolor="window">
            <v:imagedata r:id="rId65" o:title=""/>
          </v:shape>
          <o:OLEObject Type="Embed" ProgID="Excel.Sheet.12" ShapeID="_x0000_i1043" DrawAspect="Content" ObjectID="_1655806189" r:id="rId66"/>
        </w:object>
      </w:r>
    </w:p>
    <w:p w14:paraId="00BE54E6" w14:textId="77777777" w:rsidR="004F2B4D" w:rsidRPr="00021E49" w:rsidRDefault="004F2B4D" w:rsidP="004F2B4D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AAC73A" w14:textId="044E79A7" w:rsidR="004F2B4D" w:rsidRDefault="004F2B4D" w:rsidP="004F2B4D">
      <w:pPr>
        <w:pStyle w:val="af3"/>
        <w:rPr>
          <w:lang w:eastAsia="en-US"/>
        </w:rPr>
      </w:pPr>
      <w:r>
        <w:rPr>
          <w:lang w:eastAsia="en-US"/>
        </w:rPr>
        <w:t xml:space="preserve">Самым комфортным районом для проживания в Воронеже оказался, по мнению опрошенных, район, именуемый Советским. Возжелали там жить </w:t>
      </w:r>
      <w:r w:rsidRPr="004F2B4D">
        <w:rPr>
          <w:b/>
          <w:bCs/>
          <w:lang w:eastAsia="en-US"/>
        </w:rPr>
        <w:t>15%</w:t>
      </w:r>
      <w:r>
        <w:rPr>
          <w:lang w:eastAsia="en-US"/>
        </w:rPr>
        <w:t xml:space="preserve"> опрошенных. Не исключено, что соседство с парком «Танаис», где к тому же построен</w:t>
      </w:r>
      <w:r w:rsidRPr="00444C67">
        <w:t xml:space="preserve"> спортивный комплекс «Звездный», </w:t>
      </w:r>
      <w:r>
        <w:t>добавляет привлекательности этому району</w:t>
      </w:r>
      <w:r>
        <w:rPr>
          <w:lang w:eastAsia="en-US"/>
        </w:rPr>
        <w:t>. Второй по популярности - Центральный район (</w:t>
      </w:r>
      <w:r w:rsidRPr="004F2B4D">
        <w:rPr>
          <w:b/>
          <w:bCs/>
          <w:lang w:eastAsia="en-US"/>
        </w:rPr>
        <w:t>14%</w:t>
      </w:r>
      <w:r>
        <w:rPr>
          <w:lang w:eastAsia="en-US"/>
        </w:rPr>
        <w:t>), третий – Коминтерновский в совокупности с Северным микрорайоном (</w:t>
      </w:r>
      <w:r w:rsidRPr="004F2B4D">
        <w:rPr>
          <w:b/>
          <w:bCs/>
          <w:lang w:eastAsia="en-US"/>
        </w:rPr>
        <w:t>13%</w:t>
      </w:r>
      <w:r>
        <w:rPr>
          <w:lang w:eastAsia="en-US"/>
        </w:rPr>
        <w:t>).  Котировки Левобережного и Железнодорожного районов (</w:t>
      </w:r>
      <w:r w:rsidRPr="004F2B4D">
        <w:rPr>
          <w:b/>
          <w:bCs/>
          <w:lang w:eastAsia="en-US"/>
        </w:rPr>
        <w:t>11-12%</w:t>
      </w:r>
      <w:r>
        <w:rPr>
          <w:lang w:eastAsia="en-US"/>
        </w:rPr>
        <w:t>) несколько снижены по отношению к прочим вариантам проживания, а на последнем месте оказался Ленинский район (</w:t>
      </w:r>
      <w:r w:rsidRPr="004F2B4D">
        <w:rPr>
          <w:b/>
          <w:bCs/>
          <w:lang w:eastAsia="en-US"/>
        </w:rPr>
        <w:t>7%</w:t>
      </w:r>
      <w:r>
        <w:rPr>
          <w:lang w:eastAsia="en-US"/>
        </w:rPr>
        <w:t>). Собственно, это самый небольшой по площади и населению район города, при этом большинство жителей этого района (</w:t>
      </w:r>
      <w:r w:rsidRPr="004F2B4D">
        <w:rPr>
          <w:b/>
          <w:bCs/>
          <w:lang w:eastAsia="en-US"/>
        </w:rPr>
        <w:t>70%</w:t>
      </w:r>
      <w:r>
        <w:rPr>
          <w:lang w:eastAsia="en-US"/>
        </w:rPr>
        <w:t xml:space="preserve">) хотели бы жить именно здесь.  Поэтому последнее место вовсе не означает, что район самый плохой.  </w:t>
      </w:r>
    </w:p>
    <w:p w14:paraId="15A9E0E4" w14:textId="6ECA68E8" w:rsidR="004F2B4D" w:rsidRDefault="004F2B4D" w:rsidP="004F2B4D">
      <w:pPr>
        <w:pStyle w:val="af3"/>
        <w:rPr>
          <w:lang w:eastAsia="en-US"/>
        </w:rPr>
      </w:pPr>
      <w:r>
        <w:rPr>
          <w:lang w:eastAsia="en-US"/>
        </w:rPr>
        <w:t>Более интересно – посмотреть, куда хотели бы переехать жители различных районов. Чаще всего люди желают уехать из города и поселиться в ближнем пригороде (</w:t>
      </w:r>
      <w:r w:rsidRPr="004F2B4D">
        <w:rPr>
          <w:b/>
          <w:bCs/>
          <w:lang w:eastAsia="en-US"/>
        </w:rPr>
        <w:t>15%</w:t>
      </w:r>
      <w:r>
        <w:rPr>
          <w:lang w:eastAsia="en-US"/>
        </w:rPr>
        <w:t xml:space="preserve">). А среди городских районов лидирует Центральный – сюда устремились бы </w:t>
      </w:r>
      <w:r w:rsidRPr="004F2B4D">
        <w:rPr>
          <w:b/>
          <w:bCs/>
          <w:lang w:eastAsia="en-US"/>
        </w:rPr>
        <w:t>6-7%</w:t>
      </w:r>
      <w:r>
        <w:rPr>
          <w:lang w:eastAsia="en-US"/>
        </w:rPr>
        <w:t xml:space="preserve"> жителей прочих районов. На втором месте – Северный микрорайон. Он привлекателен в первую очередь для жителей Центрального (</w:t>
      </w:r>
      <w:r w:rsidRPr="004F2B4D">
        <w:rPr>
          <w:b/>
          <w:bCs/>
          <w:lang w:eastAsia="en-US"/>
        </w:rPr>
        <w:t>5%</w:t>
      </w:r>
      <w:r>
        <w:rPr>
          <w:lang w:eastAsia="en-US"/>
        </w:rPr>
        <w:t>) и Советского районов (</w:t>
      </w:r>
      <w:r w:rsidRPr="004F2B4D">
        <w:rPr>
          <w:b/>
          <w:bCs/>
          <w:lang w:eastAsia="en-US"/>
        </w:rPr>
        <w:t>6%</w:t>
      </w:r>
      <w:r>
        <w:rPr>
          <w:lang w:eastAsia="en-US"/>
        </w:rPr>
        <w:t>). А в Советском районе желают обосноваться чаще других горожане из Ленинского района (</w:t>
      </w:r>
      <w:r w:rsidRPr="004F2B4D">
        <w:rPr>
          <w:b/>
          <w:bCs/>
          <w:lang w:eastAsia="en-US"/>
        </w:rPr>
        <w:t>4%</w:t>
      </w:r>
      <w:r>
        <w:rPr>
          <w:lang w:eastAsia="en-US"/>
        </w:rPr>
        <w:t xml:space="preserve">). </w:t>
      </w:r>
    </w:p>
    <w:p w14:paraId="31253A55" w14:textId="456A132D" w:rsidR="004F2B4D" w:rsidRPr="003D264A" w:rsidRDefault="004F2B4D" w:rsidP="004F2B4D">
      <w:pPr>
        <w:pStyle w:val="af3"/>
        <w:rPr>
          <w:lang w:eastAsia="en-US"/>
        </w:rPr>
      </w:pPr>
      <w:r>
        <w:rPr>
          <w:lang w:eastAsia="en-US"/>
        </w:rPr>
        <w:t xml:space="preserve">Но главный вывод - большинство горожан не желают менять привычное место жительства. </w:t>
      </w:r>
      <w:r w:rsidRPr="00A33867">
        <w:rPr>
          <w:lang w:eastAsia="en-US"/>
        </w:rPr>
        <w:t>В основном воронежцы</w:t>
      </w:r>
      <w:r>
        <w:rPr>
          <w:lang w:eastAsia="en-US"/>
        </w:rPr>
        <w:t xml:space="preserve"> </w:t>
      </w:r>
      <w:r w:rsidRPr="00A33867">
        <w:rPr>
          <w:lang w:eastAsia="en-US"/>
        </w:rPr>
        <w:t>хотели бы жить именно там, где они и живут.</w:t>
      </w:r>
      <w:r>
        <w:rPr>
          <w:lang w:eastAsia="en-US"/>
        </w:rPr>
        <w:t xml:space="preserve"> Как сказал поэт: «Привычка свыше нам дана – замена счаст</w:t>
      </w:r>
      <w:r w:rsidR="00E31893">
        <w:rPr>
          <w:lang w:eastAsia="en-US"/>
        </w:rPr>
        <w:t>ь</w:t>
      </w:r>
      <w:r>
        <w:rPr>
          <w:lang w:eastAsia="en-US"/>
        </w:rPr>
        <w:t xml:space="preserve">ю она».  </w:t>
      </w:r>
      <w:r w:rsidRPr="00021E49">
        <w:rPr>
          <w:i/>
          <w:lang w:eastAsia="en-US"/>
        </w:rPr>
        <w:br w:type="page"/>
      </w:r>
    </w:p>
    <w:p w14:paraId="7FA2CADC" w14:textId="77777777" w:rsidR="004F2B4D" w:rsidRPr="00021E49" w:rsidRDefault="004F2B4D" w:rsidP="004F2B4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21E4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21E49">
        <w:rPr>
          <w:rFonts w:ascii="Arial" w:hAnsi="Arial" w:cs="Arial"/>
          <w:b/>
          <w:caps/>
          <w:sz w:val="22"/>
        </w:rPr>
        <w:t>квалитас</w:t>
      </w:r>
      <w:r w:rsidRPr="00021E49">
        <w:rPr>
          <w:rFonts w:ascii="Arial" w:hAnsi="Arial" w:cs="Arial"/>
          <w:b/>
          <w:sz w:val="22"/>
        </w:rPr>
        <w:t>». тел.: (473) 251-90-75, 251-20-75</w:t>
      </w:r>
    </w:p>
    <w:p w14:paraId="234D62BE" w14:textId="77777777" w:rsidR="004F2B4D" w:rsidRPr="00021E49" w:rsidRDefault="004F2B4D" w:rsidP="004F2B4D">
      <w:pPr>
        <w:framePr w:hSpace="180" w:wrap="around" w:vAnchor="text" w:hAnchor="page" w:x="922" w:y="-250"/>
        <w:jc w:val="center"/>
      </w:pPr>
      <w:r w:rsidRPr="00021E49">
        <w:rPr>
          <w:b/>
          <w:caps/>
          <w:noProof/>
          <w:sz w:val="28"/>
          <w:szCs w:val="28"/>
        </w:rPr>
        <w:drawing>
          <wp:inline distT="0" distB="0" distL="0" distR="0" wp14:anchorId="4D321C02" wp14:editId="16694708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89517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3C60C2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58BE4F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9CE267" w14:textId="77777777" w:rsidR="004F2B4D" w:rsidRPr="00021E49" w:rsidRDefault="004F2B4D" w:rsidP="004F2B4D">
      <w:pPr>
        <w:jc w:val="center"/>
      </w:pPr>
      <w:r w:rsidRPr="00021E49">
        <w:rPr>
          <w:noProof/>
        </w:rPr>
        <mc:AlternateContent>
          <mc:Choice Requires="wps">
            <w:drawing>
              <wp:anchor distT="4294967294" distB="4294967294" distL="114300" distR="114300" simplePos="0" relativeHeight="251642880" behindDoc="0" locked="0" layoutInCell="1" allowOverlap="1" wp14:anchorId="5FD6AA43" wp14:editId="494EBA8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B4C4D" id="Прямая соединительная линия 24" o:spid="_x0000_s1026" style="position:absolute;z-index:251642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BA67564" w14:textId="77777777" w:rsidR="004F2B4D" w:rsidRPr="00021E49" w:rsidRDefault="004F2B4D" w:rsidP="004F2B4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21E49">
        <w:rPr>
          <w:rFonts w:cs="Arial"/>
          <w:b/>
          <w:bCs/>
          <w:caps/>
          <w:color w:val="0D0D0D"/>
          <w:spacing w:val="-4"/>
        </w:rPr>
        <w:t>В КАКОМ РАЙОНЕ Г. ВОРОНЕЖА ВЫ НЕ ХОТЕЛИ БЫ ПРОЖИВАТЬ?</w:t>
      </w:r>
    </w:p>
    <w:p w14:paraId="2BF24D5A" w14:textId="77777777" w:rsidR="004F2B4D" w:rsidRPr="00021E49" w:rsidRDefault="004F2B4D" w:rsidP="004F2B4D">
      <w:pPr>
        <w:jc w:val="right"/>
        <w:rPr>
          <w:i/>
          <w:lang w:eastAsia="en-US"/>
        </w:rPr>
      </w:pPr>
      <w:r w:rsidRPr="00021E49">
        <w:rPr>
          <w:i/>
          <w:lang w:eastAsia="en-US"/>
        </w:rPr>
        <w:t xml:space="preserve">Таблица </w:t>
      </w:r>
      <w:r w:rsidRPr="00021E49">
        <w:rPr>
          <w:i/>
          <w:lang w:val="en-US" w:eastAsia="en-US"/>
        </w:rPr>
        <w:t>21</w:t>
      </w:r>
    </w:p>
    <w:bookmarkStart w:id="25" w:name="_MON_1648299732"/>
    <w:bookmarkEnd w:id="25"/>
    <w:p w14:paraId="098E4F3D" w14:textId="0751B30E" w:rsidR="004F2B4D" w:rsidRPr="00021E49" w:rsidRDefault="004F2B4D" w:rsidP="004F2B4D">
      <w:pPr>
        <w:ind w:left="181"/>
        <w:jc w:val="center"/>
        <w:rPr>
          <w:i/>
          <w:lang w:val="en-US" w:eastAsia="en-US"/>
        </w:rPr>
      </w:pPr>
      <w:r w:rsidRPr="00021E49">
        <w:object w:dxaOrig="10858" w:dyaOrig="6965" w14:anchorId="418AA9D9">
          <v:shape id="_x0000_i1044" type="#_x0000_t75" style="width:503.25pt;height:327pt" o:ole="" fillcolor="window">
            <v:imagedata r:id="rId67" o:title=""/>
          </v:shape>
          <o:OLEObject Type="Embed" ProgID="Excel.Sheet.12" ShapeID="_x0000_i1044" DrawAspect="Content" ObjectID="_1655806190" r:id="rId68"/>
        </w:object>
      </w:r>
    </w:p>
    <w:p w14:paraId="33828CF6" w14:textId="77777777" w:rsidR="004F2B4D" w:rsidRPr="00021E49" w:rsidRDefault="004F2B4D" w:rsidP="004F2B4D">
      <w:pPr>
        <w:ind w:left="181"/>
        <w:jc w:val="center"/>
        <w:rPr>
          <w:i/>
          <w:lang w:eastAsia="en-US"/>
        </w:rPr>
      </w:pPr>
      <w:r w:rsidRPr="00021E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D19078" w14:textId="4384CA23" w:rsidR="004F2B4D" w:rsidRPr="004F2B4D" w:rsidRDefault="004F2B4D" w:rsidP="004F2B4D">
      <w:pPr>
        <w:ind w:firstLine="567"/>
        <w:jc w:val="both"/>
        <w:rPr>
          <w:spacing w:val="-2"/>
          <w:lang w:eastAsia="en-US"/>
        </w:rPr>
      </w:pPr>
      <w:r w:rsidRPr="004F2B4D">
        <w:rPr>
          <w:spacing w:val="-2"/>
          <w:lang w:eastAsia="en-US"/>
        </w:rPr>
        <w:t>Несмотря на то, что в общественном мнении по дискомфорту проживания лидирует Левобережный район города Воронежа (</w:t>
      </w:r>
      <w:r w:rsidRPr="004F2B4D">
        <w:rPr>
          <w:b/>
          <w:bCs/>
          <w:spacing w:val="-2"/>
          <w:lang w:eastAsia="en-US"/>
        </w:rPr>
        <w:t>30%</w:t>
      </w:r>
      <w:r w:rsidRPr="004F2B4D">
        <w:rPr>
          <w:spacing w:val="-2"/>
          <w:lang w:eastAsia="en-US"/>
        </w:rPr>
        <w:t xml:space="preserve"> опрошенных не хотели бы там жить), это вовсе не означает, что район плохой. Дело в том, что сами жители Левобережного района редко отзывались о нем плохо – только </w:t>
      </w:r>
      <w:r w:rsidRPr="004F2B4D">
        <w:rPr>
          <w:b/>
          <w:bCs/>
          <w:spacing w:val="-2"/>
          <w:lang w:eastAsia="en-US"/>
        </w:rPr>
        <w:t>7%</w:t>
      </w:r>
      <w:r w:rsidRPr="004F2B4D">
        <w:rPr>
          <w:spacing w:val="-2"/>
          <w:lang w:eastAsia="en-US"/>
        </w:rPr>
        <w:t xml:space="preserve"> опрошенных из этого района хотели бы его покинуть. Очевидно, слухи о проблемах проживания там сильно преувеличены. На чем могут быть основаны такие слухи?   Во-первых, в </w:t>
      </w:r>
      <w:r w:rsidR="00E31893">
        <w:rPr>
          <w:spacing w:val="-2"/>
          <w:lang w:eastAsia="en-US"/>
        </w:rPr>
        <w:t xml:space="preserve">создание </w:t>
      </w:r>
      <w:r w:rsidRPr="004F2B4D">
        <w:rPr>
          <w:spacing w:val="-2"/>
          <w:lang w:eastAsia="en-US"/>
        </w:rPr>
        <w:t>имидж</w:t>
      </w:r>
      <w:r w:rsidR="00E31893">
        <w:rPr>
          <w:spacing w:val="-2"/>
          <w:lang w:eastAsia="en-US"/>
        </w:rPr>
        <w:t>а</w:t>
      </w:r>
      <w:r w:rsidRPr="004F2B4D">
        <w:rPr>
          <w:spacing w:val="-2"/>
          <w:lang w:eastAsia="en-US"/>
        </w:rPr>
        <w:t xml:space="preserve"> района ещё в 90-е внесла свою лепту группа «Сектор газа», которая пела о местных заводах так: «Шинный, ТЭЦ, </w:t>
      </w:r>
      <w:proofErr w:type="spellStart"/>
      <w:r w:rsidRPr="004F2B4D">
        <w:rPr>
          <w:spacing w:val="-2"/>
          <w:lang w:eastAsia="en-US"/>
        </w:rPr>
        <w:t>ВоГРЭС</w:t>
      </w:r>
      <w:proofErr w:type="spellEnd"/>
      <w:r w:rsidRPr="004F2B4D">
        <w:rPr>
          <w:spacing w:val="-2"/>
          <w:lang w:eastAsia="en-US"/>
        </w:rPr>
        <w:t xml:space="preserve">, СК – здесь не дожить до сорока!.. скорей надень противогаз!». Во-вторых, микрорайоны </w:t>
      </w:r>
      <w:proofErr w:type="spellStart"/>
      <w:r w:rsidRPr="004F2B4D">
        <w:rPr>
          <w:spacing w:val="-2"/>
          <w:lang w:eastAsia="en-US"/>
        </w:rPr>
        <w:t>Машмет</w:t>
      </w:r>
      <w:proofErr w:type="spellEnd"/>
      <w:r w:rsidRPr="004F2B4D">
        <w:rPr>
          <w:spacing w:val="-2"/>
          <w:lang w:eastAsia="en-US"/>
        </w:rPr>
        <w:t xml:space="preserve"> и ВАИ окутаны шлейфом дурной славы, связанной с концентрацией преступных элементов, маргиналов и лиц девиантного поведения. В-третьих, в 1989 году СМИ всерьез описывали факт приземления НЛО в парке «Южный» на </w:t>
      </w:r>
      <w:proofErr w:type="spellStart"/>
      <w:r w:rsidRPr="004F2B4D">
        <w:rPr>
          <w:spacing w:val="-2"/>
          <w:lang w:eastAsia="en-US"/>
        </w:rPr>
        <w:t>Машмете</w:t>
      </w:r>
      <w:proofErr w:type="spellEnd"/>
      <w:r w:rsidRPr="004F2B4D">
        <w:rPr>
          <w:spacing w:val="-2"/>
          <w:lang w:eastAsia="en-US"/>
        </w:rPr>
        <w:t xml:space="preserve">, который получил в уфологии название «Воронежский феномен». Получается, что район экзотичный и загадочный, овеянный легендами, историями, преданиями, ставшими почти фольклором. Кого-то может это и отпугнуть.    Зато по данным Роспотребнадзора, качество питьевой воды на левом берегу заметно лучше, чем на правом. </w:t>
      </w:r>
    </w:p>
    <w:p w14:paraId="5FC085B3" w14:textId="584B7768" w:rsidR="005C6957" w:rsidRDefault="004F2B4D" w:rsidP="004F2B4D">
      <w:pPr>
        <w:ind w:firstLine="567"/>
        <w:jc w:val="both"/>
        <w:rPr>
          <w:i/>
          <w:lang w:eastAsia="en-US"/>
        </w:rPr>
      </w:pPr>
      <w:r w:rsidRPr="00987B03">
        <w:rPr>
          <w:lang w:eastAsia="en-US"/>
        </w:rPr>
        <w:t>Второе место в этом антирейтинге занима</w:t>
      </w:r>
      <w:r>
        <w:rPr>
          <w:lang w:eastAsia="en-US"/>
        </w:rPr>
        <w:t>ет, как ни странно, Северный микрорайон (</w:t>
      </w:r>
      <w:r w:rsidRPr="004F2B4D">
        <w:rPr>
          <w:b/>
          <w:bCs/>
          <w:lang w:eastAsia="en-US"/>
        </w:rPr>
        <w:t>18%</w:t>
      </w:r>
      <w:r>
        <w:rPr>
          <w:lang w:eastAsia="en-US"/>
        </w:rPr>
        <w:t xml:space="preserve">). Напомним, Северный довольно популярен, по результатам предыдущего вопроса – туда хотели бы переехать жители даже из Центрального района. Один из существенных минусов его – далеко до центра и не всегда удобно добираться, особенно сейчас, когда затеяли ремонт виадука. На третьем месте - </w:t>
      </w:r>
      <w:r w:rsidRPr="00987B03">
        <w:rPr>
          <w:lang w:eastAsia="en-US"/>
        </w:rPr>
        <w:t xml:space="preserve">Железнодорожный район (он тоже на левом берегу) – </w:t>
      </w:r>
      <w:r>
        <w:rPr>
          <w:b/>
          <w:lang w:eastAsia="en-US"/>
        </w:rPr>
        <w:t>12</w:t>
      </w:r>
      <w:r w:rsidRPr="00987B03">
        <w:rPr>
          <w:b/>
          <w:lang w:eastAsia="en-US"/>
        </w:rPr>
        <w:t>%</w:t>
      </w:r>
      <w:r w:rsidRPr="00987B03">
        <w:rPr>
          <w:lang w:eastAsia="en-US"/>
        </w:rPr>
        <w:t xml:space="preserve">. </w:t>
      </w:r>
      <w:r>
        <w:rPr>
          <w:lang w:eastAsia="en-US"/>
        </w:rPr>
        <w:t>К остальным районам города воронежцы имеют на порядок меньше претензий: к</w:t>
      </w:r>
      <w:r w:rsidRPr="00987B03">
        <w:rPr>
          <w:lang w:eastAsia="en-US"/>
        </w:rPr>
        <w:t xml:space="preserve"> Советск</w:t>
      </w:r>
      <w:r>
        <w:rPr>
          <w:lang w:eastAsia="en-US"/>
        </w:rPr>
        <w:t xml:space="preserve">ому – </w:t>
      </w:r>
      <w:r w:rsidRPr="004F2B4D">
        <w:rPr>
          <w:b/>
          <w:bCs/>
          <w:lang w:eastAsia="en-US"/>
        </w:rPr>
        <w:t>5%</w:t>
      </w:r>
      <w:r>
        <w:rPr>
          <w:lang w:eastAsia="en-US"/>
        </w:rPr>
        <w:t xml:space="preserve">, </w:t>
      </w:r>
      <w:r w:rsidRPr="00987B03">
        <w:rPr>
          <w:lang w:eastAsia="en-US"/>
        </w:rPr>
        <w:t>Централь</w:t>
      </w:r>
      <w:r>
        <w:rPr>
          <w:lang w:eastAsia="en-US"/>
        </w:rPr>
        <w:t xml:space="preserve">ному – </w:t>
      </w:r>
      <w:r w:rsidRPr="004F2B4D">
        <w:rPr>
          <w:b/>
          <w:bCs/>
          <w:lang w:eastAsia="en-US"/>
        </w:rPr>
        <w:t>6%</w:t>
      </w:r>
      <w:r>
        <w:rPr>
          <w:lang w:eastAsia="en-US"/>
        </w:rPr>
        <w:t xml:space="preserve">, Коминтерновскому – </w:t>
      </w:r>
      <w:r w:rsidRPr="004F2B4D">
        <w:rPr>
          <w:b/>
          <w:bCs/>
          <w:lang w:eastAsia="en-US"/>
        </w:rPr>
        <w:t>6%</w:t>
      </w:r>
      <w:r>
        <w:rPr>
          <w:lang w:eastAsia="en-US"/>
        </w:rPr>
        <w:t xml:space="preserve">. </w:t>
      </w:r>
      <w:r w:rsidRPr="00987B03">
        <w:rPr>
          <w:lang w:eastAsia="en-US"/>
        </w:rPr>
        <w:t xml:space="preserve">Реже всего люди упоминали Ленинский – </w:t>
      </w:r>
      <w:r>
        <w:rPr>
          <w:b/>
          <w:lang w:eastAsia="en-US"/>
        </w:rPr>
        <w:t>2</w:t>
      </w:r>
      <w:r w:rsidRPr="00987B03">
        <w:rPr>
          <w:b/>
          <w:lang w:eastAsia="en-US"/>
        </w:rPr>
        <w:t>%</w:t>
      </w:r>
      <w:r>
        <w:rPr>
          <w:b/>
          <w:lang w:eastAsia="en-US"/>
        </w:rPr>
        <w:t xml:space="preserve">. </w:t>
      </w:r>
      <w:r w:rsidRPr="006A5965">
        <w:rPr>
          <w:lang w:eastAsia="en-US"/>
        </w:rPr>
        <w:t>Кто-то</w:t>
      </w:r>
      <w:r>
        <w:rPr>
          <w:lang w:eastAsia="en-US"/>
        </w:rPr>
        <w:t xml:space="preserve">, возможно, заядлые урбанисты, </w:t>
      </w:r>
      <w:r w:rsidRPr="006A5965">
        <w:rPr>
          <w:lang w:eastAsia="en-US"/>
        </w:rPr>
        <w:t xml:space="preserve">наотрез отказывается жить в ближайшем пригороде – </w:t>
      </w:r>
      <w:r w:rsidRPr="004F2B4D">
        <w:rPr>
          <w:b/>
          <w:bCs/>
          <w:lang w:eastAsia="en-US"/>
        </w:rPr>
        <w:t>7%</w:t>
      </w:r>
      <w:r w:rsidRPr="006A5965">
        <w:rPr>
          <w:lang w:eastAsia="en-US"/>
        </w:rPr>
        <w:t>.</w:t>
      </w:r>
      <w:r>
        <w:rPr>
          <w:b/>
          <w:lang w:eastAsia="en-US"/>
        </w:rPr>
        <w:t xml:space="preserve"> </w:t>
      </w:r>
      <w:r w:rsidRPr="00987B03">
        <w:rPr>
          <w:lang w:eastAsia="en-US"/>
        </w:rPr>
        <w:t xml:space="preserve"> В графе «другое» встречались высказывания: </w:t>
      </w:r>
      <w:r w:rsidRPr="00987B03">
        <w:rPr>
          <w:i/>
          <w:lang w:eastAsia="en-US"/>
        </w:rPr>
        <w:t xml:space="preserve">«в </w:t>
      </w:r>
      <w:r>
        <w:rPr>
          <w:i/>
          <w:lang w:eastAsia="en-US"/>
        </w:rPr>
        <w:t>Шилово</w:t>
      </w:r>
      <w:r w:rsidRPr="00987B03">
        <w:rPr>
          <w:i/>
          <w:lang w:eastAsia="en-US"/>
        </w:rPr>
        <w:t>», «</w:t>
      </w:r>
      <w:proofErr w:type="spellStart"/>
      <w:r w:rsidRPr="00987B03">
        <w:rPr>
          <w:i/>
          <w:lang w:eastAsia="en-US"/>
        </w:rPr>
        <w:t>Машмет</w:t>
      </w:r>
      <w:proofErr w:type="spellEnd"/>
      <w:r w:rsidRPr="00987B03">
        <w:rPr>
          <w:i/>
          <w:lang w:eastAsia="en-US"/>
        </w:rPr>
        <w:t>», «ВАИ»,  «</w:t>
      </w:r>
      <w:r>
        <w:rPr>
          <w:i/>
          <w:lang w:eastAsia="en-US"/>
        </w:rPr>
        <w:t>зависит от места работы</w:t>
      </w:r>
      <w:r w:rsidRPr="00987B03">
        <w:rPr>
          <w:i/>
          <w:lang w:eastAsia="en-US"/>
        </w:rPr>
        <w:t>», «</w:t>
      </w:r>
      <w:r>
        <w:rPr>
          <w:i/>
          <w:lang w:eastAsia="en-US"/>
        </w:rPr>
        <w:t>зависит от финансовых возможностей</w:t>
      </w:r>
      <w:r w:rsidRPr="00987B03">
        <w:rPr>
          <w:i/>
          <w:lang w:eastAsia="en-US"/>
        </w:rPr>
        <w:t>», «</w:t>
      </w:r>
      <w:r>
        <w:rPr>
          <w:i/>
          <w:lang w:eastAsia="en-US"/>
        </w:rPr>
        <w:t>в каждом районе есть комфортные участки», «кроме своего района нигде бы не хотел проживать», «никого не хочу обидеть», «устраивает, где я живу»</w:t>
      </w:r>
      <w:r w:rsidRPr="00987B03">
        <w:rPr>
          <w:i/>
          <w:lang w:eastAsia="en-US"/>
        </w:rPr>
        <w:t xml:space="preserve"> </w:t>
      </w:r>
      <w:r w:rsidRPr="00987B03">
        <w:rPr>
          <w:lang w:eastAsia="en-US"/>
        </w:rPr>
        <w:t>и т.п.</w:t>
      </w:r>
      <w:r w:rsidRPr="00987B03">
        <w:rPr>
          <w:i/>
          <w:lang w:eastAsia="en-US"/>
        </w:rPr>
        <w:t xml:space="preserve"> </w:t>
      </w:r>
      <w:r w:rsidRPr="00987B03">
        <w:rPr>
          <w:lang w:eastAsia="en-US"/>
        </w:rPr>
        <w:br w:type="page"/>
      </w:r>
    </w:p>
    <w:p w14:paraId="777E9D36" w14:textId="77777777" w:rsidR="00CD4C2D" w:rsidRPr="006C5483" w:rsidRDefault="00CD4C2D" w:rsidP="00CD4C2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26" w:name="_Hlk39651069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F621834" w14:textId="77777777" w:rsidR="00CD4C2D" w:rsidRPr="006C5483" w:rsidRDefault="00CD4C2D" w:rsidP="00CD4C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6A5A3BE" wp14:editId="3B878631">
            <wp:extent cx="466090" cy="548640"/>
            <wp:effectExtent l="0" t="0" r="0" b="3810"/>
            <wp:docPr id="699" name="Рисунок 6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8948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A1B5E">
        <w:rPr>
          <w:rFonts w:ascii="Arial" w:hAnsi="Arial" w:cs="Arial"/>
          <w:sz w:val="20"/>
          <w:szCs w:val="20"/>
        </w:rPr>
        <w:t xml:space="preserve">26 – 30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646BEB" w14:textId="77777777" w:rsidR="006B7687" w:rsidRPr="006C5483" w:rsidRDefault="006B7687" w:rsidP="006B76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8CEB44" w14:textId="77777777" w:rsidR="006B7687" w:rsidRPr="006C5483" w:rsidRDefault="006B7687" w:rsidP="006B76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A4E436" w14:textId="77777777" w:rsidR="00CD4C2D" w:rsidRPr="006C5483" w:rsidRDefault="00CD4C2D" w:rsidP="00CD4C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5792" behindDoc="0" locked="0" layoutInCell="1" allowOverlap="1" wp14:anchorId="5933DB4B" wp14:editId="3570AF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2F98A" id="Прямая соединительная линия 675" o:spid="_x0000_s1026" style="position:absolute;z-index:251745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XU9wEAAJ4DAAAOAAAAZHJzL2Uyb0RvYy54bWysU82O0zAQviPxDpbvNGnFF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dPzijR0OCSuk/9u37Xfes+9zvSv+9+dF+7L91t97277T+gftd/RD0Gu7uDe0diPrLZ&#10;Wl8g6EzPXeSDbfS1vTLsrSfazGrQS5GmutlaLDSMGdkfKdHwFntatC8NxzewCiZRu6lcEyGRNLJJ&#10;G9yeNig2gTB0jsejZ49zXDQ7xjIojonW+fBCmIZEpaRK6kguFLC+8iE2AsXxSXRrcymVSgeiNGlL&#10;OjqL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Fb9XU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7D3BD5E" w14:textId="77777777" w:rsidR="00CD4C2D" w:rsidRPr="006C5483" w:rsidRDefault="00CD4C2D" w:rsidP="00CD4C2D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61147924" w14:textId="77777777" w:rsidR="00CD4C2D" w:rsidRPr="006C5483" w:rsidRDefault="00CD4C2D" w:rsidP="00CD4C2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CD4C2D" w:rsidRPr="006C5483" w14:paraId="4DEFBA5E" w14:textId="77777777" w:rsidTr="00692E2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69784A8B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6D0A8FD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4C2D" w:rsidRPr="006C5483" w14:paraId="25218750" w14:textId="77777777" w:rsidTr="00692E2C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00CD746E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4F84FFD" w14:textId="77777777" w:rsidR="00CD4C2D" w:rsidRPr="001C4330" w:rsidRDefault="00CD4C2D" w:rsidP="00692E2C">
            <w:pPr>
              <w:jc w:val="center"/>
            </w:pPr>
            <w:r w:rsidRPr="00020A90">
              <w:t>44,4</w:t>
            </w:r>
          </w:p>
        </w:tc>
      </w:tr>
      <w:tr w:rsidR="00CD4C2D" w:rsidRPr="006C5483" w14:paraId="55D1136F" w14:textId="77777777" w:rsidTr="00692E2C">
        <w:trPr>
          <w:trHeight w:val="236"/>
          <w:jc w:val="center"/>
        </w:trPr>
        <w:tc>
          <w:tcPr>
            <w:tcW w:w="5337" w:type="dxa"/>
            <w:vAlign w:val="center"/>
          </w:tcPr>
          <w:p w14:paraId="1250C44F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F87BFAD" w14:textId="77777777" w:rsidR="00CD4C2D" w:rsidRDefault="00CD4C2D" w:rsidP="00692E2C">
            <w:pPr>
              <w:jc w:val="center"/>
            </w:pPr>
            <w:r w:rsidRPr="00020A90">
              <w:t>55,6</w:t>
            </w:r>
          </w:p>
        </w:tc>
      </w:tr>
    </w:tbl>
    <w:p w14:paraId="50E35D05" w14:textId="77777777" w:rsidR="00CD4C2D" w:rsidRPr="006C5483" w:rsidRDefault="00CD4C2D" w:rsidP="00CD4C2D">
      <w:pPr>
        <w:rPr>
          <w:rFonts w:ascii="Arial" w:hAnsi="Arial" w:cs="Arial"/>
          <w:sz w:val="20"/>
          <w:szCs w:val="20"/>
        </w:rPr>
      </w:pPr>
    </w:p>
    <w:p w14:paraId="3D745E89" w14:textId="77777777" w:rsidR="00CD4C2D" w:rsidRPr="006C5483" w:rsidRDefault="00CD4C2D" w:rsidP="00CD4C2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CD4C2D" w:rsidRPr="006C5483" w14:paraId="71992DBA" w14:textId="77777777" w:rsidTr="00692E2C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345B7FD1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5434ACB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4C2D" w:rsidRPr="006C5483" w14:paraId="6C2BE228" w14:textId="77777777" w:rsidTr="00692E2C">
        <w:trPr>
          <w:trHeight w:val="284"/>
          <w:jc w:val="center"/>
        </w:trPr>
        <w:tc>
          <w:tcPr>
            <w:tcW w:w="5355" w:type="dxa"/>
            <w:vAlign w:val="center"/>
          </w:tcPr>
          <w:p w14:paraId="1C7C2C90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62C64AAE" w14:textId="77777777" w:rsidR="00CD4C2D" w:rsidRPr="00747A2B" w:rsidRDefault="00CD4C2D" w:rsidP="00692E2C">
            <w:pPr>
              <w:jc w:val="center"/>
            </w:pPr>
            <w:r w:rsidRPr="00511DBD">
              <w:t>24,1</w:t>
            </w:r>
          </w:p>
        </w:tc>
      </w:tr>
      <w:tr w:rsidR="00CD4C2D" w:rsidRPr="006C5483" w14:paraId="3988326E" w14:textId="77777777" w:rsidTr="00692E2C">
        <w:trPr>
          <w:trHeight w:val="350"/>
          <w:jc w:val="center"/>
        </w:trPr>
        <w:tc>
          <w:tcPr>
            <w:tcW w:w="5355" w:type="dxa"/>
            <w:vAlign w:val="center"/>
          </w:tcPr>
          <w:p w14:paraId="6A8FF66A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2FED3147" w14:textId="77777777" w:rsidR="00CD4C2D" w:rsidRPr="00747A2B" w:rsidRDefault="00CD4C2D" w:rsidP="00692E2C">
            <w:pPr>
              <w:jc w:val="center"/>
            </w:pPr>
            <w:r w:rsidRPr="00511DBD">
              <w:t>32,8</w:t>
            </w:r>
          </w:p>
        </w:tc>
      </w:tr>
      <w:tr w:rsidR="00CD4C2D" w:rsidRPr="006C5483" w14:paraId="62620F45" w14:textId="77777777" w:rsidTr="00692E2C">
        <w:trPr>
          <w:trHeight w:val="346"/>
          <w:jc w:val="center"/>
        </w:trPr>
        <w:tc>
          <w:tcPr>
            <w:tcW w:w="5355" w:type="dxa"/>
            <w:vAlign w:val="center"/>
          </w:tcPr>
          <w:p w14:paraId="3903844C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56F72562" w14:textId="77777777" w:rsidR="00CD4C2D" w:rsidRPr="00FC6ADB" w:rsidRDefault="00CD4C2D" w:rsidP="00692E2C">
            <w:pPr>
              <w:jc w:val="center"/>
              <w:rPr>
                <w:lang w:val="en-US"/>
              </w:rPr>
            </w:pPr>
            <w:r w:rsidRPr="00511DBD">
              <w:t>19,0</w:t>
            </w:r>
          </w:p>
        </w:tc>
      </w:tr>
      <w:tr w:rsidR="00CD4C2D" w:rsidRPr="006C5483" w14:paraId="19C1802E" w14:textId="77777777" w:rsidTr="00692E2C">
        <w:trPr>
          <w:trHeight w:val="348"/>
          <w:jc w:val="center"/>
        </w:trPr>
        <w:tc>
          <w:tcPr>
            <w:tcW w:w="5355" w:type="dxa"/>
            <w:vAlign w:val="center"/>
          </w:tcPr>
          <w:p w14:paraId="66F0AEC5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3A6D9A34" w14:textId="77777777" w:rsidR="00CD4C2D" w:rsidRDefault="00CD4C2D" w:rsidP="00692E2C">
            <w:pPr>
              <w:jc w:val="center"/>
            </w:pPr>
            <w:r w:rsidRPr="00511DBD">
              <w:t>24,1</w:t>
            </w:r>
          </w:p>
        </w:tc>
      </w:tr>
    </w:tbl>
    <w:p w14:paraId="2F5F1C89" w14:textId="77777777" w:rsidR="00CD4C2D" w:rsidRPr="006C5483" w:rsidRDefault="00CD4C2D" w:rsidP="00CD4C2D">
      <w:pPr>
        <w:rPr>
          <w:rFonts w:ascii="Arial" w:hAnsi="Arial" w:cs="Arial"/>
          <w:sz w:val="20"/>
          <w:szCs w:val="20"/>
        </w:rPr>
      </w:pPr>
    </w:p>
    <w:p w14:paraId="6ED6739B" w14:textId="77777777" w:rsidR="00CD4C2D" w:rsidRPr="006C5483" w:rsidRDefault="00CD4C2D" w:rsidP="00CD4C2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CD4C2D" w:rsidRPr="006C5483" w14:paraId="2E260929" w14:textId="77777777" w:rsidTr="00692E2C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341DF839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CC8605F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4C2D" w:rsidRPr="006C5483" w14:paraId="41EED209" w14:textId="77777777" w:rsidTr="00692E2C">
        <w:trPr>
          <w:trHeight w:val="280"/>
          <w:jc w:val="center"/>
        </w:trPr>
        <w:tc>
          <w:tcPr>
            <w:tcW w:w="5490" w:type="dxa"/>
            <w:vAlign w:val="center"/>
          </w:tcPr>
          <w:p w14:paraId="043A2C0F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46B8FDD6" w14:textId="77777777" w:rsidR="00CD4C2D" w:rsidRPr="00356677" w:rsidRDefault="00CD4C2D" w:rsidP="00692E2C">
            <w:pPr>
              <w:jc w:val="center"/>
              <w:rPr>
                <w:lang w:val="en-US"/>
              </w:rPr>
            </w:pPr>
            <w:r w:rsidRPr="00151B0A">
              <w:t>1,8</w:t>
            </w:r>
          </w:p>
        </w:tc>
      </w:tr>
      <w:tr w:rsidR="00CD4C2D" w:rsidRPr="006C5483" w14:paraId="7898239E" w14:textId="77777777" w:rsidTr="00692E2C">
        <w:trPr>
          <w:trHeight w:val="280"/>
          <w:jc w:val="center"/>
        </w:trPr>
        <w:tc>
          <w:tcPr>
            <w:tcW w:w="5490" w:type="dxa"/>
            <w:vAlign w:val="center"/>
          </w:tcPr>
          <w:p w14:paraId="01FC6E34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4C1C6694" w14:textId="77777777" w:rsidR="00CD4C2D" w:rsidRPr="00FC6ADB" w:rsidRDefault="00CD4C2D" w:rsidP="00692E2C">
            <w:pPr>
              <w:jc w:val="center"/>
              <w:rPr>
                <w:lang w:val="en-US"/>
              </w:rPr>
            </w:pPr>
            <w:r w:rsidRPr="00151B0A">
              <w:t>9,7</w:t>
            </w:r>
          </w:p>
        </w:tc>
      </w:tr>
      <w:tr w:rsidR="00CD4C2D" w:rsidRPr="006C5483" w14:paraId="3BF7520E" w14:textId="77777777" w:rsidTr="00692E2C">
        <w:trPr>
          <w:trHeight w:val="345"/>
          <w:jc w:val="center"/>
        </w:trPr>
        <w:tc>
          <w:tcPr>
            <w:tcW w:w="5490" w:type="dxa"/>
            <w:vAlign w:val="center"/>
          </w:tcPr>
          <w:p w14:paraId="7F9B4BCC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03B7C46E" w14:textId="77777777" w:rsidR="00CD4C2D" w:rsidRPr="007C5093" w:rsidRDefault="00CD4C2D" w:rsidP="00692E2C">
            <w:pPr>
              <w:jc w:val="center"/>
            </w:pPr>
            <w:r w:rsidRPr="00151B0A">
              <w:t>30,9</w:t>
            </w:r>
          </w:p>
        </w:tc>
      </w:tr>
      <w:tr w:rsidR="00CD4C2D" w:rsidRPr="006C5483" w14:paraId="7FD8FDBE" w14:textId="77777777" w:rsidTr="00692E2C">
        <w:trPr>
          <w:trHeight w:val="336"/>
          <w:jc w:val="center"/>
        </w:trPr>
        <w:tc>
          <w:tcPr>
            <w:tcW w:w="5490" w:type="dxa"/>
            <w:vAlign w:val="center"/>
          </w:tcPr>
          <w:p w14:paraId="1A13AF5E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003B592F" w14:textId="77777777" w:rsidR="00CD4C2D" w:rsidRDefault="00CD4C2D" w:rsidP="00692E2C">
            <w:pPr>
              <w:jc w:val="center"/>
            </w:pPr>
            <w:r w:rsidRPr="00151B0A">
              <w:t>57,6</w:t>
            </w:r>
          </w:p>
        </w:tc>
      </w:tr>
    </w:tbl>
    <w:p w14:paraId="428B5F88" w14:textId="77777777" w:rsidR="00CD4C2D" w:rsidRPr="006C5483" w:rsidRDefault="00CD4C2D" w:rsidP="00CD4C2D">
      <w:pPr>
        <w:rPr>
          <w:rFonts w:ascii="Arial" w:hAnsi="Arial" w:cs="Arial"/>
          <w:sz w:val="20"/>
          <w:szCs w:val="20"/>
        </w:rPr>
      </w:pPr>
    </w:p>
    <w:p w14:paraId="77DCAFDB" w14:textId="77777777" w:rsidR="00CD4C2D" w:rsidRPr="006C5483" w:rsidRDefault="00CD4C2D" w:rsidP="00CD4C2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D4C2D" w:rsidRPr="006C5483" w14:paraId="6AD4C3A3" w14:textId="77777777" w:rsidTr="00692E2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68536163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1CC047B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4C2D" w:rsidRPr="006C5483" w14:paraId="379557FD" w14:textId="77777777" w:rsidTr="00692E2C">
        <w:trPr>
          <w:trHeight w:val="495"/>
          <w:jc w:val="center"/>
        </w:trPr>
        <w:tc>
          <w:tcPr>
            <w:tcW w:w="5485" w:type="dxa"/>
            <w:vAlign w:val="center"/>
          </w:tcPr>
          <w:p w14:paraId="7F624610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7826CBC5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03643D6E" w14:textId="77777777" w:rsidR="00CD4C2D" w:rsidRPr="006F4462" w:rsidRDefault="00CD4C2D" w:rsidP="00692E2C">
            <w:pPr>
              <w:jc w:val="center"/>
              <w:rPr>
                <w:lang w:val="en-US"/>
              </w:rPr>
            </w:pPr>
            <w:r w:rsidRPr="005E57A3">
              <w:t>3,8</w:t>
            </w:r>
          </w:p>
        </w:tc>
      </w:tr>
      <w:tr w:rsidR="00CD4C2D" w:rsidRPr="006C5483" w14:paraId="29B594A6" w14:textId="77777777" w:rsidTr="00692E2C">
        <w:trPr>
          <w:trHeight w:val="495"/>
          <w:jc w:val="center"/>
        </w:trPr>
        <w:tc>
          <w:tcPr>
            <w:tcW w:w="5485" w:type="dxa"/>
            <w:vAlign w:val="center"/>
          </w:tcPr>
          <w:p w14:paraId="775D5322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24B3177" w14:textId="77777777" w:rsidR="00CD4C2D" w:rsidRPr="00173009" w:rsidRDefault="00CD4C2D" w:rsidP="00692E2C">
            <w:pPr>
              <w:jc w:val="center"/>
            </w:pPr>
            <w:r w:rsidRPr="005E57A3">
              <w:t>14,8</w:t>
            </w:r>
          </w:p>
        </w:tc>
      </w:tr>
      <w:tr w:rsidR="00CD4C2D" w:rsidRPr="006C5483" w14:paraId="6BBDC86C" w14:textId="77777777" w:rsidTr="00692E2C">
        <w:trPr>
          <w:trHeight w:val="495"/>
          <w:jc w:val="center"/>
        </w:trPr>
        <w:tc>
          <w:tcPr>
            <w:tcW w:w="5485" w:type="dxa"/>
            <w:vAlign w:val="center"/>
          </w:tcPr>
          <w:p w14:paraId="361465CB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4791ED25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44437A76" w14:textId="77777777" w:rsidR="00CD4C2D" w:rsidRPr="00173009" w:rsidRDefault="00CD4C2D" w:rsidP="00692E2C">
            <w:pPr>
              <w:jc w:val="center"/>
            </w:pPr>
            <w:r w:rsidRPr="005E57A3">
              <w:t>42,4</w:t>
            </w:r>
          </w:p>
        </w:tc>
      </w:tr>
      <w:tr w:rsidR="00CD4C2D" w:rsidRPr="006C5483" w14:paraId="2DB23D37" w14:textId="77777777" w:rsidTr="00692E2C">
        <w:trPr>
          <w:trHeight w:val="495"/>
          <w:jc w:val="center"/>
        </w:trPr>
        <w:tc>
          <w:tcPr>
            <w:tcW w:w="5485" w:type="dxa"/>
            <w:vAlign w:val="center"/>
          </w:tcPr>
          <w:p w14:paraId="6ABEC2FB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334AF8D1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5E383766" w14:textId="77777777" w:rsidR="00CD4C2D" w:rsidRPr="00173009" w:rsidRDefault="00CD4C2D" w:rsidP="00692E2C">
            <w:pPr>
              <w:jc w:val="center"/>
            </w:pPr>
            <w:r w:rsidRPr="005E57A3">
              <w:t>35,3</w:t>
            </w:r>
          </w:p>
        </w:tc>
      </w:tr>
      <w:tr w:rsidR="00CD4C2D" w:rsidRPr="006C5483" w14:paraId="128581E6" w14:textId="77777777" w:rsidTr="00692E2C">
        <w:trPr>
          <w:trHeight w:val="495"/>
          <w:jc w:val="center"/>
        </w:trPr>
        <w:tc>
          <w:tcPr>
            <w:tcW w:w="5485" w:type="dxa"/>
            <w:vAlign w:val="center"/>
          </w:tcPr>
          <w:p w14:paraId="29E335CF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0C93FCFA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245CADD5" w14:textId="77777777" w:rsidR="00CD4C2D" w:rsidRDefault="00CD4C2D" w:rsidP="00692E2C">
            <w:pPr>
              <w:jc w:val="center"/>
            </w:pPr>
            <w:r w:rsidRPr="005E57A3">
              <w:t>3,7</w:t>
            </w:r>
          </w:p>
        </w:tc>
      </w:tr>
    </w:tbl>
    <w:p w14:paraId="26D50CE7" w14:textId="77777777" w:rsidR="00CD4C2D" w:rsidRPr="006C5483" w:rsidRDefault="00CD4C2D" w:rsidP="00CD4C2D">
      <w:pPr>
        <w:rPr>
          <w:i/>
        </w:rPr>
      </w:pPr>
    </w:p>
    <w:p w14:paraId="565CC42C" w14:textId="77777777" w:rsidR="00CD4C2D" w:rsidRPr="006C5483" w:rsidRDefault="00CD4C2D" w:rsidP="00CD4C2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D4C2D" w:rsidRPr="006C5483" w14:paraId="7E51C436" w14:textId="77777777" w:rsidTr="00692E2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FDEA60C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B9500EF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4C2D" w:rsidRPr="006C5483" w14:paraId="21E215F0" w14:textId="77777777" w:rsidTr="00692E2C">
        <w:trPr>
          <w:trHeight w:val="280"/>
          <w:jc w:val="center"/>
        </w:trPr>
        <w:tc>
          <w:tcPr>
            <w:tcW w:w="5562" w:type="dxa"/>
            <w:vAlign w:val="center"/>
          </w:tcPr>
          <w:p w14:paraId="21E14155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59941B24" w14:textId="77777777" w:rsidR="00CD4C2D" w:rsidRPr="00356677" w:rsidRDefault="00CD4C2D" w:rsidP="00692E2C">
            <w:pPr>
              <w:jc w:val="center"/>
              <w:rPr>
                <w:lang w:val="en-US"/>
              </w:rPr>
            </w:pPr>
            <w:r w:rsidRPr="006A1510">
              <w:t>54,</w:t>
            </w:r>
            <w:r>
              <w:t>5</w:t>
            </w:r>
          </w:p>
        </w:tc>
      </w:tr>
      <w:tr w:rsidR="00CD4C2D" w:rsidRPr="006C5483" w14:paraId="780D9EE2" w14:textId="77777777" w:rsidTr="00692E2C">
        <w:trPr>
          <w:trHeight w:val="280"/>
          <w:jc w:val="center"/>
        </w:trPr>
        <w:tc>
          <w:tcPr>
            <w:tcW w:w="5562" w:type="dxa"/>
            <w:vAlign w:val="center"/>
          </w:tcPr>
          <w:p w14:paraId="79705434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655B3BAF" w14:textId="77777777" w:rsidR="00CD4C2D" w:rsidRPr="006F4462" w:rsidRDefault="00CD4C2D" w:rsidP="00692E2C">
            <w:pPr>
              <w:jc w:val="center"/>
              <w:rPr>
                <w:lang w:val="en-US"/>
              </w:rPr>
            </w:pPr>
            <w:r w:rsidRPr="006A1510">
              <w:t>8,2</w:t>
            </w:r>
          </w:p>
        </w:tc>
      </w:tr>
      <w:tr w:rsidR="00CD4C2D" w:rsidRPr="006C5483" w14:paraId="16FE6477" w14:textId="77777777" w:rsidTr="00692E2C">
        <w:trPr>
          <w:trHeight w:val="345"/>
          <w:jc w:val="center"/>
        </w:trPr>
        <w:tc>
          <w:tcPr>
            <w:tcW w:w="5562" w:type="dxa"/>
            <w:vAlign w:val="center"/>
          </w:tcPr>
          <w:p w14:paraId="3D953D09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215362B4" w14:textId="77777777" w:rsidR="00CD4C2D" w:rsidRPr="001D0E06" w:rsidRDefault="00CD4C2D" w:rsidP="00692E2C">
            <w:pPr>
              <w:jc w:val="center"/>
            </w:pPr>
            <w:r w:rsidRPr="006A1510">
              <w:t>15,0</w:t>
            </w:r>
          </w:p>
        </w:tc>
      </w:tr>
      <w:tr w:rsidR="00CD4C2D" w:rsidRPr="006C5483" w14:paraId="583BCE07" w14:textId="77777777" w:rsidTr="00692E2C">
        <w:trPr>
          <w:trHeight w:val="65"/>
          <w:jc w:val="center"/>
        </w:trPr>
        <w:tc>
          <w:tcPr>
            <w:tcW w:w="5562" w:type="dxa"/>
            <w:vAlign w:val="center"/>
          </w:tcPr>
          <w:p w14:paraId="3860F13D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7A1379FD" w14:textId="77777777" w:rsidR="00CD4C2D" w:rsidRPr="001D0E06" w:rsidRDefault="00CD4C2D" w:rsidP="00692E2C">
            <w:pPr>
              <w:jc w:val="center"/>
            </w:pPr>
            <w:r w:rsidRPr="006A1510">
              <w:t>11,5</w:t>
            </w:r>
          </w:p>
        </w:tc>
      </w:tr>
      <w:tr w:rsidR="00CD4C2D" w:rsidRPr="006C5483" w14:paraId="14DD3AD4" w14:textId="77777777" w:rsidTr="00692E2C">
        <w:trPr>
          <w:trHeight w:val="336"/>
          <w:jc w:val="center"/>
        </w:trPr>
        <w:tc>
          <w:tcPr>
            <w:tcW w:w="5562" w:type="dxa"/>
            <w:vAlign w:val="center"/>
          </w:tcPr>
          <w:p w14:paraId="095BCAC6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217EB472" w14:textId="77777777" w:rsidR="00CD4C2D" w:rsidRDefault="00CD4C2D" w:rsidP="00692E2C">
            <w:pPr>
              <w:jc w:val="center"/>
            </w:pPr>
            <w:r w:rsidRPr="006A1510">
              <w:t>10,8</w:t>
            </w:r>
          </w:p>
        </w:tc>
      </w:tr>
    </w:tbl>
    <w:p w14:paraId="0626A073" w14:textId="77777777" w:rsidR="00CD4C2D" w:rsidRPr="006C5483" w:rsidRDefault="00CD4C2D" w:rsidP="00CD4C2D"/>
    <w:p w14:paraId="12E60F8E" w14:textId="77777777" w:rsidR="00CD4C2D" w:rsidRPr="00A46EFE" w:rsidRDefault="00CD4C2D" w:rsidP="00CD4C2D">
      <w:pPr>
        <w:ind w:left="181"/>
        <w:rPr>
          <w:i/>
          <w:lang w:eastAsia="en-US"/>
        </w:rPr>
      </w:pPr>
    </w:p>
    <w:p w14:paraId="1EEF81C5" w14:textId="77777777" w:rsidR="00CD4C2D" w:rsidRPr="006C5483" w:rsidRDefault="00CD4C2D" w:rsidP="00CD4C2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D4C2D" w:rsidRPr="006C5483" w14:paraId="596D473D" w14:textId="77777777" w:rsidTr="00692E2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5522B78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C5A90AF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D4C2D" w:rsidRPr="006C5483" w14:paraId="1B43306F" w14:textId="77777777" w:rsidTr="00692E2C">
        <w:trPr>
          <w:trHeight w:val="280"/>
          <w:jc w:val="center"/>
        </w:trPr>
        <w:tc>
          <w:tcPr>
            <w:tcW w:w="5562" w:type="dxa"/>
            <w:vAlign w:val="center"/>
          </w:tcPr>
          <w:p w14:paraId="5052DBCE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15C75637" w14:textId="77777777" w:rsidR="00CD4C2D" w:rsidRPr="00356677" w:rsidRDefault="00CD4C2D" w:rsidP="00692E2C">
            <w:pPr>
              <w:jc w:val="center"/>
              <w:rPr>
                <w:lang w:val="en-US"/>
              </w:rPr>
            </w:pPr>
            <w:r w:rsidRPr="002636EF">
              <w:t>30,9</w:t>
            </w:r>
          </w:p>
        </w:tc>
      </w:tr>
      <w:tr w:rsidR="00CD4C2D" w:rsidRPr="006C5483" w14:paraId="1FDFA3AC" w14:textId="77777777" w:rsidTr="00692E2C">
        <w:trPr>
          <w:trHeight w:val="336"/>
          <w:jc w:val="center"/>
        </w:trPr>
        <w:tc>
          <w:tcPr>
            <w:tcW w:w="5562" w:type="dxa"/>
            <w:vAlign w:val="center"/>
          </w:tcPr>
          <w:p w14:paraId="7BA5CB7E" w14:textId="77777777" w:rsidR="00CD4C2D" w:rsidRPr="006C5483" w:rsidRDefault="00CD4C2D" w:rsidP="00692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227C9151" w14:textId="77777777" w:rsidR="00CD4C2D" w:rsidRDefault="00CD4C2D" w:rsidP="00692E2C">
            <w:pPr>
              <w:jc w:val="center"/>
            </w:pPr>
            <w:r w:rsidRPr="002636EF">
              <w:t>69,1</w:t>
            </w:r>
          </w:p>
        </w:tc>
      </w:tr>
    </w:tbl>
    <w:p w14:paraId="6196CFC1" w14:textId="77777777" w:rsidR="00CD4C2D" w:rsidRPr="006C5483" w:rsidRDefault="00CD4C2D" w:rsidP="00CD4C2D"/>
    <w:p w14:paraId="71AD09E2" w14:textId="77777777" w:rsidR="00CD4C2D" w:rsidRPr="00A46EFE" w:rsidRDefault="00CD4C2D" w:rsidP="00CD4C2D">
      <w:pPr>
        <w:ind w:left="181"/>
        <w:rPr>
          <w:i/>
          <w:lang w:eastAsia="en-US"/>
        </w:rPr>
      </w:pPr>
    </w:p>
    <w:p w14:paraId="16611D16" w14:textId="77777777" w:rsidR="00CD4C2D" w:rsidRDefault="00CD4C2D" w:rsidP="00CD4C2D">
      <w:pPr>
        <w:pStyle w:val="af3"/>
        <w:rPr>
          <w:lang w:eastAsia="en-US"/>
        </w:rPr>
      </w:pPr>
    </w:p>
    <w:bookmarkEnd w:id="26"/>
    <w:p w14:paraId="36E44C5A" w14:textId="77777777" w:rsidR="00BC3CB8" w:rsidRPr="003B60E8" w:rsidRDefault="00BC3CB8" w:rsidP="00FB39FA">
      <w:pPr>
        <w:ind w:left="181"/>
        <w:jc w:val="center"/>
        <w:rPr>
          <w:i/>
          <w:lang w:val="en-US" w:eastAsia="en-US"/>
        </w:rPr>
      </w:pPr>
    </w:p>
    <w:sectPr w:rsidR="00BC3CB8" w:rsidRPr="003B60E8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75C10" w14:textId="77777777" w:rsidR="00E83E66" w:rsidRDefault="00E83E66" w:rsidP="00F2216F">
      <w:r>
        <w:separator/>
      </w:r>
    </w:p>
  </w:endnote>
  <w:endnote w:type="continuationSeparator" w:id="0">
    <w:p w14:paraId="3B9F8658" w14:textId="77777777" w:rsidR="00E83E66" w:rsidRDefault="00E83E66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Content>
      <w:p w14:paraId="21D4DD8E" w14:textId="77777777" w:rsidR="00B444B6" w:rsidRDefault="00B444B6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A13C62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B444B6" w:rsidRDefault="00B444B6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E9EE3F" w14:textId="77777777" w:rsidR="00E83E66" w:rsidRDefault="00E83E66" w:rsidP="00F2216F">
      <w:r>
        <w:separator/>
      </w:r>
    </w:p>
  </w:footnote>
  <w:footnote w:type="continuationSeparator" w:id="0">
    <w:p w14:paraId="353EBAB3" w14:textId="77777777" w:rsidR="00E83E66" w:rsidRDefault="00E83E66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5B240A"/>
    <w:multiLevelType w:val="hybridMultilevel"/>
    <w:tmpl w:val="B46A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 w15:restartNumberingAfterBreak="0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29"/>
  </w:num>
  <w:num w:numId="5">
    <w:abstractNumId w:val="31"/>
  </w:num>
  <w:num w:numId="6">
    <w:abstractNumId w:val="5"/>
  </w:num>
  <w:num w:numId="7">
    <w:abstractNumId w:val="49"/>
  </w:num>
  <w:num w:numId="8">
    <w:abstractNumId w:val="40"/>
  </w:num>
  <w:num w:numId="9">
    <w:abstractNumId w:val="4"/>
  </w:num>
  <w:num w:numId="10">
    <w:abstractNumId w:val="45"/>
  </w:num>
  <w:num w:numId="11">
    <w:abstractNumId w:val="42"/>
  </w:num>
  <w:num w:numId="12">
    <w:abstractNumId w:val="10"/>
  </w:num>
  <w:num w:numId="13">
    <w:abstractNumId w:val="15"/>
  </w:num>
  <w:num w:numId="14">
    <w:abstractNumId w:val="28"/>
  </w:num>
  <w:num w:numId="15">
    <w:abstractNumId w:val="38"/>
  </w:num>
  <w:num w:numId="16">
    <w:abstractNumId w:val="41"/>
  </w:num>
  <w:num w:numId="17">
    <w:abstractNumId w:val="36"/>
  </w:num>
  <w:num w:numId="18">
    <w:abstractNumId w:val="12"/>
  </w:num>
  <w:num w:numId="19">
    <w:abstractNumId w:val="30"/>
  </w:num>
  <w:num w:numId="20">
    <w:abstractNumId w:val="48"/>
  </w:num>
  <w:num w:numId="21">
    <w:abstractNumId w:val="1"/>
  </w:num>
  <w:num w:numId="22">
    <w:abstractNumId w:val="0"/>
  </w:num>
  <w:num w:numId="23">
    <w:abstractNumId w:val="32"/>
  </w:num>
  <w:num w:numId="24">
    <w:abstractNumId w:val="35"/>
  </w:num>
  <w:num w:numId="25">
    <w:abstractNumId w:val="25"/>
  </w:num>
  <w:num w:numId="26">
    <w:abstractNumId w:val="33"/>
  </w:num>
  <w:num w:numId="27">
    <w:abstractNumId w:val="20"/>
  </w:num>
  <w:num w:numId="28">
    <w:abstractNumId w:val="19"/>
  </w:num>
  <w:num w:numId="29">
    <w:abstractNumId w:val="22"/>
  </w:num>
  <w:num w:numId="30">
    <w:abstractNumId w:val="27"/>
  </w:num>
  <w:num w:numId="31">
    <w:abstractNumId w:val="46"/>
  </w:num>
  <w:num w:numId="32">
    <w:abstractNumId w:val="23"/>
  </w:num>
  <w:num w:numId="33">
    <w:abstractNumId w:val="17"/>
  </w:num>
  <w:num w:numId="34">
    <w:abstractNumId w:val="13"/>
  </w:num>
  <w:num w:numId="35">
    <w:abstractNumId w:val="39"/>
  </w:num>
  <w:num w:numId="36">
    <w:abstractNumId w:val="47"/>
  </w:num>
  <w:num w:numId="37">
    <w:abstractNumId w:val="34"/>
  </w:num>
  <w:num w:numId="38">
    <w:abstractNumId w:val="8"/>
  </w:num>
  <w:num w:numId="39">
    <w:abstractNumId w:val="9"/>
  </w:num>
  <w:num w:numId="40">
    <w:abstractNumId w:val="43"/>
  </w:num>
  <w:num w:numId="41">
    <w:abstractNumId w:val="21"/>
  </w:num>
  <w:num w:numId="42">
    <w:abstractNumId w:val="14"/>
  </w:num>
  <w:num w:numId="43">
    <w:abstractNumId w:val="44"/>
  </w:num>
  <w:num w:numId="44">
    <w:abstractNumId w:val="24"/>
  </w:num>
  <w:num w:numId="45">
    <w:abstractNumId w:val="26"/>
  </w:num>
  <w:num w:numId="46">
    <w:abstractNumId w:val="7"/>
  </w:num>
  <w:num w:numId="47">
    <w:abstractNumId w:val="18"/>
  </w:num>
  <w:num w:numId="48">
    <w:abstractNumId w:val="37"/>
  </w:num>
  <w:num w:numId="49">
    <w:abstractNumId w:val="16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9D8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6F35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56E"/>
    <w:rsid w:val="0004285C"/>
    <w:rsid w:val="00042B1D"/>
    <w:rsid w:val="000433C1"/>
    <w:rsid w:val="0004397B"/>
    <w:rsid w:val="0004415D"/>
    <w:rsid w:val="00044BCC"/>
    <w:rsid w:val="00045BBF"/>
    <w:rsid w:val="000477FB"/>
    <w:rsid w:val="00047829"/>
    <w:rsid w:val="000478D1"/>
    <w:rsid w:val="00047F9F"/>
    <w:rsid w:val="00050639"/>
    <w:rsid w:val="00051A28"/>
    <w:rsid w:val="00051AA9"/>
    <w:rsid w:val="0005286A"/>
    <w:rsid w:val="0005404E"/>
    <w:rsid w:val="00054FFD"/>
    <w:rsid w:val="000551D6"/>
    <w:rsid w:val="000552A9"/>
    <w:rsid w:val="00055994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46F6"/>
    <w:rsid w:val="00074ADF"/>
    <w:rsid w:val="0007526C"/>
    <w:rsid w:val="000753C5"/>
    <w:rsid w:val="0007541F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7D22"/>
    <w:rsid w:val="000B0254"/>
    <w:rsid w:val="000B057D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4C10"/>
    <w:rsid w:val="000B5455"/>
    <w:rsid w:val="000B6328"/>
    <w:rsid w:val="000B6C80"/>
    <w:rsid w:val="000B778E"/>
    <w:rsid w:val="000C0563"/>
    <w:rsid w:val="000C0A83"/>
    <w:rsid w:val="000C16DD"/>
    <w:rsid w:val="000C3793"/>
    <w:rsid w:val="000C3836"/>
    <w:rsid w:val="000C410C"/>
    <w:rsid w:val="000C4177"/>
    <w:rsid w:val="000C4A34"/>
    <w:rsid w:val="000C5423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5DEC"/>
    <w:rsid w:val="000F61C0"/>
    <w:rsid w:val="000F68BD"/>
    <w:rsid w:val="000F6EC4"/>
    <w:rsid w:val="000F72D2"/>
    <w:rsid w:val="000F7973"/>
    <w:rsid w:val="000F7DAF"/>
    <w:rsid w:val="000F7EBD"/>
    <w:rsid w:val="00100069"/>
    <w:rsid w:val="0010103D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201AD"/>
    <w:rsid w:val="001202D1"/>
    <w:rsid w:val="00120893"/>
    <w:rsid w:val="001209C7"/>
    <w:rsid w:val="0012134C"/>
    <w:rsid w:val="00122687"/>
    <w:rsid w:val="00122B8B"/>
    <w:rsid w:val="00123E3A"/>
    <w:rsid w:val="00124625"/>
    <w:rsid w:val="0012476A"/>
    <w:rsid w:val="00124AEE"/>
    <w:rsid w:val="001257CA"/>
    <w:rsid w:val="00125E62"/>
    <w:rsid w:val="00126967"/>
    <w:rsid w:val="00127879"/>
    <w:rsid w:val="00131000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3D3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88D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DB9"/>
    <w:rsid w:val="00186957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4073"/>
    <w:rsid w:val="001C437E"/>
    <w:rsid w:val="001C49D6"/>
    <w:rsid w:val="001C4D6A"/>
    <w:rsid w:val="001C5817"/>
    <w:rsid w:val="001C6B90"/>
    <w:rsid w:val="001C7ADB"/>
    <w:rsid w:val="001C7E85"/>
    <w:rsid w:val="001D050B"/>
    <w:rsid w:val="001D0575"/>
    <w:rsid w:val="001D07EF"/>
    <w:rsid w:val="001D1B4A"/>
    <w:rsid w:val="001D2ECF"/>
    <w:rsid w:val="001D2FAD"/>
    <w:rsid w:val="001D30F5"/>
    <w:rsid w:val="001D3553"/>
    <w:rsid w:val="001D3A5E"/>
    <w:rsid w:val="001D3CD7"/>
    <w:rsid w:val="001D4D8C"/>
    <w:rsid w:val="001D5484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A69"/>
    <w:rsid w:val="001E3EB3"/>
    <w:rsid w:val="001E41B4"/>
    <w:rsid w:val="001E4BED"/>
    <w:rsid w:val="001E4E7D"/>
    <w:rsid w:val="001E5BD4"/>
    <w:rsid w:val="001E6E24"/>
    <w:rsid w:val="001E712F"/>
    <w:rsid w:val="001E7B6A"/>
    <w:rsid w:val="001F097A"/>
    <w:rsid w:val="001F2AEF"/>
    <w:rsid w:val="001F2C10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D9F"/>
    <w:rsid w:val="00202340"/>
    <w:rsid w:val="00202C21"/>
    <w:rsid w:val="00203181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0E8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BE4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D85"/>
    <w:rsid w:val="00234A5A"/>
    <w:rsid w:val="00234B8A"/>
    <w:rsid w:val="00234ED2"/>
    <w:rsid w:val="002355F2"/>
    <w:rsid w:val="00235692"/>
    <w:rsid w:val="00235BF7"/>
    <w:rsid w:val="002369A0"/>
    <w:rsid w:val="00237792"/>
    <w:rsid w:val="00237854"/>
    <w:rsid w:val="00240EC8"/>
    <w:rsid w:val="00242C66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D3"/>
    <w:rsid w:val="00250B73"/>
    <w:rsid w:val="00250FF5"/>
    <w:rsid w:val="0025148B"/>
    <w:rsid w:val="0025176A"/>
    <w:rsid w:val="00251F71"/>
    <w:rsid w:val="002527E4"/>
    <w:rsid w:val="00253617"/>
    <w:rsid w:val="00253865"/>
    <w:rsid w:val="00254A7E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1562"/>
    <w:rsid w:val="002724D1"/>
    <w:rsid w:val="0027252D"/>
    <w:rsid w:val="00272570"/>
    <w:rsid w:val="00273431"/>
    <w:rsid w:val="00273498"/>
    <w:rsid w:val="002744DE"/>
    <w:rsid w:val="0027488D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17E"/>
    <w:rsid w:val="002A6745"/>
    <w:rsid w:val="002A6ADC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F01"/>
    <w:rsid w:val="002B6413"/>
    <w:rsid w:val="002B67F5"/>
    <w:rsid w:val="002B6E0A"/>
    <w:rsid w:val="002B7337"/>
    <w:rsid w:val="002B7FC9"/>
    <w:rsid w:val="002C0704"/>
    <w:rsid w:val="002C07BD"/>
    <w:rsid w:val="002C1615"/>
    <w:rsid w:val="002C3EAB"/>
    <w:rsid w:val="002C459B"/>
    <w:rsid w:val="002C5460"/>
    <w:rsid w:val="002C5FE4"/>
    <w:rsid w:val="002C68B4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4156"/>
    <w:rsid w:val="002D4495"/>
    <w:rsid w:val="002D64CC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1995"/>
    <w:rsid w:val="003226C5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12A4"/>
    <w:rsid w:val="00343692"/>
    <w:rsid w:val="00343AA9"/>
    <w:rsid w:val="003443F2"/>
    <w:rsid w:val="00344F79"/>
    <w:rsid w:val="003454FD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2094"/>
    <w:rsid w:val="00353201"/>
    <w:rsid w:val="003533A8"/>
    <w:rsid w:val="00353983"/>
    <w:rsid w:val="00353BD6"/>
    <w:rsid w:val="003540AF"/>
    <w:rsid w:val="0035425C"/>
    <w:rsid w:val="00354496"/>
    <w:rsid w:val="003556A6"/>
    <w:rsid w:val="00355FB0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3021"/>
    <w:rsid w:val="00363023"/>
    <w:rsid w:val="00363308"/>
    <w:rsid w:val="003646FB"/>
    <w:rsid w:val="00364A7D"/>
    <w:rsid w:val="00364B3D"/>
    <w:rsid w:val="00364F8B"/>
    <w:rsid w:val="003654C4"/>
    <w:rsid w:val="00366669"/>
    <w:rsid w:val="00366A7D"/>
    <w:rsid w:val="00366EE8"/>
    <w:rsid w:val="00367F66"/>
    <w:rsid w:val="00370C04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D71"/>
    <w:rsid w:val="003845D5"/>
    <w:rsid w:val="003855B6"/>
    <w:rsid w:val="00385873"/>
    <w:rsid w:val="0038666E"/>
    <w:rsid w:val="00386EE7"/>
    <w:rsid w:val="0038763E"/>
    <w:rsid w:val="0038767B"/>
    <w:rsid w:val="003876EF"/>
    <w:rsid w:val="00390262"/>
    <w:rsid w:val="003903B7"/>
    <w:rsid w:val="003912F1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53AE"/>
    <w:rsid w:val="003B60E8"/>
    <w:rsid w:val="003B6157"/>
    <w:rsid w:val="003B6356"/>
    <w:rsid w:val="003B6A07"/>
    <w:rsid w:val="003C0015"/>
    <w:rsid w:val="003C023E"/>
    <w:rsid w:val="003C1EB9"/>
    <w:rsid w:val="003C2498"/>
    <w:rsid w:val="003C2EAD"/>
    <w:rsid w:val="003C3573"/>
    <w:rsid w:val="003C4402"/>
    <w:rsid w:val="003C4454"/>
    <w:rsid w:val="003C558B"/>
    <w:rsid w:val="003C5B83"/>
    <w:rsid w:val="003C788A"/>
    <w:rsid w:val="003C79C6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461"/>
    <w:rsid w:val="003D4B1E"/>
    <w:rsid w:val="003D4FD1"/>
    <w:rsid w:val="003D5566"/>
    <w:rsid w:val="003D5661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05"/>
    <w:rsid w:val="003F20C4"/>
    <w:rsid w:val="003F3254"/>
    <w:rsid w:val="003F3BA9"/>
    <w:rsid w:val="003F3E68"/>
    <w:rsid w:val="003F4A69"/>
    <w:rsid w:val="003F53B5"/>
    <w:rsid w:val="003F54A8"/>
    <w:rsid w:val="003F5709"/>
    <w:rsid w:val="003F5E84"/>
    <w:rsid w:val="003F646F"/>
    <w:rsid w:val="003F6D10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B04"/>
    <w:rsid w:val="00411BDA"/>
    <w:rsid w:val="004124AF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AE3"/>
    <w:rsid w:val="00416C7C"/>
    <w:rsid w:val="00416D6B"/>
    <w:rsid w:val="00416DB8"/>
    <w:rsid w:val="00417E11"/>
    <w:rsid w:val="00420408"/>
    <w:rsid w:val="00420E80"/>
    <w:rsid w:val="0042149F"/>
    <w:rsid w:val="004220D2"/>
    <w:rsid w:val="00422213"/>
    <w:rsid w:val="00422CAE"/>
    <w:rsid w:val="00423425"/>
    <w:rsid w:val="00423BE4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C71"/>
    <w:rsid w:val="0043719D"/>
    <w:rsid w:val="00437A3B"/>
    <w:rsid w:val="0044054E"/>
    <w:rsid w:val="00441CA8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054"/>
    <w:rsid w:val="00457295"/>
    <w:rsid w:val="00457698"/>
    <w:rsid w:val="004601DD"/>
    <w:rsid w:val="00460256"/>
    <w:rsid w:val="004603FB"/>
    <w:rsid w:val="004606DD"/>
    <w:rsid w:val="0046096A"/>
    <w:rsid w:val="00462DB7"/>
    <w:rsid w:val="004635A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CB0"/>
    <w:rsid w:val="0047026C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721B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AB0"/>
    <w:rsid w:val="004B7BD8"/>
    <w:rsid w:val="004B7EDA"/>
    <w:rsid w:val="004C06E0"/>
    <w:rsid w:val="004C0E02"/>
    <w:rsid w:val="004C0F30"/>
    <w:rsid w:val="004C17E7"/>
    <w:rsid w:val="004C18C5"/>
    <w:rsid w:val="004C274D"/>
    <w:rsid w:val="004C3750"/>
    <w:rsid w:val="004C3891"/>
    <w:rsid w:val="004C3BFE"/>
    <w:rsid w:val="004C6410"/>
    <w:rsid w:val="004C64A9"/>
    <w:rsid w:val="004C724C"/>
    <w:rsid w:val="004C7406"/>
    <w:rsid w:val="004C79DA"/>
    <w:rsid w:val="004D1071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0EB6"/>
    <w:rsid w:val="004E1422"/>
    <w:rsid w:val="004E1B9B"/>
    <w:rsid w:val="004E2528"/>
    <w:rsid w:val="004E2B71"/>
    <w:rsid w:val="004E2C44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2B4D"/>
    <w:rsid w:val="004F3136"/>
    <w:rsid w:val="004F512A"/>
    <w:rsid w:val="004F5578"/>
    <w:rsid w:val="004F55CB"/>
    <w:rsid w:val="004F55F7"/>
    <w:rsid w:val="004F6117"/>
    <w:rsid w:val="004F64A2"/>
    <w:rsid w:val="004F66E4"/>
    <w:rsid w:val="004F6B7D"/>
    <w:rsid w:val="004F6F5C"/>
    <w:rsid w:val="004F7E56"/>
    <w:rsid w:val="004F7FF0"/>
    <w:rsid w:val="005004FE"/>
    <w:rsid w:val="0050078F"/>
    <w:rsid w:val="00500DBA"/>
    <w:rsid w:val="005010F8"/>
    <w:rsid w:val="00501458"/>
    <w:rsid w:val="00501E4F"/>
    <w:rsid w:val="00501EFB"/>
    <w:rsid w:val="00502D38"/>
    <w:rsid w:val="00503433"/>
    <w:rsid w:val="00503E78"/>
    <w:rsid w:val="00504813"/>
    <w:rsid w:val="00504D82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22ED"/>
    <w:rsid w:val="005227D1"/>
    <w:rsid w:val="00524432"/>
    <w:rsid w:val="00524ADA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576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606FA"/>
    <w:rsid w:val="00560D2D"/>
    <w:rsid w:val="005612AB"/>
    <w:rsid w:val="00561CF4"/>
    <w:rsid w:val="0056242F"/>
    <w:rsid w:val="00562AE7"/>
    <w:rsid w:val="00562FEE"/>
    <w:rsid w:val="00563CE9"/>
    <w:rsid w:val="00564B6F"/>
    <w:rsid w:val="00566013"/>
    <w:rsid w:val="00566183"/>
    <w:rsid w:val="00571EF5"/>
    <w:rsid w:val="00572863"/>
    <w:rsid w:val="00572F81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ED6"/>
    <w:rsid w:val="00590B2C"/>
    <w:rsid w:val="00590CDF"/>
    <w:rsid w:val="00590D16"/>
    <w:rsid w:val="00590F6C"/>
    <w:rsid w:val="00591126"/>
    <w:rsid w:val="00591D65"/>
    <w:rsid w:val="00592A5C"/>
    <w:rsid w:val="00593234"/>
    <w:rsid w:val="00593581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34AD"/>
    <w:rsid w:val="005A3F82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188"/>
    <w:rsid w:val="005C6314"/>
    <w:rsid w:val="005C643D"/>
    <w:rsid w:val="005C6450"/>
    <w:rsid w:val="005C6957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10D"/>
    <w:rsid w:val="005D494C"/>
    <w:rsid w:val="005D4F59"/>
    <w:rsid w:val="005D58A2"/>
    <w:rsid w:val="005D598A"/>
    <w:rsid w:val="005D5EA1"/>
    <w:rsid w:val="005D6B9A"/>
    <w:rsid w:val="005D7ECB"/>
    <w:rsid w:val="005E064F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55FA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2A53"/>
    <w:rsid w:val="00633041"/>
    <w:rsid w:val="00633B54"/>
    <w:rsid w:val="006341DC"/>
    <w:rsid w:val="00634B46"/>
    <w:rsid w:val="00635159"/>
    <w:rsid w:val="00635A6A"/>
    <w:rsid w:val="00636939"/>
    <w:rsid w:val="00636C9D"/>
    <w:rsid w:val="00637376"/>
    <w:rsid w:val="006379F5"/>
    <w:rsid w:val="00637AB7"/>
    <w:rsid w:val="00640B4F"/>
    <w:rsid w:val="00640FFC"/>
    <w:rsid w:val="0064127D"/>
    <w:rsid w:val="006414FB"/>
    <w:rsid w:val="0064169A"/>
    <w:rsid w:val="0064172C"/>
    <w:rsid w:val="006426F7"/>
    <w:rsid w:val="006427BE"/>
    <w:rsid w:val="00642EFA"/>
    <w:rsid w:val="006435CF"/>
    <w:rsid w:val="00643707"/>
    <w:rsid w:val="00643764"/>
    <w:rsid w:val="00643AAC"/>
    <w:rsid w:val="00643FAC"/>
    <w:rsid w:val="00646A6A"/>
    <w:rsid w:val="00646E39"/>
    <w:rsid w:val="00647EA4"/>
    <w:rsid w:val="00650906"/>
    <w:rsid w:val="00650A57"/>
    <w:rsid w:val="0065165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E28"/>
    <w:rsid w:val="006773A9"/>
    <w:rsid w:val="0067774E"/>
    <w:rsid w:val="00680A49"/>
    <w:rsid w:val="006818EB"/>
    <w:rsid w:val="006819A0"/>
    <w:rsid w:val="006826B5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2E2C"/>
    <w:rsid w:val="00693536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6FC"/>
    <w:rsid w:val="006A4D05"/>
    <w:rsid w:val="006A5666"/>
    <w:rsid w:val="006A5A60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687"/>
    <w:rsid w:val="006C04F6"/>
    <w:rsid w:val="006C0D90"/>
    <w:rsid w:val="006C2218"/>
    <w:rsid w:val="006C2682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C75AB"/>
    <w:rsid w:val="006D0343"/>
    <w:rsid w:val="006D03D5"/>
    <w:rsid w:val="006D0F9E"/>
    <w:rsid w:val="006D189F"/>
    <w:rsid w:val="006D212D"/>
    <w:rsid w:val="006D39A8"/>
    <w:rsid w:val="006D45D7"/>
    <w:rsid w:val="006D4A92"/>
    <w:rsid w:val="006D4E90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6CC"/>
    <w:rsid w:val="006F156A"/>
    <w:rsid w:val="006F1788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7F7"/>
    <w:rsid w:val="0070211F"/>
    <w:rsid w:val="0070328D"/>
    <w:rsid w:val="00703806"/>
    <w:rsid w:val="00703DD7"/>
    <w:rsid w:val="00704C04"/>
    <w:rsid w:val="00705A3F"/>
    <w:rsid w:val="00705AF8"/>
    <w:rsid w:val="00705B74"/>
    <w:rsid w:val="00706212"/>
    <w:rsid w:val="0070625A"/>
    <w:rsid w:val="0070633F"/>
    <w:rsid w:val="00706704"/>
    <w:rsid w:val="007102CF"/>
    <w:rsid w:val="007107C5"/>
    <w:rsid w:val="00711FC8"/>
    <w:rsid w:val="00712278"/>
    <w:rsid w:val="007123C3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4FD0"/>
    <w:rsid w:val="00725A76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9AB"/>
    <w:rsid w:val="00732E36"/>
    <w:rsid w:val="00732F6A"/>
    <w:rsid w:val="00732F90"/>
    <w:rsid w:val="007330AC"/>
    <w:rsid w:val="0073397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3BB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A1"/>
    <w:rsid w:val="007747B9"/>
    <w:rsid w:val="0077659F"/>
    <w:rsid w:val="0077675F"/>
    <w:rsid w:val="00776830"/>
    <w:rsid w:val="00776965"/>
    <w:rsid w:val="00776CDA"/>
    <w:rsid w:val="00781147"/>
    <w:rsid w:val="0078207F"/>
    <w:rsid w:val="0078239D"/>
    <w:rsid w:val="00782421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50BB"/>
    <w:rsid w:val="007B6757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6148"/>
    <w:rsid w:val="007C6952"/>
    <w:rsid w:val="007C6FD0"/>
    <w:rsid w:val="007C71DF"/>
    <w:rsid w:val="007C7C60"/>
    <w:rsid w:val="007D043F"/>
    <w:rsid w:val="007D1665"/>
    <w:rsid w:val="007D173A"/>
    <w:rsid w:val="007D1DA6"/>
    <w:rsid w:val="007D2081"/>
    <w:rsid w:val="007D213A"/>
    <w:rsid w:val="007D2ACB"/>
    <w:rsid w:val="007D2EFF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4801"/>
    <w:rsid w:val="007E5320"/>
    <w:rsid w:val="007E5375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5DB5"/>
    <w:rsid w:val="007F6841"/>
    <w:rsid w:val="007F6D32"/>
    <w:rsid w:val="007F70A5"/>
    <w:rsid w:val="007F762B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DF3"/>
    <w:rsid w:val="00813FEB"/>
    <w:rsid w:val="008142B3"/>
    <w:rsid w:val="00815223"/>
    <w:rsid w:val="008152C6"/>
    <w:rsid w:val="0081593A"/>
    <w:rsid w:val="00815C04"/>
    <w:rsid w:val="00816954"/>
    <w:rsid w:val="00816BE1"/>
    <w:rsid w:val="008212D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01B9"/>
    <w:rsid w:val="008310BB"/>
    <w:rsid w:val="00831619"/>
    <w:rsid w:val="00831D12"/>
    <w:rsid w:val="00831F9B"/>
    <w:rsid w:val="008324ED"/>
    <w:rsid w:val="00833192"/>
    <w:rsid w:val="00833600"/>
    <w:rsid w:val="00834526"/>
    <w:rsid w:val="0083456B"/>
    <w:rsid w:val="00834F60"/>
    <w:rsid w:val="008359A3"/>
    <w:rsid w:val="00835D36"/>
    <w:rsid w:val="00835E16"/>
    <w:rsid w:val="00837205"/>
    <w:rsid w:val="00837423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EE4"/>
    <w:rsid w:val="00862CD1"/>
    <w:rsid w:val="00863817"/>
    <w:rsid w:val="008639A3"/>
    <w:rsid w:val="00864546"/>
    <w:rsid w:val="008648FB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813"/>
    <w:rsid w:val="00873B14"/>
    <w:rsid w:val="008744D4"/>
    <w:rsid w:val="00874753"/>
    <w:rsid w:val="00875995"/>
    <w:rsid w:val="00876397"/>
    <w:rsid w:val="008765BE"/>
    <w:rsid w:val="008768C3"/>
    <w:rsid w:val="00876B91"/>
    <w:rsid w:val="00876F79"/>
    <w:rsid w:val="008805C6"/>
    <w:rsid w:val="008810AD"/>
    <w:rsid w:val="00881425"/>
    <w:rsid w:val="008827D7"/>
    <w:rsid w:val="00883475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3F79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2FCA"/>
    <w:rsid w:val="008D3AEA"/>
    <w:rsid w:val="008D3C43"/>
    <w:rsid w:val="008D4843"/>
    <w:rsid w:val="008D56A0"/>
    <w:rsid w:val="008D56FF"/>
    <w:rsid w:val="008D59F2"/>
    <w:rsid w:val="008D7080"/>
    <w:rsid w:val="008D708F"/>
    <w:rsid w:val="008D77E0"/>
    <w:rsid w:val="008E01AB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B5"/>
    <w:rsid w:val="008E5F5A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6E5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DD6"/>
    <w:rsid w:val="009077D9"/>
    <w:rsid w:val="009077FC"/>
    <w:rsid w:val="009079D8"/>
    <w:rsid w:val="00907BC9"/>
    <w:rsid w:val="009119D5"/>
    <w:rsid w:val="00911A63"/>
    <w:rsid w:val="00911F25"/>
    <w:rsid w:val="0091230D"/>
    <w:rsid w:val="00912B94"/>
    <w:rsid w:val="00912C0A"/>
    <w:rsid w:val="00912F7C"/>
    <w:rsid w:val="0091343E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C"/>
    <w:rsid w:val="00947EAA"/>
    <w:rsid w:val="00950856"/>
    <w:rsid w:val="00950CE3"/>
    <w:rsid w:val="00950E3C"/>
    <w:rsid w:val="00950F15"/>
    <w:rsid w:val="009514E6"/>
    <w:rsid w:val="0095162B"/>
    <w:rsid w:val="0095188E"/>
    <w:rsid w:val="00952B85"/>
    <w:rsid w:val="00954FE8"/>
    <w:rsid w:val="00955322"/>
    <w:rsid w:val="009563DC"/>
    <w:rsid w:val="009571AE"/>
    <w:rsid w:val="009574C1"/>
    <w:rsid w:val="00962AD5"/>
    <w:rsid w:val="00963DEB"/>
    <w:rsid w:val="00964014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3A6"/>
    <w:rsid w:val="00990CF1"/>
    <w:rsid w:val="00991E7B"/>
    <w:rsid w:val="009927C3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7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1A19"/>
    <w:rsid w:val="009F1BFE"/>
    <w:rsid w:val="009F23DC"/>
    <w:rsid w:val="009F2D2D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B69"/>
    <w:rsid w:val="00A1423C"/>
    <w:rsid w:val="00A14806"/>
    <w:rsid w:val="00A14BA2"/>
    <w:rsid w:val="00A14FDB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6A3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0FF3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1E4D"/>
    <w:rsid w:val="00A4216D"/>
    <w:rsid w:val="00A42474"/>
    <w:rsid w:val="00A426F3"/>
    <w:rsid w:val="00A43081"/>
    <w:rsid w:val="00A43D4E"/>
    <w:rsid w:val="00A4502F"/>
    <w:rsid w:val="00A46EFE"/>
    <w:rsid w:val="00A50ADD"/>
    <w:rsid w:val="00A50BF6"/>
    <w:rsid w:val="00A522E1"/>
    <w:rsid w:val="00A52741"/>
    <w:rsid w:val="00A52A4E"/>
    <w:rsid w:val="00A52A6E"/>
    <w:rsid w:val="00A53258"/>
    <w:rsid w:val="00A539D2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303C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6FCF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1B2"/>
    <w:rsid w:val="00AB384F"/>
    <w:rsid w:val="00AB3B5B"/>
    <w:rsid w:val="00AB4687"/>
    <w:rsid w:val="00AB56AE"/>
    <w:rsid w:val="00AB57C8"/>
    <w:rsid w:val="00AB58C0"/>
    <w:rsid w:val="00AB6012"/>
    <w:rsid w:val="00AB657D"/>
    <w:rsid w:val="00AB6768"/>
    <w:rsid w:val="00AB710A"/>
    <w:rsid w:val="00AC04C9"/>
    <w:rsid w:val="00AC063B"/>
    <w:rsid w:val="00AC154F"/>
    <w:rsid w:val="00AC296B"/>
    <w:rsid w:val="00AC2A03"/>
    <w:rsid w:val="00AC38D1"/>
    <w:rsid w:val="00AC40A0"/>
    <w:rsid w:val="00AC58CF"/>
    <w:rsid w:val="00AC5B01"/>
    <w:rsid w:val="00AC63B5"/>
    <w:rsid w:val="00AC675B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F1C"/>
    <w:rsid w:val="00AE0642"/>
    <w:rsid w:val="00AE1011"/>
    <w:rsid w:val="00AE16D8"/>
    <w:rsid w:val="00AE16F0"/>
    <w:rsid w:val="00AE21F5"/>
    <w:rsid w:val="00AE2D2C"/>
    <w:rsid w:val="00AE4AD7"/>
    <w:rsid w:val="00AE551A"/>
    <w:rsid w:val="00AE5B77"/>
    <w:rsid w:val="00AE6B8B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636"/>
    <w:rsid w:val="00B027A7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6174"/>
    <w:rsid w:val="00B16494"/>
    <w:rsid w:val="00B16AF8"/>
    <w:rsid w:val="00B171B6"/>
    <w:rsid w:val="00B173D8"/>
    <w:rsid w:val="00B177EF"/>
    <w:rsid w:val="00B1788C"/>
    <w:rsid w:val="00B1795B"/>
    <w:rsid w:val="00B17BB7"/>
    <w:rsid w:val="00B17C52"/>
    <w:rsid w:val="00B17E79"/>
    <w:rsid w:val="00B21C21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145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2419"/>
    <w:rsid w:val="00B42C21"/>
    <w:rsid w:val="00B4348F"/>
    <w:rsid w:val="00B43501"/>
    <w:rsid w:val="00B43505"/>
    <w:rsid w:val="00B444B6"/>
    <w:rsid w:val="00B44D7D"/>
    <w:rsid w:val="00B45013"/>
    <w:rsid w:val="00B46D49"/>
    <w:rsid w:val="00B46E9D"/>
    <w:rsid w:val="00B50499"/>
    <w:rsid w:val="00B505C9"/>
    <w:rsid w:val="00B50D75"/>
    <w:rsid w:val="00B5110C"/>
    <w:rsid w:val="00B5124D"/>
    <w:rsid w:val="00B51A6E"/>
    <w:rsid w:val="00B51D27"/>
    <w:rsid w:val="00B52D8C"/>
    <w:rsid w:val="00B5315E"/>
    <w:rsid w:val="00B537FB"/>
    <w:rsid w:val="00B53B29"/>
    <w:rsid w:val="00B541F5"/>
    <w:rsid w:val="00B54EE0"/>
    <w:rsid w:val="00B552B9"/>
    <w:rsid w:val="00B55A6D"/>
    <w:rsid w:val="00B55DB0"/>
    <w:rsid w:val="00B575D0"/>
    <w:rsid w:val="00B57B53"/>
    <w:rsid w:val="00B6021B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784"/>
    <w:rsid w:val="00B677FB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120B"/>
    <w:rsid w:val="00B91974"/>
    <w:rsid w:val="00B92517"/>
    <w:rsid w:val="00B925AF"/>
    <w:rsid w:val="00B927AD"/>
    <w:rsid w:val="00B93208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87B"/>
    <w:rsid w:val="00BB58BB"/>
    <w:rsid w:val="00BB5C3B"/>
    <w:rsid w:val="00BB6394"/>
    <w:rsid w:val="00BB6874"/>
    <w:rsid w:val="00BB6FE5"/>
    <w:rsid w:val="00BB7D29"/>
    <w:rsid w:val="00BC08CA"/>
    <w:rsid w:val="00BC0960"/>
    <w:rsid w:val="00BC0E9F"/>
    <w:rsid w:val="00BC24D5"/>
    <w:rsid w:val="00BC28D6"/>
    <w:rsid w:val="00BC3B35"/>
    <w:rsid w:val="00BC3CB8"/>
    <w:rsid w:val="00BC42EF"/>
    <w:rsid w:val="00BC4A8E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E59"/>
    <w:rsid w:val="00BD6EDC"/>
    <w:rsid w:val="00BD72E0"/>
    <w:rsid w:val="00BD7404"/>
    <w:rsid w:val="00BD7DB0"/>
    <w:rsid w:val="00BE1040"/>
    <w:rsid w:val="00BE18F9"/>
    <w:rsid w:val="00BE2AD2"/>
    <w:rsid w:val="00BE306A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3EC"/>
    <w:rsid w:val="00BF2620"/>
    <w:rsid w:val="00BF35E7"/>
    <w:rsid w:val="00BF3F52"/>
    <w:rsid w:val="00BF3FA3"/>
    <w:rsid w:val="00BF4A6B"/>
    <w:rsid w:val="00BF4B0B"/>
    <w:rsid w:val="00BF4D71"/>
    <w:rsid w:val="00BF524E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531C"/>
    <w:rsid w:val="00C05F5C"/>
    <w:rsid w:val="00C109DF"/>
    <w:rsid w:val="00C10BDD"/>
    <w:rsid w:val="00C10EF9"/>
    <w:rsid w:val="00C11001"/>
    <w:rsid w:val="00C11F11"/>
    <w:rsid w:val="00C122FA"/>
    <w:rsid w:val="00C123DE"/>
    <w:rsid w:val="00C12CDF"/>
    <w:rsid w:val="00C1316B"/>
    <w:rsid w:val="00C13819"/>
    <w:rsid w:val="00C1405C"/>
    <w:rsid w:val="00C141C0"/>
    <w:rsid w:val="00C14B1F"/>
    <w:rsid w:val="00C15062"/>
    <w:rsid w:val="00C161D7"/>
    <w:rsid w:val="00C164F1"/>
    <w:rsid w:val="00C17AEB"/>
    <w:rsid w:val="00C20268"/>
    <w:rsid w:val="00C21282"/>
    <w:rsid w:val="00C21937"/>
    <w:rsid w:val="00C227BF"/>
    <w:rsid w:val="00C22B4A"/>
    <w:rsid w:val="00C235D4"/>
    <w:rsid w:val="00C2366D"/>
    <w:rsid w:val="00C2384E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39B0"/>
    <w:rsid w:val="00C342EE"/>
    <w:rsid w:val="00C3490C"/>
    <w:rsid w:val="00C36985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6F25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2B"/>
    <w:rsid w:val="00C74F8E"/>
    <w:rsid w:val="00C75938"/>
    <w:rsid w:val="00C7711B"/>
    <w:rsid w:val="00C7724B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6444"/>
    <w:rsid w:val="00C96526"/>
    <w:rsid w:val="00C968DC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4E70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0DF"/>
    <w:rsid w:val="00CC38F7"/>
    <w:rsid w:val="00CC4031"/>
    <w:rsid w:val="00CC4179"/>
    <w:rsid w:val="00CC4F9B"/>
    <w:rsid w:val="00CC5B40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D9A"/>
    <w:rsid w:val="00CD3F1A"/>
    <w:rsid w:val="00CD3F5D"/>
    <w:rsid w:val="00CD4388"/>
    <w:rsid w:val="00CD4589"/>
    <w:rsid w:val="00CD461E"/>
    <w:rsid w:val="00CD4C2D"/>
    <w:rsid w:val="00CD50DB"/>
    <w:rsid w:val="00CD54F5"/>
    <w:rsid w:val="00CD5517"/>
    <w:rsid w:val="00CD5BFC"/>
    <w:rsid w:val="00CD63C3"/>
    <w:rsid w:val="00CD6ED3"/>
    <w:rsid w:val="00CD6F5C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2F2C"/>
    <w:rsid w:val="00CF32A1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B29"/>
    <w:rsid w:val="00D674E0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10A4"/>
    <w:rsid w:val="00DA1FBA"/>
    <w:rsid w:val="00DA3CCC"/>
    <w:rsid w:val="00DA44EE"/>
    <w:rsid w:val="00DA4E6E"/>
    <w:rsid w:val="00DA554C"/>
    <w:rsid w:val="00DA6080"/>
    <w:rsid w:val="00DA6220"/>
    <w:rsid w:val="00DA6644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C84"/>
    <w:rsid w:val="00DB422F"/>
    <w:rsid w:val="00DB473A"/>
    <w:rsid w:val="00DB49D6"/>
    <w:rsid w:val="00DB4CD4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2B6"/>
    <w:rsid w:val="00DE58F5"/>
    <w:rsid w:val="00DE6107"/>
    <w:rsid w:val="00DE61E7"/>
    <w:rsid w:val="00DE7081"/>
    <w:rsid w:val="00DE744E"/>
    <w:rsid w:val="00DF0D7A"/>
    <w:rsid w:val="00DF1784"/>
    <w:rsid w:val="00DF2741"/>
    <w:rsid w:val="00DF376A"/>
    <w:rsid w:val="00DF3DBA"/>
    <w:rsid w:val="00DF4495"/>
    <w:rsid w:val="00DF5089"/>
    <w:rsid w:val="00DF6092"/>
    <w:rsid w:val="00DF7084"/>
    <w:rsid w:val="00DF74F1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60C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6B02"/>
    <w:rsid w:val="00E27465"/>
    <w:rsid w:val="00E275E3"/>
    <w:rsid w:val="00E306C7"/>
    <w:rsid w:val="00E31893"/>
    <w:rsid w:val="00E31988"/>
    <w:rsid w:val="00E31D22"/>
    <w:rsid w:val="00E3298E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CC7"/>
    <w:rsid w:val="00E56180"/>
    <w:rsid w:val="00E563F1"/>
    <w:rsid w:val="00E566A1"/>
    <w:rsid w:val="00E5673E"/>
    <w:rsid w:val="00E56F86"/>
    <w:rsid w:val="00E571A2"/>
    <w:rsid w:val="00E5724B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4D3C"/>
    <w:rsid w:val="00E65DA3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5B6B"/>
    <w:rsid w:val="00E76256"/>
    <w:rsid w:val="00E76D0E"/>
    <w:rsid w:val="00E7734A"/>
    <w:rsid w:val="00E80D7A"/>
    <w:rsid w:val="00E8147D"/>
    <w:rsid w:val="00E8168E"/>
    <w:rsid w:val="00E81C02"/>
    <w:rsid w:val="00E830AF"/>
    <w:rsid w:val="00E833D7"/>
    <w:rsid w:val="00E834A0"/>
    <w:rsid w:val="00E83E66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97B2C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4158"/>
    <w:rsid w:val="00EA42BC"/>
    <w:rsid w:val="00EA42FE"/>
    <w:rsid w:val="00EA4377"/>
    <w:rsid w:val="00EA492F"/>
    <w:rsid w:val="00EA5355"/>
    <w:rsid w:val="00EA6291"/>
    <w:rsid w:val="00EA7551"/>
    <w:rsid w:val="00EA7768"/>
    <w:rsid w:val="00EA7C75"/>
    <w:rsid w:val="00EA7FB6"/>
    <w:rsid w:val="00EB037E"/>
    <w:rsid w:val="00EB079A"/>
    <w:rsid w:val="00EB12C9"/>
    <w:rsid w:val="00EB1B1F"/>
    <w:rsid w:val="00EB1CBB"/>
    <w:rsid w:val="00EB268D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6B0B"/>
    <w:rsid w:val="00EB746E"/>
    <w:rsid w:val="00EB74F2"/>
    <w:rsid w:val="00EB750C"/>
    <w:rsid w:val="00EC0873"/>
    <w:rsid w:val="00EC0C38"/>
    <w:rsid w:val="00EC0F43"/>
    <w:rsid w:val="00EC16B4"/>
    <w:rsid w:val="00EC204A"/>
    <w:rsid w:val="00EC3152"/>
    <w:rsid w:val="00EC39BD"/>
    <w:rsid w:val="00EC4A7C"/>
    <w:rsid w:val="00EC4E10"/>
    <w:rsid w:val="00EC5413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36D"/>
    <w:rsid w:val="00EF2880"/>
    <w:rsid w:val="00EF2A85"/>
    <w:rsid w:val="00EF3C47"/>
    <w:rsid w:val="00EF6F95"/>
    <w:rsid w:val="00EF7298"/>
    <w:rsid w:val="00EF792D"/>
    <w:rsid w:val="00EF7933"/>
    <w:rsid w:val="00F00C96"/>
    <w:rsid w:val="00F01815"/>
    <w:rsid w:val="00F01F0E"/>
    <w:rsid w:val="00F02EF6"/>
    <w:rsid w:val="00F03EBA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281B"/>
    <w:rsid w:val="00F14B59"/>
    <w:rsid w:val="00F161E6"/>
    <w:rsid w:val="00F172F3"/>
    <w:rsid w:val="00F17352"/>
    <w:rsid w:val="00F205E0"/>
    <w:rsid w:val="00F2114A"/>
    <w:rsid w:val="00F21194"/>
    <w:rsid w:val="00F213C0"/>
    <w:rsid w:val="00F216E7"/>
    <w:rsid w:val="00F2188A"/>
    <w:rsid w:val="00F2216F"/>
    <w:rsid w:val="00F221FB"/>
    <w:rsid w:val="00F227C1"/>
    <w:rsid w:val="00F22CCE"/>
    <w:rsid w:val="00F23796"/>
    <w:rsid w:val="00F2390C"/>
    <w:rsid w:val="00F2480A"/>
    <w:rsid w:val="00F24A4F"/>
    <w:rsid w:val="00F24FF4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400"/>
    <w:rsid w:val="00F376CB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295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732A"/>
    <w:rsid w:val="00F678EE"/>
    <w:rsid w:val="00F7016A"/>
    <w:rsid w:val="00F7019E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4FC"/>
    <w:rsid w:val="00F85BBA"/>
    <w:rsid w:val="00F86248"/>
    <w:rsid w:val="00F863C3"/>
    <w:rsid w:val="00F87454"/>
    <w:rsid w:val="00F90311"/>
    <w:rsid w:val="00F90921"/>
    <w:rsid w:val="00F9258E"/>
    <w:rsid w:val="00F928A2"/>
    <w:rsid w:val="00F938AD"/>
    <w:rsid w:val="00F942DC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FD1"/>
    <w:rsid w:val="00FA4447"/>
    <w:rsid w:val="00FA4CDB"/>
    <w:rsid w:val="00FA4D42"/>
    <w:rsid w:val="00FA4E9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16B"/>
    <w:rsid w:val="00FB122C"/>
    <w:rsid w:val="00FB2110"/>
    <w:rsid w:val="00FB235C"/>
    <w:rsid w:val="00FB23F3"/>
    <w:rsid w:val="00FB32A0"/>
    <w:rsid w:val="00FB395B"/>
    <w:rsid w:val="00FB39FA"/>
    <w:rsid w:val="00FB4321"/>
    <w:rsid w:val="00FB43EC"/>
    <w:rsid w:val="00FB5242"/>
    <w:rsid w:val="00FB529A"/>
    <w:rsid w:val="00FB59A4"/>
    <w:rsid w:val="00FB6252"/>
    <w:rsid w:val="00FB654E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3DEE"/>
    <w:rsid w:val="00FF4854"/>
    <w:rsid w:val="00FF4BB5"/>
    <w:rsid w:val="00FF4BF0"/>
    <w:rsid w:val="00FF4FCF"/>
    <w:rsid w:val="00FF5000"/>
    <w:rsid w:val="00FF51D7"/>
    <w:rsid w:val="00FF5A3C"/>
    <w:rsid w:val="00FF5F22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7C1E2328-5834-4146-9D61-CE6FC5C9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4.xlsx"/><Relationship Id="rId26" Type="http://schemas.openxmlformats.org/officeDocument/2006/relationships/image" Target="media/image9.emf"/><Relationship Id="rId39" Type="http://schemas.openxmlformats.org/officeDocument/2006/relationships/package" Target="embeddings/Microsoft_Excel_Worksheet18.xlsx"/><Relationship Id="rId21" Type="http://schemas.openxmlformats.org/officeDocument/2006/relationships/package" Target="embeddings/Microsoft_Excel_Worksheet6.xlsx"/><Relationship Id="rId34" Type="http://schemas.openxmlformats.org/officeDocument/2006/relationships/chart" Target="charts/chart8.xml"/><Relationship Id="rId42" Type="http://schemas.openxmlformats.org/officeDocument/2006/relationships/package" Target="embeddings/Microsoft_Excel_Worksheet20.xlsx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chart" Target="charts/chart15.xml"/><Relationship Id="rId63" Type="http://schemas.openxmlformats.org/officeDocument/2006/relationships/package" Target="embeddings/Microsoft_Excel_Worksheet34.xlsx"/><Relationship Id="rId68" Type="http://schemas.openxmlformats.org/officeDocument/2006/relationships/package" Target="embeddings/Microsoft_Excel_Worksheet37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package" Target="embeddings/Microsoft_Excel_Worksheet8.xlsx"/><Relationship Id="rId32" Type="http://schemas.openxmlformats.org/officeDocument/2006/relationships/image" Target="media/image11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Microsoft_Excel_Worksheet22.xlsx"/><Relationship Id="rId53" Type="http://schemas.openxmlformats.org/officeDocument/2006/relationships/image" Target="media/image18.emf"/><Relationship Id="rId58" Type="http://schemas.openxmlformats.org/officeDocument/2006/relationships/chart" Target="charts/chart16.xml"/><Relationship Id="rId66" Type="http://schemas.openxmlformats.org/officeDocument/2006/relationships/package" Target="embeddings/Microsoft_Excel_Worksheet36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2.xlsx"/><Relationship Id="rId23" Type="http://schemas.openxmlformats.org/officeDocument/2006/relationships/image" Target="media/image8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6.xlsx"/><Relationship Id="rId49" Type="http://schemas.openxmlformats.org/officeDocument/2006/relationships/chart" Target="charts/chart13.xml"/><Relationship Id="rId57" Type="http://schemas.openxmlformats.org/officeDocument/2006/relationships/package" Target="embeddings/Microsoft_Excel_Worksheet30.xlsx"/><Relationship Id="rId61" Type="http://schemas.openxmlformats.org/officeDocument/2006/relationships/chart" Target="charts/chart17.xml"/><Relationship Id="rId10" Type="http://schemas.openxmlformats.org/officeDocument/2006/relationships/image" Target="media/image3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5.emf"/><Relationship Id="rId52" Type="http://schemas.openxmlformats.org/officeDocument/2006/relationships/chart" Target="charts/chart14.xml"/><Relationship Id="rId60" Type="http://schemas.openxmlformats.org/officeDocument/2006/relationships/package" Target="embeddings/Microsoft_Excel_Worksheet32.xlsx"/><Relationship Id="rId65" Type="http://schemas.openxmlformats.org/officeDocument/2006/relationships/image" Target="media/image2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2.xlsx"/><Relationship Id="rId35" Type="http://schemas.openxmlformats.org/officeDocument/2006/relationships/image" Target="media/image12.emf"/><Relationship Id="rId43" Type="http://schemas.openxmlformats.org/officeDocument/2006/relationships/chart" Target="charts/chart11.xml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9.emf"/><Relationship Id="rId64" Type="http://schemas.openxmlformats.org/officeDocument/2006/relationships/chart" Target="charts/chart18.xml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.xlsx"/><Relationship Id="rId17" Type="http://schemas.openxmlformats.org/officeDocument/2006/relationships/image" Target="media/image6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4.xlsx"/><Relationship Id="rId38" Type="http://schemas.openxmlformats.org/officeDocument/2006/relationships/image" Target="media/image13.emf"/><Relationship Id="rId46" Type="http://schemas.openxmlformats.org/officeDocument/2006/relationships/chart" Target="charts/chart12.xml"/><Relationship Id="rId59" Type="http://schemas.openxmlformats.org/officeDocument/2006/relationships/image" Target="media/image20.emf"/><Relationship Id="rId67" Type="http://schemas.openxmlformats.org/officeDocument/2006/relationships/image" Target="media/image23.emf"/><Relationship Id="rId20" Type="http://schemas.openxmlformats.org/officeDocument/2006/relationships/image" Target="media/image7.emf"/><Relationship Id="rId41" Type="http://schemas.openxmlformats.org/officeDocument/2006/relationships/image" Target="media/image14.emf"/><Relationship Id="rId54" Type="http://schemas.openxmlformats.org/officeDocument/2006/relationships/package" Target="embeddings/Microsoft_Excel_Worksheet28.xlsx"/><Relationship Id="rId62" Type="http://schemas.openxmlformats.org/officeDocument/2006/relationships/image" Target="media/image21.emf"/><Relationship Id="rId7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9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0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1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2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8.5568552485852559E-2"/>
          <c:w val="0.93258750913016608"/>
          <c:h val="0.627289912460364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0.53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DC-4294-84F7-886D6DA5E29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0.2</c:v>
                </c:pt>
                <c:pt idx="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DC-4294-84F7-886D6DA5E29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0.22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DC-4294-84F7-886D6DA5E2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695296"/>
        <c:axId val="208696832"/>
      </c:barChart>
      <c:catAx>
        <c:axId val="208695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8696832"/>
        <c:crosses val="autoZero"/>
        <c:auto val="1"/>
        <c:lblAlgn val="ctr"/>
        <c:lblOffset val="100"/>
        <c:noMultiLvlLbl val="0"/>
      </c:catAx>
      <c:valAx>
        <c:axId val="208696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695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444548789199517"/>
          <c:y val="4.4640055831171394E-2"/>
          <c:w val="0.37028357693820385"/>
          <c:h val="0.1605219000804090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8.5568552485852559E-2"/>
          <c:w val="0.93258750913016608"/>
          <c:h val="0.627289912460364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способствует</c:v>
                </c:pt>
                <c:pt idx="1">
                  <c:v>В чем-то способствует, в чем-то нет </c:v>
                </c:pt>
                <c:pt idx="2">
                  <c:v>Способствует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0.12</c:v>
                </c:pt>
                <c:pt idx="1">
                  <c:v>0.4</c:v>
                </c:pt>
                <c:pt idx="2">
                  <c:v>0.42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53-4E21-8780-6EB7A1A1E0A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способствует</c:v>
                </c:pt>
                <c:pt idx="1">
                  <c:v>В чем-то способствует, в чем-то нет </c:v>
                </c:pt>
                <c:pt idx="2">
                  <c:v>Способствует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0.47</c:v>
                </c:pt>
                <c:pt idx="2">
                  <c:v>0.28000000000000003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53-4E21-8780-6EB7A1A1E0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5722368"/>
        <c:axId val="225723904"/>
      </c:barChart>
      <c:catAx>
        <c:axId val="225722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25723904"/>
        <c:crosses val="autoZero"/>
        <c:auto val="1"/>
        <c:lblAlgn val="ctr"/>
        <c:lblOffset val="100"/>
        <c:noMultiLvlLbl val="0"/>
      </c:catAx>
      <c:valAx>
        <c:axId val="225723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5722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869625241798904"/>
          <c:y val="4.4640033492745923E-2"/>
          <c:w val="0.16640997856919262"/>
          <c:h val="0.2357701214949941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8.5568552485852559E-2"/>
          <c:w val="0.93258750913016608"/>
          <c:h val="0.675482402049141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0.19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FD-4AE4-B1D8-AF267DA2FB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FD-4AE4-B1D8-AF267DA2FB6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0.64</c:v>
                </c:pt>
                <c:pt idx="1">
                  <c:v>0.28000000000000003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FD-4AE4-B1D8-AF267DA2FB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5564160"/>
        <c:axId val="225565696"/>
      </c:barChart>
      <c:catAx>
        <c:axId val="2255641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25565696"/>
        <c:crosses val="autoZero"/>
        <c:auto val="1"/>
        <c:lblAlgn val="ctr"/>
        <c:lblOffset val="100"/>
        <c:noMultiLvlLbl val="0"/>
      </c:catAx>
      <c:valAx>
        <c:axId val="2255656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5564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335476414072097"/>
          <c:y val="1.9568668374284545E-2"/>
          <c:w val="0.13379020283015081"/>
          <c:h val="0.3172988561614983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8.5568552485852559E-2"/>
          <c:w val="0.93258750913016608"/>
          <c:h val="0.707610916105366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0.36</c:v>
                </c:pt>
                <c:pt idx="1">
                  <c:v>0.36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C4-4C23-94E6-2190BE4D96E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C4-4C23-94E6-2190BE4D96E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</c:v>
                </c:pt>
                <c:pt idx="1">
                  <c:v>0.39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C4-4C23-94E6-2190BE4D96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5917952"/>
        <c:axId val="225936128"/>
      </c:barChart>
      <c:catAx>
        <c:axId val="2259179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25936128"/>
        <c:crosses val="autoZero"/>
        <c:auto val="1"/>
        <c:lblAlgn val="ctr"/>
        <c:lblOffset val="100"/>
        <c:noMultiLvlLbl val="0"/>
      </c:catAx>
      <c:valAx>
        <c:axId val="225936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5917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131602815703088"/>
          <c:y val="4.3665053916453221E-2"/>
          <c:w val="0.13379020283015081"/>
          <c:h val="0.4145356024045381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443057722308888E-2"/>
          <c:y val="0.21328305014504767"/>
          <c:w val="0.9204368174726989"/>
          <c:h val="0.5422306948473546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0.54</c:v>
                </c:pt>
                <c:pt idx="1">
                  <c:v>0.31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05-4E51-A691-3471177229EC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</c:v>
                </c:pt>
                <c:pt idx="1">
                  <c:v>0.37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05-4E51-A691-3471177229EC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0.36</c:v>
                </c:pt>
                <c:pt idx="1">
                  <c:v>0.49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05-4E51-A691-3471177229EC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0.42</c:v>
                </c:pt>
                <c:pt idx="1">
                  <c:v>0.45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105-4E51-A691-3471177229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138368"/>
        <c:axId val="226336768"/>
      </c:barChart>
      <c:catAx>
        <c:axId val="226138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336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336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138368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7322834645669291E-2"/>
          <c:y val="8.2417582417582416E-2"/>
          <c:w val="0.98425196850393704"/>
          <c:h val="0.5267082239720034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 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0.08</c:v>
                </c:pt>
                <c:pt idx="1">
                  <c:v>0.17</c:v>
                </c:pt>
                <c:pt idx="2">
                  <c:v>0.64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9D-434D-B55D-AD811E9753AE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0.17</c:v>
                </c:pt>
                <c:pt idx="1">
                  <c:v>0.22</c:v>
                </c:pt>
                <c:pt idx="2">
                  <c:v>0.49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9D-434D-B55D-AD811E9753AE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0.15</c:v>
                </c:pt>
                <c:pt idx="1">
                  <c:v>0.15</c:v>
                </c:pt>
                <c:pt idx="2">
                  <c:v>0.62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9D-434D-B55D-AD811E9753AE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0.19</c:v>
                </c:pt>
                <c:pt idx="1">
                  <c:v>0.12</c:v>
                </c:pt>
                <c:pt idx="2">
                  <c:v>0.59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19D-434D-B55D-AD811E9753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014720"/>
        <c:axId val="226016256"/>
      </c:barChart>
      <c:catAx>
        <c:axId val="22601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016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016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601472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"/>
          <c:y val="0"/>
          <c:w val="0.51924594433423799"/>
          <c:h val="0.1627845168002647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322834645669291E-2"/>
          <c:y val="8.2417582417582416E-2"/>
          <c:w val="0.98425196850393704"/>
          <c:h val="0.7859702105138093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0.24</c:v>
                </c:pt>
                <c:pt idx="1">
                  <c:v>0.54</c:v>
                </c:pt>
                <c:pt idx="2">
                  <c:v>0.04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6A-4671-B594-B3282D75E156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0.08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6A-4671-B594-B3282D75E156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0.28000000000000003</c:v>
                </c:pt>
                <c:pt idx="1">
                  <c:v>0.53</c:v>
                </c:pt>
                <c:pt idx="2">
                  <c:v>0.09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C6A-4671-B594-B3282D75E1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069504"/>
        <c:axId val="226075392"/>
      </c:barChart>
      <c:catAx>
        <c:axId val="226069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075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0753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606950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3548215669331904"/>
          <c:y val="0"/>
          <c:w val="0.13523770116061612"/>
          <c:h val="0.3836001096877815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941064185158678E-2"/>
          <c:y val="6.7278287461773695E-2"/>
          <c:w val="0.91859937962300164"/>
          <c:h val="0.745952948541982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0.11</c:v>
                </c:pt>
                <c:pt idx="1">
                  <c:v>0.81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3D-4D4B-B403-8AF89E38A74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0.54</c:v>
                </c:pt>
                <c:pt idx="1">
                  <c:v>0.39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3D-4D4B-B403-8AF89E38A74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Согласия, сплоченности</c:v>
                </c:pt>
                <c:pt idx="1">
                  <c:v>Несогласия, разобщенности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0.51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3D-4D4B-B403-8AF89E38A7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411264"/>
        <c:axId val="226412800"/>
      </c:barChart>
      <c:catAx>
        <c:axId val="226411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412800"/>
        <c:crosses val="autoZero"/>
        <c:auto val="1"/>
        <c:lblAlgn val="ctr"/>
        <c:lblOffset val="100"/>
        <c:noMultiLvlLbl val="0"/>
      </c:catAx>
      <c:valAx>
        <c:axId val="226412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411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196468623240272"/>
          <c:y val="6.536251775867466E-2"/>
          <c:w val="0.13257392825896763"/>
          <c:h val="0.4101256491874685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941064185158678E-2"/>
          <c:y val="6.7278287461773695E-2"/>
          <c:w val="0.91859937962300164"/>
          <c:h val="0.676868344824772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0.34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E3-44E4-B72D-5207A7FD757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0.73</c:v>
                </c:pt>
                <c:pt idx="1">
                  <c:v>0.22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E3-44E4-B72D-5207A7FD757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первым (к готовым объединяться)</c:v>
                </c:pt>
                <c:pt idx="1">
                  <c:v>Ко вторым (к не готовым объединяться)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0.76</c:v>
                </c:pt>
                <c:pt idx="1">
                  <c:v>0.17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E3-44E4-B72D-5207A7FD75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273536"/>
        <c:axId val="226291712"/>
      </c:barChart>
      <c:catAx>
        <c:axId val="2262735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291712"/>
        <c:crosses val="autoZero"/>
        <c:auto val="1"/>
        <c:lblAlgn val="ctr"/>
        <c:lblOffset val="100"/>
        <c:noMultiLvlLbl val="0"/>
      </c:catAx>
      <c:valAx>
        <c:axId val="226291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273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196468623240272"/>
          <c:y val="6.536251775867466E-2"/>
          <c:w val="0.12499827521559805"/>
          <c:h val="0.3654200097025786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941064185158678E-2"/>
          <c:y val="6.7278287461773695E-2"/>
          <c:w val="0.91859937962300164"/>
          <c:h val="0.770562247286656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0.62</c:v>
                </c:pt>
                <c:pt idx="2">
                  <c:v>0.15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EC-4B8F-8E80-D4835D62E37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0.21</c:v>
                </c:pt>
                <c:pt idx="1">
                  <c:v>0.61</c:v>
                </c:pt>
                <c:pt idx="2">
                  <c:v>0.13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EC-4B8F-8E80-D4835D62E37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Встречается часто</c:v>
                </c:pt>
                <c:pt idx="1">
                  <c:v>Встречается редко</c:v>
                </c:pt>
                <c:pt idx="2">
                  <c:v>Не встречается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0.23</c:v>
                </c:pt>
                <c:pt idx="1">
                  <c:v>0.61</c:v>
                </c:pt>
                <c:pt idx="2">
                  <c:v>0.13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EC-4B8F-8E80-D4835D62E3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521088"/>
        <c:axId val="226522624"/>
      </c:barChart>
      <c:catAx>
        <c:axId val="2265210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522624"/>
        <c:crosses val="autoZero"/>
        <c:auto val="1"/>
        <c:lblAlgn val="ctr"/>
        <c:lblOffset val="100"/>
        <c:noMultiLvlLbl val="0"/>
      </c:catAx>
      <c:valAx>
        <c:axId val="226522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521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196468623240272"/>
          <c:y val="6.536251775867466E-2"/>
          <c:w val="0.12499827521559805"/>
          <c:h val="0.416776335390508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941064185158678E-2"/>
          <c:y val="6.7278287461773695E-2"/>
          <c:w val="0.91859937962300164"/>
          <c:h val="0.541007326690798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0.16</c:v>
                </c:pt>
                <c:pt idx="1">
                  <c:v>0.23</c:v>
                </c:pt>
                <c:pt idx="2">
                  <c:v>0.23</c:v>
                </c:pt>
                <c:pt idx="3">
                  <c:v>0.19</c:v>
                </c:pt>
                <c:pt idx="4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2F-43A9-B830-1175D611BCB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0.44</c:v>
                </c:pt>
                <c:pt idx="1">
                  <c:v>0.27</c:v>
                </c:pt>
                <c:pt idx="2">
                  <c:v>0.11</c:v>
                </c:pt>
                <c:pt idx="3">
                  <c:v>0.04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2F-43A9-B830-1175D611BCB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>
                  <a:lumMod val="95000"/>
                  <a:lumOff val="5000"/>
                </a:sysClr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0.4</c:v>
                </c:pt>
                <c:pt idx="1">
                  <c:v>0.32</c:v>
                </c:pt>
                <c:pt idx="2">
                  <c:v>0.12</c:v>
                </c:pt>
                <c:pt idx="3">
                  <c:v>0.04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92F-43A9-B830-1175D611BC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567680"/>
        <c:axId val="226569216"/>
      </c:barChart>
      <c:catAx>
        <c:axId val="2265676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569216"/>
        <c:crosses val="autoZero"/>
        <c:auto val="1"/>
        <c:lblAlgn val="ctr"/>
        <c:lblOffset val="100"/>
        <c:noMultiLvlLbl val="0"/>
      </c:catAx>
      <c:valAx>
        <c:axId val="2265692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567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3482189726284213"/>
          <c:y val="2.1713873443544689E-3"/>
          <c:w val="0.44690303712035995"/>
          <c:h val="0.137931858043810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941064185158678E-2"/>
          <c:y val="6.7278287461773695E-2"/>
          <c:w val="0.91859937962300164"/>
          <c:h val="0.541007326690798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0.14000000000000001</c:v>
                </c:pt>
                <c:pt idx="2">
                  <c:v>0.35</c:v>
                </c:pt>
                <c:pt idx="3">
                  <c:v>0.4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79-4C84-988D-879653BB7E9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0.24</c:v>
                </c:pt>
                <c:pt idx="2">
                  <c:v>0.39</c:v>
                </c:pt>
                <c:pt idx="3">
                  <c:v>0.2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79-4C84-988D-879653BB7E9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0.14000000000000001</c:v>
                </c:pt>
                <c:pt idx="1">
                  <c:v>0.3</c:v>
                </c:pt>
                <c:pt idx="2">
                  <c:v>0.34</c:v>
                </c:pt>
                <c:pt idx="3">
                  <c:v>0.2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79-4C84-988D-879653BB7E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786304"/>
        <c:axId val="226804480"/>
      </c:barChart>
      <c:catAx>
        <c:axId val="226786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804480"/>
        <c:crosses val="autoZero"/>
        <c:auto val="1"/>
        <c:lblAlgn val="ctr"/>
        <c:lblOffset val="100"/>
        <c:noMultiLvlLbl val="0"/>
      </c:catAx>
      <c:valAx>
        <c:axId val="226804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786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72665916760404"/>
          <c:y val="2.1713873443544689E-3"/>
          <c:w val="0.12499827521559805"/>
          <c:h val="0.3798207982622861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941064185158678E-2"/>
          <c:y val="6.7278287461773695E-2"/>
          <c:w val="0.91859937962300164"/>
          <c:h val="0.541007326690798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0.1</c:v>
                </c:pt>
                <c:pt idx="2">
                  <c:v>0.3</c:v>
                </c:pt>
                <c:pt idx="3">
                  <c:v>0.46</c:v>
                </c:pt>
                <c:pt idx="4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11-4A47-AD75-C9365B798CD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0.16</c:v>
                </c:pt>
                <c:pt idx="1">
                  <c:v>0.22</c:v>
                </c:pt>
                <c:pt idx="2">
                  <c:v>0.34</c:v>
                </c:pt>
                <c:pt idx="3">
                  <c:v>0.24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A11-4A47-AD75-C9365B798CD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Чувствую ответственность в полной мере</c:v>
                </c:pt>
                <c:pt idx="1">
                  <c:v>Чувствую ответственность в значительной мере</c:v>
                </c:pt>
                <c:pt idx="2">
                  <c:v>Чувствую ответственность в незначительной мере</c:v>
                </c:pt>
                <c:pt idx="3">
                  <c:v>Не чувствую ответственности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0.17</c:v>
                </c:pt>
                <c:pt idx="1">
                  <c:v>0.26</c:v>
                </c:pt>
                <c:pt idx="2">
                  <c:v>0.28999999999999998</c:v>
                </c:pt>
                <c:pt idx="3">
                  <c:v>0.25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A11-4A47-AD75-C9365B798C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657024"/>
        <c:axId val="226658560"/>
      </c:barChart>
      <c:catAx>
        <c:axId val="2266570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658560"/>
        <c:crosses val="autoZero"/>
        <c:auto val="1"/>
        <c:lblAlgn val="ctr"/>
        <c:lblOffset val="100"/>
        <c:noMultiLvlLbl val="0"/>
      </c:catAx>
      <c:valAx>
        <c:axId val="226658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657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72665916760404"/>
          <c:y val="2.1713873443544689E-3"/>
          <c:w val="0.12499827521559805"/>
          <c:h val="0.326710262912051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734019468038939E-2"/>
          <c:y val="8.3484827554450428E-2"/>
          <c:w val="0.90316886767106863"/>
          <c:h val="0.70869825482341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Всю жизнь</c:v>
                </c:pt>
                <c:pt idx="1">
                  <c:v>Менее года</c:v>
                </c:pt>
                <c:pt idx="2">
                  <c:v>1-2 года</c:v>
                </c:pt>
                <c:pt idx="3">
                  <c:v>3-10 лет</c:v>
                </c:pt>
                <c:pt idx="4">
                  <c:v>более 10 лет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0.13</c:v>
                </c:pt>
                <c:pt idx="1">
                  <c:v>0.03</c:v>
                </c:pt>
                <c:pt idx="2">
                  <c:v>0.08</c:v>
                </c:pt>
                <c:pt idx="3">
                  <c:v>0.27</c:v>
                </c:pt>
                <c:pt idx="4">
                  <c:v>0.49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43-4F7D-95AE-19F5D845969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Всю жизнь</c:v>
                </c:pt>
                <c:pt idx="1">
                  <c:v>Менее года</c:v>
                </c:pt>
                <c:pt idx="2">
                  <c:v>1-2 года</c:v>
                </c:pt>
                <c:pt idx="3">
                  <c:v>3-10 лет</c:v>
                </c:pt>
                <c:pt idx="4">
                  <c:v>более 10 лет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</c:v>
                </c:pt>
                <c:pt idx="1">
                  <c:v>0.04</c:v>
                </c:pt>
                <c:pt idx="2">
                  <c:v>0.06</c:v>
                </c:pt>
                <c:pt idx="3">
                  <c:v>0.27</c:v>
                </c:pt>
                <c:pt idx="4">
                  <c:v>0.42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43-4F7D-95AE-19F5D84596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9"/>
        <c:axId val="226735232"/>
        <c:axId val="226736768"/>
      </c:barChart>
      <c:catAx>
        <c:axId val="22673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736768"/>
        <c:crosses val="autoZero"/>
        <c:auto val="1"/>
        <c:lblAlgn val="ctr"/>
        <c:lblOffset val="100"/>
        <c:noMultiLvlLbl val="0"/>
      </c:catAx>
      <c:valAx>
        <c:axId val="226736768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735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734019468038939E-2"/>
          <c:y val="0.16021089874778868"/>
          <c:w val="0.90316886767106863"/>
          <c:h val="0.698604414536288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6F-433C-999C-10A414E5E9A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0.46</c:v>
                </c:pt>
                <c:pt idx="1">
                  <c:v>0.52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6F-433C-999C-10A414E5E9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26940416"/>
        <c:axId val="226941952"/>
      </c:barChart>
      <c:catAx>
        <c:axId val="22694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941952"/>
        <c:crosses val="autoZero"/>
        <c:auto val="1"/>
        <c:lblAlgn val="ctr"/>
        <c:lblOffset val="100"/>
        <c:noMultiLvlLbl val="0"/>
      </c:catAx>
      <c:valAx>
        <c:axId val="226941952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940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Поддерживать близкие, приятельские отношения</c:v>
                </c:pt>
                <c:pt idx="1">
                  <c:v>Поддерживать хорошие, но не очень близкие отношения</c:v>
                </c:pt>
                <c:pt idx="2">
                  <c:v>Не поддерживать вообще никаких отношений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0.66</c:v>
                </c:pt>
                <c:pt idx="2">
                  <c:v>0.05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A2-475F-B1EE-4ADAF020540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Поддерживать близкие, приятельские отношения</c:v>
                </c:pt>
                <c:pt idx="1">
                  <c:v>Поддерживать хорошие, но не очень близкие отношения</c:v>
                </c:pt>
                <c:pt idx="2">
                  <c:v>Не поддерживать вообще никаких отношений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</c:v>
                </c:pt>
                <c:pt idx="1">
                  <c:v>0.65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A2-475F-B1EE-4ADAF0205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27071872"/>
        <c:axId val="227073408"/>
      </c:barChart>
      <c:catAx>
        <c:axId val="227071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073408"/>
        <c:crosses val="autoZero"/>
        <c:auto val="1"/>
        <c:lblAlgn val="ctr"/>
        <c:lblOffset val="100"/>
        <c:noMultiLvlLbl val="0"/>
      </c:catAx>
      <c:valAx>
        <c:axId val="227073408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071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4461727323454643"/>
          <c:y val="7.0853462157809979E-2"/>
          <c:w val="0.30046781160228986"/>
          <c:h val="0.12416042197623849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бывают</c:v>
                </c:pt>
                <c:pt idx="1">
                  <c:v>Бывают часто</c:v>
                </c:pt>
                <c:pt idx="2">
                  <c:v>Бывают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0.71</c:v>
                </c:pt>
                <c:pt idx="1">
                  <c:v>0.02</c:v>
                </c:pt>
                <c:pt idx="2">
                  <c:v>0.24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7C-40DE-BBC3-AC87B9B7F78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бывают</c:v>
                </c:pt>
                <c:pt idx="1">
                  <c:v>Бывают часто</c:v>
                </c:pt>
                <c:pt idx="2">
                  <c:v>Бывают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0.75</c:v>
                </c:pt>
                <c:pt idx="1">
                  <c:v>0.01</c:v>
                </c:pt>
                <c:pt idx="2">
                  <c:v>0.24</c:v>
                </c:pt>
                <c:pt idx="3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7C-40DE-BBC3-AC87B9B7F7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27133696"/>
        <c:axId val="227147776"/>
      </c:barChart>
      <c:catAx>
        <c:axId val="227133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147776"/>
        <c:crosses val="autoZero"/>
        <c:auto val="1"/>
        <c:lblAlgn val="ctr"/>
        <c:lblOffset val="100"/>
        <c:noMultiLvlLbl val="0"/>
      </c:catAx>
      <c:valAx>
        <c:axId val="227147776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133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8336181205695752"/>
          <c:y val="5.7971014492753624E-2"/>
          <c:w val="0.30046781160228986"/>
          <c:h val="0.12416042197623849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734019468038939E-2"/>
          <c:y val="0.12051996459022506"/>
          <c:w val="0.90316886767106863"/>
          <c:h val="0.689841432542825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бывает</c:v>
                </c:pt>
                <c:pt idx="1">
                  <c:v>Бывает часто</c:v>
                </c:pt>
                <c:pt idx="2">
                  <c:v>Бывает редко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0.28000000000000003</c:v>
                </c:pt>
                <c:pt idx="2">
                  <c:v>0.41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89-48B9-A1D2-79BEC154987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бывает</c:v>
                </c:pt>
                <c:pt idx="1">
                  <c:v>Бывает часто</c:v>
                </c:pt>
                <c:pt idx="2">
                  <c:v>Бывает редко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0.25</c:v>
                </c:pt>
                <c:pt idx="1">
                  <c:v>0.2</c:v>
                </c:pt>
                <c:pt idx="2">
                  <c:v>0.53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89-48B9-A1D2-79BEC15498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27183232"/>
        <c:axId val="227189120"/>
      </c:barChart>
      <c:catAx>
        <c:axId val="22718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189120"/>
        <c:crosses val="autoZero"/>
        <c:auto val="1"/>
        <c:lblAlgn val="ctr"/>
        <c:lblOffset val="100"/>
        <c:noMultiLvlLbl val="0"/>
      </c:catAx>
      <c:valAx>
        <c:axId val="22718912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18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1249567032467402"/>
          <c:y val="7.1005917159763315E-2"/>
          <c:w val="0.30046781160228986"/>
          <c:h val="0.1520781499945643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4D2FC-3ADF-4461-823B-B10C13DF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24</Pages>
  <Words>6120</Words>
  <Characters>34887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2020-07-09T09:58:00Z</cp:lastPrinted>
  <dcterms:created xsi:type="dcterms:W3CDTF">2020-07-09T09:23:00Z</dcterms:created>
  <dcterms:modified xsi:type="dcterms:W3CDTF">2020-07-09T10:22:00Z</dcterms:modified>
</cp:coreProperties>
</file>