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theme/themeOverride3.xml" ContentType="application/vnd.openxmlformats-officedocument.themeOverride+xml"/>
  <Override PartName="/word/charts/chart8.xml" ContentType="application/vnd.openxmlformats-officedocument.drawingml.chart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6DAD3A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9442584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0669169C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385A39" w:rsidRPr="00AB4866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385A39" w:rsidRPr="00AB4866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>)</w:t>
      </w:r>
    </w:p>
    <w:p w14:paraId="6A79116E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696737D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519B714E" w14:textId="77777777" w:rsidR="0085642C" w:rsidRDefault="00E2670A" w:rsidP="00E2670A">
      <w:pPr>
        <w:pStyle w:val="a6"/>
        <w:ind w:right="51"/>
        <w:jc w:val="center"/>
        <w:rPr>
          <w:b/>
        </w:rPr>
      </w:pPr>
      <w:r w:rsidRPr="00E2670A">
        <w:rPr>
          <w:b/>
        </w:rPr>
        <w:t xml:space="preserve">1 раздел: </w:t>
      </w:r>
      <w:r w:rsidR="00273517">
        <w:rPr>
          <w:b/>
        </w:rPr>
        <w:t xml:space="preserve">ОЦЕНКА УРОВНЯ НАПРЯЖЕННОСТИ В ОБЩЕСТВЕ </w:t>
      </w:r>
    </w:p>
    <w:p w14:paraId="37AC7B2D" w14:textId="379B0855" w:rsidR="00E2670A" w:rsidRPr="00E2670A" w:rsidRDefault="00273517" w:rsidP="00E2670A">
      <w:pPr>
        <w:pStyle w:val="a6"/>
        <w:ind w:right="51"/>
        <w:jc w:val="center"/>
        <w:rPr>
          <w:b/>
        </w:rPr>
      </w:pPr>
      <w:r>
        <w:rPr>
          <w:b/>
        </w:rPr>
        <w:t>И ПРОТЕСТНОГО ПОТЕНЦИАЛА</w:t>
      </w:r>
    </w:p>
    <w:p w14:paraId="6EFE2E62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За последний месяц Вам приходилось или не приходилось слышать от окружающих Вас людей критические высказывания в адрес российских властей?</w:t>
      </w:r>
    </w:p>
    <w:p w14:paraId="284658EB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Действия российских властей за последний месяц у Вас лично вызывали недовольство, возмущение или не вызывали?</w:t>
      </w:r>
    </w:p>
    <w:p w14:paraId="2DCDF7D4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Какое настроение, по Вашему мнению, преобладает сегодня среди Ваших родных, друзей, коллег, знакомых – спокойное или тревожное?</w:t>
      </w:r>
    </w:p>
    <w:p w14:paraId="51A94C4B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Ощущаете ли Вы в последнее время рост напряжения в обществе?</w:t>
      </w:r>
    </w:p>
    <w:p w14:paraId="66E0AFA3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С чем, по Вашему мнению, связан рост этого напряжения в обществе?</w:t>
      </w:r>
    </w:p>
    <w:p w14:paraId="54BEEA9D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Как Вы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14:paraId="3B3B602D" w14:textId="77777777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Вы лично допускаете или исключаете для себя возможность принять участие в каких-либо акциях протеста?</w:t>
      </w:r>
    </w:p>
    <w:p w14:paraId="7F2382D0" w14:textId="77777777" w:rsidR="00273517" w:rsidRPr="00273517" w:rsidRDefault="00273517" w:rsidP="00894867">
      <w:pPr>
        <w:pStyle w:val="a6"/>
        <w:ind w:right="51"/>
        <w:jc w:val="center"/>
        <w:rPr>
          <w:b/>
          <w:sz w:val="12"/>
          <w:szCs w:val="12"/>
        </w:rPr>
      </w:pPr>
    </w:p>
    <w:p w14:paraId="48289078" w14:textId="4DD1A7E9" w:rsidR="00894867" w:rsidRPr="00E2670A" w:rsidRDefault="00E2670A" w:rsidP="00894867">
      <w:pPr>
        <w:pStyle w:val="a6"/>
        <w:ind w:right="51"/>
        <w:jc w:val="center"/>
        <w:rPr>
          <w:b/>
        </w:rPr>
      </w:pPr>
      <w:r w:rsidRPr="00E2670A">
        <w:rPr>
          <w:b/>
        </w:rPr>
        <w:t>2</w:t>
      </w:r>
      <w:r w:rsidR="00894867" w:rsidRPr="00E2670A">
        <w:rPr>
          <w:b/>
        </w:rPr>
        <w:t xml:space="preserve"> раздел: </w:t>
      </w:r>
      <w:r w:rsidR="00273517">
        <w:rPr>
          <w:b/>
        </w:rPr>
        <w:t>ВОЗВРАЩЕНИЕ АЛЕКСЕЯ НАВАЛЬНОГО</w:t>
      </w:r>
    </w:p>
    <w:p w14:paraId="573B24C2" w14:textId="53B7C986" w:rsidR="00894867" w:rsidRPr="00E2670A" w:rsidRDefault="00894867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Вы одобряете или не одобряете деятельность Алексея Навального?</w:t>
      </w:r>
    </w:p>
    <w:p w14:paraId="0B11E270" w14:textId="3B64E3C1" w:rsidR="00894867" w:rsidRPr="00E2670A" w:rsidRDefault="00894867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 xml:space="preserve">Какими словами </w:t>
      </w:r>
      <w:r w:rsidR="000E4605">
        <w:rPr>
          <w:rFonts w:cs="Arial"/>
          <w:color w:val="0D0D0D" w:themeColor="text1" w:themeTint="F2"/>
        </w:rPr>
        <w:t>В</w:t>
      </w:r>
      <w:r w:rsidRPr="00E2670A">
        <w:rPr>
          <w:rFonts w:cs="Arial"/>
          <w:color w:val="0D0D0D" w:themeColor="text1" w:themeTint="F2"/>
        </w:rPr>
        <w:t xml:space="preserve">ы могли бы обозначить свое отношение к Алексею </w:t>
      </w:r>
      <w:r w:rsidR="00E2670A">
        <w:rPr>
          <w:rFonts w:cs="Arial"/>
          <w:color w:val="0D0D0D" w:themeColor="text1" w:themeTint="F2"/>
        </w:rPr>
        <w:t>Н</w:t>
      </w:r>
      <w:r w:rsidRPr="00E2670A">
        <w:rPr>
          <w:rFonts w:cs="Arial"/>
          <w:color w:val="0D0D0D" w:themeColor="text1" w:themeTint="F2"/>
        </w:rPr>
        <w:t>авальному?</w:t>
      </w:r>
    </w:p>
    <w:p w14:paraId="3036A1AA" w14:textId="3A99439D" w:rsidR="00894867" w:rsidRPr="00E2670A" w:rsidRDefault="00894867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 xml:space="preserve">Как </w:t>
      </w:r>
      <w:r w:rsidR="00E2670A">
        <w:rPr>
          <w:rFonts w:cs="Arial"/>
          <w:color w:val="0D0D0D" w:themeColor="text1" w:themeTint="F2"/>
        </w:rPr>
        <w:t>В</w:t>
      </w:r>
      <w:r w:rsidRPr="00E2670A">
        <w:rPr>
          <w:rFonts w:cs="Arial"/>
          <w:color w:val="0D0D0D" w:themeColor="text1" w:themeTint="F2"/>
        </w:rPr>
        <w:t>ы относитесь к решению Алексея Навального вернуться в Россию?</w:t>
      </w:r>
    </w:p>
    <w:p w14:paraId="1D63940E" w14:textId="051B4AE9" w:rsidR="00894867" w:rsidRPr="00E2670A" w:rsidRDefault="00894867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 xml:space="preserve">Изменилось ли </w:t>
      </w:r>
      <w:r w:rsidR="00E2670A">
        <w:rPr>
          <w:rFonts w:cs="Arial"/>
          <w:color w:val="0D0D0D" w:themeColor="text1" w:themeTint="F2"/>
        </w:rPr>
        <w:t>В</w:t>
      </w:r>
      <w:r w:rsidRPr="00E2670A">
        <w:rPr>
          <w:rFonts w:cs="Arial"/>
          <w:color w:val="0D0D0D" w:themeColor="text1" w:themeTint="F2"/>
        </w:rPr>
        <w:t>аше отношение к Алексею Навальному за прошедшее время?</w:t>
      </w:r>
    </w:p>
    <w:p w14:paraId="0E705907" w14:textId="77777777" w:rsidR="00273517" w:rsidRPr="00273517" w:rsidRDefault="00273517" w:rsidP="00854006">
      <w:pPr>
        <w:pStyle w:val="a6"/>
        <w:ind w:right="51"/>
        <w:jc w:val="center"/>
        <w:rPr>
          <w:b/>
          <w:sz w:val="12"/>
          <w:szCs w:val="12"/>
        </w:rPr>
      </w:pPr>
    </w:p>
    <w:p w14:paraId="3C66DB3C" w14:textId="105E585B" w:rsidR="00854006" w:rsidRPr="00E2670A" w:rsidRDefault="00E2670A" w:rsidP="00854006">
      <w:pPr>
        <w:pStyle w:val="a6"/>
        <w:ind w:right="51"/>
        <w:jc w:val="center"/>
        <w:rPr>
          <w:b/>
        </w:rPr>
      </w:pPr>
      <w:r w:rsidRPr="00E2670A">
        <w:rPr>
          <w:b/>
        </w:rPr>
        <w:t>3</w:t>
      </w:r>
      <w:r w:rsidR="00854006" w:rsidRPr="00E2670A">
        <w:rPr>
          <w:b/>
        </w:rPr>
        <w:t xml:space="preserve"> раздел: </w:t>
      </w:r>
      <w:r w:rsidR="00273517">
        <w:rPr>
          <w:b/>
        </w:rPr>
        <w:t>ДТП В ВОРОНЕЖЕ: ПРИЧИНЫ И СЛЕДСТВИЯ</w:t>
      </w:r>
    </w:p>
    <w:p w14:paraId="50F55421" w14:textId="3194F8DC" w:rsidR="00854006" w:rsidRPr="00E2670A" w:rsidRDefault="00854006" w:rsidP="0085400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Лично Вам приходится или не приходится ездить за рулем автомобиля?</w:t>
      </w:r>
    </w:p>
    <w:p w14:paraId="2280A5D7" w14:textId="2F0CE104" w:rsidR="00854006" w:rsidRPr="00E2670A" w:rsidRDefault="00854006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Если говорить в целом, ситуация с безопасностью движения в Воронеже за последние год-два улучшилась, ухудшилась или не изменилась?</w:t>
      </w:r>
    </w:p>
    <w:p w14:paraId="6E2919E0" w14:textId="376280D8" w:rsidR="00854006" w:rsidRPr="00273517" w:rsidRDefault="00854006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273517">
        <w:rPr>
          <w:rFonts w:cs="Arial"/>
          <w:color w:val="0D0D0D" w:themeColor="text1" w:themeTint="F2"/>
          <w:spacing w:val="-4"/>
        </w:rPr>
        <w:t>Какие причины, на Ваш взгляд, больше всего влияют на увеличение количества ДТП в Воронеже?</w:t>
      </w:r>
    </w:p>
    <w:p w14:paraId="38D75ADA" w14:textId="6220293C" w:rsidR="00854006" w:rsidRPr="00E2670A" w:rsidRDefault="00854006" w:rsidP="00894867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Как Вы считаете, следует или не следует ужесточать наказания за нарушения правил дорожного движения как пешеходами, так и водителями?</w:t>
      </w:r>
    </w:p>
    <w:p w14:paraId="29B64422" w14:textId="77777777" w:rsidR="00273517" w:rsidRPr="00273517" w:rsidRDefault="00273517" w:rsidP="00E2670A">
      <w:pPr>
        <w:pStyle w:val="a6"/>
        <w:ind w:right="51"/>
        <w:jc w:val="center"/>
        <w:rPr>
          <w:b/>
          <w:sz w:val="12"/>
          <w:szCs w:val="12"/>
        </w:rPr>
      </w:pPr>
    </w:p>
    <w:p w14:paraId="4A69178C" w14:textId="07141D57" w:rsidR="00E2670A" w:rsidRPr="00E2670A" w:rsidRDefault="00E2670A" w:rsidP="00E2670A">
      <w:pPr>
        <w:pStyle w:val="a6"/>
        <w:ind w:right="51"/>
        <w:jc w:val="center"/>
        <w:rPr>
          <w:b/>
        </w:rPr>
      </w:pPr>
      <w:r w:rsidRPr="00E2670A">
        <w:rPr>
          <w:b/>
        </w:rPr>
        <w:t xml:space="preserve">4 раздел: </w:t>
      </w:r>
      <w:r w:rsidR="00273517">
        <w:rPr>
          <w:b/>
        </w:rPr>
        <w:t>СТРАСТИ ПО АЛЁНКЕ И ЮРИЮ ХОЮ</w:t>
      </w:r>
    </w:p>
    <w:p w14:paraId="3CB943DB" w14:textId="51770A46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Скажите, пожалуйста, Вы знаете, что-то слышали или ничего не знаете о скульптуре "Алёнка"</w:t>
      </w:r>
      <w:r>
        <w:rPr>
          <w:rFonts w:cs="Arial"/>
          <w:color w:val="0D0D0D" w:themeColor="text1" w:themeTint="F2"/>
        </w:rPr>
        <w:t xml:space="preserve">, </w:t>
      </w:r>
      <w:r w:rsidRPr="00E2670A">
        <w:rPr>
          <w:rFonts w:cs="Arial"/>
          <w:color w:val="0D0D0D" w:themeColor="text1" w:themeTint="F2"/>
        </w:rPr>
        <w:t>установленной, а потом демонтированной в Нововоронеже?</w:t>
      </w:r>
    </w:p>
    <w:p w14:paraId="2A6CF4EA" w14:textId="3D4C5B55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Скажите, лично Вы одобрили</w:t>
      </w:r>
      <w:r w:rsidR="00273517">
        <w:rPr>
          <w:rFonts w:cs="Arial"/>
          <w:color w:val="0D0D0D" w:themeColor="text1" w:themeTint="F2"/>
        </w:rPr>
        <w:t xml:space="preserve"> бы</w:t>
      </w:r>
      <w:r w:rsidRPr="00E2670A">
        <w:rPr>
          <w:rFonts w:cs="Arial"/>
          <w:color w:val="0D0D0D" w:themeColor="text1" w:themeTint="F2"/>
        </w:rPr>
        <w:t xml:space="preserve"> или не одобрили установку этого памятника в Воронеже и при каких условиях?</w:t>
      </w:r>
    </w:p>
    <w:p w14:paraId="30FC6C02" w14:textId="28824891" w:rsidR="00E2670A" w:rsidRPr="00E2670A" w:rsidRDefault="00E2670A" w:rsidP="00E2670A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670A">
        <w:rPr>
          <w:rFonts w:cs="Arial"/>
          <w:color w:val="0D0D0D" w:themeColor="text1" w:themeTint="F2"/>
        </w:rPr>
        <w:t>Как Вы считаете, установка такого памятника в Воронеже, сделает наш город более привлекательным для туристов или</w:t>
      </w:r>
      <w:r w:rsidR="000E4605">
        <w:rPr>
          <w:rFonts w:cs="Arial"/>
          <w:color w:val="0D0D0D" w:themeColor="text1" w:themeTint="F2"/>
        </w:rPr>
        <w:t>,</w:t>
      </w:r>
      <w:r w:rsidRPr="00E2670A">
        <w:rPr>
          <w:rFonts w:cs="Arial"/>
          <w:color w:val="0D0D0D" w:themeColor="text1" w:themeTint="F2"/>
        </w:rPr>
        <w:t xml:space="preserve"> наоборот, оттолкнёт их, или никак не повлияет?</w:t>
      </w:r>
    </w:p>
    <w:p w14:paraId="01C70298" w14:textId="4DFB88D5" w:rsidR="001D1ED0" w:rsidRPr="00273517" w:rsidRDefault="00E2670A" w:rsidP="00127A4E">
      <w:pPr>
        <w:pStyle w:val="a6"/>
        <w:numPr>
          <w:ilvl w:val="0"/>
          <w:numId w:val="1"/>
        </w:numPr>
        <w:spacing w:after="200"/>
        <w:ind w:left="714" w:hanging="357"/>
        <w:jc w:val="both"/>
        <w:rPr>
          <w:b/>
          <w:sz w:val="28"/>
          <w:szCs w:val="28"/>
        </w:rPr>
      </w:pPr>
      <w:r w:rsidRPr="00273517">
        <w:rPr>
          <w:rFonts w:cs="Arial"/>
          <w:color w:val="0D0D0D" w:themeColor="text1" w:themeTint="F2"/>
        </w:rPr>
        <w:t xml:space="preserve">Как Вы считаете, стоит или не стоит установить в Воронеже памятник лидеру группы «Сектор Газа» Юрию </w:t>
      </w:r>
      <w:proofErr w:type="spellStart"/>
      <w:r w:rsidRPr="00273517">
        <w:rPr>
          <w:rFonts w:cs="Arial"/>
          <w:color w:val="0D0D0D" w:themeColor="text1" w:themeTint="F2"/>
        </w:rPr>
        <w:t>Хою</w:t>
      </w:r>
      <w:proofErr w:type="spellEnd"/>
      <w:r w:rsidRPr="00273517">
        <w:rPr>
          <w:rFonts w:cs="Arial"/>
          <w:color w:val="0D0D0D" w:themeColor="text1" w:themeTint="F2"/>
        </w:rPr>
        <w:t>?</w:t>
      </w:r>
      <w:r w:rsidR="001D1ED0" w:rsidRPr="00273517">
        <w:rPr>
          <w:b/>
          <w:sz w:val="28"/>
          <w:szCs w:val="28"/>
        </w:rPr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3714E837" w:rsidR="002277A4" w:rsidRDefault="002277A4" w:rsidP="002277A4">
      <w:pPr>
        <w:ind w:left="360"/>
      </w:pPr>
      <w:r w:rsidRPr="00982A1B">
        <w:t>опрос проведен</w:t>
      </w:r>
      <w:r w:rsidR="006C39CA">
        <w:t>:</w:t>
      </w:r>
    </w:p>
    <w:p w14:paraId="38184D13" w14:textId="31A90ECB" w:rsidR="002277A4" w:rsidRDefault="002277A4" w:rsidP="002277A4">
      <w:pPr>
        <w:ind w:left="360"/>
      </w:pPr>
    </w:p>
    <w:p w14:paraId="79B2A0E4" w14:textId="5D32E39E" w:rsidR="002277A4" w:rsidRDefault="002277A4" w:rsidP="002277A4">
      <w:pPr>
        <w:ind w:left="360"/>
      </w:pPr>
      <w:r>
        <w:t xml:space="preserve">– </w:t>
      </w:r>
      <w:r w:rsidR="007F4FBE">
        <w:t>2</w:t>
      </w:r>
      <w:r w:rsidR="00385A39" w:rsidRPr="00385A39">
        <w:t>4</w:t>
      </w:r>
      <w:r w:rsidRPr="00402F7A">
        <w:t xml:space="preserve"> – </w:t>
      </w:r>
      <w:r w:rsidR="007F4FBE">
        <w:t>2</w:t>
      </w:r>
      <w:r w:rsidR="00385A39" w:rsidRPr="00385A39">
        <w:t>6</w:t>
      </w:r>
      <w:r w:rsidRPr="00402F7A">
        <w:t xml:space="preserve"> </w:t>
      </w:r>
      <w:r w:rsidR="00385A39">
        <w:t>февраля</w:t>
      </w:r>
      <w:r w:rsidRPr="00402F7A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385A39" w:rsidRPr="00385A39">
        <w:t>3</w:t>
      </w:r>
      <w:r w:rsidRPr="00982A1B">
        <w:t xml:space="preserve"> человек</w:t>
      </w:r>
      <w:r w:rsidR="007F4FBE">
        <w:t>а</w:t>
      </w:r>
      <w:r w:rsidRPr="00982A1B">
        <w:t>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42AF91B2" w14:textId="77777777" w:rsidR="007E566B" w:rsidRPr="006C5483" w:rsidRDefault="007E566B" w:rsidP="007E566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753539" w14:textId="77777777" w:rsidR="007E566B" w:rsidRPr="006C5483" w:rsidRDefault="007E566B" w:rsidP="007E5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E1FC91" wp14:editId="38A30B9C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2B2E" w14:textId="22BBF168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85A39"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3B649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8EEFBD" w14:textId="01C978F0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 w:rsidR="00385A39"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CF9B81" w14:textId="77777777" w:rsidR="007E566B" w:rsidRPr="006C5483" w:rsidRDefault="007E566B" w:rsidP="007E5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1136" behindDoc="0" locked="0" layoutInCell="1" allowOverlap="1" wp14:anchorId="62013DB5" wp14:editId="64A921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A3F7E" id="Прямая соединительная линия 678" o:spid="_x0000_s1026" style="position:absolute;z-index:251931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1j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JOI1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99FD11F" w14:textId="77777777" w:rsidR="00273517" w:rsidRDefault="005861CD" w:rsidP="005861C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273517" w:rsidRPr="00273517">
        <w:rPr>
          <w:b/>
          <w:bCs/>
          <w:i/>
          <w:caps/>
          <w:spacing w:val="-2"/>
          <w:kern w:val="32"/>
        </w:rPr>
        <w:t xml:space="preserve">ОЦЕНКА УРОВНЯ НАПРЯЖЕННОСТИ В ОБЩЕСТВЕ </w:t>
      </w:r>
    </w:p>
    <w:p w14:paraId="3920FAF6" w14:textId="2B7B633E" w:rsidR="005861CD" w:rsidRDefault="00273517" w:rsidP="005861C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273517">
        <w:rPr>
          <w:b/>
          <w:bCs/>
          <w:i/>
          <w:caps/>
          <w:spacing w:val="-2"/>
          <w:kern w:val="32"/>
        </w:rPr>
        <w:t>И ПРОТЕСТНОГО ПОТЕНЦИАЛА</w:t>
      </w:r>
    </w:p>
    <w:p w14:paraId="41488B87" w14:textId="28B6202D" w:rsidR="005861CD" w:rsidRPr="003C775F" w:rsidRDefault="005861CD" w:rsidP="005861C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861CD">
        <w:rPr>
          <w:rFonts w:cs="Arial"/>
          <w:b/>
          <w:bCs/>
          <w:caps/>
          <w:color w:val="0D0D0D" w:themeColor="text1" w:themeTint="F2"/>
          <w:spacing w:val="-4"/>
        </w:rPr>
        <w:t>За последний месяц Вам приходилось или не приходилось слышать от окружающих Вас людей критические высказывания в адрес российских властей?</w:t>
      </w:r>
    </w:p>
    <w:p w14:paraId="171DA3EB" w14:textId="450CA02F" w:rsidR="005861CD" w:rsidRPr="005861CD" w:rsidRDefault="005861CD" w:rsidP="005861C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85642C">
        <w:rPr>
          <w:i/>
          <w:lang w:eastAsia="en-US"/>
        </w:rPr>
        <w:t>1</w:t>
      </w:r>
    </w:p>
    <w:bookmarkStart w:id="0" w:name="_MON_1675770486"/>
    <w:bookmarkEnd w:id="0"/>
    <w:p w14:paraId="67263B18" w14:textId="680D0D51" w:rsidR="005861CD" w:rsidRDefault="00E040C4" w:rsidP="005861CD">
      <w:pPr>
        <w:ind w:left="181"/>
        <w:jc w:val="center"/>
      </w:pPr>
      <w:r w:rsidRPr="00C95374">
        <w:object w:dxaOrig="10755" w:dyaOrig="5447" w14:anchorId="6DA8BA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7.25pt;height:254.25pt" o:ole="" fillcolor="window">
            <v:imagedata r:id="rId10" o:title=""/>
          </v:shape>
          <o:OLEObject Type="Embed" ProgID="Excel.Sheet.12" ShapeID="_x0000_i1025" DrawAspect="Content" ObjectID="_1676810683" r:id="rId11"/>
        </w:object>
      </w:r>
    </w:p>
    <w:p w14:paraId="40B607EC" w14:textId="77777777" w:rsidR="005861CD" w:rsidRDefault="005861CD" w:rsidP="005861C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1838330" w14:textId="77777777" w:rsidR="00E040C4" w:rsidRPr="00E040C4" w:rsidRDefault="00E040C4" w:rsidP="00E040C4">
      <w:pPr>
        <w:pStyle w:val="af3"/>
        <w:rPr>
          <w:spacing w:val="-2"/>
        </w:rPr>
      </w:pPr>
      <w:r w:rsidRPr="00E040C4">
        <w:rPr>
          <w:spacing w:val="-2"/>
        </w:rPr>
        <w:t>Большинству воронежцев (</w:t>
      </w:r>
      <w:r w:rsidRPr="00E040C4">
        <w:rPr>
          <w:b/>
          <w:bCs/>
          <w:spacing w:val="-2"/>
        </w:rPr>
        <w:t>66%</w:t>
      </w:r>
      <w:r w:rsidRPr="00E040C4">
        <w:rPr>
          <w:spacing w:val="-2"/>
        </w:rPr>
        <w:t xml:space="preserve">) приходилось слышать от окружающих людей критические высказывания в адрес российских властей. По мере ухудшения материального положения горожан число подобных заявлений возрастает от </w:t>
      </w:r>
      <w:r w:rsidRPr="00E040C4">
        <w:rPr>
          <w:b/>
          <w:bCs/>
          <w:spacing w:val="-2"/>
        </w:rPr>
        <w:t>46%</w:t>
      </w:r>
      <w:r w:rsidRPr="00E040C4">
        <w:rPr>
          <w:spacing w:val="-2"/>
        </w:rPr>
        <w:t xml:space="preserve"> среди самых состоятельных респондентов до </w:t>
      </w:r>
      <w:r w:rsidRPr="00E040C4">
        <w:rPr>
          <w:b/>
          <w:bCs/>
          <w:spacing w:val="-2"/>
        </w:rPr>
        <w:t>69%</w:t>
      </w:r>
      <w:r w:rsidRPr="00E040C4">
        <w:rPr>
          <w:spacing w:val="-2"/>
        </w:rPr>
        <w:t xml:space="preserve"> среди неимущих. </w:t>
      </w:r>
    </w:p>
    <w:p w14:paraId="6D4C9815" w14:textId="77777777" w:rsidR="00E040C4" w:rsidRDefault="00E040C4" w:rsidP="00E040C4">
      <w:pPr>
        <w:pStyle w:val="af3"/>
      </w:pPr>
      <w:r>
        <w:t>Однако каждому третьему опрошенному не приходилось слышать критику в адрес власти (</w:t>
      </w:r>
      <w:r w:rsidRPr="00E040C4">
        <w:rPr>
          <w:b/>
          <w:bCs/>
        </w:rPr>
        <w:t>33%</w:t>
      </w:r>
      <w:r>
        <w:t xml:space="preserve">).  Чаще всего так отвечали (богатые) </w:t>
      </w:r>
      <w:r w:rsidRPr="00E040C4">
        <w:rPr>
          <w:b/>
          <w:bCs/>
        </w:rPr>
        <w:t>53%</w:t>
      </w:r>
      <w:r>
        <w:t xml:space="preserve"> и молодые люди (</w:t>
      </w:r>
      <w:r w:rsidRPr="00E040C4">
        <w:rPr>
          <w:b/>
          <w:bCs/>
        </w:rPr>
        <w:t>44%</w:t>
      </w:r>
      <w:r>
        <w:t xml:space="preserve">). </w:t>
      </w:r>
    </w:p>
    <w:p w14:paraId="2E73610E" w14:textId="2926BA45" w:rsidR="00E040C4" w:rsidRDefault="00E040C4" w:rsidP="00E040C4">
      <w:pPr>
        <w:pStyle w:val="af3"/>
      </w:pPr>
      <w:r>
        <w:t xml:space="preserve"> Сравним ответы воронежцев и россиян в целом. Всероссийский опрос проведен Фондом «Общественное мнение» (опрос «ФОМнибус» 12–14 февраля 2021 г.) в 53 субъекта</w:t>
      </w:r>
      <w:r w:rsidR="000E4605">
        <w:t>х</w:t>
      </w:r>
      <w:r>
        <w:t xml:space="preserve"> РФ, опрошено 1500 респондентов</w:t>
      </w:r>
      <w:r w:rsidRPr="006551E6">
        <w:t xml:space="preserve"> [https://media.fom.ru/fom-bd/d06nv2021.pdf]</w:t>
      </w:r>
      <w:r>
        <w:t>.</w:t>
      </w:r>
    </w:p>
    <w:p w14:paraId="5F079102" w14:textId="77777777" w:rsidR="00E040C4" w:rsidRPr="00E040C4" w:rsidRDefault="00E040C4" w:rsidP="00E040C4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7DF116A6" w14:textId="738C0E25" w:rsidR="00E040C4" w:rsidRDefault="00E040C4" w:rsidP="00E040C4">
      <w:pPr>
        <w:pStyle w:val="af3"/>
        <w:ind w:firstLine="0"/>
        <w:jc w:val="center"/>
        <w:rPr>
          <w:b/>
          <w:bCs/>
          <w:i/>
          <w:iCs/>
        </w:rPr>
      </w:pPr>
      <w:r w:rsidRPr="00E040C4">
        <w:rPr>
          <w:b/>
          <w:bCs/>
          <w:i/>
          <w:iCs/>
        </w:rPr>
        <w:t xml:space="preserve">За последний месяц Вам приходилось или не приходилось слышать от окружающих </w:t>
      </w:r>
    </w:p>
    <w:p w14:paraId="1B5F20A4" w14:textId="4052E566" w:rsidR="00E040C4" w:rsidRDefault="00E040C4" w:rsidP="00E040C4">
      <w:pPr>
        <w:pStyle w:val="af3"/>
        <w:ind w:firstLine="0"/>
        <w:jc w:val="center"/>
        <w:rPr>
          <w:b/>
          <w:bCs/>
          <w:i/>
          <w:iCs/>
        </w:rPr>
      </w:pPr>
      <w:r w:rsidRPr="00E040C4">
        <w:rPr>
          <w:b/>
          <w:bCs/>
          <w:i/>
          <w:iCs/>
        </w:rPr>
        <w:t>Вас людей критические высказывания в адрес российских властей?</w:t>
      </w:r>
    </w:p>
    <w:p w14:paraId="47375491" w14:textId="77777777" w:rsidR="00E040C4" w:rsidRPr="00E040C4" w:rsidRDefault="00E040C4" w:rsidP="00E040C4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2B740327" w14:textId="22D199DB" w:rsidR="00E040C4" w:rsidRDefault="00E040C4" w:rsidP="00E040C4">
      <w:pPr>
        <w:pStyle w:val="af3"/>
      </w:pPr>
      <w:r>
        <w:rPr>
          <w:noProof/>
        </w:rPr>
        <w:drawing>
          <wp:inline distT="0" distB="0" distL="0" distR="0" wp14:anchorId="5E081CCE" wp14:editId="4112CC72">
            <wp:extent cx="5857875" cy="18192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25ABA69" w14:textId="6AC63709" w:rsidR="005861CD" w:rsidRDefault="00E040C4" w:rsidP="00E040C4">
      <w:pPr>
        <w:pStyle w:val="af3"/>
        <w:rPr>
          <w:i/>
          <w:lang w:eastAsia="en-US"/>
        </w:rPr>
      </w:pPr>
      <w:r>
        <w:t>Оказалось, что доля критических высказываний, адресованных власти, в Воронеже выше (</w:t>
      </w:r>
      <w:r w:rsidRPr="00E040C4">
        <w:rPr>
          <w:b/>
          <w:bCs/>
        </w:rPr>
        <w:t>66%</w:t>
      </w:r>
      <w:r>
        <w:t>), чем в среднем по России (</w:t>
      </w:r>
      <w:r w:rsidRPr="00E040C4">
        <w:rPr>
          <w:b/>
          <w:bCs/>
        </w:rPr>
        <w:t>57%</w:t>
      </w:r>
      <w:r>
        <w:t xml:space="preserve">). Чем это можно объяснить? Известно, что чем крупнее город, тем выше протестный потенциал. В российскую </w:t>
      </w:r>
      <w:r w:rsidR="0085642C">
        <w:t xml:space="preserve">же </w:t>
      </w:r>
      <w:r>
        <w:t>выборку включены малые города и села, в которых</w:t>
      </w:r>
      <w:r w:rsidR="0085642C">
        <w:t>, как правило,</w:t>
      </w:r>
      <w:r>
        <w:t xml:space="preserve"> реже звучит критика власти. </w:t>
      </w:r>
      <w:r w:rsidR="005861CD">
        <w:rPr>
          <w:i/>
          <w:lang w:eastAsia="en-US"/>
        </w:rPr>
        <w:br w:type="page"/>
      </w:r>
    </w:p>
    <w:p w14:paraId="6050E2AB" w14:textId="77777777" w:rsidR="005861CD" w:rsidRPr="006C5483" w:rsidRDefault="005861CD" w:rsidP="005861C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A14B65B" w14:textId="77777777" w:rsidR="005861CD" w:rsidRPr="006C5483" w:rsidRDefault="005861CD" w:rsidP="005861C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7C7907" wp14:editId="6B3BD23D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47AAE" w14:textId="77777777" w:rsidR="005861CD" w:rsidRPr="00F606AE" w:rsidRDefault="005861CD" w:rsidP="005861C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0332D6" w14:textId="77777777" w:rsidR="005861CD" w:rsidRPr="00F606AE" w:rsidRDefault="005861CD" w:rsidP="005861C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C21C79" w14:textId="77777777" w:rsidR="005861CD" w:rsidRPr="00F606AE" w:rsidRDefault="005861CD" w:rsidP="005861C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ECB3AFB" w14:textId="77777777" w:rsidR="005861CD" w:rsidRPr="006C5483" w:rsidRDefault="005861CD" w:rsidP="005861C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9568" behindDoc="0" locked="0" layoutInCell="1" allowOverlap="1" wp14:anchorId="70FD6B83" wp14:editId="45127C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3A1A0" id="Прямая соединительная линия 65" o:spid="_x0000_s1026" style="position:absolute;z-index:251949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HUpj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3564C0D" w14:textId="6BA66B66" w:rsidR="005861CD" w:rsidRPr="003C775F" w:rsidRDefault="005861CD" w:rsidP="005861C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861CD">
        <w:rPr>
          <w:rFonts w:cs="Arial"/>
          <w:b/>
          <w:bCs/>
          <w:caps/>
          <w:color w:val="0D0D0D" w:themeColor="text1" w:themeTint="F2"/>
          <w:spacing w:val="-4"/>
        </w:rPr>
        <w:t>Действия российских властей за последний месяц у Вас лично вызывали недовольство, возмущение или не вызывали?</w:t>
      </w:r>
    </w:p>
    <w:p w14:paraId="50B09691" w14:textId="5036E090" w:rsidR="005861CD" w:rsidRPr="0085642C" w:rsidRDefault="005861CD" w:rsidP="005861C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85642C">
        <w:rPr>
          <w:i/>
          <w:lang w:eastAsia="en-US"/>
        </w:rPr>
        <w:t>2</w:t>
      </w:r>
    </w:p>
    <w:bookmarkStart w:id="1" w:name="_MON_1675770636"/>
    <w:bookmarkEnd w:id="1"/>
    <w:p w14:paraId="218D1EA8" w14:textId="01ABAED8" w:rsidR="005861CD" w:rsidRDefault="00BF53EC" w:rsidP="005861CD">
      <w:pPr>
        <w:ind w:left="181"/>
        <w:jc w:val="center"/>
      </w:pPr>
      <w:r w:rsidRPr="00C95374">
        <w:object w:dxaOrig="10755" w:dyaOrig="5447" w14:anchorId="091E0921">
          <v:shape id="_x0000_i1026" type="#_x0000_t75" style="width:497.25pt;height:254.25pt" o:ole="" fillcolor="window">
            <v:imagedata r:id="rId13" o:title=""/>
          </v:shape>
          <o:OLEObject Type="Embed" ProgID="Excel.Sheet.12" ShapeID="_x0000_i1026" DrawAspect="Content" ObjectID="_1676810684" r:id="rId14"/>
        </w:object>
      </w:r>
    </w:p>
    <w:p w14:paraId="3DDDCEAD" w14:textId="77777777" w:rsidR="005861CD" w:rsidRDefault="005861CD" w:rsidP="005861C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06B7ADA" w14:textId="77777777" w:rsidR="00BF53EC" w:rsidRDefault="00BF53EC" w:rsidP="00BF53EC">
      <w:pPr>
        <w:pStyle w:val="af3"/>
        <w:rPr>
          <w:lang w:eastAsia="en-US"/>
        </w:rPr>
      </w:pPr>
      <w:r>
        <w:rPr>
          <w:lang w:eastAsia="en-US"/>
        </w:rPr>
        <w:t>Каждый второй житель города (</w:t>
      </w:r>
      <w:r w:rsidRPr="00990245">
        <w:rPr>
          <w:b/>
          <w:bCs/>
          <w:lang w:eastAsia="en-US"/>
        </w:rPr>
        <w:t>50%</w:t>
      </w:r>
      <w:r>
        <w:rPr>
          <w:lang w:eastAsia="en-US"/>
        </w:rPr>
        <w:t>) утверждает, что действия российских властей не вызывали за последний месяц у него возмущение. Наиболее толерантны к действиям власти студенты и учащиеся (</w:t>
      </w:r>
      <w:r w:rsidRPr="00990245">
        <w:rPr>
          <w:b/>
          <w:bCs/>
          <w:lang w:eastAsia="en-US"/>
        </w:rPr>
        <w:t>71%</w:t>
      </w:r>
      <w:r>
        <w:rPr>
          <w:lang w:eastAsia="en-US"/>
        </w:rPr>
        <w:t>), состоятельные респонденты (</w:t>
      </w:r>
      <w:r w:rsidRPr="00990245">
        <w:rPr>
          <w:b/>
          <w:bCs/>
          <w:lang w:eastAsia="en-US"/>
        </w:rPr>
        <w:t>67%</w:t>
      </w:r>
      <w:r>
        <w:rPr>
          <w:lang w:eastAsia="en-US"/>
        </w:rPr>
        <w:t>) и домашние хозяйки (</w:t>
      </w:r>
      <w:r w:rsidRPr="00990245">
        <w:rPr>
          <w:b/>
          <w:bCs/>
          <w:lang w:eastAsia="en-US"/>
        </w:rPr>
        <w:t>78%</w:t>
      </w:r>
      <w:r>
        <w:rPr>
          <w:lang w:eastAsia="en-US"/>
        </w:rPr>
        <w:t xml:space="preserve">). </w:t>
      </w:r>
    </w:p>
    <w:p w14:paraId="6655003E" w14:textId="77777777" w:rsidR="00BF53EC" w:rsidRDefault="00BF53EC" w:rsidP="00BF53EC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990245">
        <w:rPr>
          <w:b/>
          <w:bCs/>
          <w:lang w:eastAsia="en-US"/>
        </w:rPr>
        <w:t>43%</w:t>
      </w:r>
      <w:r>
        <w:rPr>
          <w:lang w:eastAsia="en-US"/>
        </w:rPr>
        <w:t xml:space="preserve"> опрошенных признались, что порой испытывали возмущение действиями власти в последние три декады. Лидируют здесь люди с бедственным материальным положением (</w:t>
      </w:r>
      <w:r w:rsidRPr="00990245">
        <w:rPr>
          <w:b/>
          <w:bCs/>
          <w:lang w:eastAsia="en-US"/>
        </w:rPr>
        <w:t>60%</w:t>
      </w:r>
      <w:r>
        <w:rPr>
          <w:lang w:eastAsia="en-US"/>
        </w:rPr>
        <w:t>) и воронежские безработные (</w:t>
      </w:r>
      <w:r w:rsidRPr="00990245">
        <w:rPr>
          <w:b/>
          <w:bCs/>
          <w:lang w:eastAsia="en-US"/>
        </w:rPr>
        <w:t>61%</w:t>
      </w:r>
      <w:r>
        <w:rPr>
          <w:lang w:eastAsia="en-US"/>
        </w:rPr>
        <w:t xml:space="preserve">). </w:t>
      </w:r>
    </w:p>
    <w:p w14:paraId="65F73EE3" w14:textId="4DC4A981" w:rsidR="00BF53EC" w:rsidRPr="00E11885" w:rsidRDefault="00BF53EC" w:rsidP="00BF53EC">
      <w:pPr>
        <w:pStyle w:val="af3"/>
        <w:rPr>
          <w:lang w:eastAsia="en-US"/>
        </w:rPr>
      </w:pPr>
      <w:r>
        <w:rPr>
          <w:lang w:eastAsia="en-US"/>
        </w:rPr>
        <w:t xml:space="preserve">Сравним результаты опроса воронежцев и россиян в целом. </w:t>
      </w:r>
      <w:r w:rsidRPr="00E11885">
        <w:rPr>
          <w:lang w:eastAsia="en-US"/>
        </w:rPr>
        <w:t>Всероссийский опрос проведен Фондом «Общественное мнение» (опрос «ФОМнибус» 12–14 февраля 2021 г.) в 53 субъекта</w:t>
      </w:r>
      <w:r w:rsidR="000E4605">
        <w:rPr>
          <w:lang w:eastAsia="en-US"/>
        </w:rPr>
        <w:t>х</w:t>
      </w:r>
      <w:r w:rsidRPr="00E11885">
        <w:rPr>
          <w:lang w:eastAsia="en-US"/>
        </w:rPr>
        <w:t xml:space="preserve"> РФ, опрошено 1500 </w:t>
      </w:r>
      <w:r>
        <w:rPr>
          <w:lang w:eastAsia="en-US"/>
        </w:rPr>
        <w:t>жителей страны</w:t>
      </w:r>
      <w:r w:rsidRPr="006551E6">
        <w:rPr>
          <w:lang w:eastAsia="en-US"/>
        </w:rPr>
        <w:t xml:space="preserve"> [</w:t>
      </w:r>
      <w:r w:rsidRPr="006551E6">
        <w:rPr>
          <w:lang w:val="en-US" w:eastAsia="en-US"/>
        </w:rPr>
        <w:t>https</w:t>
      </w:r>
      <w:r w:rsidRPr="006551E6">
        <w:rPr>
          <w:lang w:eastAsia="en-US"/>
        </w:rPr>
        <w:t>://</w:t>
      </w:r>
      <w:r w:rsidRPr="006551E6">
        <w:rPr>
          <w:lang w:val="en-US" w:eastAsia="en-US"/>
        </w:rPr>
        <w:t>media</w:t>
      </w:r>
      <w:r w:rsidRPr="006551E6">
        <w:rPr>
          <w:lang w:eastAsia="en-US"/>
        </w:rPr>
        <w:t>.</w:t>
      </w:r>
      <w:r w:rsidRPr="006551E6">
        <w:rPr>
          <w:lang w:val="en-US" w:eastAsia="en-US"/>
        </w:rPr>
        <w:t>fom</w:t>
      </w:r>
      <w:r w:rsidRPr="006551E6">
        <w:rPr>
          <w:lang w:eastAsia="en-US"/>
        </w:rPr>
        <w:t>.</w:t>
      </w:r>
      <w:r w:rsidRPr="006551E6">
        <w:rPr>
          <w:lang w:val="en-US" w:eastAsia="en-US"/>
        </w:rPr>
        <w:t>ru</w:t>
      </w:r>
      <w:r w:rsidRPr="006551E6">
        <w:rPr>
          <w:lang w:eastAsia="en-US"/>
        </w:rPr>
        <w:t>/</w:t>
      </w:r>
      <w:r w:rsidRPr="006551E6">
        <w:rPr>
          <w:lang w:val="en-US" w:eastAsia="en-US"/>
        </w:rPr>
        <w:t>fom</w:t>
      </w:r>
      <w:r w:rsidRPr="006551E6">
        <w:rPr>
          <w:lang w:eastAsia="en-US"/>
        </w:rPr>
        <w:t>-</w:t>
      </w:r>
      <w:r w:rsidRPr="006551E6">
        <w:rPr>
          <w:lang w:val="en-US" w:eastAsia="en-US"/>
        </w:rPr>
        <w:t>bd</w:t>
      </w:r>
      <w:r w:rsidRPr="006551E6">
        <w:rPr>
          <w:lang w:eastAsia="en-US"/>
        </w:rPr>
        <w:t>/</w:t>
      </w:r>
      <w:r w:rsidRPr="006551E6">
        <w:rPr>
          <w:lang w:val="en-US" w:eastAsia="en-US"/>
        </w:rPr>
        <w:t>d</w:t>
      </w:r>
      <w:r w:rsidRPr="006551E6">
        <w:rPr>
          <w:lang w:eastAsia="en-US"/>
        </w:rPr>
        <w:t>06</w:t>
      </w:r>
      <w:r w:rsidRPr="006551E6">
        <w:rPr>
          <w:lang w:val="en-US" w:eastAsia="en-US"/>
        </w:rPr>
        <w:t>nv</w:t>
      </w:r>
      <w:r w:rsidRPr="006551E6">
        <w:rPr>
          <w:lang w:eastAsia="en-US"/>
        </w:rPr>
        <w:t>2021.</w:t>
      </w:r>
      <w:r w:rsidRPr="006551E6">
        <w:rPr>
          <w:lang w:val="en-US" w:eastAsia="en-US"/>
        </w:rPr>
        <w:t>pdf</w:t>
      </w:r>
      <w:r w:rsidRPr="006551E6">
        <w:rPr>
          <w:lang w:eastAsia="en-US"/>
        </w:rPr>
        <w:t>]</w:t>
      </w:r>
      <w:r w:rsidRPr="00E11885">
        <w:rPr>
          <w:lang w:eastAsia="en-US"/>
        </w:rPr>
        <w:t>.</w:t>
      </w:r>
    </w:p>
    <w:p w14:paraId="593467AD" w14:textId="77777777" w:rsidR="00BF53EC" w:rsidRPr="00F91837" w:rsidRDefault="00BF53EC" w:rsidP="00BF53EC">
      <w:pPr>
        <w:spacing w:line="276" w:lineRule="auto"/>
        <w:ind w:firstLine="425"/>
        <w:rPr>
          <w:lang w:eastAsia="en-US"/>
        </w:rPr>
      </w:pPr>
    </w:p>
    <w:p w14:paraId="3A18678D" w14:textId="77777777" w:rsidR="00BF53EC" w:rsidRDefault="00BF53EC" w:rsidP="00BF53EC">
      <w:pPr>
        <w:pStyle w:val="af3"/>
        <w:ind w:firstLine="0"/>
        <w:jc w:val="center"/>
        <w:rPr>
          <w:b/>
          <w:bCs/>
          <w:i/>
          <w:iCs/>
        </w:rPr>
      </w:pPr>
      <w:r w:rsidRPr="00BF53EC">
        <w:rPr>
          <w:b/>
          <w:bCs/>
          <w:i/>
          <w:iCs/>
        </w:rPr>
        <w:t xml:space="preserve">Действия российских властей за последний месяц у Вас лично вызывали недовольство, </w:t>
      </w:r>
    </w:p>
    <w:p w14:paraId="4A7A3030" w14:textId="7550DC17" w:rsidR="00BF53EC" w:rsidRPr="00BF53EC" w:rsidRDefault="00BF53EC" w:rsidP="00BF53EC">
      <w:pPr>
        <w:pStyle w:val="af3"/>
        <w:ind w:firstLine="0"/>
        <w:jc w:val="center"/>
        <w:rPr>
          <w:b/>
          <w:bCs/>
          <w:i/>
          <w:iCs/>
        </w:rPr>
      </w:pPr>
      <w:r w:rsidRPr="00BF53EC">
        <w:rPr>
          <w:b/>
          <w:bCs/>
          <w:i/>
          <w:iCs/>
        </w:rPr>
        <w:t>возмущение или не вызывали?</w:t>
      </w:r>
    </w:p>
    <w:p w14:paraId="4C978132" w14:textId="28A5E6D1" w:rsidR="00BF53EC" w:rsidRDefault="00BF53EC" w:rsidP="00BF53EC">
      <w:pPr>
        <w:pStyle w:val="af3"/>
        <w:ind w:firstLine="0"/>
        <w:jc w:val="center"/>
        <w:rPr>
          <w:b/>
          <w:bCs/>
          <w:i/>
          <w:iCs/>
        </w:rPr>
      </w:pPr>
    </w:p>
    <w:p w14:paraId="7F94974B" w14:textId="027D215E" w:rsidR="00BF53EC" w:rsidRPr="00BF53EC" w:rsidRDefault="00BF53EC" w:rsidP="00BF53EC">
      <w:pPr>
        <w:pStyle w:val="af3"/>
        <w:ind w:firstLine="0"/>
        <w:jc w:val="center"/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1575D636" wp14:editId="788F2DDB">
            <wp:extent cx="5857875" cy="196215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BF372EB" w14:textId="77777777" w:rsidR="00BF53EC" w:rsidRDefault="00BF53EC" w:rsidP="00BF53EC">
      <w:pPr>
        <w:pStyle w:val="af3"/>
      </w:pPr>
    </w:p>
    <w:p w14:paraId="258C955D" w14:textId="77777777" w:rsidR="00BF53EC" w:rsidRPr="00E11885" w:rsidRDefault="00BF53EC" w:rsidP="00BF53EC">
      <w:pPr>
        <w:pStyle w:val="af3"/>
      </w:pPr>
      <w:r>
        <w:t xml:space="preserve">Результаты двух разных опросов практически идентичны, поскольку разница показателей не превышает статистической погрешности измерения. </w:t>
      </w:r>
    </w:p>
    <w:p w14:paraId="014E8CCE" w14:textId="77777777" w:rsidR="005861CD" w:rsidRDefault="005861CD" w:rsidP="00BF53EC">
      <w:pPr>
        <w:pStyle w:val="af3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5C3D1508" w14:textId="77777777" w:rsidR="005861CD" w:rsidRPr="006C5483" w:rsidRDefault="005861CD" w:rsidP="005861C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CC918" w14:textId="77777777" w:rsidR="005861CD" w:rsidRPr="006C5483" w:rsidRDefault="005861CD" w:rsidP="005861C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1308B3" wp14:editId="6C419A09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B7ADB" w14:textId="77777777" w:rsidR="005861CD" w:rsidRPr="00F606AE" w:rsidRDefault="005861CD" w:rsidP="005861C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C4F4EE" w14:textId="77777777" w:rsidR="005861CD" w:rsidRPr="00F606AE" w:rsidRDefault="005861CD" w:rsidP="005861C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F53258" w14:textId="77777777" w:rsidR="005861CD" w:rsidRPr="00F606AE" w:rsidRDefault="005861CD" w:rsidP="005861C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6991251" w14:textId="77777777" w:rsidR="005861CD" w:rsidRPr="006C5483" w:rsidRDefault="005861CD" w:rsidP="005861C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1616" behindDoc="0" locked="0" layoutInCell="1" allowOverlap="1" wp14:anchorId="2BBF3166" wp14:editId="60D6DF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308B6" id="Прямая соединительная линия 67" o:spid="_x0000_s1026" style="position:absolute;z-index:251951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HR9gEAAJw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KdHQ4I66z/37ftd96276Hek/dD+6r92X7rb73t32H1G/6z+hHoPd3cG9I5iOXLbW&#10;Fwg503MX2WAbfWUvDXvniTazGvRSpJmutxbrDGNG9kdKNLzFjhbtK8PxDayCScRuKtdESKSMbNL+&#10;tqf9iU0gDJ3j8ej54xzXzI6xDIpjonU+vBSmIVEpqZI6UgsFrC99iI1AcXwS3dpcSKXSeShN2pKO&#10;nkT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R0wd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96077AF" w14:textId="3D5490C9" w:rsidR="005861CD" w:rsidRPr="003C775F" w:rsidRDefault="005861CD" w:rsidP="005861C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861CD">
        <w:rPr>
          <w:rFonts w:cs="Arial"/>
          <w:b/>
          <w:bCs/>
          <w:caps/>
          <w:color w:val="0D0D0D" w:themeColor="text1" w:themeTint="F2"/>
          <w:spacing w:val="-4"/>
        </w:rPr>
        <w:t>Какое настроение, по Вашему мнению, преобладает сегодня среди Ваших родных, друзей, коллег, знакомых – спокойное или тревожное?</w:t>
      </w:r>
    </w:p>
    <w:p w14:paraId="74DC3F46" w14:textId="34EDB6D8" w:rsidR="005861CD" w:rsidRPr="0085642C" w:rsidRDefault="005861CD" w:rsidP="005861C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85642C">
        <w:rPr>
          <w:i/>
          <w:lang w:eastAsia="en-US"/>
        </w:rPr>
        <w:t>3</w:t>
      </w:r>
    </w:p>
    <w:bookmarkStart w:id="2" w:name="_MON_1675770751"/>
    <w:bookmarkEnd w:id="2"/>
    <w:p w14:paraId="4074644E" w14:textId="5F9E5142" w:rsidR="005861CD" w:rsidRDefault="00990245" w:rsidP="005861CD">
      <w:pPr>
        <w:ind w:left="181"/>
        <w:jc w:val="center"/>
      </w:pPr>
      <w:r w:rsidRPr="00C95374">
        <w:object w:dxaOrig="10755" w:dyaOrig="5447" w14:anchorId="0AFB0D62">
          <v:shape id="_x0000_i1027" type="#_x0000_t75" style="width:497.25pt;height:254.25pt" o:ole="" fillcolor="window">
            <v:imagedata r:id="rId16" o:title=""/>
          </v:shape>
          <o:OLEObject Type="Embed" ProgID="Excel.Sheet.12" ShapeID="_x0000_i1027" DrawAspect="Content" ObjectID="_1676810685" r:id="rId17"/>
        </w:object>
      </w:r>
    </w:p>
    <w:p w14:paraId="4C38D230" w14:textId="77777777" w:rsidR="005861CD" w:rsidRDefault="005861CD" w:rsidP="005861C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F4E276" w14:textId="77777777" w:rsidR="00990245" w:rsidRDefault="00990245" w:rsidP="00990245">
      <w:pPr>
        <w:pStyle w:val="af3"/>
        <w:rPr>
          <w:lang w:eastAsia="en-US"/>
        </w:rPr>
      </w:pPr>
      <w:r>
        <w:rPr>
          <w:lang w:eastAsia="en-US"/>
        </w:rPr>
        <w:t>Преобладающее настроение воронежцев сегодня – это тревожность (</w:t>
      </w:r>
      <w:r w:rsidRPr="00990245">
        <w:rPr>
          <w:b/>
          <w:bCs/>
          <w:lang w:eastAsia="en-US"/>
        </w:rPr>
        <w:t>49%</w:t>
      </w:r>
      <w:r>
        <w:rPr>
          <w:lang w:eastAsia="en-US"/>
        </w:rPr>
        <w:t xml:space="preserve">). По мере поднятия возрастной планки уровень тревоги возрастает от </w:t>
      </w:r>
      <w:r w:rsidRPr="00990245">
        <w:rPr>
          <w:b/>
          <w:bCs/>
          <w:lang w:eastAsia="en-US"/>
        </w:rPr>
        <w:t>37%</w:t>
      </w:r>
      <w:r>
        <w:rPr>
          <w:lang w:eastAsia="en-US"/>
        </w:rPr>
        <w:t xml:space="preserve"> среди молодежи до </w:t>
      </w:r>
      <w:r w:rsidRPr="00990245">
        <w:rPr>
          <w:b/>
          <w:bCs/>
          <w:lang w:eastAsia="en-US"/>
        </w:rPr>
        <w:t>60%</w:t>
      </w:r>
      <w:r>
        <w:rPr>
          <w:lang w:eastAsia="en-US"/>
        </w:rPr>
        <w:t xml:space="preserve"> среди пенсионеров. Тревога является индикатором психологического дискомфорта общества, поэтому напрашивается не очень веселый вывод.  </w:t>
      </w:r>
    </w:p>
    <w:p w14:paraId="5BA0B4C3" w14:textId="77777777" w:rsidR="00990245" w:rsidRDefault="00990245" w:rsidP="00990245">
      <w:pPr>
        <w:pStyle w:val="af3"/>
        <w:rPr>
          <w:lang w:eastAsia="en-US"/>
        </w:rPr>
      </w:pPr>
      <w:proofErr w:type="gramStart"/>
      <w:r>
        <w:rPr>
          <w:lang w:eastAsia="en-US"/>
        </w:rPr>
        <w:t>Вместе с тем</w:t>
      </w:r>
      <w:proofErr w:type="gramEnd"/>
      <w:r>
        <w:rPr>
          <w:lang w:eastAsia="en-US"/>
        </w:rPr>
        <w:t xml:space="preserve"> </w:t>
      </w:r>
      <w:r w:rsidRPr="00990245">
        <w:rPr>
          <w:b/>
          <w:bCs/>
          <w:lang w:eastAsia="en-US"/>
        </w:rPr>
        <w:t>46%</w:t>
      </w:r>
      <w:r>
        <w:rPr>
          <w:lang w:eastAsia="en-US"/>
        </w:rPr>
        <w:t xml:space="preserve"> горожан пребывают в спокойном настроении, впрочем, как и их окружение. Завидным спокойствием отличаются студенты (</w:t>
      </w:r>
      <w:r w:rsidRPr="00990245">
        <w:rPr>
          <w:b/>
          <w:bCs/>
          <w:lang w:eastAsia="en-US"/>
        </w:rPr>
        <w:t>75%</w:t>
      </w:r>
      <w:r>
        <w:rPr>
          <w:lang w:eastAsia="en-US"/>
        </w:rPr>
        <w:t>) и домашние хозяйки (</w:t>
      </w:r>
      <w:r w:rsidRPr="00990245">
        <w:rPr>
          <w:b/>
          <w:bCs/>
          <w:lang w:eastAsia="en-US"/>
        </w:rPr>
        <w:t>70%</w:t>
      </w:r>
      <w:r>
        <w:rPr>
          <w:lang w:eastAsia="en-US"/>
        </w:rPr>
        <w:t xml:space="preserve">). </w:t>
      </w:r>
    </w:p>
    <w:p w14:paraId="3F438C42" w14:textId="0CA79BCC" w:rsidR="00990245" w:rsidRDefault="00990245" w:rsidP="00990245">
      <w:pPr>
        <w:pStyle w:val="af3"/>
      </w:pPr>
      <w:r>
        <w:rPr>
          <w:lang w:eastAsia="en-US"/>
        </w:rPr>
        <w:t>Сравним два опроса: воронежский и всероссийский. Последний проведен «</w:t>
      </w:r>
      <w:r>
        <w:t>ФОМнибус» 19–21 февраля 2021 года в 73 субъекта</w:t>
      </w:r>
      <w:r w:rsidR="000E4605">
        <w:t>х</w:t>
      </w:r>
      <w:r>
        <w:t xml:space="preserve"> РФ, опрошено 3000 респондентов </w:t>
      </w:r>
      <w:r w:rsidRPr="006551E6">
        <w:t>[https://media.fom.ru/fom-bd/d07no2021.pdf]</w:t>
      </w:r>
      <w:r>
        <w:t xml:space="preserve">. </w:t>
      </w:r>
    </w:p>
    <w:p w14:paraId="3166D6A9" w14:textId="77777777" w:rsidR="00990245" w:rsidRDefault="00990245" w:rsidP="00990245">
      <w:pPr>
        <w:pStyle w:val="af3"/>
      </w:pPr>
    </w:p>
    <w:p w14:paraId="205596D3" w14:textId="77777777" w:rsidR="00990245" w:rsidRDefault="00990245" w:rsidP="00990245">
      <w:pPr>
        <w:pStyle w:val="af3"/>
        <w:ind w:firstLine="0"/>
        <w:jc w:val="center"/>
        <w:rPr>
          <w:b/>
          <w:bCs/>
          <w:i/>
          <w:iCs/>
        </w:rPr>
      </w:pPr>
      <w:r w:rsidRPr="00990245">
        <w:rPr>
          <w:b/>
          <w:bCs/>
          <w:i/>
          <w:iCs/>
        </w:rPr>
        <w:t xml:space="preserve">Какое настроение, по Вашему мнению, преобладает сегодня среди Ваших родных, </w:t>
      </w:r>
    </w:p>
    <w:p w14:paraId="1D689DA4" w14:textId="352B072D" w:rsidR="00990245" w:rsidRDefault="00990245" w:rsidP="00990245">
      <w:pPr>
        <w:pStyle w:val="af3"/>
        <w:ind w:firstLine="0"/>
        <w:jc w:val="center"/>
        <w:rPr>
          <w:b/>
          <w:bCs/>
          <w:i/>
          <w:iCs/>
        </w:rPr>
      </w:pPr>
      <w:r w:rsidRPr="00990245">
        <w:rPr>
          <w:b/>
          <w:bCs/>
          <w:i/>
          <w:iCs/>
        </w:rPr>
        <w:t>друзей, коллег, знакомых – спокойное или тревожное?</w:t>
      </w:r>
    </w:p>
    <w:p w14:paraId="4EBF0B22" w14:textId="77777777" w:rsidR="00990245" w:rsidRPr="00990245" w:rsidRDefault="00990245" w:rsidP="00990245">
      <w:pPr>
        <w:pStyle w:val="af3"/>
        <w:ind w:firstLine="0"/>
        <w:jc w:val="center"/>
        <w:rPr>
          <w:b/>
          <w:bCs/>
          <w:i/>
          <w:iCs/>
        </w:rPr>
      </w:pPr>
    </w:p>
    <w:p w14:paraId="51745200" w14:textId="282937E2" w:rsidR="00990245" w:rsidRDefault="00990245" w:rsidP="00990245">
      <w:pPr>
        <w:pStyle w:val="af3"/>
        <w:ind w:firstLine="0"/>
        <w:jc w:val="center"/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34FD0DC4" wp14:editId="781A6EBF">
            <wp:extent cx="5857875" cy="196215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0518EAD" w14:textId="77777777" w:rsidR="00990245" w:rsidRPr="00990245" w:rsidRDefault="00990245" w:rsidP="00990245">
      <w:pPr>
        <w:pStyle w:val="af3"/>
        <w:ind w:firstLine="0"/>
        <w:jc w:val="center"/>
        <w:rPr>
          <w:b/>
          <w:bCs/>
          <w:i/>
          <w:iCs/>
        </w:rPr>
      </w:pPr>
    </w:p>
    <w:p w14:paraId="3AE44AB6" w14:textId="1510A419" w:rsidR="005861CD" w:rsidRDefault="00990245" w:rsidP="00990245">
      <w:pPr>
        <w:pStyle w:val="af3"/>
        <w:rPr>
          <w:i/>
          <w:lang w:eastAsia="en-US"/>
        </w:rPr>
      </w:pPr>
      <w:r>
        <w:t>Хотя показатели опросов не сильно различаются, все-таки можно отметить</w:t>
      </w:r>
      <w:r w:rsidR="000E4605">
        <w:t>, что</w:t>
      </w:r>
      <w:r>
        <w:t xml:space="preserve"> в Воронеже доминирует тревожность, тогда как в целом по стране – спокойствие. Но грань между ними весьма зыбкая…</w:t>
      </w:r>
      <w:r w:rsidR="005861CD">
        <w:rPr>
          <w:i/>
          <w:lang w:eastAsia="en-US"/>
        </w:rPr>
        <w:br w:type="page"/>
      </w:r>
    </w:p>
    <w:p w14:paraId="27C9E1C5" w14:textId="77777777" w:rsidR="00A21452" w:rsidRPr="006C5483" w:rsidRDefault="00A21452" w:rsidP="00A2145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E7088E" w14:textId="77777777" w:rsidR="00A21452" w:rsidRPr="006C5483" w:rsidRDefault="00A21452" w:rsidP="00A2145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3B663B" wp14:editId="17CDAFFD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D5B9" w14:textId="77777777" w:rsidR="00A21452" w:rsidRPr="00F606AE" w:rsidRDefault="00A21452" w:rsidP="00A2145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F70580" w14:textId="77777777" w:rsidR="00A21452" w:rsidRPr="00F606AE" w:rsidRDefault="00A21452" w:rsidP="00A2145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9B03E5" w14:textId="77777777" w:rsidR="00A21452" w:rsidRPr="00F606AE" w:rsidRDefault="00A21452" w:rsidP="00A2145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3F166E5" w14:textId="77777777" w:rsidR="00A21452" w:rsidRPr="006C5483" w:rsidRDefault="00A21452" w:rsidP="00A2145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3664" behindDoc="0" locked="0" layoutInCell="1" allowOverlap="1" wp14:anchorId="48E54C7C" wp14:editId="1FB407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F35AA" id="Прямая соединительная линия 69" o:spid="_x0000_s1026" style="position:absolute;z-index:251953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Ql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+o0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wcZC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F053EF3" w14:textId="13750C69" w:rsidR="00A21452" w:rsidRPr="003C775F" w:rsidRDefault="00A21452" w:rsidP="00A21452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21452">
        <w:rPr>
          <w:rFonts w:cs="Arial"/>
          <w:b/>
          <w:bCs/>
          <w:caps/>
          <w:color w:val="0D0D0D" w:themeColor="text1" w:themeTint="F2"/>
          <w:spacing w:val="-4"/>
        </w:rPr>
        <w:t>ОЩУЩАЕТЕ ЛИ ВЫ В ПОСЛЕДНЕЕ ВРЕМЯ РОСТ НАПРЯЖЕНИЯ В ОБЩЕСТВЕ?</w:t>
      </w:r>
    </w:p>
    <w:p w14:paraId="474CCF5C" w14:textId="08790AA4" w:rsidR="00A21452" w:rsidRPr="0085642C" w:rsidRDefault="00A21452" w:rsidP="00A2145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85642C">
        <w:rPr>
          <w:i/>
          <w:lang w:eastAsia="en-US"/>
        </w:rPr>
        <w:t>4</w:t>
      </w:r>
    </w:p>
    <w:bookmarkStart w:id="3" w:name="_MON_1675771031"/>
    <w:bookmarkEnd w:id="3"/>
    <w:p w14:paraId="68BBE984" w14:textId="489167B1" w:rsidR="00A21452" w:rsidRDefault="00E701BA" w:rsidP="00A21452">
      <w:pPr>
        <w:ind w:left="181"/>
        <w:jc w:val="center"/>
      </w:pPr>
      <w:r w:rsidRPr="00C95374">
        <w:object w:dxaOrig="8799" w:dyaOrig="6914" w14:anchorId="15603B26">
          <v:shape id="_x0000_i1028" type="#_x0000_t75" style="width:407.25pt;height:323.25pt" o:ole="" fillcolor="window">
            <v:imagedata r:id="rId19" o:title=""/>
          </v:shape>
          <o:OLEObject Type="Embed" ProgID="Excel.Sheet.12" ShapeID="_x0000_i1028" DrawAspect="Content" ObjectID="_1676810686" r:id="rId20"/>
        </w:object>
      </w:r>
    </w:p>
    <w:p w14:paraId="1E2C8C62" w14:textId="336E2BD3" w:rsidR="00A21452" w:rsidRDefault="00A21452" w:rsidP="00A2145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46EE81DC" w14:textId="12659405" w:rsidR="00E701BA" w:rsidRDefault="00E701BA" w:rsidP="00E701BA">
      <w:pPr>
        <w:pStyle w:val="af3"/>
        <w:rPr>
          <w:lang w:eastAsia="en-US"/>
        </w:rPr>
      </w:pPr>
      <w:r w:rsidRPr="00D83073">
        <w:rPr>
          <w:lang w:eastAsia="en-US"/>
        </w:rPr>
        <w:t xml:space="preserve">В целом </w:t>
      </w:r>
      <w:r>
        <w:rPr>
          <w:lang w:eastAsia="en-US"/>
        </w:rPr>
        <w:t>большинство воронежцев (</w:t>
      </w:r>
      <w:r w:rsidRPr="00E701BA">
        <w:rPr>
          <w:b/>
          <w:bCs/>
          <w:lang w:eastAsia="en-US"/>
        </w:rPr>
        <w:t>6</w:t>
      </w:r>
      <w:r w:rsidR="000E4605">
        <w:rPr>
          <w:b/>
          <w:bCs/>
          <w:lang w:eastAsia="en-US"/>
        </w:rPr>
        <w:t>9</w:t>
      </w:r>
      <w:r w:rsidRPr="00E701BA">
        <w:rPr>
          <w:b/>
          <w:bCs/>
          <w:lang w:eastAsia="en-US"/>
        </w:rPr>
        <w:t>%</w:t>
      </w:r>
      <w:r>
        <w:rPr>
          <w:lang w:eastAsia="en-US"/>
        </w:rPr>
        <w:t>) ощущают в последнее время рост напряжения в обществе. Особенно остро это чувствуют безработные (</w:t>
      </w:r>
      <w:r w:rsidRPr="00E701BA">
        <w:rPr>
          <w:b/>
          <w:bCs/>
          <w:lang w:eastAsia="en-US"/>
        </w:rPr>
        <w:t>75%</w:t>
      </w:r>
      <w:r>
        <w:rPr>
          <w:lang w:eastAsia="en-US"/>
        </w:rPr>
        <w:t xml:space="preserve">). Возможно, сказывается усталость от пандемии и её последствий. </w:t>
      </w:r>
    </w:p>
    <w:p w14:paraId="46F8AFF6" w14:textId="77777777" w:rsidR="00E701BA" w:rsidRDefault="00E701BA" w:rsidP="00E701BA">
      <w:pPr>
        <w:pStyle w:val="af3"/>
        <w:rPr>
          <w:lang w:eastAsia="en-US"/>
        </w:rPr>
      </w:pPr>
      <w:r>
        <w:rPr>
          <w:lang w:eastAsia="en-US"/>
        </w:rPr>
        <w:t>Напротив, каждый четвертый опрошенный полагает, что в обществе царит тишь и благодать (</w:t>
      </w:r>
      <w:r w:rsidRPr="00E701BA">
        <w:rPr>
          <w:b/>
          <w:bCs/>
          <w:lang w:eastAsia="en-US"/>
        </w:rPr>
        <w:t>26%</w:t>
      </w:r>
      <w:r>
        <w:rPr>
          <w:lang w:eastAsia="en-US"/>
        </w:rPr>
        <w:t>). Чаще других уверены в этом учащиеся и студенты (</w:t>
      </w:r>
      <w:r w:rsidRPr="00E701BA">
        <w:rPr>
          <w:b/>
          <w:bCs/>
          <w:lang w:eastAsia="en-US"/>
        </w:rPr>
        <w:t>32%</w:t>
      </w:r>
      <w:r>
        <w:rPr>
          <w:lang w:eastAsia="en-US"/>
        </w:rPr>
        <w:t xml:space="preserve">). </w:t>
      </w:r>
    </w:p>
    <w:p w14:paraId="4D833E71" w14:textId="77777777" w:rsidR="00E701BA" w:rsidRPr="00D83073" w:rsidRDefault="00E701BA" w:rsidP="00E701BA">
      <w:pPr>
        <w:pStyle w:val="af3"/>
        <w:rPr>
          <w:lang w:eastAsia="en-US"/>
        </w:rPr>
      </w:pPr>
      <w:r>
        <w:rPr>
          <w:lang w:eastAsia="en-US"/>
        </w:rPr>
        <w:t>Этот вопрос мы задавали воронежцам уже неоднократно. Какие изменения в этом плане произошли в последнее время?</w:t>
      </w:r>
    </w:p>
    <w:p w14:paraId="3EFF593B" w14:textId="77777777" w:rsidR="00E701BA" w:rsidRPr="00A872D3" w:rsidRDefault="00E701BA" w:rsidP="00E701BA">
      <w:pPr>
        <w:ind w:firstLine="567"/>
        <w:jc w:val="center"/>
        <w:rPr>
          <w:rFonts w:cs="Arial"/>
          <w:b/>
          <w:bCs/>
          <w:i/>
          <w:spacing w:val="-4"/>
          <w:sz w:val="18"/>
          <w:szCs w:val="18"/>
        </w:rPr>
      </w:pPr>
    </w:p>
    <w:p w14:paraId="650F00A7" w14:textId="77777777" w:rsidR="00E701BA" w:rsidRDefault="00E701BA" w:rsidP="00E701BA">
      <w:pPr>
        <w:ind w:firstLine="567"/>
        <w:jc w:val="center"/>
        <w:rPr>
          <w:rFonts w:cs="Arial"/>
          <w:b/>
          <w:bCs/>
          <w:i/>
          <w:spacing w:val="-4"/>
        </w:rPr>
      </w:pPr>
      <w:r w:rsidRPr="003A5BA8">
        <w:rPr>
          <w:rFonts w:cs="Arial"/>
          <w:b/>
          <w:bCs/>
          <w:i/>
          <w:spacing w:val="-4"/>
        </w:rPr>
        <w:t xml:space="preserve">Ощущаете ли </w:t>
      </w:r>
      <w:r>
        <w:rPr>
          <w:rFonts w:cs="Arial"/>
          <w:b/>
          <w:bCs/>
          <w:i/>
          <w:spacing w:val="-4"/>
        </w:rPr>
        <w:t>В</w:t>
      </w:r>
      <w:r w:rsidRPr="003A5BA8">
        <w:rPr>
          <w:rFonts w:cs="Arial"/>
          <w:b/>
          <w:bCs/>
          <w:i/>
          <w:spacing w:val="-4"/>
        </w:rPr>
        <w:t>ы в последнее время рост напряжения в обществе?</w:t>
      </w:r>
    </w:p>
    <w:p w14:paraId="0B98E6CE" w14:textId="77777777" w:rsidR="00E701BA" w:rsidRPr="00A872D3" w:rsidRDefault="00E701BA" w:rsidP="00E701BA">
      <w:pPr>
        <w:ind w:right="51" w:firstLine="567"/>
        <w:jc w:val="both"/>
        <w:rPr>
          <w:sz w:val="18"/>
          <w:szCs w:val="18"/>
        </w:rPr>
      </w:pPr>
    </w:p>
    <w:p w14:paraId="03DB220A" w14:textId="77777777" w:rsidR="00E701BA" w:rsidRDefault="00E701BA" w:rsidP="00E701BA">
      <w:pPr>
        <w:ind w:right="51"/>
        <w:jc w:val="center"/>
      </w:pPr>
      <w:r>
        <w:rPr>
          <w:i/>
          <w:noProof/>
        </w:rPr>
        <w:drawing>
          <wp:inline distT="0" distB="0" distL="0" distR="0" wp14:anchorId="487E91D3" wp14:editId="232134D4">
            <wp:extent cx="6720205" cy="2143125"/>
            <wp:effectExtent l="0" t="0" r="444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E124705" w14:textId="5DEC2C80" w:rsidR="00A21452" w:rsidRDefault="0085642C" w:rsidP="00E701BA">
      <w:pPr>
        <w:pStyle w:val="af3"/>
        <w:rPr>
          <w:i/>
          <w:lang w:eastAsia="en-US"/>
        </w:rPr>
      </w:pPr>
      <w:r>
        <w:t xml:space="preserve">Как видно из графика, уровень </w:t>
      </w:r>
      <w:proofErr w:type="gramStart"/>
      <w:r>
        <w:t xml:space="preserve">тревожности  </w:t>
      </w:r>
      <w:r w:rsidR="000E4605">
        <w:t>в</w:t>
      </w:r>
      <w:proofErr w:type="gramEnd"/>
      <w:r w:rsidR="000E4605">
        <w:t xml:space="preserve"> </w:t>
      </w:r>
      <w:r>
        <w:t>обществе – величина почти постоянная и мало зависящая от конкретной ситуации</w:t>
      </w:r>
      <w:r w:rsidR="00E701BA" w:rsidRPr="004F3FAA">
        <w:t xml:space="preserve">. </w:t>
      </w:r>
      <w:r w:rsidR="00A21452">
        <w:rPr>
          <w:i/>
          <w:lang w:eastAsia="en-US"/>
        </w:rPr>
        <w:br w:type="page"/>
      </w:r>
    </w:p>
    <w:p w14:paraId="69A0E3B7" w14:textId="77777777" w:rsidR="00964A71" w:rsidRPr="006C5483" w:rsidRDefault="00964A71" w:rsidP="00964A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4CCC74" w14:textId="77777777" w:rsidR="00964A71" w:rsidRPr="006C5483" w:rsidRDefault="00964A71" w:rsidP="00964A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0602B7" wp14:editId="52A2D05D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6A57" w14:textId="77777777" w:rsidR="00964A71" w:rsidRPr="00F606AE" w:rsidRDefault="00964A71" w:rsidP="00964A7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3984A2B" w14:textId="77777777" w:rsidR="00964A71" w:rsidRPr="00F606AE" w:rsidRDefault="00964A71" w:rsidP="00964A7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62472A" w14:textId="77777777" w:rsidR="00964A71" w:rsidRPr="00F606AE" w:rsidRDefault="00964A71" w:rsidP="00964A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950CD2F" w14:textId="77777777" w:rsidR="00964A71" w:rsidRPr="006C5483" w:rsidRDefault="00964A71" w:rsidP="00964A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5712" behindDoc="0" locked="0" layoutInCell="1" allowOverlap="1" wp14:anchorId="4B206E3B" wp14:editId="36319D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C35F1" id="Прямая соединительная линия 71" o:spid="_x0000_s1026" style="position:absolute;z-index:251955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ik9gEAAJw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1SYliDO+o+9+/7Xfetu+l3pP/Q/ei+dl+62+57d9t/RP2u/4R6DHZ3B/eOYDly2Vpf&#10;IOTMzF1kg2/Mlb0E/s4TA7OamaVMM11vLb6TKrJ7JdHwFjtatK9AYA5bBUjEbirXREikjGzS/ran&#10;/clNIByd4/Ho+eMc18yPsYwVx0LrfHgpoSFRKalWJlLLCra+9AFbx9RjSnQbuFBap/PQhrQlHT2J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ewiK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BDC3D05" w14:textId="6BD37F2B" w:rsidR="00964A71" w:rsidRPr="003C775F" w:rsidRDefault="00673199" w:rsidP="00FD6B9A">
      <w:pPr>
        <w:keepNext/>
        <w:ind w:left="709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73199">
        <w:rPr>
          <w:rFonts w:cs="Arial"/>
          <w:b/>
          <w:bCs/>
          <w:caps/>
          <w:color w:val="0D0D0D" w:themeColor="text1" w:themeTint="F2"/>
          <w:spacing w:val="-4"/>
        </w:rPr>
        <w:t>С ЧЕМ, ПО ВАШЕМУ МНЕНИЮ, СВЯЗАН РОСТ ЭТОГО НАПРЯЖЕНИЯ В ОБЩЕСТВЕ?</w:t>
      </w:r>
    </w:p>
    <w:p w14:paraId="5B1DC474" w14:textId="0225B24E" w:rsidR="00964A71" w:rsidRPr="00072541" w:rsidRDefault="00964A71" w:rsidP="00964A7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5</w:t>
      </w:r>
    </w:p>
    <w:bookmarkStart w:id="4" w:name="_MON_1675771227"/>
    <w:bookmarkEnd w:id="4"/>
    <w:p w14:paraId="2006759A" w14:textId="1B178313" w:rsidR="00964A71" w:rsidRDefault="00FD6B9A" w:rsidP="00964A71">
      <w:pPr>
        <w:ind w:left="181"/>
        <w:jc w:val="center"/>
      </w:pPr>
      <w:r w:rsidRPr="00C95374">
        <w:object w:dxaOrig="10769" w:dyaOrig="4620" w14:anchorId="060785B3">
          <v:shape id="_x0000_i1047" type="#_x0000_t75" style="width:498pt;height:3in" o:ole="" fillcolor="window">
            <v:imagedata r:id="rId22" o:title=""/>
          </v:shape>
          <o:OLEObject Type="Embed" ProgID="Excel.Sheet.12" ShapeID="_x0000_i1047" DrawAspect="Content" ObjectID="_1676810687" r:id="rId23"/>
        </w:object>
      </w:r>
    </w:p>
    <w:p w14:paraId="5C1C5A09" w14:textId="72E0CADD" w:rsidR="0032094D" w:rsidRDefault="00964A71" w:rsidP="0067319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 w:rsidR="005B2EB9">
        <w:rPr>
          <w:i/>
          <w:lang w:eastAsia="en-US"/>
        </w:rPr>
        <w:t xml:space="preserve">ответили 563 респондента. </w:t>
      </w:r>
      <w:r w:rsidR="000E4605">
        <w:rPr>
          <w:i/>
          <w:lang w:eastAsia="en-US"/>
        </w:rPr>
        <w:t>В</w:t>
      </w:r>
      <w:r>
        <w:rPr>
          <w:i/>
          <w:lang w:eastAsia="en-US"/>
        </w:rPr>
        <w:t>виду того</w:t>
      </w:r>
      <w:r w:rsidR="000E4605">
        <w:rPr>
          <w:i/>
          <w:lang w:eastAsia="en-US"/>
        </w:rPr>
        <w:t>,</w:t>
      </w:r>
      <w:r>
        <w:rPr>
          <w:i/>
          <w:lang w:eastAsia="en-US"/>
        </w:rPr>
        <w:t xml:space="preserve"> что на вопрос допускалось несколько вариантов ответа, р</w:t>
      </w:r>
      <w:r w:rsidRPr="00C95374">
        <w:rPr>
          <w:i/>
          <w:lang w:eastAsia="en-US"/>
        </w:rPr>
        <w:t xml:space="preserve">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95374">
        <w:rPr>
          <w:i/>
          <w:lang w:eastAsia="en-US"/>
        </w:rPr>
        <w:t xml:space="preserve"> 100%)</w:t>
      </w:r>
    </w:p>
    <w:p w14:paraId="46B70268" w14:textId="347A4B1B" w:rsidR="0032094D" w:rsidRPr="004F3FAA" w:rsidRDefault="0032094D" w:rsidP="0032094D">
      <w:pPr>
        <w:ind w:firstLine="567"/>
        <w:jc w:val="both"/>
        <w:rPr>
          <w:lang w:eastAsia="en-US"/>
        </w:rPr>
      </w:pPr>
      <w:r w:rsidRPr="006059BE">
        <w:rPr>
          <w:lang w:eastAsia="en-US"/>
        </w:rPr>
        <w:t>На этот вопрос отвечали лишь те респонденты, которые ощущают рост социального напряжения (56</w:t>
      </w:r>
      <w:r>
        <w:rPr>
          <w:lang w:eastAsia="en-US"/>
        </w:rPr>
        <w:t>3</w:t>
      </w:r>
      <w:r w:rsidRPr="006059BE">
        <w:rPr>
          <w:lang w:eastAsia="en-US"/>
        </w:rPr>
        <w:t xml:space="preserve"> человек</w:t>
      </w:r>
      <w:r>
        <w:rPr>
          <w:lang w:eastAsia="en-US"/>
        </w:rPr>
        <w:t>а</w:t>
      </w:r>
      <w:r w:rsidRPr="006059BE">
        <w:rPr>
          <w:lang w:eastAsia="en-US"/>
        </w:rPr>
        <w:t xml:space="preserve">). </w:t>
      </w:r>
      <w:r>
        <w:rPr>
          <w:lang w:eastAsia="en-US"/>
        </w:rPr>
        <w:t>В первую очередь они связывают его</w:t>
      </w:r>
      <w:r w:rsidRPr="006059BE">
        <w:rPr>
          <w:lang w:eastAsia="en-US"/>
        </w:rPr>
        <w:t xml:space="preserve"> с </w:t>
      </w:r>
      <w:r w:rsidRPr="006059BE">
        <w:rPr>
          <w:i/>
          <w:lang w:eastAsia="en-US"/>
        </w:rPr>
        <w:t xml:space="preserve">экономическими проблемами, стоящими перед страной </w:t>
      </w:r>
      <w:r w:rsidRPr="006059BE">
        <w:rPr>
          <w:lang w:eastAsia="en-US"/>
        </w:rPr>
        <w:t>(</w:t>
      </w:r>
      <w:r>
        <w:rPr>
          <w:b/>
          <w:lang w:eastAsia="en-US"/>
        </w:rPr>
        <w:t>68</w:t>
      </w:r>
      <w:r w:rsidRPr="006059BE">
        <w:rPr>
          <w:b/>
          <w:lang w:eastAsia="en-US"/>
        </w:rPr>
        <w:t>%</w:t>
      </w:r>
      <w:r w:rsidRPr="006059BE">
        <w:rPr>
          <w:lang w:eastAsia="en-US"/>
        </w:rPr>
        <w:t xml:space="preserve">). Второе </w:t>
      </w:r>
      <w:r>
        <w:rPr>
          <w:lang w:eastAsia="en-US"/>
        </w:rPr>
        <w:t xml:space="preserve">и третье </w:t>
      </w:r>
      <w:r w:rsidRPr="006059BE">
        <w:rPr>
          <w:lang w:eastAsia="en-US"/>
        </w:rPr>
        <w:t>по значимости мест</w:t>
      </w:r>
      <w:r>
        <w:rPr>
          <w:lang w:eastAsia="en-US"/>
        </w:rPr>
        <w:t>а</w:t>
      </w:r>
      <w:r w:rsidRPr="006059BE">
        <w:rPr>
          <w:lang w:eastAsia="en-US"/>
        </w:rPr>
        <w:t xml:space="preserve"> занима</w:t>
      </w:r>
      <w:r>
        <w:rPr>
          <w:lang w:eastAsia="en-US"/>
        </w:rPr>
        <w:t>ю</w:t>
      </w:r>
      <w:r w:rsidRPr="006059BE">
        <w:rPr>
          <w:lang w:eastAsia="en-US"/>
        </w:rPr>
        <w:t xml:space="preserve">т </w:t>
      </w:r>
      <w:r>
        <w:rPr>
          <w:i/>
          <w:lang w:eastAsia="en-US"/>
        </w:rPr>
        <w:t xml:space="preserve">обострение международной обстановки </w:t>
      </w:r>
      <w:r w:rsidRPr="004F3FAA">
        <w:rPr>
          <w:lang w:eastAsia="en-US"/>
        </w:rPr>
        <w:t>(</w:t>
      </w:r>
      <w:r w:rsidRPr="004F3FAA">
        <w:rPr>
          <w:b/>
          <w:lang w:eastAsia="en-US"/>
        </w:rPr>
        <w:t>17</w:t>
      </w:r>
      <w:r w:rsidRPr="004F3FAA">
        <w:rPr>
          <w:lang w:eastAsia="en-US"/>
        </w:rPr>
        <w:t>%)</w:t>
      </w:r>
      <w:r>
        <w:rPr>
          <w:i/>
          <w:lang w:eastAsia="en-US"/>
        </w:rPr>
        <w:t xml:space="preserve"> </w:t>
      </w:r>
      <w:r w:rsidRPr="004F3FAA">
        <w:rPr>
          <w:lang w:eastAsia="en-US"/>
        </w:rPr>
        <w:t>и</w:t>
      </w:r>
      <w:r>
        <w:rPr>
          <w:i/>
          <w:lang w:eastAsia="en-US"/>
        </w:rPr>
        <w:t xml:space="preserve"> </w:t>
      </w:r>
      <w:r w:rsidR="00640A81">
        <w:rPr>
          <w:i/>
          <w:lang w:eastAsia="en-US"/>
        </w:rPr>
        <w:t>пандемия</w:t>
      </w:r>
      <w:r>
        <w:rPr>
          <w:i/>
          <w:lang w:eastAsia="en-US"/>
        </w:rPr>
        <w:t xml:space="preserve"> </w:t>
      </w:r>
      <w:r w:rsidRPr="004F3FAA">
        <w:rPr>
          <w:lang w:eastAsia="en-US"/>
        </w:rPr>
        <w:t>(</w:t>
      </w:r>
      <w:r w:rsidRPr="004F3FAA">
        <w:rPr>
          <w:b/>
          <w:lang w:eastAsia="en-US"/>
        </w:rPr>
        <w:t>18</w:t>
      </w:r>
      <w:r w:rsidRPr="004F3FAA">
        <w:rPr>
          <w:lang w:eastAsia="en-US"/>
        </w:rPr>
        <w:t>%)</w:t>
      </w:r>
      <w:r>
        <w:rPr>
          <w:lang w:eastAsia="en-US"/>
        </w:rPr>
        <w:t xml:space="preserve">. </w:t>
      </w:r>
      <w:r w:rsidR="00640A81">
        <w:rPr>
          <w:i/>
          <w:iCs/>
          <w:lang w:eastAsia="en-US"/>
        </w:rPr>
        <w:t>П</w:t>
      </w:r>
      <w:r w:rsidRPr="004F3FAA">
        <w:rPr>
          <w:i/>
          <w:lang w:eastAsia="en-US"/>
        </w:rPr>
        <w:t>андеми</w:t>
      </w:r>
      <w:r w:rsidR="00640A81">
        <w:rPr>
          <w:i/>
          <w:lang w:eastAsia="en-US"/>
        </w:rPr>
        <w:t>я</w:t>
      </w:r>
      <w:r>
        <w:rPr>
          <w:lang w:eastAsia="en-US"/>
        </w:rPr>
        <w:t xml:space="preserve"> и сопутствующие ей проблемы</w:t>
      </w:r>
      <w:r w:rsidR="00640A81">
        <w:rPr>
          <w:lang w:eastAsia="en-US"/>
        </w:rPr>
        <w:t xml:space="preserve"> провоцируют рост социального напряжения не только в нашей стране, но и по всему миру</w:t>
      </w:r>
      <w:r>
        <w:rPr>
          <w:lang w:eastAsia="en-US"/>
        </w:rPr>
        <w:t xml:space="preserve">. 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Влияние остальных факторов не столь велико. Реже всего люди называли </w:t>
      </w:r>
      <w:r w:rsidRPr="004F3FAA">
        <w:rPr>
          <w:i/>
          <w:lang w:eastAsia="en-US"/>
        </w:rPr>
        <w:t>обострение национальных проблем</w:t>
      </w:r>
      <w:r>
        <w:rPr>
          <w:lang w:eastAsia="en-US"/>
        </w:rPr>
        <w:t xml:space="preserve"> как источник общественного напряжения (</w:t>
      </w:r>
      <w:r w:rsidRPr="00072541">
        <w:rPr>
          <w:b/>
          <w:bCs/>
          <w:lang w:eastAsia="en-US"/>
        </w:rPr>
        <w:t>5%</w:t>
      </w:r>
      <w:r>
        <w:rPr>
          <w:lang w:eastAsia="en-US"/>
        </w:rPr>
        <w:t xml:space="preserve">).  </w:t>
      </w:r>
    </w:p>
    <w:p w14:paraId="2A6ECF1C" w14:textId="77777777" w:rsidR="0032094D" w:rsidRPr="0032094D" w:rsidRDefault="0032094D" w:rsidP="0032094D">
      <w:pPr>
        <w:jc w:val="center"/>
        <w:rPr>
          <w:b/>
          <w:i/>
          <w:sz w:val="12"/>
          <w:szCs w:val="12"/>
        </w:rPr>
      </w:pPr>
    </w:p>
    <w:p w14:paraId="75E42246" w14:textId="335A4DFE" w:rsidR="0032094D" w:rsidRPr="006059BE" w:rsidRDefault="0032094D" w:rsidP="0032094D">
      <w:pPr>
        <w:jc w:val="center"/>
        <w:rPr>
          <w:b/>
          <w:i/>
        </w:rPr>
      </w:pPr>
      <w:r w:rsidRPr="006059BE">
        <w:rPr>
          <w:b/>
          <w:i/>
        </w:rPr>
        <w:t>С чем, по Вашему мнению, связан рост этого напряжения в обществе?</w:t>
      </w:r>
    </w:p>
    <w:p w14:paraId="4C03D71B" w14:textId="77777777" w:rsidR="0032094D" w:rsidRPr="006059BE" w:rsidRDefault="0032094D" w:rsidP="0032094D">
      <w:pPr>
        <w:jc w:val="center"/>
        <w:rPr>
          <w:b/>
          <w:i/>
          <w:sz w:val="12"/>
          <w:szCs w:val="12"/>
        </w:rPr>
      </w:pPr>
    </w:p>
    <w:p w14:paraId="4A60146E" w14:textId="77777777" w:rsidR="0032094D" w:rsidRPr="006059BE" w:rsidRDefault="0032094D" w:rsidP="0032094D">
      <w:pPr>
        <w:jc w:val="center"/>
        <w:rPr>
          <w:lang w:eastAsia="en-US"/>
        </w:rPr>
      </w:pPr>
      <w:r w:rsidRPr="006059BE">
        <w:rPr>
          <w:noProof/>
        </w:rPr>
        <w:drawing>
          <wp:inline distT="0" distB="0" distL="0" distR="0" wp14:anchorId="57A93360" wp14:editId="3127FF20">
            <wp:extent cx="6477000" cy="29241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2FC8FD5" w14:textId="77777777" w:rsidR="0032094D" w:rsidRPr="006059BE" w:rsidRDefault="0032094D" w:rsidP="0032094D">
      <w:pPr>
        <w:rPr>
          <w:sz w:val="12"/>
          <w:szCs w:val="12"/>
          <w:lang w:eastAsia="en-US"/>
        </w:rPr>
      </w:pPr>
    </w:p>
    <w:p w14:paraId="7D74CDBF" w14:textId="53720150" w:rsidR="00964A71" w:rsidRDefault="0032094D" w:rsidP="0032094D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Экономические проблемы, стоящие перед страной, продолжают занимать первенствующее место среди источников социальной напряженности в обществе, хотя их значимость сократилась за годы измерения с </w:t>
      </w:r>
      <w:r w:rsidRPr="00967761">
        <w:rPr>
          <w:b/>
          <w:lang w:eastAsia="en-US"/>
        </w:rPr>
        <w:t>74%</w:t>
      </w:r>
      <w:r>
        <w:rPr>
          <w:lang w:eastAsia="en-US"/>
        </w:rPr>
        <w:t xml:space="preserve"> до </w:t>
      </w:r>
      <w:r w:rsidRPr="00967761">
        <w:rPr>
          <w:b/>
          <w:lang w:eastAsia="en-US"/>
        </w:rPr>
        <w:t>68%</w:t>
      </w:r>
      <w:r>
        <w:rPr>
          <w:lang w:eastAsia="en-US"/>
        </w:rPr>
        <w:t xml:space="preserve">. Сократилось влияние и других факторов, очевидно, за счет беспрецедентного вмешательства пандемии. Исключение составляют приближающиеся выборы в ГосДуму, влияние которых на социальную напряженность набирает обороты (показатель вырос с </w:t>
      </w:r>
      <w:r w:rsidRPr="00201D9F">
        <w:rPr>
          <w:b/>
          <w:lang w:eastAsia="en-US"/>
        </w:rPr>
        <w:t>2%</w:t>
      </w:r>
      <w:r>
        <w:rPr>
          <w:lang w:eastAsia="en-US"/>
        </w:rPr>
        <w:t xml:space="preserve"> до </w:t>
      </w:r>
      <w:r>
        <w:rPr>
          <w:b/>
          <w:lang w:eastAsia="en-US"/>
        </w:rPr>
        <w:t>12</w:t>
      </w:r>
      <w:r w:rsidRPr="00201D9F">
        <w:rPr>
          <w:b/>
          <w:lang w:eastAsia="en-US"/>
        </w:rPr>
        <w:t>%</w:t>
      </w:r>
      <w:r>
        <w:rPr>
          <w:lang w:eastAsia="en-US"/>
        </w:rPr>
        <w:t xml:space="preserve">). </w:t>
      </w:r>
      <w:r w:rsidR="00964A71">
        <w:rPr>
          <w:i/>
          <w:lang w:eastAsia="en-US"/>
        </w:rPr>
        <w:br w:type="page"/>
      </w:r>
    </w:p>
    <w:p w14:paraId="6AD46195" w14:textId="77777777" w:rsidR="00673199" w:rsidRPr="006C5483" w:rsidRDefault="00673199" w:rsidP="0067319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0B06FFC" w14:textId="77777777" w:rsidR="00673199" w:rsidRPr="006C5483" w:rsidRDefault="00673199" w:rsidP="0067319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99ACEA" wp14:editId="518B8F4F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1540" w14:textId="77777777" w:rsidR="00673199" w:rsidRPr="00F606AE" w:rsidRDefault="00673199" w:rsidP="00673199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CD1816" w14:textId="77777777" w:rsidR="00673199" w:rsidRPr="00F606AE" w:rsidRDefault="00673199" w:rsidP="00673199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21C3AE" w14:textId="77777777" w:rsidR="00673199" w:rsidRPr="00F606AE" w:rsidRDefault="00673199" w:rsidP="0067319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75CD32F" w14:textId="77777777" w:rsidR="00673199" w:rsidRPr="006C5483" w:rsidRDefault="00673199" w:rsidP="0067319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7760" behindDoc="0" locked="0" layoutInCell="1" allowOverlap="1" wp14:anchorId="72059EBD" wp14:editId="5CA7BF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61C71" id="Прямая соединительная линия 73" o:spid="_x0000_s1026" style="position:absolute;z-index:251957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9M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5SI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NIQ70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F1E9E45" w14:textId="41FABF1C" w:rsidR="00673199" w:rsidRPr="00AB4866" w:rsidRDefault="00673199" w:rsidP="00673199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73199">
        <w:rPr>
          <w:rFonts w:cs="Arial"/>
          <w:b/>
          <w:bCs/>
          <w:caps/>
          <w:color w:val="0D0D0D" w:themeColor="text1" w:themeTint="F2"/>
          <w:spacing w:val="-4"/>
        </w:rPr>
        <w:t>КАК ВЫ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14:paraId="04AAA200" w14:textId="4A771BC4" w:rsidR="00673199" w:rsidRPr="00673199" w:rsidRDefault="00673199" w:rsidP="00673199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6</w:t>
      </w:r>
    </w:p>
    <w:bookmarkStart w:id="5" w:name="_MON_1675771711"/>
    <w:bookmarkEnd w:id="5"/>
    <w:p w14:paraId="211580E4" w14:textId="66BD1FBA" w:rsidR="00673199" w:rsidRDefault="00573548" w:rsidP="00673199">
      <w:pPr>
        <w:ind w:left="181"/>
        <w:jc w:val="center"/>
      </w:pPr>
      <w:r w:rsidRPr="00C95374">
        <w:object w:dxaOrig="8955" w:dyaOrig="5783" w14:anchorId="2EF79323">
          <v:shape id="_x0000_i1030" type="#_x0000_t75" style="width:414pt;height:270pt" o:ole="" fillcolor="window">
            <v:imagedata r:id="rId25" o:title=""/>
          </v:shape>
          <o:OLEObject Type="Embed" ProgID="Excel.Sheet.12" ShapeID="_x0000_i1030" DrawAspect="Content" ObjectID="_1676810688" r:id="rId26"/>
        </w:object>
      </w:r>
    </w:p>
    <w:p w14:paraId="50FE68B8" w14:textId="77777777" w:rsidR="00673199" w:rsidRDefault="00673199" w:rsidP="0067319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559DF1BE" w14:textId="77777777" w:rsidR="00573548" w:rsidRDefault="00573548" w:rsidP="00573548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Вероятность массовых выступлений в Воронеже против роста цен и падения уровня жизни сегодня предрекают </w:t>
      </w:r>
      <w:r>
        <w:rPr>
          <w:b/>
        </w:rPr>
        <w:t>45</w:t>
      </w:r>
      <w:r w:rsidRPr="00151634">
        <w:rPr>
          <w:b/>
        </w:rPr>
        <w:t>%</w:t>
      </w:r>
      <w:r>
        <w:t xml:space="preserve"> горожан. Среди тех, кому не хватает денег на еду и квартплату, это число возрастает до </w:t>
      </w:r>
      <w:r>
        <w:rPr>
          <w:b/>
        </w:rPr>
        <w:t>55</w:t>
      </w:r>
      <w:r w:rsidRPr="00151634">
        <w:rPr>
          <w:b/>
        </w:rPr>
        <w:t>%</w:t>
      </w:r>
      <w:r>
        <w:t>. Впрочем, каждый второй опрошенный (</w:t>
      </w:r>
      <w:r>
        <w:rPr>
          <w:b/>
        </w:rPr>
        <w:t>5</w:t>
      </w:r>
      <w:r w:rsidRPr="00151634">
        <w:rPr>
          <w:b/>
        </w:rPr>
        <w:t>0%</w:t>
      </w:r>
      <w:r>
        <w:t xml:space="preserve">) не думает, что массовые волнения в городе возможны. По мере повышения уровня дохода этот показатель увеличивается до </w:t>
      </w:r>
      <w:r w:rsidRPr="00151634">
        <w:rPr>
          <w:b/>
        </w:rPr>
        <w:t>6</w:t>
      </w:r>
      <w:r>
        <w:rPr>
          <w:b/>
        </w:rPr>
        <w:t>0</w:t>
      </w:r>
      <w:r w:rsidRPr="00A67D51">
        <w:rPr>
          <w:b/>
        </w:rPr>
        <w:t>%</w:t>
      </w:r>
      <w:r>
        <w:t xml:space="preserve">. </w:t>
      </w:r>
    </w:p>
    <w:p w14:paraId="274FF6CB" w14:textId="77777777" w:rsidR="00573548" w:rsidRPr="00CB2BD4" w:rsidRDefault="00573548" w:rsidP="00573548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CB2BD4">
        <w:t xml:space="preserve">Сравним ответы воронежцев на этот вопрос за последние годы. </w:t>
      </w:r>
    </w:p>
    <w:p w14:paraId="41BB8B62" w14:textId="77777777" w:rsidR="00573548" w:rsidRPr="0020775D" w:rsidRDefault="00573548" w:rsidP="00573548">
      <w:pPr>
        <w:ind w:right="49"/>
        <w:jc w:val="both"/>
        <w:rPr>
          <w:b/>
          <w:i/>
          <w:sz w:val="12"/>
          <w:szCs w:val="12"/>
        </w:rPr>
      </w:pPr>
    </w:p>
    <w:p w14:paraId="52DF0CEF" w14:textId="77777777" w:rsidR="00573548" w:rsidRPr="000B3E38" w:rsidRDefault="00573548" w:rsidP="00573548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14:paraId="520020F6" w14:textId="77777777" w:rsidR="00573548" w:rsidRDefault="00573548" w:rsidP="00573548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14:paraId="69FD6C09" w14:textId="77777777" w:rsidR="00573548" w:rsidRPr="00364A9C" w:rsidRDefault="00573548" w:rsidP="00573548">
      <w:pPr>
        <w:ind w:right="49"/>
        <w:jc w:val="center"/>
        <w:rPr>
          <w:b/>
          <w:i/>
          <w:sz w:val="12"/>
          <w:szCs w:val="12"/>
        </w:rPr>
      </w:pPr>
    </w:p>
    <w:p w14:paraId="3A2679F9" w14:textId="77777777" w:rsidR="00573548" w:rsidRDefault="00573548" w:rsidP="00573548">
      <w:pPr>
        <w:jc w:val="center"/>
        <w:rPr>
          <w:i/>
        </w:rPr>
      </w:pPr>
      <w:r w:rsidRPr="00873813">
        <w:rPr>
          <w:b/>
          <w:i/>
          <w:noProof/>
        </w:rPr>
        <w:drawing>
          <wp:inline distT="0" distB="0" distL="0" distR="0" wp14:anchorId="630904CD" wp14:editId="056916C7">
            <wp:extent cx="6619875" cy="1790700"/>
            <wp:effectExtent l="0" t="0" r="9525" b="0"/>
            <wp:docPr id="28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5CF7001" w14:textId="77777777" w:rsidR="00573548" w:rsidRDefault="00573548" w:rsidP="00573548">
      <w:pPr>
        <w:ind w:firstLine="425"/>
        <w:jc w:val="both"/>
      </w:pPr>
      <w:r>
        <w:t xml:space="preserve">За все время измерения самая высокая вероятность массовых выступлений населения наблюдалась в 2009 году – </w:t>
      </w:r>
      <w:r w:rsidRPr="005B6EA5">
        <w:rPr>
          <w:b/>
        </w:rPr>
        <w:t>71%</w:t>
      </w:r>
      <w:r w:rsidRPr="005B6EA5">
        <w:t xml:space="preserve">, </w:t>
      </w:r>
      <w:r w:rsidRPr="00F475BF">
        <w:t>а сам</w:t>
      </w:r>
      <w:r>
        <w:t>ая</w:t>
      </w:r>
      <w:r w:rsidRPr="00F475BF">
        <w:t xml:space="preserve"> низк</w:t>
      </w:r>
      <w:r>
        <w:t>ая</w:t>
      </w:r>
      <w:r w:rsidRPr="00F475BF">
        <w:t xml:space="preserve"> в </w:t>
      </w:r>
      <w:r>
        <w:t xml:space="preserve">2014 году – </w:t>
      </w:r>
      <w:r w:rsidRPr="005B6EA5">
        <w:rPr>
          <w:b/>
        </w:rPr>
        <w:t>28%</w:t>
      </w:r>
      <w:r w:rsidRPr="005B6EA5">
        <w:t xml:space="preserve"> </w:t>
      </w:r>
      <w:r w:rsidRPr="00F475BF">
        <w:t>(год присоединения Крыма).</w:t>
      </w:r>
      <w:r>
        <w:t xml:space="preserve"> В последующие годы показатель вероятности массовых выступлений колебался, а к 2021 году вырос до </w:t>
      </w:r>
      <w:r w:rsidRPr="00062CE8">
        <w:rPr>
          <w:b/>
        </w:rPr>
        <w:t>45%</w:t>
      </w:r>
      <w:r>
        <w:t xml:space="preserve">. </w:t>
      </w:r>
    </w:p>
    <w:p w14:paraId="4B043608" w14:textId="2B9B8352" w:rsidR="00673199" w:rsidRDefault="00573548" w:rsidP="00573548">
      <w:pPr>
        <w:ind w:firstLine="425"/>
        <w:jc w:val="both"/>
        <w:rPr>
          <w:i/>
          <w:lang w:eastAsia="en-US"/>
        </w:rPr>
      </w:pPr>
      <w:r>
        <w:t xml:space="preserve">В феврале 2021 года на вопрос: </w:t>
      </w:r>
      <w:r>
        <w:rPr>
          <w:b/>
          <w:i/>
        </w:rPr>
        <w:t>«</w:t>
      </w:r>
      <w:r w:rsidRPr="00E12172">
        <w:rPr>
          <w:b/>
          <w:i/>
        </w:rPr>
        <w:t>Если бы в ближайшие месяц-два там, где Вы живёте, прошли митинги, демонстрации, акции протеста, то как Вы думаете, много или не много людей приняли бы в них участие?</w:t>
      </w:r>
      <w:r>
        <w:rPr>
          <w:b/>
          <w:i/>
        </w:rPr>
        <w:t xml:space="preserve">», - </w:t>
      </w:r>
      <w:r>
        <w:t xml:space="preserve">жители России ответили: </w:t>
      </w:r>
      <w:r w:rsidRPr="00E12172">
        <w:rPr>
          <w:i/>
        </w:rPr>
        <w:t>«много»</w:t>
      </w:r>
      <w:r>
        <w:t xml:space="preserve"> - </w:t>
      </w:r>
      <w:r w:rsidRPr="00E12172">
        <w:rPr>
          <w:b/>
        </w:rPr>
        <w:t>21</w:t>
      </w:r>
      <w:r>
        <w:t xml:space="preserve">%, </w:t>
      </w:r>
      <w:r w:rsidRPr="00E12172">
        <w:rPr>
          <w:i/>
        </w:rPr>
        <w:t>«не много»</w:t>
      </w:r>
      <w:r>
        <w:t xml:space="preserve"> - </w:t>
      </w:r>
      <w:r w:rsidRPr="00E12172">
        <w:rPr>
          <w:b/>
        </w:rPr>
        <w:t>52</w:t>
      </w:r>
      <w:r>
        <w:t xml:space="preserve">%, </w:t>
      </w:r>
      <w:r w:rsidRPr="00E12172">
        <w:rPr>
          <w:i/>
        </w:rPr>
        <w:t xml:space="preserve">«никто не принял бы участие» </w:t>
      </w:r>
      <w:r>
        <w:rPr>
          <w:i/>
        </w:rPr>
        <w:t xml:space="preserve">- </w:t>
      </w:r>
      <w:r w:rsidRPr="00246A11">
        <w:rPr>
          <w:b/>
        </w:rPr>
        <w:t>7</w:t>
      </w:r>
      <w:r>
        <w:t xml:space="preserve">%, «затрудняюсь ответить» - </w:t>
      </w:r>
      <w:r w:rsidRPr="00246A11">
        <w:rPr>
          <w:b/>
        </w:rPr>
        <w:t>19</w:t>
      </w:r>
      <w:r>
        <w:t>%  (опрос «ФОМнибус» 19–21 февраля. 104 населенных пункта, 53 субъекта РФ, 1500 респондентов)</w:t>
      </w:r>
      <w:r w:rsidRPr="006551E6">
        <w:t xml:space="preserve"> [https://media.fom.ru/fom-bd/d07pp2021.pdf].</w:t>
      </w:r>
      <w:r w:rsidR="00673199">
        <w:rPr>
          <w:i/>
          <w:lang w:eastAsia="en-US"/>
        </w:rPr>
        <w:br w:type="page"/>
      </w:r>
    </w:p>
    <w:p w14:paraId="37870E74" w14:textId="77777777" w:rsidR="004B65E7" w:rsidRPr="006C5483" w:rsidRDefault="004B65E7" w:rsidP="004B65E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424DA2" w14:textId="77777777" w:rsidR="004B65E7" w:rsidRPr="006C5483" w:rsidRDefault="004B65E7" w:rsidP="004B65E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59B14D" wp14:editId="56F3B6BB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9235C" w14:textId="77777777" w:rsidR="004B65E7" w:rsidRPr="00F606AE" w:rsidRDefault="004B65E7" w:rsidP="004B65E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BE3C4A" w14:textId="77777777" w:rsidR="004B65E7" w:rsidRPr="00F606AE" w:rsidRDefault="004B65E7" w:rsidP="004B65E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1BC1BE" w14:textId="77777777" w:rsidR="004B65E7" w:rsidRPr="00F606AE" w:rsidRDefault="004B65E7" w:rsidP="004B65E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CE46E38" w14:textId="77777777" w:rsidR="004B65E7" w:rsidRPr="006C5483" w:rsidRDefault="004B65E7" w:rsidP="004B65E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9808" behindDoc="0" locked="0" layoutInCell="1" allowOverlap="1" wp14:anchorId="5EB60304" wp14:editId="079E9D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ED9E6" id="Прямая соединительная линия 77" o:spid="_x0000_s1026" style="position:absolute;z-index:251959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1FH9gEAAJwDAAAOAAAAZHJzL2Uyb0RvYy54bWysU82O0zAQviPxDpbvNGkFXY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/OKNHQ4I66T/27ftd96z73O9K/7350X7sv3W33vbvtP6B+139EPQa7u4N7RzAduWyt&#10;LxBypucussE2+tpeGfbWE21mNeilSDPdbC3WGcaM7I+UaHiLHS3al4bjG1gFk4jdVK6JkEgZ2aT9&#10;bU/7E5tAGDrH49Gzx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lXUU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89C70CC" w14:textId="7F0CF3E3" w:rsidR="004B65E7" w:rsidRPr="003C775F" w:rsidRDefault="004B65E7" w:rsidP="004B65E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B65E7">
        <w:rPr>
          <w:rFonts w:cs="Arial"/>
          <w:b/>
          <w:bCs/>
          <w:caps/>
          <w:color w:val="0D0D0D" w:themeColor="text1" w:themeTint="F2"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14:paraId="54A02E74" w14:textId="4B7646D6" w:rsidR="004B65E7" w:rsidRPr="00072541" w:rsidRDefault="004B65E7" w:rsidP="004B65E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7</w:t>
      </w:r>
    </w:p>
    <w:bookmarkStart w:id="6" w:name="_MON_1675771854"/>
    <w:bookmarkEnd w:id="6"/>
    <w:p w14:paraId="20230B02" w14:textId="5FFA7A0A" w:rsidR="004B65E7" w:rsidRDefault="000131ED" w:rsidP="004B65E7">
      <w:pPr>
        <w:ind w:left="181"/>
        <w:jc w:val="center"/>
      </w:pPr>
      <w:r w:rsidRPr="00C95374">
        <w:object w:dxaOrig="11180" w:dyaOrig="4984" w14:anchorId="66B7E2DC">
          <v:shape id="_x0000_i1031" type="#_x0000_t75" style="width:516.75pt;height:232.5pt" o:ole="" fillcolor="window">
            <v:imagedata r:id="rId28" o:title=""/>
          </v:shape>
          <o:OLEObject Type="Embed" ProgID="Excel.Sheet.12" ShapeID="_x0000_i1031" DrawAspect="Content" ObjectID="_1676810689" r:id="rId29"/>
        </w:object>
      </w:r>
    </w:p>
    <w:p w14:paraId="7B6A10A8" w14:textId="77777777" w:rsidR="004B65E7" w:rsidRDefault="004B65E7" w:rsidP="004B65E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4C7D280" w14:textId="77777777" w:rsidR="006775F3" w:rsidRPr="00246A11" w:rsidRDefault="006775F3" w:rsidP="006775F3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246A11">
        <w:t>Большинство воронежцев (</w:t>
      </w:r>
      <w:r>
        <w:rPr>
          <w:b/>
        </w:rPr>
        <w:t>77</w:t>
      </w:r>
      <w:r w:rsidRPr="00246A11">
        <w:rPr>
          <w:b/>
        </w:rPr>
        <w:t>%</w:t>
      </w:r>
      <w:r w:rsidRPr="00246A11">
        <w:t xml:space="preserve">) исключают для себя возможность принять участие в каких-либо акциях протеста. Среди пожилых людей это число возрастает до </w:t>
      </w:r>
      <w:r>
        <w:rPr>
          <w:b/>
        </w:rPr>
        <w:t>86</w:t>
      </w:r>
      <w:r w:rsidRPr="00246A11">
        <w:rPr>
          <w:b/>
        </w:rPr>
        <w:t>%</w:t>
      </w:r>
      <w:r w:rsidRPr="00246A11">
        <w:t xml:space="preserve">, среди самых богатых – до </w:t>
      </w:r>
      <w:r>
        <w:rPr>
          <w:b/>
        </w:rPr>
        <w:t>8</w:t>
      </w:r>
      <w:r w:rsidRPr="00246A11">
        <w:rPr>
          <w:b/>
        </w:rPr>
        <w:t>7</w:t>
      </w:r>
      <w:proofErr w:type="gramStart"/>
      <w:r w:rsidRPr="00246A11">
        <w:rPr>
          <w:b/>
        </w:rPr>
        <w:t>%</w:t>
      </w:r>
      <w:r w:rsidRPr="00246A11">
        <w:t>.</w:t>
      </w:r>
      <w:r>
        <w:t>Учащиеся</w:t>
      </w:r>
      <w:proofErr w:type="gramEnd"/>
      <w:r>
        <w:t xml:space="preserve"> и студенты также настроены довольно мирно (</w:t>
      </w:r>
      <w:r w:rsidRPr="00246A11">
        <w:rPr>
          <w:b/>
        </w:rPr>
        <w:t>86</w:t>
      </w:r>
      <w:r>
        <w:t xml:space="preserve">%). </w:t>
      </w:r>
      <w:r w:rsidRPr="00246A11">
        <w:t xml:space="preserve"> </w:t>
      </w:r>
      <w:r>
        <w:t>Среди различных районов города чаще всего отрицают своё возможное участие в марше протеста жители Ленинского района (</w:t>
      </w:r>
      <w:r w:rsidRPr="00246A11">
        <w:rPr>
          <w:b/>
        </w:rPr>
        <w:t>88</w:t>
      </w:r>
      <w:r>
        <w:t xml:space="preserve">%). </w:t>
      </w:r>
    </w:p>
    <w:p w14:paraId="40E3429B" w14:textId="77777777" w:rsidR="006775F3" w:rsidRPr="00246A11" w:rsidRDefault="006775F3" w:rsidP="006775F3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rPr>
          <w:spacing w:val="-2"/>
        </w:rPr>
        <w:t>Только</w:t>
      </w:r>
      <w:r w:rsidRPr="00246A11">
        <w:rPr>
          <w:spacing w:val="-2"/>
        </w:rPr>
        <w:t xml:space="preserve"> </w:t>
      </w:r>
      <w:r>
        <w:rPr>
          <w:b/>
          <w:spacing w:val="-2"/>
        </w:rPr>
        <w:t>20</w:t>
      </w:r>
      <w:r w:rsidRPr="00246A11">
        <w:rPr>
          <w:b/>
          <w:spacing w:val="-2"/>
        </w:rPr>
        <w:t>%</w:t>
      </w:r>
      <w:r w:rsidRPr="00246A11">
        <w:rPr>
          <w:spacing w:val="-2"/>
        </w:rPr>
        <w:t xml:space="preserve"> горожан допускают </w:t>
      </w:r>
      <w:r>
        <w:rPr>
          <w:spacing w:val="-2"/>
        </w:rPr>
        <w:t xml:space="preserve">вероятность личного </w:t>
      </w:r>
      <w:r w:rsidRPr="00246A11">
        <w:rPr>
          <w:spacing w:val="-2"/>
        </w:rPr>
        <w:t>участи</w:t>
      </w:r>
      <w:r>
        <w:rPr>
          <w:spacing w:val="-2"/>
        </w:rPr>
        <w:t>я</w:t>
      </w:r>
      <w:r w:rsidRPr="00246A11">
        <w:rPr>
          <w:spacing w:val="-2"/>
        </w:rPr>
        <w:t xml:space="preserve"> в </w:t>
      </w:r>
      <w:r>
        <w:rPr>
          <w:spacing w:val="-2"/>
        </w:rPr>
        <w:t>массовых проявлениях</w:t>
      </w:r>
      <w:r w:rsidRPr="00246A11">
        <w:rPr>
          <w:spacing w:val="-2"/>
        </w:rPr>
        <w:t xml:space="preserve"> протеста. По мере снижения планки дохода, число воинственно настроенных граждан увеличивается от </w:t>
      </w:r>
      <w:r w:rsidRPr="00246A11">
        <w:rPr>
          <w:b/>
          <w:spacing w:val="-2"/>
        </w:rPr>
        <w:t>13%</w:t>
      </w:r>
      <w:r w:rsidRPr="00246A11">
        <w:rPr>
          <w:spacing w:val="-2"/>
        </w:rPr>
        <w:t xml:space="preserve"> среди богачей до </w:t>
      </w:r>
      <w:r>
        <w:rPr>
          <w:b/>
          <w:spacing w:val="-2"/>
        </w:rPr>
        <w:t>29</w:t>
      </w:r>
      <w:r w:rsidRPr="00246A11">
        <w:rPr>
          <w:b/>
          <w:spacing w:val="-2"/>
        </w:rPr>
        <w:t>%</w:t>
      </w:r>
      <w:r w:rsidRPr="00246A11">
        <w:rPr>
          <w:spacing w:val="-2"/>
        </w:rPr>
        <w:t xml:space="preserve"> среди бедняков. </w:t>
      </w:r>
      <w:r w:rsidRPr="00246A11">
        <w:t xml:space="preserve">Сравним показатели прошлых лет. </w:t>
      </w:r>
    </w:p>
    <w:p w14:paraId="697F006F" w14:textId="77777777" w:rsidR="006775F3" w:rsidRPr="00246A11" w:rsidRDefault="006775F3" w:rsidP="006775F3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14:paraId="48409125" w14:textId="77777777" w:rsidR="006775F3" w:rsidRPr="00246A11" w:rsidRDefault="006775F3" w:rsidP="006775F3">
      <w:pPr>
        <w:tabs>
          <w:tab w:val="left" w:pos="1764"/>
        </w:tabs>
        <w:jc w:val="center"/>
        <w:rPr>
          <w:b/>
          <w:i/>
        </w:rPr>
      </w:pPr>
      <w:r w:rsidRPr="00246A11">
        <w:rPr>
          <w:b/>
          <w:i/>
        </w:rPr>
        <w:t xml:space="preserve">Вы лично допускаете или исключаете для себя возможность принять участие </w:t>
      </w:r>
    </w:p>
    <w:p w14:paraId="700D04B7" w14:textId="77777777" w:rsidR="006775F3" w:rsidRPr="00246A11" w:rsidRDefault="006775F3" w:rsidP="006775F3">
      <w:pPr>
        <w:tabs>
          <w:tab w:val="left" w:pos="1764"/>
        </w:tabs>
        <w:jc w:val="center"/>
        <w:rPr>
          <w:b/>
          <w:i/>
        </w:rPr>
      </w:pPr>
      <w:r w:rsidRPr="00246A11">
        <w:rPr>
          <w:b/>
          <w:i/>
        </w:rPr>
        <w:t>в каких-либо акциях протеста?</w:t>
      </w:r>
    </w:p>
    <w:p w14:paraId="3E7ADD3D" w14:textId="77777777" w:rsidR="006775F3" w:rsidRPr="00246A11" w:rsidRDefault="006775F3" w:rsidP="006775F3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14:paraId="0A863146" w14:textId="77777777" w:rsidR="006775F3" w:rsidRPr="00246A11" w:rsidRDefault="006775F3" w:rsidP="006775F3">
      <w:pPr>
        <w:tabs>
          <w:tab w:val="left" w:pos="1764"/>
        </w:tabs>
        <w:jc w:val="center"/>
        <w:rPr>
          <w:b/>
          <w:i/>
          <w:sz w:val="12"/>
          <w:szCs w:val="12"/>
        </w:rPr>
      </w:pPr>
      <w:r w:rsidRPr="00246A11">
        <w:rPr>
          <w:b/>
          <w:i/>
          <w:noProof/>
        </w:rPr>
        <w:drawing>
          <wp:inline distT="0" distB="0" distL="0" distR="0" wp14:anchorId="1C514CB1" wp14:editId="44059674">
            <wp:extent cx="6619875" cy="1962150"/>
            <wp:effectExtent l="0" t="0" r="9525" b="0"/>
            <wp:docPr id="6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8E95795" w14:textId="77777777" w:rsidR="006775F3" w:rsidRDefault="006775F3" w:rsidP="000131ED">
      <w:pPr>
        <w:ind w:firstLine="425"/>
        <w:jc w:val="both"/>
        <w:rPr>
          <w:b/>
        </w:rPr>
      </w:pPr>
      <w:r w:rsidRPr="00246A11">
        <w:t xml:space="preserve">Согласно результатам опросов, 2012 год был пиком нагнетания протестного настроения в обществе – </w:t>
      </w:r>
      <w:r w:rsidRPr="00246A11">
        <w:rPr>
          <w:b/>
        </w:rPr>
        <w:t>40%</w:t>
      </w:r>
      <w:r w:rsidRPr="00246A11">
        <w:t xml:space="preserve"> воронежцев готовы были выплеснуть на улицу свой «возмущенный разум». В 2019 году показатель готовности протестовать подобрался близко к значению 2012 года, подскочив до </w:t>
      </w:r>
      <w:r w:rsidRPr="00246A11">
        <w:rPr>
          <w:b/>
        </w:rPr>
        <w:t>39%</w:t>
      </w:r>
      <w:r w:rsidRPr="00246A11">
        <w:t xml:space="preserve">. </w:t>
      </w:r>
      <w:r>
        <w:t xml:space="preserve">Но пандемия внесла свои коррективы, и протестный потенциал сегодня понизился до </w:t>
      </w:r>
      <w:r>
        <w:rPr>
          <w:b/>
        </w:rPr>
        <w:t>20</w:t>
      </w:r>
      <w:r w:rsidRPr="00246A11">
        <w:rPr>
          <w:b/>
        </w:rPr>
        <w:t>%.</w:t>
      </w:r>
    </w:p>
    <w:p w14:paraId="2F0E016E" w14:textId="31C0AF35" w:rsidR="004B65E7" w:rsidRDefault="006775F3" w:rsidP="000131ED">
      <w:pPr>
        <w:ind w:firstLine="425"/>
        <w:rPr>
          <w:i/>
          <w:lang w:eastAsia="en-US"/>
        </w:rPr>
      </w:pPr>
      <w:r w:rsidRPr="008866CD">
        <w:t xml:space="preserve">А вот мнение россиян при ответе на вопрос: </w:t>
      </w:r>
      <w:r w:rsidRPr="008866CD">
        <w:rPr>
          <w:b/>
          <w:i/>
        </w:rPr>
        <w:t>«А Вы лично примете или не примете участие в митингах, демонстрациях, акциях протеста, если они пройдут в ближайшие месяц-два там, где Вы живёте?</w:t>
      </w:r>
      <w:r>
        <w:rPr>
          <w:i/>
        </w:rPr>
        <w:t>»:  «п</w:t>
      </w:r>
      <w:r>
        <w:rPr>
          <w:i/>
          <w:lang w:eastAsia="en-US"/>
        </w:rPr>
        <w:t xml:space="preserve">риму участие»  - </w:t>
      </w:r>
      <w:r w:rsidRPr="008866CD">
        <w:rPr>
          <w:b/>
          <w:lang w:eastAsia="en-US"/>
        </w:rPr>
        <w:t>17</w:t>
      </w:r>
      <w:r w:rsidRPr="008866CD">
        <w:rPr>
          <w:lang w:eastAsia="en-US"/>
        </w:rPr>
        <w:t>%</w:t>
      </w:r>
      <w:r>
        <w:rPr>
          <w:i/>
          <w:lang w:eastAsia="en-US"/>
        </w:rPr>
        <w:t xml:space="preserve">, </w:t>
      </w:r>
      <w:r w:rsidR="000E4605">
        <w:rPr>
          <w:i/>
          <w:lang w:eastAsia="en-US"/>
        </w:rPr>
        <w:t>«</w:t>
      </w:r>
      <w:r>
        <w:rPr>
          <w:i/>
          <w:lang w:eastAsia="en-US"/>
        </w:rPr>
        <w:t>не приму участие</w:t>
      </w:r>
      <w:r w:rsidR="000E4605">
        <w:rPr>
          <w:i/>
          <w:lang w:eastAsia="en-US"/>
        </w:rPr>
        <w:t>»</w:t>
      </w:r>
      <w:r>
        <w:rPr>
          <w:i/>
          <w:lang w:eastAsia="en-US"/>
        </w:rPr>
        <w:t xml:space="preserve"> – </w:t>
      </w:r>
      <w:r w:rsidRPr="008866CD">
        <w:rPr>
          <w:b/>
          <w:lang w:eastAsia="en-US"/>
        </w:rPr>
        <w:t>77</w:t>
      </w:r>
      <w:r w:rsidRPr="008866CD">
        <w:rPr>
          <w:lang w:eastAsia="en-US"/>
        </w:rPr>
        <w:t>%</w:t>
      </w:r>
      <w:r>
        <w:rPr>
          <w:lang w:eastAsia="en-US"/>
        </w:rPr>
        <w:t xml:space="preserve"> </w:t>
      </w:r>
      <w:r>
        <w:t>(опрос «ФОМнибус» 19–21 февраля. 104 населенных пункта, 53 субъекта РФ, 1500 респондентов)</w:t>
      </w:r>
      <w:r w:rsidRPr="006551E6">
        <w:t xml:space="preserve"> [https://media.fom.ru/fom-bd/d07pp2021.pdf]</w:t>
      </w:r>
      <w:r>
        <w:t>.</w:t>
      </w:r>
      <w:r w:rsidR="004B65E7">
        <w:rPr>
          <w:i/>
          <w:lang w:eastAsia="en-US"/>
        </w:rPr>
        <w:br w:type="page"/>
      </w:r>
    </w:p>
    <w:p w14:paraId="21FAC4B5" w14:textId="77777777" w:rsidR="00B12567" w:rsidRPr="006C5483" w:rsidRDefault="00B12567" w:rsidP="00B125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5929B3" w14:textId="77777777" w:rsidR="00B12567" w:rsidRPr="006C5483" w:rsidRDefault="00B12567" w:rsidP="00B125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5FDEC9" wp14:editId="72F293C4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1789D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9D0EE8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519519" w14:textId="77777777" w:rsidR="00B12567" w:rsidRPr="00F606AE" w:rsidRDefault="00B12567" w:rsidP="00B125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CD1D07A" w14:textId="77777777" w:rsidR="00B12567" w:rsidRPr="006C5483" w:rsidRDefault="00B12567" w:rsidP="00B125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65952" behindDoc="0" locked="0" layoutInCell="1" allowOverlap="1" wp14:anchorId="5F1BC2BB" wp14:editId="470A7B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27AE1" id="Прямая соединительная линия 83" o:spid="_x0000_s1026" style="position:absolute;z-index:251965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38Wn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63962B8" w14:textId="2E5B93B6" w:rsidR="00B12567" w:rsidRDefault="00273517" w:rsidP="00B1256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B12567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B12567">
        <w:rPr>
          <w:b/>
          <w:bCs/>
          <w:i/>
          <w:caps/>
          <w:spacing w:val="-2"/>
          <w:kern w:val="32"/>
        </w:rPr>
        <w:t xml:space="preserve"> </w:t>
      </w:r>
      <w:r w:rsidRPr="00273517">
        <w:rPr>
          <w:b/>
          <w:bCs/>
          <w:i/>
          <w:caps/>
          <w:spacing w:val="-2"/>
          <w:kern w:val="32"/>
        </w:rPr>
        <w:t>ВОЗВРАЩЕНИЕ АЛЕКСЕЯ НАВАЛЬНОГО</w:t>
      </w:r>
    </w:p>
    <w:p w14:paraId="38379D7B" w14:textId="480E5BB2" w:rsidR="00B12567" w:rsidRPr="003C775F" w:rsidRDefault="00B12567" w:rsidP="00B125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7" w:name="_Hlk65160345"/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Вы одобряете или не одобряете деятельность Алексея Навального?</w:t>
      </w:r>
      <w:bookmarkEnd w:id="7"/>
    </w:p>
    <w:p w14:paraId="48A14443" w14:textId="72F822BE" w:rsidR="00B12567" w:rsidRPr="00072541" w:rsidRDefault="00B12567" w:rsidP="00B1256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8</w:t>
      </w:r>
    </w:p>
    <w:bookmarkStart w:id="8" w:name="_MON_1675772201"/>
    <w:bookmarkEnd w:id="8"/>
    <w:p w14:paraId="6DC48A3D" w14:textId="041430A2" w:rsidR="00B12567" w:rsidRDefault="000E3814" w:rsidP="00B12567">
      <w:pPr>
        <w:ind w:left="181"/>
        <w:jc w:val="center"/>
      </w:pPr>
      <w:r w:rsidRPr="00C95374">
        <w:object w:dxaOrig="10950" w:dyaOrig="5447" w14:anchorId="7A942FCD">
          <v:shape id="_x0000_i1032" type="#_x0000_t75" style="width:506.25pt;height:254.25pt" o:ole="" fillcolor="window">
            <v:imagedata r:id="rId31" o:title=""/>
          </v:shape>
          <o:OLEObject Type="Embed" ProgID="Excel.Sheet.12" ShapeID="_x0000_i1032" DrawAspect="Content" ObjectID="_1676810690" r:id="rId32"/>
        </w:object>
      </w:r>
    </w:p>
    <w:p w14:paraId="27F84670" w14:textId="77777777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E419D75" w14:textId="6E6BEC90" w:rsidR="000E3814" w:rsidRDefault="000E3814" w:rsidP="000E3814">
      <w:pPr>
        <w:pStyle w:val="af3"/>
        <w:rPr>
          <w:lang w:eastAsia="en-US"/>
        </w:rPr>
      </w:pPr>
      <w:r>
        <w:rPr>
          <w:lang w:eastAsia="en-US"/>
        </w:rPr>
        <w:t xml:space="preserve">Можно предположить, что за последние полгода в России не осталось человека, который не слышал имени Алексея Навального. </w:t>
      </w:r>
      <w:proofErr w:type="gramStart"/>
      <w:r>
        <w:rPr>
          <w:lang w:eastAsia="en-US"/>
        </w:rPr>
        <w:t>Оказывается</w:t>
      </w:r>
      <w:proofErr w:type="gramEnd"/>
      <w:r>
        <w:rPr>
          <w:lang w:eastAsia="en-US"/>
        </w:rPr>
        <w:t xml:space="preserve"> это совсем не так – </w:t>
      </w:r>
      <w:r w:rsidRPr="00072541">
        <w:rPr>
          <w:b/>
          <w:bCs/>
          <w:lang w:eastAsia="en-US"/>
        </w:rPr>
        <w:t>16%</w:t>
      </w:r>
      <w:r>
        <w:rPr>
          <w:lang w:eastAsia="en-US"/>
        </w:rPr>
        <w:t xml:space="preserve"> жителей Воронежа утверждают, что не знают кто это такой. В общероссийском масштабе эта цифра составляет </w:t>
      </w:r>
      <w:r w:rsidRPr="00072541">
        <w:rPr>
          <w:b/>
          <w:bCs/>
          <w:lang w:eastAsia="en-US"/>
        </w:rPr>
        <w:t>13%</w:t>
      </w:r>
      <w:r>
        <w:rPr>
          <w:lang w:eastAsia="en-US"/>
        </w:rPr>
        <w:t>.</w:t>
      </w:r>
    </w:p>
    <w:p w14:paraId="3D5F4666" w14:textId="53700923" w:rsidR="000E3814" w:rsidRDefault="00127A4E" w:rsidP="000E3814">
      <w:pPr>
        <w:pStyle w:val="af3"/>
        <w:rPr>
          <w:lang w:eastAsia="en-US"/>
        </w:rPr>
      </w:pPr>
      <w:r>
        <w:rPr>
          <w:lang w:eastAsia="en-US"/>
        </w:rPr>
        <w:t>С</w:t>
      </w:r>
      <w:r w:rsidR="000E3814">
        <w:rPr>
          <w:lang w:eastAsia="en-US"/>
        </w:rPr>
        <w:t>реди осведомленных об Алексее Навальном уровень одобрения его деятельности не слишком высок</w:t>
      </w:r>
      <w:r>
        <w:rPr>
          <w:lang w:eastAsia="en-US"/>
        </w:rPr>
        <w:t xml:space="preserve"> (</w:t>
      </w:r>
      <w:r w:rsidRPr="00127A4E">
        <w:rPr>
          <w:b/>
          <w:lang w:eastAsia="en-US"/>
        </w:rPr>
        <w:t>15</w:t>
      </w:r>
      <w:r>
        <w:rPr>
          <w:lang w:eastAsia="en-US"/>
        </w:rPr>
        <w:t>%)</w:t>
      </w:r>
      <w:r w:rsidR="000E3814">
        <w:rPr>
          <w:lang w:eastAsia="en-US"/>
        </w:rPr>
        <w:t xml:space="preserve"> и почти в четыре раза уступает уровню неодобрения</w:t>
      </w:r>
      <w:r>
        <w:rPr>
          <w:lang w:eastAsia="en-US"/>
        </w:rPr>
        <w:t xml:space="preserve"> (</w:t>
      </w:r>
      <w:r w:rsidRPr="00127A4E">
        <w:rPr>
          <w:b/>
          <w:lang w:eastAsia="en-US"/>
        </w:rPr>
        <w:t>57</w:t>
      </w:r>
      <w:r>
        <w:rPr>
          <w:lang w:eastAsia="en-US"/>
        </w:rPr>
        <w:t>%)</w:t>
      </w:r>
      <w:r w:rsidR="000E3814">
        <w:rPr>
          <w:lang w:eastAsia="en-US"/>
        </w:rPr>
        <w:t>.</w:t>
      </w:r>
    </w:p>
    <w:p w14:paraId="0DEA4535" w14:textId="05145099" w:rsidR="000E3814" w:rsidRDefault="00127A4E" w:rsidP="000E3814">
      <w:pPr>
        <w:pStyle w:val="af3"/>
        <w:rPr>
          <w:lang w:eastAsia="en-US"/>
        </w:rPr>
      </w:pPr>
      <w:r>
        <w:rPr>
          <w:lang w:eastAsia="en-US"/>
        </w:rPr>
        <w:t>М</w:t>
      </w:r>
      <w:r w:rsidR="000E3814">
        <w:rPr>
          <w:lang w:eastAsia="en-US"/>
        </w:rPr>
        <w:t xml:space="preserve">нение воронежцев </w:t>
      </w:r>
      <w:r>
        <w:rPr>
          <w:lang w:eastAsia="en-US"/>
        </w:rPr>
        <w:t>в этом вопросе во многом сходно</w:t>
      </w:r>
      <w:r w:rsidR="000E3814">
        <w:rPr>
          <w:lang w:eastAsia="en-US"/>
        </w:rPr>
        <w:t xml:space="preserve"> с мнением россиян в целом.</w:t>
      </w:r>
      <w:r>
        <w:rPr>
          <w:lang w:eastAsia="en-US"/>
        </w:rPr>
        <w:t xml:space="preserve"> </w:t>
      </w:r>
      <w:r w:rsidR="000E3814">
        <w:rPr>
          <w:lang w:eastAsia="en-US"/>
        </w:rPr>
        <w:t>Общероссийский опрос проведён компанией Левада-Центр 29.01-02.02.2021г. Опрошено 1616 человек.</w:t>
      </w:r>
    </w:p>
    <w:p w14:paraId="5EAA0176" w14:textId="7692B8F0" w:rsidR="000E3814" w:rsidRDefault="000E3814" w:rsidP="000E3814">
      <w:pPr>
        <w:pStyle w:val="af3"/>
        <w:rPr>
          <w:lang w:eastAsia="en-US"/>
        </w:rPr>
      </w:pPr>
    </w:p>
    <w:p w14:paraId="71863913" w14:textId="69E09487" w:rsidR="000E3814" w:rsidRPr="000E3814" w:rsidRDefault="000E3814" w:rsidP="000E3814">
      <w:pPr>
        <w:keepNext/>
        <w:jc w:val="center"/>
        <w:outlineLvl w:val="2"/>
        <w:rPr>
          <w:rFonts w:cs="Arial"/>
          <w:b/>
          <w:bCs/>
          <w:i/>
          <w:iCs/>
          <w:caps/>
          <w:color w:val="0D0D0D" w:themeColor="text1" w:themeTint="F2"/>
          <w:spacing w:val="-4"/>
        </w:rPr>
      </w:pPr>
      <w:r w:rsidRPr="000E3814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Вы одобряете или не одобряете деятельность Алексея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Н</w:t>
      </w:r>
      <w:r w:rsidRPr="000E3814">
        <w:rPr>
          <w:rFonts w:cs="Arial"/>
          <w:b/>
          <w:bCs/>
          <w:i/>
          <w:iCs/>
          <w:color w:val="0D0D0D" w:themeColor="text1" w:themeTint="F2"/>
          <w:spacing w:val="-4"/>
        </w:rPr>
        <w:t>авального?</w:t>
      </w:r>
    </w:p>
    <w:p w14:paraId="75CDC186" w14:textId="77777777" w:rsidR="000E3814" w:rsidRDefault="000E3814" w:rsidP="000E3814">
      <w:pPr>
        <w:pStyle w:val="af3"/>
        <w:rPr>
          <w:lang w:eastAsia="en-US"/>
        </w:rPr>
      </w:pPr>
    </w:p>
    <w:p w14:paraId="7AB30F53" w14:textId="0A316189" w:rsidR="00B12567" w:rsidRDefault="000E3814" w:rsidP="000E3814">
      <w:pPr>
        <w:pStyle w:val="af3"/>
        <w:ind w:firstLine="0"/>
        <w:jc w:val="center"/>
        <w:rPr>
          <w:i/>
          <w:lang w:eastAsia="en-US"/>
        </w:rPr>
      </w:pPr>
      <w:r w:rsidRPr="00411E07">
        <w:rPr>
          <w:noProof/>
        </w:rPr>
        <w:drawing>
          <wp:inline distT="0" distB="0" distL="0" distR="0" wp14:anchorId="18404714" wp14:editId="6AC45D04">
            <wp:extent cx="6391275" cy="2581275"/>
            <wp:effectExtent l="0" t="0" r="9525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B12567">
        <w:rPr>
          <w:i/>
          <w:lang w:eastAsia="en-US"/>
        </w:rPr>
        <w:br w:type="page"/>
      </w:r>
    </w:p>
    <w:p w14:paraId="46BD9639" w14:textId="77777777" w:rsidR="00B12567" w:rsidRPr="006C5483" w:rsidRDefault="00B12567" w:rsidP="00B125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38F520" w14:textId="77777777" w:rsidR="00B12567" w:rsidRPr="006C5483" w:rsidRDefault="00B12567" w:rsidP="00B125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245560" wp14:editId="13EC08F6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0C676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6A5DD5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9E7A5C" w14:textId="77777777" w:rsidR="00B12567" w:rsidRPr="00F606AE" w:rsidRDefault="00B12567" w:rsidP="00B125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3C90E49" w14:textId="77777777" w:rsidR="00B12567" w:rsidRPr="006C5483" w:rsidRDefault="00B12567" w:rsidP="00B125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68000" behindDoc="0" locked="0" layoutInCell="1" allowOverlap="1" wp14:anchorId="61208AF9" wp14:editId="388068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99291" id="Прямая соединительная линия 85" o:spid="_x0000_s1026" style="position:absolute;z-index:25196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Mbg5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78D9CD6" w14:textId="0093B124" w:rsidR="00B12567" w:rsidRPr="003C775F" w:rsidRDefault="00B12567" w:rsidP="00B125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Какими словами вы могли бы обозначить свое отношение к Алексею Навальному?</w:t>
      </w:r>
    </w:p>
    <w:p w14:paraId="2EC66B86" w14:textId="7514A94C" w:rsidR="00B12567" w:rsidRPr="00072541" w:rsidRDefault="00B12567" w:rsidP="00B1256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9</w:t>
      </w:r>
    </w:p>
    <w:bookmarkStart w:id="9" w:name="_MON_1675772285"/>
    <w:bookmarkEnd w:id="9"/>
    <w:p w14:paraId="0D17CCD9" w14:textId="1EF8E56E" w:rsidR="00B12567" w:rsidRDefault="00DB72E3" w:rsidP="00B12567">
      <w:pPr>
        <w:ind w:left="181"/>
        <w:jc w:val="center"/>
      </w:pPr>
      <w:r w:rsidRPr="00C95374">
        <w:object w:dxaOrig="10534" w:dyaOrig="4896" w14:anchorId="4463E10D">
          <v:shape id="_x0000_i1033" type="#_x0000_t75" style="width:487.5pt;height:228.75pt" o:ole="" fillcolor="window">
            <v:imagedata r:id="rId34" o:title=""/>
          </v:shape>
          <o:OLEObject Type="Embed" ProgID="Excel.Sheet.12" ShapeID="_x0000_i1033" DrawAspect="Content" ObjectID="_1676810691" r:id="rId35"/>
        </w:object>
      </w:r>
    </w:p>
    <w:p w14:paraId="5FDA9237" w14:textId="76CFDC7B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 w:rsidR="000E4605">
        <w:rPr>
          <w:i/>
          <w:lang w:eastAsia="en-US"/>
        </w:rPr>
        <w:t>ответили 506 респондентов;</w:t>
      </w:r>
      <w:r>
        <w:rPr>
          <w:i/>
          <w:lang w:eastAsia="en-US"/>
        </w:rPr>
        <w:t xml:space="preserve"> </w:t>
      </w:r>
    </w:p>
    <w:p w14:paraId="651A5A26" w14:textId="0235AA80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7148E760" w14:textId="0287DCF2" w:rsidR="00DB72E3" w:rsidRDefault="00DB72E3" w:rsidP="00DB72E3">
      <w:pPr>
        <w:pStyle w:val="af3"/>
        <w:rPr>
          <w:lang w:eastAsia="en-US"/>
        </w:rPr>
      </w:pPr>
      <w:r>
        <w:rPr>
          <w:lang w:eastAsia="en-US"/>
        </w:rPr>
        <w:t xml:space="preserve">Отношение к той или иной персоналии не всегда можно рассматривать как результат её деятельности. Обаяние, харизма, внешность, сострадание, наконец, тоже играют не последнюю роль в оценке </w:t>
      </w:r>
      <w:r w:rsidR="00072541">
        <w:rPr>
          <w:lang w:eastAsia="en-US"/>
        </w:rPr>
        <w:t xml:space="preserve">личности </w:t>
      </w:r>
      <w:r>
        <w:rPr>
          <w:lang w:eastAsia="en-US"/>
        </w:rPr>
        <w:t xml:space="preserve">человека. Не </w:t>
      </w:r>
      <w:r w:rsidR="000E4605" w:rsidRPr="000E4605">
        <w:rPr>
          <w:lang w:eastAsia="en-US"/>
        </w:rPr>
        <w:t xml:space="preserve">является </w:t>
      </w:r>
      <w:r>
        <w:rPr>
          <w:lang w:eastAsia="en-US"/>
        </w:rPr>
        <w:t>исключением и «никому не известный блогер» Алексей Навальный.</w:t>
      </w:r>
    </w:p>
    <w:p w14:paraId="4993A345" w14:textId="1D979D14" w:rsidR="00DB72E3" w:rsidRDefault="00DB72E3" w:rsidP="00DB72E3">
      <w:pPr>
        <w:pStyle w:val="af3"/>
        <w:rPr>
          <w:lang w:eastAsia="en-US"/>
        </w:rPr>
      </w:pPr>
      <w:r>
        <w:rPr>
          <w:lang w:eastAsia="en-US"/>
        </w:rPr>
        <w:t>Самая распространённая эмоция – безразличие или нейтралитет (</w:t>
      </w:r>
      <w:r w:rsidRPr="00DB72E3">
        <w:rPr>
          <w:b/>
          <w:bCs/>
          <w:lang w:eastAsia="en-US"/>
        </w:rPr>
        <w:t>32%</w:t>
      </w:r>
      <w:r>
        <w:rPr>
          <w:lang w:eastAsia="en-US"/>
        </w:rPr>
        <w:t>). Негативные составляющие в оценках во</w:t>
      </w:r>
      <w:r w:rsidR="007B54C8">
        <w:rPr>
          <w:lang w:eastAsia="en-US"/>
        </w:rPr>
        <w:t>ронежцев тоже весьма внушительны</w:t>
      </w:r>
      <w:r>
        <w:rPr>
          <w:lang w:eastAsia="en-US"/>
        </w:rPr>
        <w:t xml:space="preserve"> – в сумме (неприязнь, раздражение, ничего хорошего) составляет </w:t>
      </w:r>
      <w:r w:rsidRPr="00DB72E3">
        <w:rPr>
          <w:b/>
          <w:bCs/>
          <w:lang w:eastAsia="en-US"/>
        </w:rPr>
        <w:t>44%</w:t>
      </w:r>
      <w:r>
        <w:rPr>
          <w:lang w:eastAsia="en-US"/>
        </w:rPr>
        <w:t xml:space="preserve">. Уважение и невозможность сказать ничего плохого в сумме набирают </w:t>
      </w:r>
      <w:r w:rsidRPr="00DB72E3">
        <w:rPr>
          <w:b/>
          <w:bCs/>
          <w:lang w:eastAsia="en-US"/>
        </w:rPr>
        <w:t>16%</w:t>
      </w:r>
      <w:r>
        <w:rPr>
          <w:lang w:eastAsia="en-US"/>
        </w:rPr>
        <w:t xml:space="preserve">. Ну а </w:t>
      </w:r>
      <w:r w:rsidRPr="00DB72E3">
        <w:rPr>
          <w:b/>
          <w:bCs/>
          <w:lang w:eastAsia="en-US"/>
        </w:rPr>
        <w:t>4,5%</w:t>
      </w:r>
      <w:r>
        <w:rPr>
          <w:lang w:eastAsia="en-US"/>
        </w:rPr>
        <w:t xml:space="preserve"> «немецкому пациенту» просто сочувствуют.</w:t>
      </w:r>
    </w:p>
    <w:p w14:paraId="343783C0" w14:textId="13FFFE4F" w:rsidR="00DB72E3" w:rsidRDefault="00DB72E3" w:rsidP="00DB72E3">
      <w:pPr>
        <w:pStyle w:val="af3"/>
        <w:rPr>
          <w:lang w:eastAsia="en-US"/>
        </w:rPr>
      </w:pPr>
      <w:r>
        <w:rPr>
          <w:lang w:eastAsia="en-US"/>
        </w:rPr>
        <w:t>Если же сравнить эмоции воронежцев относительно А.Навального с общероссийскими результатами опроса, то жители нашего региона оценивают его более жёстко.</w:t>
      </w:r>
      <w:r w:rsidR="00127A4E">
        <w:rPr>
          <w:lang w:eastAsia="en-US"/>
        </w:rPr>
        <w:t xml:space="preserve"> </w:t>
      </w:r>
      <w:r>
        <w:rPr>
          <w:lang w:eastAsia="en-US"/>
        </w:rPr>
        <w:t>Общероссийский опрос проведён компанией Левада-Центр 29.01-02.02.2021г. Опрошено 1616 человек.</w:t>
      </w:r>
    </w:p>
    <w:p w14:paraId="2D17C52E" w14:textId="39ECA712" w:rsidR="00DB72E3" w:rsidRPr="00DB72E3" w:rsidRDefault="00DB72E3" w:rsidP="00DB72E3">
      <w:pPr>
        <w:pStyle w:val="af3"/>
        <w:ind w:firstLine="0"/>
        <w:jc w:val="center"/>
        <w:rPr>
          <w:b/>
          <w:bCs/>
          <w:i/>
          <w:iCs/>
        </w:rPr>
      </w:pPr>
      <w:r w:rsidRPr="00DB72E3">
        <w:rPr>
          <w:b/>
          <w:bCs/>
          <w:i/>
          <w:iCs/>
        </w:rPr>
        <w:t xml:space="preserve">Какими словами </w:t>
      </w:r>
      <w:r>
        <w:rPr>
          <w:b/>
          <w:bCs/>
          <w:i/>
          <w:iCs/>
        </w:rPr>
        <w:t>В</w:t>
      </w:r>
      <w:r w:rsidRPr="00DB72E3">
        <w:rPr>
          <w:b/>
          <w:bCs/>
          <w:i/>
          <w:iCs/>
        </w:rPr>
        <w:t>ы могли бы обозначить свое отношение к Алексею Навальному?</w:t>
      </w:r>
    </w:p>
    <w:p w14:paraId="7F1393BD" w14:textId="77777777" w:rsidR="00DB72E3" w:rsidRDefault="00DB72E3" w:rsidP="00DB72E3">
      <w:pPr>
        <w:pStyle w:val="af3"/>
        <w:rPr>
          <w:lang w:eastAsia="en-US"/>
        </w:rPr>
      </w:pPr>
    </w:p>
    <w:p w14:paraId="5ECBD4F8" w14:textId="77777777" w:rsidR="00127A4E" w:rsidRDefault="00DB72E3" w:rsidP="00A010F0">
      <w:pPr>
        <w:pStyle w:val="af3"/>
        <w:ind w:firstLine="0"/>
        <w:jc w:val="center"/>
        <w:rPr>
          <w:i/>
          <w:lang w:eastAsia="en-US"/>
        </w:rPr>
      </w:pPr>
      <w:r w:rsidRPr="00411E07">
        <w:rPr>
          <w:noProof/>
        </w:rPr>
        <w:drawing>
          <wp:inline distT="0" distB="0" distL="0" distR="0" wp14:anchorId="3CE046FF" wp14:editId="6211170B">
            <wp:extent cx="6724650" cy="2790825"/>
            <wp:effectExtent l="0" t="0" r="0" b="9525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F016249" w14:textId="5A2E5AE6" w:rsidR="00B12567" w:rsidRDefault="00127A4E" w:rsidP="00DA59A8">
      <w:pPr>
        <w:pStyle w:val="af3"/>
        <w:ind w:firstLine="284"/>
        <w:jc w:val="left"/>
        <w:rPr>
          <w:i/>
          <w:lang w:eastAsia="en-US"/>
        </w:rPr>
      </w:pPr>
      <w:r>
        <w:rPr>
          <w:lang w:eastAsia="en-US"/>
        </w:rPr>
        <w:t>Неприязнь среди воронежцев (</w:t>
      </w:r>
      <w:r w:rsidRPr="007B54C8">
        <w:rPr>
          <w:b/>
          <w:lang w:eastAsia="en-US"/>
        </w:rPr>
        <w:t>21%</w:t>
      </w:r>
      <w:r>
        <w:rPr>
          <w:lang w:eastAsia="en-US"/>
        </w:rPr>
        <w:t>) почти в два раза превышает общероссийский уровень (</w:t>
      </w:r>
      <w:r w:rsidRPr="007B54C8">
        <w:rPr>
          <w:b/>
          <w:lang w:eastAsia="en-US"/>
        </w:rPr>
        <w:t>12%</w:t>
      </w:r>
      <w:r>
        <w:rPr>
          <w:lang w:eastAsia="en-US"/>
        </w:rPr>
        <w:t xml:space="preserve">). </w:t>
      </w:r>
      <w:r w:rsidR="00B12567">
        <w:rPr>
          <w:i/>
          <w:lang w:eastAsia="en-US"/>
        </w:rPr>
        <w:br w:type="page"/>
      </w:r>
    </w:p>
    <w:p w14:paraId="6E1692F4" w14:textId="77777777" w:rsidR="00B12567" w:rsidRPr="006C5483" w:rsidRDefault="00B12567" w:rsidP="00B125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109898" w14:textId="77777777" w:rsidR="00B12567" w:rsidRPr="006C5483" w:rsidRDefault="00B12567" w:rsidP="00B125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C6605A" wp14:editId="036AFE0B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AE618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1A0FB2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9D8E57F" w14:textId="77777777" w:rsidR="00B12567" w:rsidRPr="00F606AE" w:rsidRDefault="00B12567" w:rsidP="00B125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0E91E10" w14:textId="77777777" w:rsidR="00B12567" w:rsidRPr="006C5483" w:rsidRDefault="00B12567" w:rsidP="00B125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0048" behindDoc="0" locked="0" layoutInCell="1" allowOverlap="1" wp14:anchorId="3AA098F4" wp14:editId="3E18A1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2E940" id="Прямая соединительная линия 87" o:spid="_x0000_s1026" style="position:absolute;z-index:25197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a75H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A333F5A" w14:textId="578B3597" w:rsidR="00B12567" w:rsidRPr="003C775F" w:rsidRDefault="00B12567" w:rsidP="00B125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Как вы относитесь к решению Алексея Навального вернуться в Россию?</w:t>
      </w:r>
    </w:p>
    <w:p w14:paraId="5B123D21" w14:textId="0B2E9682" w:rsidR="00B12567" w:rsidRPr="00072541" w:rsidRDefault="00B12567" w:rsidP="00B1256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10</w:t>
      </w:r>
    </w:p>
    <w:bookmarkStart w:id="10" w:name="_MON_1675772571"/>
    <w:bookmarkEnd w:id="10"/>
    <w:p w14:paraId="65C0083B" w14:textId="06F2CE87" w:rsidR="00B12567" w:rsidRDefault="00F86551" w:rsidP="00B12567">
      <w:pPr>
        <w:ind w:left="181"/>
        <w:jc w:val="center"/>
      </w:pPr>
      <w:r w:rsidRPr="00C95374">
        <w:object w:dxaOrig="10950" w:dyaOrig="5447" w14:anchorId="6D8E4661">
          <v:shape id="_x0000_i1034" type="#_x0000_t75" style="width:506.25pt;height:254.25pt" o:ole="" fillcolor="window">
            <v:imagedata r:id="rId37" o:title=""/>
          </v:shape>
          <o:OLEObject Type="Embed" ProgID="Excel.Sheet.12" ShapeID="_x0000_i1034" DrawAspect="Content" ObjectID="_1676810692" r:id="rId38"/>
        </w:object>
      </w:r>
    </w:p>
    <w:p w14:paraId="1308B932" w14:textId="5BCA27DE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506 респондентов</w:t>
      </w:r>
      <w:r w:rsidR="00AC0E89">
        <w:rPr>
          <w:i/>
          <w:lang w:eastAsia="en-US"/>
        </w:rPr>
        <w:t>;</w:t>
      </w:r>
      <w:r>
        <w:rPr>
          <w:i/>
          <w:lang w:eastAsia="en-US"/>
        </w:rPr>
        <w:t xml:space="preserve"> </w:t>
      </w:r>
    </w:p>
    <w:p w14:paraId="50B56D02" w14:textId="77777777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0405336D" w14:textId="6AFFE3BE" w:rsidR="00B75D54" w:rsidRDefault="00B75D54" w:rsidP="00B75D54">
      <w:pPr>
        <w:pStyle w:val="af3"/>
        <w:rPr>
          <w:lang w:eastAsia="en-US"/>
        </w:rPr>
      </w:pPr>
      <w:r>
        <w:rPr>
          <w:lang w:eastAsia="en-US"/>
        </w:rPr>
        <w:t xml:space="preserve">Некоторые эксперты считают возвращение </w:t>
      </w:r>
      <w:r w:rsidR="000313A0">
        <w:rPr>
          <w:lang w:eastAsia="en-US"/>
        </w:rPr>
        <w:t>в Россию</w:t>
      </w:r>
      <w:r w:rsidRPr="00B75D54">
        <w:rPr>
          <w:lang w:eastAsia="en-US"/>
        </w:rPr>
        <w:t xml:space="preserve"> </w:t>
      </w:r>
      <w:r>
        <w:rPr>
          <w:lang w:eastAsia="en-US"/>
        </w:rPr>
        <w:t>Алексея Навального</w:t>
      </w:r>
      <w:r w:rsidRPr="00B75D54">
        <w:rPr>
          <w:lang w:eastAsia="en-US"/>
        </w:rPr>
        <w:t xml:space="preserve"> </w:t>
      </w:r>
      <w:r>
        <w:rPr>
          <w:lang w:eastAsia="en-US"/>
        </w:rPr>
        <w:t>обдуманно-провокационном шагом, другие называют его безрассудно-отчаянным… Кто-то одобряет, кто-то осуждает… Как этот поступок оценили жители столицы Черноземья?</w:t>
      </w:r>
    </w:p>
    <w:p w14:paraId="1A1E8CD7" w14:textId="6DE83965" w:rsidR="000313A0" w:rsidRDefault="000313A0" w:rsidP="000313A0">
      <w:pPr>
        <w:pStyle w:val="af3"/>
        <w:rPr>
          <w:lang w:eastAsia="en-US"/>
        </w:rPr>
      </w:pPr>
      <w:r>
        <w:rPr>
          <w:lang w:eastAsia="en-US"/>
        </w:rPr>
        <w:t xml:space="preserve">Как видно из </w:t>
      </w:r>
      <w:r w:rsidRPr="00B75D54">
        <w:rPr>
          <w:lang w:eastAsia="en-US"/>
        </w:rPr>
        <w:t xml:space="preserve">результатов опроса, </w:t>
      </w:r>
      <w:r w:rsidR="00B75D54">
        <w:rPr>
          <w:lang w:eastAsia="en-US"/>
        </w:rPr>
        <w:t>на</w:t>
      </w:r>
      <w:r w:rsidRPr="00B75D54">
        <w:rPr>
          <w:lang w:eastAsia="en-US"/>
        </w:rPr>
        <w:t xml:space="preserve"> половину </w:t>
      </w:r>
      <w:r w:rsidR="00B75D54">
        <w:rPr>
          <w:lang w:eastAsia="en-US"/>
        </w:rPr>
        <w:t>горожан</w:t>
      </w:r>
      <w:r w:rsidRPr="00B75D54">
        <w:rPr>
          <w:lang w:eastAsia="en-US"/>
        </w:rPr>
        <w:t xml:space="preserve"> демарш А.Навального не произвел никакого впечатления. </w:t>
      </w:r>
      <w:r w:rsidR="00A46BD6">
        <w:rPr>
          <w:lang w:eastAsia="en-US"/>
        </w:rPr>
        <w:t>Среди прочих ответов неодобрение (</w:t>
      </w:r>
      <w:r w:rsidR="00A46BD6" w:rsidRPr="00A46BD6">
        <w:rPr>
          <w:b/>
          <w:lang w:eastAsia="en-US"/>
        </w:rPr>
        <w:t>27%</w:t>
      </w:r>
      <w:r w:rsidR="00A46BD6">
        <w:rPr>
          <w:lang w:eastAsia="en-US"/>
        </w:rPr>
        <w:t>) превалирует над одобрением (</w:t>
      </w:r>
      <w:r w:rsidR="00A46BD6" w:rsidRPr="00A46BD6">
        <w:rPr>
          <w:b/>
          <w:lang w:eastAsia="en-US"/>
        </w:rPr>
        <w:t>18%</w:t>
      </w:r>
      <w:r w:rsidR="00A46BD6">
        <w:rPr>
          <w:lang w:eastAsia="en-US"/>
        </w:rPr>
        <w:t xml:space="preserve">). </w:t>
      </w:r>
      <w:r w:rsidRPr="00B75D54">
        <w:rPr>
          <w:lang w:eastAsia="en-US"/>
        </w:rPr>
        <w:t xml:space="preserve">В мужской аудитории </w:t>
      </w:r>
      <w:r w:rsidR="00A46BD6">
        <w:rPr>
          <w:lang w:eastAsia="en-US"/>
        </w:rPr>
        <w:t>эти показатели сравнялись:</w:t>
      </w:r>
      <w:r w:rsidR="00F86551">
        <w:rPr>
          <w:lang w:eastAsia="en-US"/>
        </w:rPr>
        <w:t xml:space="preserve"> </w:t>
      </w:r>
      <w:r w:rsidR="00F86551" w:rsidRPr="00B21C82">
        <w:rPr>
          <w:b/>
          <w:bCs/>
          <w:lang w:eastAsia="en-US"/>
        </w:rPr>
        <w:t>24%</w:t>
      </w:r>
      <w:r w:rsidR="00F86551">
        <w:rPr>
          <w:lang w:eastAsia="en-US"/>
        </w:rPr>
        <w:t xml:space="preserve"> к </w:t>
      </w:r>
      <w:r w:rsidR="00F86551" w:rsidRPr="00B21C82">
        <w:rPr>
          <w:b/>
          <w:bCs/>
          <w:lang w:eastAsia="en-US"/>
        </w:rPr>
        <w:t>24%</w:t>
      </w:r>
      <w:r w:rsidR="00F86551">
        <w:rPr>
          <w:lang w:eastAsia="en-US"/>
        </w:rPr>
        <w:t xml:space="preserve">, </w:t>
      </w:r>
      <w:r w:rsidR="00A46BD6">
        <w:rPr>
          <w:lang w:eastAsia="en-US"/>
        </w:rPr>
        <w:t>а</w:t>
      </w:r>
      <w:r w:rsidR="00F86551">
        <w:rPr>
          <w:lang w:eastAsia="en-US"/>
        </w:rPr>
        <w:t xml:space="preserve"> женщин</w:t>
      </w:r>
      <w:r w:rsidR="00A46BD6">
        <w:rPr>
          <w:lang w:eastAsia="en-US"/>
        </w:rPr>
        <w:t>ы гораздо чаще ругают Алексея</w:t>
      </w:r>
      <w:r w:rsidR="007F63D7">
        <w:rPr>
          <w:lang w:eastAsia="en-US"/>
        </w:rPr>
        <w:t xml:space="preserve"> Анатольевича</w:t>
      </w:r>
      <w:r w:rsidR="00A46BD6">
        <w:rPr>
          <w:lang w:eastAsia="en-US"/>
        </w:rPr>
        <w:t xml:space="preserve"> за это (</w:t>
      </w:r>
      <w:r w:rsidR="00A46BD6" w:rsidRPr="008A71FE">
        <w:rPr>
          <w:b/>
          <w:lang w:eastAsia="en-US"/>
        </w:rPr>
        <w:t>30%</w:t>
      </w:r>
      <w:r w:rsidR="00A46BD6">
        <w:rPr>
          <w:lang w:eastAsia="en-US"/>
        </w:rPr>
        <w:t>), чем хвалят (</w:t>
      </w:r>
      <w:r w:rsidR="00F86551" w:rsidRPr="00072541">
        <w:rPr>
          <w:b/>
          <w:bCs/>
          <w:lang w:eastAsia="en-US"/>
        </w:rPr>
        <w:t>13</w:t>
      </w:r>
      <w:r w:rsidR="008A71FE">
        <w:rPr>
          <w:b/>
          <w:bCs/>
          <w:lang w:eastAsia="en-US"/>
        </w:rPr>
        <w:t>%)</w:t>
      </w:r>
      <w:r w:rsidR="00F86551">
        <w:rPr>
          <w:lang w:eastAsia="en-US"/>
        </w:rPr>
        <w:t>.</w:t>
      </w:r>
    </w:p>
    <w:p w14:paraId="71904629" w14:textId="77777777" w:rsidR="007F63D7" w:rsidRDefault="00F86551" w:rsidP="00F86551">
      <w:pPr>
        <w:pStyle w:val="af3"/>
        <w:rPr>
          <w:lang w:eastAsia="en-US"/>
        </w:rPr>
      </w:pPr>
      <w:r>
        <w:rPr>
          <w:lang w:eastAsia="en-US"/>
        </w:rPr>
        <w:t>Особенно заметно расслоение общественного мнения</w:t>
      </w:r>
      <w:r w:rsidR="008A71FE">
        <w:rPr>
          <w:lang w:eastAsia="en-US"/>
        </w:rPr>
        <w:t xml:space="preserve"> по возрасту</w:t>
      </w:r>
      <w:r>
        <w:rPr>
          <w:lang w:eastAsia="en-US"/>
        </w:rPr>
        <w:t>.</w:t>
      </w:r>
      <w:r w:rsidR="008A71FE">
        <w:rPr>
          <w:lang w:eastAsia="en-US"/>
        </w:rPr>
        <w:t xml:space="preserve"> В</w:t>
      </w:r>
      <w:r>
        <w:rPr>
          <w:lang w:eastAsia="en-US"/>
        </w:rPr>
        <w:t xml:space="preserve"> молодёжной среде одобряют возвращение Навального в Россию </w:t>
      </w:r>
      <w:r w:rsidRPr="00B21C82">
        <w:rPr>
          <w:b/>
          <w:bCs/>
          <w:lang w:eastAsia="en-US"/>
        </w:rPr>
        <w:t>24%</w:t>
      </w:r>
      <w:r>
        <w:rPr>
          <w:lang w:eastAsia="en-US"/>
        </w:rPr>
        <w:t xml:space="preserve">, не одобряют </w:t>
      </w:r>
      <w:r w:rsidRPr="00B21C82">
        <w:rPr>
          <w:b/>
          <w:bCs/>
          <w:lang w:eastAsia="en-US"/>
        </w:rPr>
        <w:t>11%</w:t>
      </w:r>
      <w:r>
        <w:rPr>
          <w:lang w:eastAsia="en-US"/>
        </w:rPr>
        <w:t xml:space="preserve">. </w:t>
      </w:r>
      <w:r w:rsidR="008A71FE">
        <w:rPr>
          <w:lang w:eastAsia="en-US"/>
        </w:rPr>
        <w:t>У респондентов</w:t>
      </w:r>
      <w:r>
        <w:rPr>
          <w:lang w:eastAsia="en-US"/>
        </w:rPr>
        <w:t xml:space="preserve"> старшей возрастной группы </w:t>
      </w:r>
      <w:r w:rsidR="008A71FE">
        <w:rPr>
          <w:lang w:eastAsia="en-US"/>
        </w:rPr>
        <w:t xml:space="preserve">картина противоположная: </w:t>
      </w:r>
      <w:r w:rsidRPr="00B21C82">
        <w:rPr>
          <w:b/>
          <w:bCs/>
          <w:lang w:eastAsia="en-US"/>
        </w:rPr>
        <w:t>10%</w:t>
      </w:r>
      <w:r>
        <w:rPr>
          <w:lang w:eastAsia="en-US"/>
        </w:rPr>
        <w:t xml:space="preserve"> </w:t>
      </w:r>
      <w:r w:rsidR="008A71FE">
        <w:rPr>
          <w:lang w:eastAsia="en-US"/>
        </w:rPr>
        <w:t xml:space="preserve">одобрения </w:t>
      </w:r>
      <w:r>
        <w:rPr>
          <w:lang w:eastAsia="en-US"/>
        </w:rPr>
        <w:t xml:space="preserve">против </w:t>
      </w:r>
      <w:r w:rsidRPr="00B21C82">
        <w:rPr>
          <w:b/>
          <w:bCs/>
          <w:lang w:eastAsia="en-US"/>
        </w:rPr>
        <w:t>50%</w:t>
      </w:r>
      <w:r w:rsidR="008A71FE">
        <w:rPr>
          <w:b/>
          <w:bCs/>
          <w:lang w:eastAsia="en-US"/>
        </w:rPr>
        <w:t xml:space="preserve"> </w:t>
      </w:r>
      <w:r w:rsidR="008A71FE" w:rsidRPr="008A71FE">
        <w:rPr>
          <w:bCs/>
          <w:lang w:eastAsia="en-US"/>
        </w:rPr>
        <w:t>порицания</w:t>
      </w:r>
      <w:r>
        <w:rPr>
          <w:lang w:eastAsia="en-US"/>
        </w:rPr>
        <w:t>!</w:t>
      </w:r>
      <w:r w:rsidR="008A71FE">
        <w:rPr>
          <w:lang w:eastAsia="en-US"/>
        </w:rPr>
        <w:t xml:space="preserve"> </w:t>
      </w:r>
    </w:p>
    <w:p w14:paraId="55354DED" w14:textId="2A798626" w:rsidR="00F86551" w:rsidRDefault="007F63D7" w:rsidP="00F86551">
      <w:pPr>
        <w:pStyle w:val="af3"/>
        <w:rPr>
          <w:lang w:eastAsia="en-US"/>
        </w:rPr>
      </w:pPr>
      <w:r>
        <w:rPr>
          <w:lang w:eastAsia="en-US"/>
        </w:rPr>
        <w:t>В Воронеже более критично оценивают возвращение «</w:t>
      </w:r>
      <w:r w:rsidR="007B54C8">
        <w:rPr>
          <w:lang w:eastAsia="en-US"/>
        </w:rPr>
        <w:t>берлинского</w:t>
      </w:r>
      <w:r>
        <w:rPr>
          <w:lang w:eastAsia="en-US"/>
        </w:rPr>
        <w:t xml:space="preserve"> пациента», чем в среднем по России, как показывает график ниже.</w:t>
      </w:r>
      <w:r w:rsidR="00F86551">
        <w:rPr>
          <w:lang w:eastAsia="en-US"/>
        </w:rPr>
        <w:t xml:space="preserve"> Общероссийский опрос проведён компанией Левада-Центр 29.01-02.02.2021г. Опрошено 1616 человек.</w:t>
      </w:r>
    </w:p>
    <w:p w14:paraId="06AAF0B6" w14:textId="4CB32BF0" w:rsidR="00F86551" w:rsidRPr="00F86551" w:rsidRDefault="00F86551" w:rsidP="00F86551">
      <w:pPr>
        <w:pStyle w:val="af3"/>
        <w:jc w:val="center"/>
        <w:rPr>
          <w:b/>
          <w:bCs/>
          <w:i/>
          <w:iCs/>
          <w:caps/>
        </w:rPr>
      </w:pPr>
      <w:r w:rsidRPr="00F86551">
        <w:rPr>
          <w:b/>
          <w:bCs/>
          <w:i/>
          <w:iCs/>
        </w:rPr>
        <w:t xml:space="preserve">Как </w:t>
      </w:r>
      <w:r w:rsidR="00072541">
        <w:rPr>
          <w:b/>
          <w:bCs/>
          <w:i/>
          <w:iCs/>
        </w:rPr>
        <w:t>В</w:t>
      </w:r>
      <w:r w:rsidRPr="00F86551">
        <w:rPr>
          <w:b/>
          <w:bCs/>
          <w:i/>
          <w:iCs/>
        </w:rPr>
        <w:t>ы относитесь к решению Алексея Навального вернуться в Россию?</w:t>
      </w:r>
    </w:p>
    <w:p w14:paraId="7CC758E9" w14:textId="77777777" w:rsidR="00F86551" w:rsidRDefault="00F86551" w:rsidP="000313A0">
      <w:pPr>
        <w:pStyle w:val="af3"/>
        <w:rPr>
          <w:lang w:eastAsia="en-US"/>
        </w:rPr>
      </w:pPr>
    </w:p>
    <w:p w14:paraId="5B23C842" w14:textId="4015A55F" w:rsidR="00B12567" w:rsidRDefault="00F86551" w:rsidP="00F86551">
      <w:pPr>
        <w:pStyle w:val="af3"/>
        <w:ind w:firstLine="0"/>
        <w:jc w:val="center"/>
        <w:rPr>
          <w:lang w:eastAsia="en-US"/>
        </w:rPr>
      </w:pPr>
      <w:r w:rsidRPr="00411E07">
        <w:rPr>
          <w:noProof/>
        </w:rPr>
        <w:drawing>
          <wp:inline distT="0" distB="0" distL="0" distR="0" wp14:anchorId="240C6DB1" wp14:editId="7CAC9CC7">
            <wp:extent cx="6391275" cy="2152650"/>
            <wp:effectExtent l="0" t="0" r="9525" b="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 w:rsidR="00B12567">
        <w:rPr>
          <w:lang w:eastAsia="en-US"/>
        </w:rPr>
        <w:br w:type="page"/>
      </w:r>
    </w:p>
    <w:p w14:paraId="7B92A5F7" w14:textId="77777777" w:rsidR="00B12567" w:rsidRPr="006C5483" w:rsidRDefault="00B12567" w:rsidP="00B125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F5E93E" w14:textId="77777777" w:rsidR="00B12567" w:rsidRPr="006C5483" w:rsidRDefault="00B12567" w:rsidP="00B125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F356B3" wp14:editId="1B51DF1B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1DABF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31A873" w14:textId="77777777" w:rsidR="00B12567" w:rsidRPr="00F606AE" w:rsidRDefault="00B12567" w:rsidP="00B1256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184687" w14:textId="77777777" w:rsidR="00B12567" w:rsidRPr="00F606AE" w:rsidRDefault="00B12567" w:rsidP="00B125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8568189" w14:textId="77777777" w:rsidR="00B12567" w:rsidRPr="006C5483" w:rsidRDefault="00B12567" w:rsidP="00B125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2096" behindDoc="0" locked="0" layoutInCell="1" allowOverlap="1" wp14:anchorId="2EE8CCA0" wp14:editId="33FEEA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9123A" id="Прямая соединительная линия 89" o:spid="_x0000_s1026" style="position:absolute;z-index:25197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0GL9gEAAJw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p6dU2JYgzvqPvXv+l33rfvc70j/vvvRfe2+dHfd9+6u/4D6ff8R9Rjs7g/uHcF05LK1&#10;vkDImZm7yAbfmBt7DfytJwZmNTNLmWa63VqsM4wZ2R8p0fAWO1q0L0HgG7YKkIjdVK6JkEgZ2aT9&#10;bU/7k5tAODrH49H50xzXzI+xjBXHROt8eCGhIVEpqVYmUssKtr72ITbCiuOT6DZwpbRO56ENaUs6&#10;eha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7TQY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9B42C19" w14:textId="2649A089" w:rsidR="00B12567" w:rsidRPr="003C775F" w:rsidRDefault="00B12567" w:rsidP="00B1256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12567">
        <w:rPr>
          <w:rFonts w:cs="Arial"/>
          <w:b/>
          <w:bCs/>
          <w:caps/>
          <w:color w:val="0D0D0D" w:themeColor="text1" w:themeTint="F2"/>
          <w:spacing w:val="-4"/>
        </w:rPr>
        <w:t>Изменилось ли Ваше отношение к Алексею Навальному за прошедшее время?</w:t>
      </w:r>
    </w:p>
    <w:p w14:paraId="100CB84A" w14:textId="5B8D5356" w:rsidR="00B12567" w:rsidRPr="00072541" w:rsidRDefault="00B12567" w:rsidP="00B1256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11</w:t>
      </w:r>
    </w:p>
    <w:bookmarkStart w:id="11" w:name="_MON_1675772663"/>
    <w:bookmarkEnd w:id="11"/>
    <w:p w14:paraId="5306B670" w14:textId="3E98E319" w:rsidR="00B12567" w:rsidRDefault="00283D58" w:rsidP="00B12567">
      <w:pPr>
        <w:ind w:left="181"/>
        <w:jc w:val="center"/>
      </w:pPr>
      <w:r w:rsidRPr="00C95374">
        <w:object w:dxaOrig="10950" w:dyaOrig="5347" w14:anchorId="08929CB6">
          <v:shape id="_x0000_i1035" type="#_x0000_t75" style="width:506.25pt;height:249.75pt" o:ole="" fillcolor="window">
            <v:imagedata r:id="rId40" o:title=""/>
          </v:shape>
          <o:OLEObject Type="Embed" ProgID="Excel.Sheet.12" ShapeID="_x0000_i1035" DrawAspect="Content" ObjectID="_1676810693" r:id="rId41"/>
        </w:object>
      </w:r>
    </w:p>
    <w:p w14:paraId="4391D26F" w14:textId="2394B8FE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506 респондентов</w:t>
      </w:r>
      <w:r w:rsidR="004F0A29">
        <w:rPr>
          <w:i/>
          <w:lang w:eastAsia="en-US"/>
        </w:rPr>
        <w:t>;</w:t>
      </w:r>
      <w:r>
        <w:rPr>
          <w:i/>
          <w:lang w:eastAsia="en-US"/>
        </w:rPr>
        <w:t xml:space="preserve"> </w:t>
      </w:r>
    </w:p>
    <w:p w14:paraId="4C42CDCE" w14:textId="77777777" w:rsidR="00B12567" w:rsidRDefault="00B12567" w:rsidP="00B1256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7070F53F" w14:textId="4E837954" w:rsidR="00B21C82" w:rsidRDefault="00B21C82" w:rsidP="00B21C82">
      <w:pPr>
        <w:pStyle w:val="af3"/>
        <w:rPr>
          <w:lang w:eastAsia="en-US"/>
        </w:rPr>
      </w:pPr>
      <w:r>
        <w:rPr>
          <w:lang w:eastAsia="en-US"/>
        </w:rPr>
        <w:t>Все последние события вокруг А</w:t>
      </w:r>
      <w:r w:rsidR="007F63D7">
        <w:rPr>
          <w:lang w:eastAsia="en-US"/>
        </w:rPr>
        <w:t xml:space="preserve">лексея </w:t>
      </w:r>
      <w:r>
        <w:rPr>
          <w:lang w:eastAsia="en-US"/>
        </w:rPr>
        <w:t>Навального, включая его арест и публикаци</w:t>
      </w:r>
      <w:r w:rsidR="007F63D7">
        <w:rPr>
          <w:lang w:eastAsia="en-US"/>
        </w:rPr>
        <w:t>ю</w:t>
      </w:r>
      <w:r>
        <w:rPr>
          <w:lang w:eastAsia="en-US"/>
        </w:rPr>
        <w:t xml:space="preserve"> нашумевших расследований, </w:t>
      </w:r>
      <w:r w:rsidR="007F63D7">
        <w:rPr>
          <w:lang w:eastAsia="en-US"/>
        </w:rPr>
        <w:t>имели шанс</w:t>
      </w:r>
      <w:r>
        <w:rPr>
          <w:lang w:eastAsia="en-US"/>
        </w:rPr>
        <w:t xml:space="preserve"> повлиять на </w:t>
      </w:r>
      <w:r w:rsidR="00BF0978">
        <w:rPr>
          <w:lang w:eastAsia="en-US"/>
        </w:rPr>
        <w:t xml:space="preserve">изменение </w:t>
      </w:r>
      <w:r>
        <w:rPr>
          <w:lang w:eastAsia="en-US"/>
        </w:rPr>
        <w:t>отношени</w:t>
      </w:r>
      <w:r w:rsidR="00BF0978">
        <w:rPr>
          <w:lang w:eastAsia="en-US"/>
        </w:rPr>
        <w:t>я</w:t>
      </w:r>
      <w:r>
        <w:rPr>
          <w:lang w:eastAsia="en-US"/>
        </w:rPr>
        <w:t xml:space="preserve"> к нему </w:t>
      </w:r>
      <w:r w:rsidR="007F63D7">
        <w:rPr>
          <w:lang w:eastAsia="en-US"/>
        </w:rPr>
        <w:t>со стороны общества</w:t>
      </w:r>
      <w:r>
        <w:rPr>
          <w:lang w:eastAsia="en-US"/>
        </w:rPr>
        <w:t xml:space="preserve">. </w:t>
      </w:r>
      <w:r w:rsidR="00BF0978">
        <w:rPr>
          <w:lang w:eastAsia="en-US"/>
        </w:rPr>
        <w:t>Но с большинством опрошенных (</w:t>
      </w:r>
      <w:r w:rsidR="00BF0978" w:rsidRPr="00BF0978">
        <w:rPr>
          <w:b/>
          <w:lang w:eastAsia="en-US"/>
        </w:rPr>
        <w:t>56%</w:t>
      </w:r>
      <w:r w:rsidR="00BF0978">
        <w:rPr>
          <w:lang w:eastAsia="en-US"/>
        </w:rPr>
        <w:t>) этого не произошло</w:t>
      </w:r>
      <w:r>
        <w:rPr>
          <w:lang w:eastAsia="en-US"/>
        </w:rPr>
        <w:t xml:space="preserve">. Только </w:t>
      </w:r>
      <w:r w:rsidR="00BF0978">
        <w:rPr>
          <w:b/>
          <w:bCs/>
          <w:lang w:eastAsia="en-US"/>
        </w:rPr>
        <w:t>8</w:t>
      </w:r>
      <w:r w:rsidRPr="00B21C82">
        <w:rPr>
          <w:b/>
          <w:bCs/>
          <w:lang w:eastAsia="en-US"/>
        </w:rPr>
        <w:t>%</w:t>
      </w:r>
      <w:r>
        <w:rPr>
          <w:lang w:eastAsia="en-US"/>
        </w:rPr>
        <w:t xml:space="preserve"> воронежцев </w:t>
      </w:r>
      <w:r w:rsidR="00BF0978">
        <w:rPr>
          <w:lang w:eastAsia="en-US"/>
        </w:rPr>
        <w:t>признались</w:t>
      </w:r>
      <w:r>
        <w:rPr>
          <w:lang w:eastAsia="en-US"/>
        </w:rPr>
        <w:t>, что</w:t>
      </w:r>
      <w:r w:rsidR="00BF0978">
        <w:rPr>
          <w:lang w:eastAsia="en-US"/>
        </w:rPr>
        <w:t xml:space="preserve"> их</w:t>
      </w:r>
      <w:r>
        <w:rPr>
          <w:lang w:eastAsia="en-US"/>
        </w:rPr>
        <w:t xml:space="preserve"> отношение к </w:t>
      </w:r>
      <w:r w:rsidR="00BF0978">
        <w:rPr>
          <w:lang w:eastAsia="en-US"/>
        </w:rPr>
        <w:t>известному оппозиционеру</w:t>
      </w:r>
      <w:r>
        <w:rPr>
          <w:lang w:eastAsia="en-US"/>
        </w:rPr>
        <w:t xml:space="preserve"> улучшилось. В то время как об </w:t>
      </w:r>
      <w:r w:rsidR="00BF0978">
        <w:rPr>
          <w:lang w:eastAsia="en-US"/>
        </w:rPr>
        <w:t xml:space="preserve">ухудшении своего мнения о «немецком пациенте» </w:t>
      </w:r>
      <w:r>
        <w:rPr>
          <w:lang w:eastAsia="en-US"/>
        </w:rPr>
        <w:t xml:space="preserve">заявили </w:t>
      </w:r>
      <w:r w:rsidRPr="00B21C82">
        <w:rPr>
          <w:b/>
          <w:bCs/>
          <w:lang w:eastAsia="en-US"/>
        </w:rPr>
        <w:t>29%</w:t>
      </w:r>
      <w:r>
        <w:rPr>
          <w:lang w:eastAsia="en-US"/>
        </w:rPr>
        <w:t xml:space="preserve"> </w:t>
      </w:r>
      <w:r w:rsidR="00BF0978">
        <w:rPr>
          <w:lang w:eastAsia="en-US"/>
        </w:rPr>
        <w:t>горожан</w:t>
      </w:r>
      <w:r>
        <w:rPr>
          <w:lang w:eastAsia="en-US"/>
        </w:rPr>
        <w:t>.</w:t>
      </w:r>
    </w:p>
    <w:p w14:paraId="7A90C67C" w14:textId="4944A698" w:rsidR="00B21C82" w:rsidRDefault="00B21C82" w:rsidP="00B21C82">
      <w:pPr>
        <w:pStyle w:val="af3"/>
        <w:rPr>
          <w:lang w:eastAsia="en-US"/>
        </w:rPr>
      </w:pPr>
      <w:r>
        <w:rPr>
          <w:lang w:eastAsia="en-US"/>
        </w:rPr>
        <w:t xml:space="preserve">Единственная социальная группа, где </w:t>
      </w:r>
      <w:r w:rsidR="00BF0978">
        <w:rPr>
          <w:lang w:eastAsia="en-US"/>
        </w:rPr>
        <w:t>позитивные изменения преобладают над негативными</w:t>
      </w:r>
      <w:r>
        <w:rPr>
          <w:lang w:eastAsia="en-US"/>
        </w:rPr>
        <w:t xml:space="preserve"> – это молодые люди от 18 до 29 лет</w:t>
      </w:r>
      <w:r w:rsidR="00BF0978">
        <w:rPr>
          <w:lang w:eastAsia="en-US"/>
        </w:rPr>
        <w:t xml:space="preserve"> (</w:t>
      </w:r>
      <w:r w:rsidR="00BF0978" w:rsidRPr="00BF0978">
        <w:rPr>
          <w:b/>
          <w:lang w:eastAsia="en-US"/>
        </w:rPr>
        <w:t>13/7</w:t>
      </w:r>
      <w:r w:rsidR="00BF0978">
        <w:rPr>
          <w:lang w:eastAsia="en-US"/>
        </w:rPr>
        <w:t>)</w:t>
      </w:r>
      <w:r>
        <w:rPr>
          <w:lang w:eastAsia="en-US"/>
        </w:rPr>
        <w:t xml:space="preserve">. У остальных </w:t>
      </w:r>
      <w:r w:rsidR="00BF0978">
        <w:rPr>
          <w:lang w:eastAsia="en-US"/>
        </w:rPr>
        <w:t xml:space="preserve">социально-демографических групп </w:t>
      </w:r>
      <w:r>
        <w:rPr>
          <w:lang w:eastAsia="en-US"/>
        </w:rPr>
        <w:t>пропорция обратная</w:t>
      </w:r>
      <w:r w:rsidR="00BF0978">
        <w:rPr>
          <w:lang w:eastAsia="en-US"/>
        </w:rPr>
        <w:t xml:space="preserve">, которая усугубляется </w:t>
      </w:r>
      <w:r>
        <w:rPr>
          <w:lang w:eastAsia="en-US"/>
        </w:rPr>
        <w:t>с возрастом, достигая максимальных значений у людей старше 60 лет (</w:t>
      </w:r>
      <w:r w:rsidRPr="00B21C82">
        <w:rPr>
          <w:b/>
          <w:bCs/>
          <w:lang w:eastAsia="en-US"/>
        </w:rPr>
        <w:t>2%</w:t>
      </w:r>
      <w:r>
        <w:rPr>
          <w:lang w:eastAsia="en-US"/>
        </w:rPr>
        <w:t xml:space="preserve"> - улучшилось, </w:t>
      </w:r>
      <w:r w:rsidRPr="00B21C82">
        <w:rPr>
          <w:b/>
          <w:bCs/>
          <w:lang w:eastAsia="en-US"/>
        </w:rPr>
        <w:t>55</w:t>
      </w:r>
      <w:r w:rsidR="00072541">
        <w:rPr>
          <w:b/>
          <w:bCs/>
          <w:lang w:eastAsia="en-US"/>
        </w:rPr>
        <w:t>%</w:t>
      </w:r>
      <w:r>
        <w:rPr>
          <w:lang w:eastAsia="en-US"/>
        </w:rPr>
        <w:t xml:space="preserve"> – ухудшилось).</w:t>
      </w:r>
    </w:p>
    <w:p w14:paraId="24830046" w14:textId="7C989A8C" w:rsidR="00B21C82" w:rsidRDefault="00B21C82" w:rsidP="00B21C82">
      <w:pPr>
        <w:pStyle w:val="af3"/>
        <w:rPr>
          <w:lang w:eastAsia="en-US"/>
        </w:rPr>
      </w:pPr>
      <w:r>
        <w:rPr>
          <w:lang w:eastAsia="en-US"/>
        </w:rPr>
        <w:t>Сравним полученные результаты с аналогичными общероссийскими. Общероссийский опрос проведён компанией Левада-Центр 29.01-02.02.2021г. Опрошено 1616 человек.</w:t>
      </w:r>
    </w:p>
    <w:p w14:paraId="3CA8CE25" w14:textId="77777777" w:rsidR="007B54C8" w:rsidRDefault="007B54C8" w:rsidP="00B21C82">
      <w:pPr>
        <w:pStyle w:val="af3"/>
        <w:rPr>
          <w:lang w:eastAsia="en-US"/>
        </w:rPr>
      </w:pPr>
    </w:p>
    <w:p w14:paraId="075F200E" w14:textId="3ADD9E25" w:rsidR="00B21C82" w:rsidRDefault="00B21C82" w:rsidP="00B21C82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21C82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Изменилось ли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21C82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аше отношение к Алексею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Н</w:t>
      </w:r>
      <w:r w:rsidRPr="00B21C82">
        <w:rPr>
          <w:rFonts w:cs="Arial"/>
          <w:b/>
          <w:bCs/>
          <w:i/>
          <w:iCs/>
          <w:color w:val="0D0D0D" w:themeColor="text1" w:themeTint="F2"/>
          <w:spacing w:val="-4"/>
        </w:rPr>
        <w:t>авальному за прошедшее время?</w:t>
      </w:r>
    </w:p>
    <w:p w14:paraId="131C1BC0" w14:textId="77777777" w:rsidR="007B54C8" w:rsidRDefault="00B21C82" w:rsidP="00B21C82">
      <w:pPr>
        <w:pStyle w:val="af3"/>
        <w:ind w:firstLine="0"/>
        <w:jc w:val="center"/>
        <w:rPr>
          <w:i/>
          <w:lang w:eastAsia="en-US"/>
        </w:rPr>
      </w:pPr>
      <w:r w:rsidRPr="00411E07">
        <w:rPr>
          <w:noProof/>
        </w:rPr>
        <w:drawing>
          <wp:inline distT="0" distB="0" distL="0" distR="0" wp14:anchorId="55E2C6F2" wp14:editId="6CB8A290">
            <wp:extent cx="6389225" cy="2228127"/>
            <wp:effectExtent l="0" t="0" r="12065" b="20320"/>
            <wp:docPr id="675" name="Диаграмма 6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9DE3DBD" w14:textId="56E0EC34" w:rsidR="00B12567" w:rsidRDefault="007B54C8" w:rsidP="007B54C8">
      <w:pPr>
        <w:pStyle w:val="af3"/>
        <w:ind w:firstLine="0"/>
        <w:jc w:val="left"/>
        <w:rPr>
          <w:i/>
          <w:lang w:eastAsia="en-US"/>
        </w:rPr>
      </w:pPr>
      <w:r>
        <w:rPr>
          <w:lang w:eastAsia="en-US"/>
        </w:rPr>
        <w:t xml:space="preserve">В целом по России люди чаще заявляли, что происходящее с А.Навальным никоем образом не влияет на их отношение к нему. А в Воронеже чаще доминировала негативная реакция на последние события. </w:t>
      </w:r>
      <w:r w:rsidR="00B12567">
        <w:rPr>
          <w:i/>
          <w:lang w:eastAsia="en-US"/>
        </w:rPr>
        <w:br w:type="page"/>
      </w:r>
    </w:p>
    <w:p w14:paraId="679B4202" w14:textId="77777777" w:rsidR="000569C3" w:rsidRPr="006C5483" w:rsidRDefault="000569C3" w:rsidP="000569C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A402A9B" w14:textId="77777777" w:rsidR="000569C3" w:rsidRPr="006C5483" w:rsidRDefault="000569C3" w:rsidP="000569C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B91421" wp14:editId="41461C44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F5B05" w14:textId="77777777" w:rsidR="000569C3" w:rsidRPr="00F606AE" w:rsidRDefault="000569C3" w:rsidP="000569C3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декабря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4439912" w14:textId="77777777" w:rsidR="000569C3" w:rsidRPr="00F606AE" w:rsidRDefault="000569C3" w:rsidP="000569C3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54219A" w14:textId="77777777" w:rsidR="000569C3" w:rsidRPr="00F606AE" w:rsidRDefault="000569C3" w:rsidP="000569C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699F785" w14:textId="77777777" w:rsidR="000569C3" w:rsidRPr="006C5483" w:rsidRDefault="000569C3" w:rsidP="000569C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6192" behindDoc="0" locked="0" layoutInCell="1" allowOverlap="1" wp14:anchorId="39B7344C" wp14:editId="445E08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7D95D" id="Прямая соединительная линия 7" o:spid="_x0000_s1026" style="position:absolute;z-index:25197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952EF41" w14:textId="60C6AED3" w:rsidR="00273517" w:rsidRDefault="00273517" w:rsidP="0027351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273517">
        <w:rPr>
          <w:b/>
          <w:bCs/>
          <w:i/>
          <w:caps/>
          <w:spacing w:val="-2"/>
          <w:kern w:val="32"/>
        </w:rPr>
        <w:t>ДТП В ВОРОНЕЖЕ: ПРИЧИНЫ И СЛЕДСТВИЯ</w:t>
      </w:r>
    </w:p>
    <w:p w14:paraId="1DB1455D" w14:textId="77777777" w:rsidR="00273517" w:rsidRPr="00221EC5" w:rsidRDefault="00273517" w:rsidP="0027351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21EC5">
        <w:rPr>
          <w:rFonts w:cs="Arial"/>
          <w:b/>
          <w:bCs/>
          <w:caps/>
          <w:color w:val="0D0D0D" w:themeColor="text1" w:themeTint="F2"/>
          <w:spacing w:val="-4"/>
        </w:rPr>
        <w:t>ЛИЧНО ВАМ ПРИХОДИТСЯ ИЛИ НЕ ПРИХОДИТСЯ ЕЗДИТЬ ЗА РУЛЕМ АВТОМОБИЛЯ?</w:t>
      </w:r>
    </w:p>
    <w:p w14:paraId="34BED5D4" w14:textId="7E55527A" w:rsidR="00273517" w:rsidRPr="00072541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12</w:t>
      </w:r>
    </w:p>
    <w:bookmarkStart w:id="12" w:name="_MON_1670394699"/>
    <w:bookmarkEnd w:id="12"/>
    <w:p w14:paraId="181E0614" w14:textId="77777777" w:rsidR="00273517" w:rsidRDefault="00273517" w:rsidP="00273517">
      <w:pPr>
        <w:ind w:left="181"/>
        <w:jc w:val="center"/>
      </w:pPr>
      <w:r w:rsidRPr="00C95374">
        <w:object w:dxaOrig="9179" w:dyaOrig="6144" w14:anchorId="4596A705">
          <v:shape id="_x0000_i1036" type="#_x0000_t75" style="width:424.5pt;height:4in" o:ole="" fillcolor="window">
            <v:imagedata r:id="rId43" o:title=""/>
          </v:shape>
          <o:OLEObject Type="Embed" ProgID="Excel.Sheet.12" ShapeID="_x0000_i1036" DrawAspect="Content" ObjectID="_1676810694" r:id="rId44"/>
        </w:object>
      </w:r>
    </w:p>
    <w:p w14:paraId="52DBDB7F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578073BF" w14:textId="77777777" w:rsidR="00273517" w:rsidRDefault="00273517" w:rsidP="00273517">
      <w:pPr>
        <w:ind w:firstLine="567"/>
        <w:jc w:val="both"/>
        <w:rPr>
          <w:lang w:eastAsia="en-US"/>
        </w:rPr>
      </w:pPr>
      <w:r>
        <w:rPr>
          <w:lang w:eastAsia="en-US"/>
        </w:rPr>
        <w:t>Более половины воронежцев (</w:t>
      </w:r>
      <w:r w:rsidRPr="000569C3">
        <w:rPr>
          <w:b/>
          <w:bCs/>
          <w:lang w:eastAsia="en-US"/>
        </w:rPr>
        <w:t>53%</w:t>
      </w:r>
      <w:r>
        <w:rPr>
          <w:lang w:eastAsia="en-US"/>
        </w:rPr>
        <w:t>) уже видели бегущую навстречу дорогу из водительского кресла. Разница лишь в том, что некоторым приходилось управлять автомобилем редко (</w:t>
      </w:r>
      <w:r w:rsidRPr="000569C3">
        <w:rPr>
          <w:b/>
          <w:bCs/>
          <w:lang w:eastAsia="en-US"/>
        </w:rPr>
        <w:t>12%</w:t>
      </w:r>
      <w:r>
        <w:rPr>
          <w:lang w:eastAsia="en-US"/>
        </w:rPr>
        <w:t>), а остальным - довольно часто (</w:t>
      </w:r>
      <w:r w:rsidRPr="000569C3">
        <w:rPr>
          <w:b/>
          <w:bCs/>
          <w:lang w:eastAsia="en-US"/>
        </w:rPr>
        <w:t>41%</w:t>
      </w:r>
      <w:r>
        <w:rPr>
          <w:lang w:eastAsia="en-US"/>
        </w:rPr>
        <w:t>). Среди тех, кто крутит «баранку» часто, решительно преобладают мужчины (</w:t>
      </w:r>
      <w:r w:rsidRPr="000569C3">
        <w:rPr>
          <w:b/>
          <w:bCs/>
          <w:lang w:eastAsia="en-US"/>
        </w:rPr>
        <w:t>69%</w:t>
      </w:r>
      <w:r>
        <w:rPr>
          <w:lang w:eastAsia="en-US"/>
        </w:rPr>
        <w:t>), а не женщины (</w:t>
      </w:r>
      <w:r w:rsidRPr="000569C3">
        <w:rPr>
          <w:b/>
          <w:bCs/>
          <w:lang w:eastAsia="en-US"/>
        </w:rPr>
        <w:t>18%</w:t>
      </w:r>
      <w:r>
        <w:rPr>
          <w:lang w:eastAsia="en-US"/>
        </w:rPr>
        <w:t xml:space="preserve">). </w:t>
      </w:r>
    </w:p>
    <w:p w14:paraId="75E553B4" w14:textId="77777777" w:rsidR="00273517" w:rsidRPr="00EB5844" w:rsidRDefault="00273517" w:rsidP="0027351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0569C3">
        <w:rPr>
          <w:b/>
          <w:bCs/>
          <w:lang w:eastAsia="en-US"/>
        </w:rPr>
        <w:t>47%</w:t>
      </w:r>
      <w:r>
        <w:rPr>
          <w:lang w:eastAsia="en-US"/>
        </w:rPr>
        <w:t xml:space="preserve"> жителей Воронежа никогда не ездили за рулем. Среди людей старше 60 лет этот показатель возрастает до </w:t>
      </w:r>
      <w:r w:rsidRPr="000569C3">
        <w:rPr>
          <w:b/>
          <w:bCs/>
          <w:lang w:eastAsia="en-US"/>
        </w:rPr>
        <w:t>71%</w:t>
      </w:r>
      <w:r>
        <w:rPr>
          <w:lang w:eastAsia="en-US"/>
        </w:rPr>
        <w:t xml:space="preserve">. Чем беднее люди, тем, соответственно, реже они управляют машинами. Если среди самых богатых только </w:t>
      </w:r>
      <w:r w:rsidRPr="000569C3">
        <w:rPr>
          <w:b/>
          <w:bCs/>
          <w:lang w:eastAsia="en-US"/>
        </w:rPr>
        <w:t>9%</w:t>
      </w:r>
      <w:r>
        <w:rPr>
          <w:lang w:eastAsia="en-US"/>
        </w:rPr>
        <w:t xml:space="preserve"> опрошенных не причастны к вождению автомобиля, то среди самых бедных – </w:t>
      </w:r>
      <w:r w:rsidRPr="000569C3">
        <w:rPr>
          <w:b/>
          <w:bCs/>
          <w:lang w:eastAsia="en-US"/>
        </w:rPr>
        <w:t>62%</w:t>
      </w:r>
      <w:r>
        <w:rPr>
          <w:lang w:eastAsia="en-US"/>
        </w:rPr>
        <w:t xml:space="preserve">. </w:t>
      </w:r>
    </w:p>
    <w:p w14:paraId="79C9211D" w14:textId="77777777" w:rsidR="00273517" w:rsidRPr="00CE1F73" w:rsidRDefault="00273517" w:rsidP="00273517">
      <w:pPr>
        <w:ind w:firstLine="567"/>
        <w:contextualSpacing/>
        <w:jc w:val="both"/>
        <w:rPr>
          <w:spacing w:val="-4"/>
        </w:rPr>
      </w:pPr>
      <w:r>
        <w:rPr>
          <w:spacing w:val="-4"/>
        </w:rPr>
        <w:t xml:space="preserve">Сравним, как менялся </w:t>
      </w:r>
      <w:r w:rsidRPr="00CE1F73">
        <w:rPr>
          <w:spacing w:val="-4"/>
        </w:rPr>
        <w:t xml:space="preserve">водительский состав в Воронеже за </w:t>
      </w:r>
      <w:r>
        <w:rPr>
          <w:spacing w:val="-4"/>
        </w:rPr>
        <w:t xml:space="preserve">18 последних </w:t>
      </w:r>
      <w:r w:rsidRPr="00CE1F73">
        <w:rPr>
          <w:spacing w:val="-4"/>
        </w:rPr>
        <w:t>лет.</w:t>
      </w:r>
    </w:p>
    <w:p w14:paraId="34085823" w14:textId="77777777" w:rsidR="00273517" w:rsidRPr="00CE1F73" w:rsidRDefault="00273517" w:rsidP="00273517">
      <w:pPr>
        <w:jc w:val="center"/>
        <w:rPr>
          <w:b/>
          <w:i/>
        </w:rPr>
      </w:pPr>
    </w:p>
    <w:p w14:paraId="3F2A0145" w14:textId="77777777" w:rsidR="00273517" w:rsidRPr="00CE1F73" w:rsidRDefault="00273517" w:rsidP="00273517">
      <w:pPr>
        <w:jc w:val="center"/>
        <w:rPr>
          <w:b/>
          <w:i/>
        </w:rPr>
      </w:pPr>
      <w:r w:rsidRPr="00CE1F73">
        <w:rPr>
          <w:b/>
          <w:i/>
        </w:rPr>
        <w:t>Лично Вам приходится или не приходится ездить за рулем автомобиля?</w:t>
      </w:r>
    </w:p>
    <w:p w14:paraId="497F83A4" w14:textId="77777777" w:rsidR="00273517" w:rsidRPr="00CE1F73" w:rsidRDefault="00273517" w:rsidP="00273517">
      <w:pPr>
        <w:jc w:val="center"/>
        <w:rPr>
          <w:b/>
          <w:i/>
          <w:sz w:val="12"/>
          <w:szCs w:val="12"/>
        </w:rPr>
      </w:pPr>
    </w:p>
    <w:p w14:paraId="3BEA00AC" w14:textId="77777777" w:rsidR="00273517" w:rsidRPr="00CE1F73" w:rsidRDefault="00273517" w:rsidP="00273517">
      <w:pPr>
        <w:jc w:val="center"/>
      </w:pPr>
      <w:r w:rsidRPr="00CE1F73">
        <w:rPr>
          <w:noProof/>
        </w:rPr>
        <w:drawing>
          <wp:inline distT="0" distB="0" distL="0" distR="0" wp14:anchorId="37A92955" wp14:editId="78E03763">
            <wp:extent cx="6057900" cy="1752600"/>
            <wp:effectExtent l="0" t="0" r="0" b="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1B289503" w14:textId="77777777" w:rsidR="00273517" w:rsidRPr="00CE1F73" w:rsidRDefault="00273517" w:rsidP="00273517">
      <w:pPr>
        <w:ind w:firstLine="567"/>
        <w:contextualSpacing/>
        <w:jc w:val="both"/>
        <w:rPr>
          <w:sz w:val="12"/>
          <w:szCs w:val="12"/>
        </w:rPr>
      </w:pPr>
    </w:p>
    <w:p w14:paraId="7EE95559" w14:textId="1228E2C5" w:rsidR="00273517" w:rsidRDefault="00072541" w:rsidP="00273517">
      <w:pPr>
        <w:ind w:firstLine="567"/>
        <w:contextualSpacing/>
        <w:jc w:val="both"/>
        <w:rPr>
          <w:i/>
          <w:lang w:eastAsia="en-US"/>
        </w:rPr>
      </w:pPr>
      <w:r>
        <w:t>Пятнадцать</w:t>
      </w:r>
      <w:r w:rsidR="00273517">
        <w:t xml:space="preserve"> лет прошло со времени нашего первого замера</w:t>
      </w:r>
      <w:r w:rsidR="00273517" w:rsidRPr="00CE1F73">
        <w:t>.</w:t>
      </w:r>
      <w:r w:rsidR="00273517">
        <w:t xml:space="preserve"> За это время количество водителей в Воронеже выросло более чем вдвое: с </w:t>
      </w:r>
      <w:r w:rsidR="00273517" w:rsidRPr="000569C3">
        <w:rPr>
          <w:b/>
          <w:bCs/>
        </w:rPr>
        <w:t>24%</w:t>
      </w:r>
      <w:r w:rsidR="00273517">
        <w:t xml:space="preserve"> до </w:t>
      </w:r>
      <w:r w:rsidR="00273517" w:rsidRPr="000569C3">
        <w:rPr>
          <w:b/>
          <w:bCs/>
        </w:rPr>
        <w:t>53%</w:t>
      </w:r>
      <w:r w:rsidR="00273517">
        <w:t xml:space="preserve">. Число тех, для кого машина стала ежедневным средством передвижения, </w:t>
      </w:r>
      <w:r w:rsidR="00EB518D">
        <w:t>подпрыгнуло</w:t>
      </w:r>
      <w:r w:rsidR="00273517">
        <w:t xml:space="preserve"> с </w:t>
      </w:r>
      <w:r w:rsidR="00273517" w:rsidRPr="000569C3">
        <w:rPr>
          <w:b/>
          <w:bCs/>
        </w:rPr>
        <w:t>15%</w:t>
      </w:r>
      <w:r w:rsidR="00273517">
        <w:t xml:space="preserve"> до </w:t>
      </w:r>
      <w:r w:rsidR="00273517" w:rsidRPr="000569C3">
        <w:rPr>
          <w:b/>
          <w:bCs/>
        </w:rPr>
        <w:t>41%</w:t>
      </w:r>
      <w:r w:rsidR="00273517">
        <w:t xml:space="preserve">. </w:t>
      </w:r>
      <w:r w:rsidR="00273517">
        <w:rPr>
          <w:i/>
          <w:lang w:eastAsia="en-US"/>
        </w:rPr>
        <w:br w:type="page"/>
      </w:r>
    </w:p>
    <w:p w14:paraId="587C3F8D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9EE6C1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920D40" wp14:editId="5D13382D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74E7C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декабря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0B5AB2C2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88696F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941A090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8480" behindDoc="0" locked="0" layoutInCell="1" allowOverlap="1" wp14:anchorId="455EEDCA" wp14:editId="65D5373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82B5B" id="Прямая соединительная линия 9" o:spid="_x0000_s1026" style="position:absolute;z-index:25198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5B99AF7" w14:textId="77777777" w:rsidR="00273517" w:rsidRPr="00221EC5" w:rsidRDefault="00273517" w:rsidP="0027351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21EC5">
        <w:rPr>
          <w:rFonts w:cs="Arial"/>
          <w:b/>
          <w:bCs/>
          <w:caps/>
          <w:color w:val="0D0D0D" w:themeColor="text1" w:themeTint="F2"/>
          <w:spacing w:val="-4"/>
        </w:rPr>
        <w:t>ЕСЛИ ГОВОРИТЬ В ЦЕЛОМ, СИТУАЦИЯ С БЕЗОПАСНОСТЬЮ ДВИЖЕНИЯ В ВОРОНЕЖЕ ЗА ПОСЛЕДНИЕ ГОД-ДВА УЛУЧШИЛАСЬ, УХУДШИЛАСЬ ИЛИ НЕ ИЗМЕНИЛАСЬ?</w:t>
      </w:r>
    </w:p>
    <w:p w14:paraId="7C7AC9B9" w14:textId="57312242" w:rsidR="00273517" w:rsidRPr="00072541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072541">
        <w:rPr>
          <w:i/>
          <w:lang w:eastAsia="en-US"/>
        </w:rPr>
        <w:t>13</w:t>
      </w:r>
    </w:p>
    <w:bookmarkStart w:id="13" w:name="_MON_1670394927"/>
    <w:bookmarkEnd w:id="13"/>
    <w:p w14:paraId="0D99AFCD" w14:textId="2BA0C209" w:rsidR="00273517" w:rsidRDefault="00283D58" w:rsidP="00273517">
      <w:pPr>
        <w:ind w:left="181"/>
        <w:jc w:val="center"/>
      </w:pPr>
      <w:r w:rsidRPr="00C95374">
        <w:object w:dxaOrig="9179" w:dyaOrig="5840" w14:anchorId="3F92493A">
          <v:shape id="_x0000_i1037" type="#_x0000_t75" style="width:424.5pt;height:274.5pt" o:ole="" fillcolor="window">
            <v:imagedata r:id="rId46" o:title=""/>
          </v:shape>
          <o:OLEObject Type="Embed" ProgID="Excel.Sheet.12" ShapeID="_x0000_i1037" DrawAspect="Content" ObjectID="_1676810695" r:id="rId47"/>
        </w:object>
      </w:r>
    </w:p>
    <w:p w14:paraId="5BFA0D09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22D2E9A3" w14:textId="77777777" w:rsidR="00273517" w:rsidRDefault="00273517" w:rsidP="00273517">
      <w:pPr>
        <w:pStyle w:val="af3"/>
        <w:rPr>
          <w:lang w:eastAsia="en-US"/>
        </w:rPr>
      </w:pPr>
      <w:r w:rsidRPr="002225E6">
        <w:rPr>
          <w:lang w:eastAsia="en-US"/>
        </w:rPr>
        <w:t xml:space="preserve">Мнение горожан </w:t>
      </w:r>
      <w:r>
        <w:rPr>
          <w:lang w:eastAsia="en-US"/>
        </w:rPr>
        <w:t>по этому вопросу раскололось на три почти равновеликих части. Чаще всего люди отвечали, что не заметили особых изменений в ситуации на дорогах (</w:t>
      </w:r>
      <w:r w:rsidRPr="00A709DA">
        <w:rPr>
          <w:b/>
          <w:bCs/>
          <w:lang w:eastAsia="en-US"/>
        </w:rPr>
        <w:t>37%</w:t>
      </w:r>
      <w:r>
        <w:rPr>
          <w:lang w:eastAsia="en-US"/>
        </w:rPr>
        <w:t xml:space="preserve">). Второе по популярности мнение является позитивным: </w:t>
      </w:r>
      <w:r w:rsidRPr="00A709DA">
        <w:rPr>
          <w:b/>
          <w:bCs/>
          <w:lang w:eastAsia="en-US"/>
        </w:rPr>
        <w:t>31%</w:t>
      </w:r>
      <w:r>
        <w:rPr>
          <w:lang w:eastAsia="en-US"/>
        </w:rPr>
        <w:t xml:space="preserve"> воронежцев считают, что безопасность дорожного движения улучшилась. Среди жителей Центрального района этот показатель увеличивается до </w:t>
      </w:r>
      <w:r w:rsidRPr="00A709DA">
        <w:rPr>
          <w:b/>
          <w:bCs/>
          <w:lang w:eastAsia="en-US"/>
        </w:rPr>
        <w:t>41%</w:t>
      </w:r>
      <w:r>
        <w:rPr>
          <w:lang w:eastAsia="en-US"/>
        </w:rPr>
        <w:t>. Возможно, именно в центре города, где чаще всего ремонтируют дороги, с безопасностью движения дело обстоит лучше, чем в других районах. Среди состоятельных респондентов чаще, чем среди прочих, звучали позитивные отзывы об улучшении ситуации с безопасностью на дорогах (</w:t>
      </w:r>
      <w:r w:rsidRPr="00A709DA">
        <w:rPr>
          <w:b/>
          <w:bCs/>
          <w:lang w:eastAsia="en-US"/>
        </w:rPr>
        <w:t>37%</w:t>
      </w:r>
      <w:r>
        <w:rPr>
          <w:lang w:eastAsia="en-US"/>
        </w:rPr>
        <w:t>).</w:t>
      </w:r>
    </w:p>
    <w:p w14:paraId="1059E41D" w14:textId="77777777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Об ухудшении ситуации на дорогах говорили </w:t>
      </w:r>
      <w:r w:rsidRPr="00A709DA">
        <w:rPr>
          <w:b/>
          <w:bCs/>
          <w:lang w:eastAsia="en-US"/>
        </w:rPr>
        <w:t>27%</w:t>
      </w:r>
      <w:r>
        <w:rPr>
          <w:lang w:eastAsia="en-US"/>
        </w:rPr>
        <w:t xml:space="preserve"> опрошенных. Среди самых бедных горожан число жалоб возрастало до </w:t>
      </w:r>
      <w:r w:rsidRPr="00A709DA">
        <w:rPr>
          <w:b/>
          <w:bCs/>
          <w:lang w:eastAsia="en-US"/>
        </w:rPr>
        <w:t>51%</w:t>
      </w:r>
      <w:r>
        <w:rPr>
          <w:lang w:eastAsia="en-US"/>
        </w:rPr>
        <w:t>. Сравним ответы горожан за последние годы.</w:t>
      </w:r>
    </w:p>
    <w:p w14:paraId="6390F477" w14:textId="77777777" w:rsidR="00273517" w:rsidRPr="00CE1F73" w:rsidRDefault="00273517" w:rsidP="00273517">
      <w:pPr>
        <w:ind w:firstLine="567"/>
        <w:jc w:val="center"/>
        <w:rPr>
          <w:rFonts w:cs="Arial"/>
          <w:b/>
          <w:bCs/>
          <w:i/>
          <w:spacing w:val="-4"/>
        </w:rPr>
      </w:pPr>
      <w:r w:rsidRPr="00CE1F73">
        <w:rPr>
          <w:rFonts w:cs="Arial"/>
          <w:b/>
          <w:bCs/>
          <w:i/>
          <w:spacing w:val="-4"/>
        </w:rPr>
        <w:t xml:space="preserve">Если говорить в целом, ситуация с безопасностью движения в Воронеже за последние </w:t>
      </w:r>
    </w:p>
    <w:p w14:paraId="4AFF6175" w14:textId="77777777" w:rsidR="00273517" w:rsidRPr="00CE1F73" w:rsidRDefault="00273517" w:rsidP="00273517">
      <w:pPr>
        <w:ind w:firstLine="567"/>
        <w:jc w:val="center"/>
        <w:rPr>
          <w:rFonts w:cs="Arial"/>
          <w:b/>
          <w:bCs/>
          <w:i/>
          <w:spacing w:val="-4"/>
        </w:rPr>
      </w:pPr>
      <w:r w:rsidRPr="00CE1F73">
        <w:rPr>
          <w:rFonts w:cs="Arial"/>
          <w:b/>
          <w:bCs/>
          <w:i/>
          <w:spacing w:val="-4"/>
        </w:rPr>
        <w:t>год-два улучшилась, ухудшилась или не изменилась?</w:t>
      </w:r>
    </w:p>
    <w:p w14:paraId="424A9261" w14:textId="77777777" w:rsidR="00273517" w:rsidRPr="00CE1F73" w:rsidRDefault="00273517" w:rsidP="00273517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1DE7B04" w14:textId="77777777" w:rsidR="00273517" w:rsidRPr="00CE1F73" w:rsidRDefault="00273517" w:rsidP="00273517">
      <w:pPr>
        <w:jc w:val="center"/>
      </w:pPr>
      <w:r w:rsidRPr="00CE1F73">
        <w:rPr>
          <w:noProof/>
        </w:rPr>
        <w:drawing>
          <wp:inline distT="0" distB="0" distL="0" distR="0" wp14:anchorId="3FB5560F" wp14:editId="1AD7FA86">
            <wp:extent cx="6353175" cy="1685925"/>
            <wp:effectExtent l="0" t="0" r="9525" b="9525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0F2211E3" w14:textId="0C258406" w:rsidR="00273517" w:rsidRDefault="00273517" w:rsidP="00273517">
      <w:pPr>
        <w:pStyle w:val="af3"/>
        <w:rPr>
          <w:i/>
          <w:lang w:eastAsia="en-US"/>
        </w:rPr>
      </w:pPr>
      <w:r>
        <w:t xml:space="preserve">Дорожные проблемы являются наиболее острыми при возрастающем трафике, невозможности расширить транспортные магистрали, низком темпе строительства развязок </w:t>
      </w:r>
      <w:r w:rsidR="004F0A29">
        <w:t xml:space="preserve">и </w:t>
      </w:r>
      <w:r>
        <w:t xml:space="preserve">прочей дорожной инфраструктуры. Несмотря на это, количество воронежцев, удовлетворенных складывающейся ситуацией с безопасностью движения, увеличилось с 2006 года </w:t>
      </w:r>
      <w:r w:rsidRPr="00066E84">
        <w:rPr>
          <w:b/>
        </w:rPr>
        <w:t>в 22 раза!</w:t>
      </w:r>
      <w:r>
        <w:t xml:space="preserve"> А число горожан, недовольных положением дел, снизилось с </w:t>
      </w:r>
      <w:r w:rsidRPr="00A709DA">
        <w:rPr>
          <w:b/>
          <w:bCs/>
        </w:rPr>
        <w:t>79%</w:t>
      </w:r>
      <w:r>
        <w:t xml:space="preserve"> до </w:t>
      </w:r>
      <w:r w:rsidRPr="00A709DA">
        <w:rPr>
          <w:b/>
          <w:bCs/>
        </w:rPr>
        <w:t>27%</w:t>
      </w:r>
      <w:r>
        <w:t>. Очевидно, есть с чем сравнивать…</w:t>
      </w:r>
      <w:r>
        <w:rPr>
          <w:i/>
          <w:lang w:eastAsia="en-US"/>
        </w:rPr>
        <w:br w:type="page"/>
      </w:r>
    </w:p>
    <w:p w14:paraId="2914E53E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1AB42B5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5ECA14" wp14:editId="327B3470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AE2A9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декабря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02463D1F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A38BED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3BEFBF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9504" behindDoc="0" locked="0" layoutInCell="1" allowOverlap="1" wp14:anchorId="3B9777FE" wp14:editId="3CE313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0F912" id="Прямая соединительная линия 19" o:spid="_x0000_s1026" style="position:absolute;z-index:25198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3Zy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cXdnlGhocEfd5/59v+u+dV/6Hek/dD+6r91td9d97+76j6jf959Qj8Hu/uDeEUxHLlvr&#10;C4Sc6bmLbLCNvrZXhr3zRJtZDXop0kw3W4t1hjEj+yMlGt5iR4v2leH4BlbBJGI3lWsiJFJGNml/&#10;29P+xCYQhs7xeHT2NMc1s2Msg+KYaJ0PL4VpSFRKqqSO1EIB6ysfYiNQHJ9EtzaXUql0HkqTtqSj&#10;ZxE6hrxRksdoMtxyMVOOrCFeWPrSWA+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37dn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2694B68" w14:textId="77777777" w:rsidR="00273517" w:rsidRPr="00221EC5" w:rsidRDefault="00273517" w:rsidP="0027351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25601">
        <w:rPr>
          <w:rFonts w:cs="Arial"/>
          <w:b/>
          <w:bCs/>
          <w:caps/>
          <w:color w:val="0D0D0D" w:themeColor="text1" w:themeTint="F2"/>
          <w:spacing w:val="-4"/>
        </w:rPr>
        <w:t>КАКИЕ ПРИЧИНЫ, НА ВАШ ВЗГЛЯД, БОЛЬШЕ ВСЕГО ВЛИЯЮТ НА УВЕЛИЧЕНИЕ КОЛИЧЕСТВА ДТП В ВОРОНЕЖЕ?</w:t>
      </w:r>
    </w:p>
    <w:p w14:paraId="6C7E802A" w14:textId="15A228E2" w:rsidR="00273517" w:rsidRPr="00763530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763530">
        <w:rPr>
          <w:i/>
          <w:lang w:eastAsia="en-US"/>
        </w:rPr>
        <w:t xml:space="preserve"> </w:t>
      </w:r>
      <w:r w:rsidR="00072541">
        <w:rPr>
          <w:i/>
          <w:lang w:eastAsia="en-US"/>
        </w:rPr>
        <w:t>14</w:t>
      </w:r>
    </w:p>
    <w:bookmarkStart w:id="14" w:name="_MON_1670395598"/>
    <w:bookmarkEnd w:id="14"/>
    <w:p w14:paraId="4C07AB9D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object w:dxaOrig="11436" w:dyaOrig="4012" w14:anchorId="6A100AD0">
          <v:shape id="_x0000_i1038" type="#_x0000_t75" style="width:528pt;height:188.25pt" o:ole="" fillcolor="window">
            <v:imagedata r:id="rId49" o:title=""/>
          </v:shape>
          <o:OLEObject Type="Embed" ProgID="Excel.Sheet.12" ShapeID="_x0000_i1038" DrawAspect="Content" ObjectID="_1676810696" r:id="rId50"/>
        </w:object>
      </w:r>
      <w:r w:rsidRPr="00C95374">
        <w:rPr>
          <w:i/>
          <w:lang w:eastAsia="en-US"/>
        </w:rPr>
        <w:t>(Примечание:</w:t>
      </w:r>
      <w:r w:rsidRPr="00116D00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5D4F96A7" w14:textId="77777777" w:rsidR="00273517" w:rsidRDefault="00273517" w:rsidP="00273517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51535EBB" w14:textId="2E169C4A" w:rsidR="00273517" w:rsidRPr="00763530" w:rsidRDefault="00273517" w:rsidP="00273517">
      <w:pPr>
        <w:ind w:firstLine="567"/>
        <w:jc w:val="both"/>
        <w:rPr>
          <w:lang w:eastAsia="en-US"/>
        </w:rPr>
      </w:pPr>
      <w:r>
        <w:rPr>
          <w:lang w:eastAsia="en-US"/>
        </w:rPr>
        <w:t>По мнению воронежцев, основные причины увеличения ДТП в Воронеже вовсе не технические, а психологические. Большинство горожан основной причиной считают отсутствие культуры, как у водителей, так и у пешеходов (</w:t>
      </w:r>
      <w:r w:rsidRPr="00997ECB">
        <w:rPr>
          <w:b/>
          <w:bCs/>
          <w:lang w:eastAsia="en-US"/>
        </w:rPr>
        <w:t>63%</w:t>
      </w:r>
      <w:r>
        <w:rPr>
          <w:lang w:eastAsia="en-US"/>
        </w:rPr>
        <w:t>). На втором месте – хамство и наглость водителей (</w:t>
      </w:r>
      <w:r w:rsidRPr="00997ECB">
        <w:rPr>
          <w:b/>
          <w:bCs/>
          <w:lang w:eastAsia="en-US"/>
        </w:rPr>
        <w:t>41%</w:t>
      </w:r>
      <w:r>
        <w:rPr>
          <w:lang w:eastAsia="en-US"/>
        </w:rPr>
        <w:t>). На третьем месте тоже вина водителей – их непр</w:t>
      </w:r>
      <w:r w:rsidR="004F0A29">
        <w:rPr>
          <w:lang w:eastAsia="en-US"/>
        </w:rPr>
        <w:t>офессионализм и незнание правил</w:t>
      </w:r>
      <w:r>
        <w:rPr>
          <w:lang w:eastAsia="en-US"/>
        </w:rPr>
        <w:t xml:space="preserve"> дорожного движения. Лишь четвертое место занимает причина объективного характера, не связанная с качеством человеческого «материала» - перегруженность улиц автомобилями (</w:t>
      </w:r>
      <w:r w:rsidRPr="00997ECB">
        <w:rPr>
          <w:b/>
          <w:bCs/>
          <w:lang w:eastAsia="en-US"/>
        </w:rPr>
        <w:t>28%</w:t>
      </w:r>
      <w:r>
        <w:rPr>
          <w:lang w:eastAsia="en-US"/>
        </w:rPr>
        <w:t>). Затем опять поднимает голову человеческий фактор – пьянство за рулем (</w:t>
      </w:r>
      <w:r w:rsidRPr="00997ECB">
        <w:rPr>
          <w:b/>
          <w:bCs/>
          <w:lang w:eastAsia="en-US"/>
        </w:rPr>
        <w:t>24%</w:t>
      </w:r>
      <w:r>
        <w:rPr>
          <w:lang w:eastAsia="en-US"/>
        </w:rPr>
        <w:t>). Обращает на себя внимание, что этот страшный бич дорожного движения даже менее опасен, согласно опросу, чем хамство и отсутствие культуры.  А вот главная причина прежних лет – разбитые дороги – ушла и вовсе на шестое место (</w:t>
      </w:r>
      <w:r w:rsidRPr="00997ECB">
        <w:rPr>
          <w:b/>
          <w:bCs/>
          <w:lang w:eastAsia="en-US"/>
        </w:rPr>
        <w:t>23%</w:t>
      </w:r>
      <w:r>
        <w:rPr>
          <w:lang w:eastAsia="en-US"/>
        </w:rPr>
        <w:t>). Кстати, меньше всего претензий оказалось к сотрудникам ГИБДД (</w:t>
      </w:r>
      <w:r w:rsidRPr="00997ECB">
        <w:rPr>
          <w:b/>
          <w:bCs/>
          <w:lang w:eastAsia="en-US"/>
        </w:rPr>
        <w:t>8%</w:t>
      </w:r>
      <w:r>
        <w:rPr>
          <w:lang w:eastAsia="en-US"/>
        </w:rPr>
        <w:t>) и количеству дорожных знаков (</w:t>
      </w:r>
      <w:r w:rsidRPr="00997ECB">
        <w:rPr>
          <w:b/>
          <w:bCs/>
          <w:lang w:eastAsia="en-US"/>
        </w:rPr>
        <w:t>8%</w:t>
      </w:r>
      <w:r>
        <w:rPr>
          <w:lang w:eastAsia="en-US"/>
        </w:rPr>
        <w:t xml:space="preserve">).  </w:t>
      </w:r>
    </w:p>
    <w:p w14:paraId="06661284" w14:textId="77777777" w:rsidR="00273517" w:rsidRPr="00CE1F73" w:rsidRDefault="00273517" w:rsidP="00273517">
      <w:pPr>
        <w:ind w:firstLine="567"/>
        <w:jc w:val="both"/>
      </w:pPr>
      <w:r>
        <w:t xml:space="preserve">На графике ниже можно видеть совсем другой расклад основных причин ДТП в прошедшие годы. В 2006 году </w:t>
      </w:r>
      <w:r w:rsidRPr="00CE1F73">
        <w:t>воронежские водители и пешеходы жаловались прежде всего на разбитые дороги (</w:t>
      </w:r>
      <w:r w:rsidRPr="00CE1F73">
        <w:rPr>
          <w:b/>
        </w:rPr>
        <w:t>72%</w:t>
      </w:r>
      <w:r w:rsidRPr="00CE1F73">
        <w:t>)</w:t>
      </w:r>
      <w:r>
        <w:t>, а в 2016 году отсутствие культуры уже вышло на первое место (</w:t>
      </w:r>
      <w:r w:rsidRPr="00997ECB">
        <w:rPr>
          <w:b/>
          <w:bCs/>
        </w:rPr>
        <w:t>53%</w:t>
      </w:r>
      <w:r>
        <w:t>), отодвинув претензии к дорогам на второе место (</w:t>
      </w:r>
      <w:r w:rsidRPr="00997ECB">
        <w:rPr>
          <w:b/>
          <w:bCs/>
        </w:rPr>
        <w:t>43%</w:t>
      </w:r>
      <w:r>
        <w:t>)</w:t>
      </w:r>
      <w:r w:rsidRPr="00CE1F73">
        <w:t xml:space="preserve">. </w:t>
      </w:r>
      <w:r>
        <w:t xml:space="preserve">Прошедшие годы прочно закрепили субъективные качества водителей и пешеходов в качестве основных причин увеличения ДТП в Воронеже. </w:t>
      </w:r>
    </w:p>
    <w:p w14:paraId="14E0F89E" w14:textId="77777777" w:rsidR="00273517" w:rsidRPr="00D0487F" w:rsidRDefault="00273517" w:rsidP="00D0487F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5AE94C0" w14:textId="70200095" w:rsidR="00273517" w:rsidRDefault="00273517" w:rsidP="00273517">
      <w:pPr>
        <w:jc w:val="center"/>
        <w:rPr>
          <w:rFonts w:cs="Arial"/>
          <w:b/>
          <w:bCs/>
          <w:i/>
          <w:spacing w:val="-4"/>
        </w:rPr>
      </w:pPr>
      <w:r w:rsidRPr="00CE1F73">
        <w:rPr>
          <w:rFonts w:cs="Arial"/>
          <w:b/>
          <w:bCs/>
          <w:i/>
          <w:spacing w:val="-4"/>
        </w:rPr>
        <w:t>Какие причины, на Ваш взгляд, больше всего влияют на увеличение количества ДТП в Воронеже?</w:t>
      </w:r>
    </w:p>
    <w:p w14:paraId="16C358E8" w14:textId="77777777" w:rsidR="00D0487F" w:rsidRPr="00D0487F" w:rsidRDefault="00D0487F" w:rsidP="00273517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658D4AF0" w14:textId="77777777" w:rsidR="00273517" w:rsidRPr="00CE1F73" w:rsidRDefault="00273517" w:rsidP="00273517">
      <w:pPr>
        <w:ind w:firstLine="567"/>
        <w:jc w:val="both"/>
      </w:pPr>
      <w:r w:rsidRPr="00CE1F73">
        <w:rPr>
          <w:noProof/>
        </w:rPr>
        <w:drawing>
          <wp:inline distT="0" distB="0" distL="0" distR="0" wp14:anchorId="6E7B9914" wp14:editId="55998459">
            <wp:extent cx="6381750" cy="2667000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>
        <w:t xml:space="preserve"> </w:t>
      </w:r>
      <w:r w:rsidRPr="00CE1F73">
        <w:br w:type="page"/>
      </w:r>
    </w:p>
    <w:p w14:paraId="7880B413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892367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A63E79" wp14:editId="28B7AFE1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012D7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декабря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D7F95A6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9CEF73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99AE911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90528" behindDoc="0" locked="0" layoutInCell="1" allowOverlap="1" wp14:anchorId="29E31166" wp14:editId="071F34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1F6A3" id="Прямая соединительная линия 22" o:spid="_x0000_s1026" style="position:absolute;z-index:25199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d0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Y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uUnd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6EC064B" w14:textId="77777777" w:rsidR="00273517" w:rsidRPr="00221EC5" w:rsidRDefault="00273517" w:rsidP="0027351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20151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СЛЕДУЕТ ИЛИ НЕ СЛЕДУЕТ УЖЕСТОЧАТЬ НАКАЗАНИЯ ЗА НАРУШЕНИЯ ПРАВИЛ ДОРОЖНОГО ДВИЖЕНИЯ КАК ПЕШЕХОДАМИ, ТАК И ВОДИТЕЛЯМИ?</w:t>
      </w:r>
    </w:p>
    <w:p w14:paraId="37BA5246" w14:textId="12027D3D" w:rsidR="00273517" w:rsidRPr="00D20151" w:rsidRDefault="00273517" w:rsidP="00273517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FB3940">
        <w:rPr>
          <w:i/>
          <w:lang w:eastAsia="en-US"/>
        </w:rPr>
        <w:t>15</w:t>
      </w:r>
    </w:p>
    <w:bookmarkStart w:id="15" w:name="_MON_1670395889"/>
    <w:bookmarkEnd w:id="15"/>
    <w:p w14:paraId="01F317E8" w14:textId="77777777" w:rsidR="00273517" w:rsidRDefault="00273517" w:rsidP="00273517">
      <w:pPr>
        <w:ind w:left="181"/>
        <w:jc w:val="center"/>
      </w:pPr>
      <w:r w:rsidRPr="00C95374">
        <w:object w:dxaOrig="9665" w:dyaOrig="5232" w14:anchorId="047BB81D">
          <v:shape id="_x0000_i1039" type="#_x0000_t75" style="width:447pt;height:245.25pt" o:ole="" fillcolor="window">
            <v:imagedata r:id="rId52" o:title=""/>
          </v:shape>
          <o:OLEObject Type="Embed" ProgID="Excel.Sheet.12" ShapeID="_x0000_i1039" DrawAspect="Content" ObjectID="_1676810697" r:id="rId53"/>
        </w:object>
      </w:r>
    </w:p>
    <w:p w14:paraId="65E8D5E7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3062E8B8" w14:textId="34767E9A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Большинство воронежцев выступают за ужесточение наказаний в случае нарушения правил дорожного движения (</w:t>
      </w:r>
      <w:r w:rsidRPr="00997ECB">
        <w:rPr>
          <w:b/>
          <w:bCs/>
          <w:lang w:eastAsia="en-US"/>
        </w:rPr>
        <w:t>62%</w:t>
      </w:r>
      <w:r>
        <w:rPr>
          <w:lang w:eastAsia="en-US"/>
        </w:rPr>
        <w:t>). Женщины чаще (</w:t>
      </w:r>
      <w:r w:rsidRPr="00997ECB">
        <w:rPr>
          <w:b/>
          <w:bCs/>
          <w:lang w:eastAsia="en-US"/>
        </w:rPr>
        <w:t>71%</w:t>
      </w:r>
      <w:r>
        <w:rPr>
          <w:lang w:eastAsia="en-US"/>
        </w:rPr>
        <w:t>), чем мужчины (</w:t>
      </w:r>
      <w:r w:rsidRPr="00854006">
        <w:rPr>
          <w:b/>
          <w:bCs/>
          <w:lang w:eastAsia="en-US"/>
        </w:rPr>
        <w:t>51%</w:t>
      </w:r>
      <w:r>
        <w:rPr>
          <w:lang w:eastAsia="en-US"/>
        </w:rPr>
        <w:t xml:space="preserve">), требуют наказания. Конечно, не столько для себя, сколько для мужчин, поскольку последних за рулем в четыре раза больше, чем женщин. </w:t>
      </w:r>
    </w:p>
    <w:p w14:paraId="5D86B79A" w14:textId="3193E1B4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В</w:t>
      </w:r>
      <w:r w:rsidR="004F0A29">
        <w:rPr>
          <w:lang w:eastAsia="en-US"/>
        </w:rPr>
        <w:t>прочем, каждый третий опрошенный</w:t>
      </w:r>
      <w:r>
        <w:rPr>
          <w:lang w:eastAsia="en-US"/>
        </w:rPr>
        <w:t xml:space="preserve"> возражает против ужесточения наказаний (</w:t>
      </w:r>
      <w:r w:rsidRPr="00997ECB">
        <w:rPr>
          <w:b/>
          <w:bCs/>
          <w:lang w:eastAsia="en-US"/>
        </w:rPr>
        <w:t>33%</w:t>
      </w:r>
      <w:r>
        <w:rPr>
          <w:lang w:eastAsia="en-US"/>
        </w:rPr>
        <w:t>). Люди старшего поколения (от 50 до 60 лет) возражают против дополнительных штрафных санкций особенно дружно (</w:t>
      </w:r>
      <w:r w:rsidRPr="00997ECB">
        <w:rPr>
          <w:b/>
          <w:bCs/>
          <w:lang w:eastAsia="en-US"/>
        </w:rPr>
        <w:t>45%</w:t>
      </w:r>
      <w:r>
        <w:rPr>
          <w:lang w:eastAsia="en-US"/>
        </w:rPr>
        <w:t>). Бедные люди (</w:t>
      </w:r>
      <w:r w:rsidRPr="00997ECB">
        <w:rPr>
          <w:b/>
          <w:bCs/>
          <w:lang w:eastAsia="en-US"/>
        </w:rPr>
        <w:t>38%</w:t>
      </w:r>
      <w:r>
        <w:rPr>
          <w:lang w:eastAsia="en-US"/>
        </w:rPr>
        <w:t>) чаще состоятельных (</w:t>
      </w:r>
      <w:r w:rsidRPr="00997ECB">
        <w:rPr>
          <w:b/>
          <w:bCs/>
          <w:lang w:eastAsia="en-US"/>
        </w:rPr>
        <w:t>31%</w:t>
      </w:r>
      <w:r>
        <w:rPr>
          <w:lang w:eastAsia="en-US"/>
        </w:rPr>
        <w:t xml:space="preserve">) не желают новых наказаний за нарушение правил дорожного движения.  </w:t>
      </w:r>
    </w:p>
    <w:p w14:paraId="143E8A35" w14:textId="77777777" w:rsidR="00273517" w:rsidRPr="007D3620" w:rsidRDefault="00273517" w:rsidP="00273517">
      <w:pPr>
        <w:pStyle w:val="af3"/>
        <w:rPr>
          <w:lang w:eastAsia="en-US"/>
        </w:rPr>
      </w:pPr>
      <w:r>
        <w:rPr>
          <w:lang w:eastAsia="en-US"/>
        </w:rPr>
        <w:t>Как отвечали на этот вопрос воронежцы в прошлые годы?</w:t>
      </w:r>
    </w:p>
    <w:p w14:paraId="3E48BF03" w14:textId="77777777" w:rsidR="00273517" w:rsidRDefault="00273517" w:rsidP="00273517">
      <w:pPr>
        <w:jc w:val="center"/>
        <w:rPr>
          <w:b/>
          <w:i/>
        </w:rPr>
      </w:pPr>
    </w:p>
    <w:p w14:paraId="07D4B2EE" w14:textId="77777777" w:rsidR="00273517" w:rsidRPr="00EB5844" w:rsidRDefault="00273517" w:rsidP="00273517">
      <w:pPr>
        <w:jc w:val="center"/>
        <w:rPr>
          <w:b/>
          <w:i/>
        </w:rPr>
      </w:pPr>
      <w:r w:rsidRPr="00EB5844">
        <w:rPr>
          <w:b/>
          <w:i/>
        </w:rPr>
        <w:t xml:space="preserve">Как Вы считаете, следует или не следует ужесточать наказания за нарушения </w:t>
      </w:r>
    </w:p>
    <w:p w14:paraId="05E109F7" w14:textId="77777777" w:rsidR="00273517" w:rsidRPr="00EB5844" w:rsidRDefault="00273517" w:rsidP="00273517">
      <w:pPr>
        <w:jc w:val="center"/>
        <w:rPr>
          <w:b/>
          <w:i/>
        </w:rPr>
      </w:pPr>
      <w:r w:rsidRPr="00EB5844">
        <w:rPr>
          <w:b/>
          <w:i/>
        </w:rPr>
        <w:t>правил дорожного движения как пешеходами, так и водителями?</w:t>
      </w:r>
    </w:p>
    <w:p w14:paraId="2547F05F" w14:textId="77777777" w:rsidR="00273517" w:rsidRPr="00EB5844" w:rsidRDefault="00273517" w:rsidP="00273517">
      <w:pPr>
        <w:jc w:val="center"/>
        <w:rPr>
          <w:b/>
          <w:i/>
        </w:rPr>
      </w:pPr>
    </w:p>
    <w:p w14:paraId="53DD235C" w14:textId="77777777" w:rsidR="00273517" w:rsidRPr="00EB5844" w:rsidRDefault="00273517" w:rsidP="00273517">
      <w:pPr>
        <w:jc w:val="center"/>
      </w:pPr>
      <w:r w:rsidRPr="00EB5844">
        <w:rPr>
          <w:noProof/>
        </w:rPr>
        <w:drawing>
          <wp:inline distT="0" distB="0" distL="0" distR="0" wp14:anchorId="532FA511" wp14:editId="65DC5E95">
            <wp:extent cx="6248400" cy="1952625"/>
            <wp:effectExtent l="0" t="0" r="0" b="9525"/>
            <wp:docPr id="31" name="Диаграмм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65A258C3" w14:textId="77777777" w:rsidR="00273517" w:rsidRDefault="00273517" w:rsidP="00273517">
      <w:pPr>
        <w:pStyle w:val="af3"/>
        <w:rPr>
          <w:i/>
          <w:lang w:eastAsia="en-US"/>
        </w:rPr>
      </w:pPr>
      <w:r>
        <w:t xml:space="preserve">С каждым новым замером общественного мнения неуклонно снижалось число граждан, настаивающих на ужесточении наказания за нарушение правил дорожного движения. С 2006 года по 2021 год это число уменьшилось с </w:t>
      </w:r>
      <w:r w:rsidRPr="00997ECB">
        <w:rPr>
          <w:b/>
          <w:bCs/>
        </w:rPr>
        <w:t>75%</w:t>
      </w:r>
      <w:r>
        <w:t xml:space="preserve"> до </w:t>
      </w:r>
      <w:r w:rsidRPr="00997ECB">
        <w:rPr>
          <w:b/>
          <w:bCs/>
        </w:rPr>
        <w:t>62%</w:t>
      </w:r>
      <w:r>
        <w:t xml:space="preserve">. И, напротив, количество противников ужесточения мер увеличилось с </w:t>
      </w:r>
      <w:r w:rsidRPr="00997ECB">
        <w:rPr>
          <w:b/>
          <w:bCs/>
        </w:rPr>
        <w:t>22%</w:t>
      </w:r>
      <w:r>
        <w:t xml:space="preserve"> до </w:t>
      </w:r>
      <w:r w:rsidRPr="00997ECB">
        <w:rPr>
          <w:b/>
          <w:bCs/>
        </w:rPr>
        <w:t>33%</w:t>
      </w:r>
      <w:r>
        <w:t xml:space="preserve">. </w:t>
      </w:r>
      <w:r w:rsidRPr="00EB5844">
        <w:br w:type="page"/>
      </w:r>
    </w:p>
    <w:p w14:paraId="2034109A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86D9CAB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255910" wp14:editId="7DD699F8">
            <wp:extent cx="466090" cy="548640"/>
            <wp:effectExtent l="0" t="0" r="0" b="3810"/>
            <wp:docPr id="702" name="Рисунок 7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012DA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802105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7F7EFA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D372592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91552" behindDoc="0" locked="0" layoutInCell="1" allowOverlap="1" wp14:anchorId="2CDDB329" wp14:editId="502EED4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1" name="Прямая соединительная 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17C14" id="Прямая соединительная линия 701" o:spid="_x0000_s1026" style="position:absolute;z-index:25199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4CT9wEAAJ4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Lh4CT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CF11602" w14:textId="593127D3" w:rsidR="00273517" w:rsidRDefault="00273517" w:rsidP="0027351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273517">
        <w:rPr>
          <w:b/>
          <w:bCs/>
          <w:i/>
          <w:caps/>
          <w:spacing w:val="-2"/>
          <w:kern w:val="32"/>
        </w:rPr>
        <w:t>СТРАСТИ ПО АЛЁНКЕ И ЮРИЮ ХОЮ</w:t>
      </w:r>
    </w:p>
    <w:p w14:paraId="37E60D30" w14:textId="77777777" w:rsidR="00273517" w:rsidRPr="003C775F" w:rsidRDefault="00273517" w:rsidP="0027351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908F5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знаете, что-то слышали или ничего не знаете о скульптуре "Алёнка" установленной, а потом демонтированной в Нововоронеже?</w:t>
      </w:r>
    </w:p>
    <w:p w14:paraId="0F94C8B3" w14:textId="048B5193" w:rsidR="00273517" w:rsidRPr="00D969B9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1</w:t>
      </w:r>
      <w:r w:rsidR="00FB3940">
        <w:rPr>
          <w:i/>
          <w:lang w:eastAsia="en-US"/>
        </w:rPr>
        <w:t>6</w:t>
      </w:r>
    </w:p>
    <w:bookmarkStart w:id="16" w:name="_MON_1662474332"/>
    <w:bookmarkEnd w:id="16"/>
    <w:p w14:paraId="59E441D5" w14:textId="77777777" w:rsidR="00273517" w:rsidRDefault="00273517" w:rsidP="00273517">
      <w:pPr>
        <w:ind w:left="181"/>
        <w:jc w:val="center"/>
      </w:pPr>
      <w:r w:rsidRPr="00C95374">
        <w:object w:dxaOrig="9810" w:dyaOrig="7815" w14:anchorId="69BE50D2">
          <v:shape id="_x0000_i1040" type="#_x0000_t75" style="width:453pt;height:365.25pt" o:ole="" fillcolor="window">
            <v:imagedata r:id="rId55" o:title=""/>
          </v:shape>
          <o:OLEObject Type="Embed" ProgID="Excel.Sheet.12" ShapeID="_x0000_i1040" DrawAspect="Content" ObjectID="_1676810698" r:id="rId56"/>
        </w:object>
      </w:r>
    </w:p>
    <w:p w14:paraId="24BE7B2C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A8804F3" w14:textId="77777777" w:rsidR="00273517" w:rsidRDefault="00273517" w:rsidP="00273517">
      <w:pPr>
        <w:pStyle w:val="af3"/>
        <w:rPr>
          <w:lang w:eastAsia="en-US"/>
        </w:rPr>
      </w:pPr>
    </w:p>
    <w:p w14:paraId="0F32C070" w14:textId="51D66F76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Немного </w:t>
      </w:r>
      <w:r w:rsidR="00EB518D">
        <w:rPr>
          <w:lang w:eastAsia="en-US"/>
        </w:rPr>
        <w:t>предыстории</w:t>
      </w:r>
      <w:r>
        <w:rPr>
          <w:lang w:eastAsia="en-US"/>
        </w:rPr>
        <w:t>. Не так давно в городе Нововоронеже открыли памятник Алёнке</w:t>
      </w:r>
      <w:r w:rsidR="00EB518D">
        <w:rPr>
          <w:lang w:eastAsia="en-US"/>
        </w:rPr>
        <w:t>. С</w:t>
      </w:r>
      <w:r>
        <w:rPr>
          <w:lang w:eastAsia="en-US"/>
        </w:rPr>
        <w:t xml:space="preserve">огласно легенде, </w:t>
      </w:r>
      <w:r w:rsidR="00EB518D">
        <w:rPr>
          <w:lang w:eastAsia="en-US"/>
        </w:rPr>
        <w:t xml:space="preserve">эта милая девушка </w:t>
      </w:r>
      <w:r>
        <w:rPr>
          <w:lang w:eastAsia="en-US"/>
        </w:rPr>
        <w:t>основала село Новая Алёновка, на месте которого сейчас находится город атомщиков. Памятник, благодаря своим художественным особенностям, мгновенно стал известным на всю Россию. Алёнка стала героиней множества сюжетов, демотиваторов и мемов.</w:t>
      </w:r>
      <w:r w:rsidR="00AB526A">
        <w:rPr>
          <w:lang w:eastAsia="en-US"/>
        </w:rPr>
        <w:t xml:space="preserve"> Уж очень специфическим было её лицо – не совпадающим с классическим представлением о красоте.</w:t>
      </w:r>
    </w:p>
    <w:p w14:paraId="7B7F2C4A" w14:textId="7567D223" w:rsidR="00273517" w:rsidRDefault="00AB526A" w:rsidP="00273517">
      <w:pPr>
        <w:pStyle w:val="af3"/>
        <w:rPr>
          <w:lang w:eastAsia="en-US"/>
        </w:rPr>
      </w:pPr>
      <w:r>
        <w:rPr>
          <w:lang w:eastAsia="en-US"/>
        </w:rPr>
        <w:t>В результате</w:t>
      </w:r>
      <w:r w:rsidR="00273517">
        <w:rPr>
          <w:lang w:eastAsia="en-US"/>
        </w:rPr>
        <w:t xml:space="preserve"> простоял </w:t>
      </w:r>
      <w:r w:rsidR="00EB518D">
        <w:rPr>
          <w:lang w:eastAsia="en-US"/>
        </w:rPr>
        <w:t>памятник</w:t>
      </w:r>
      <w:r w:rsidR="00273517">
        <w:rPr>
          <w:lang w:eastAsia="en-US"/>
        </w:rPr>
        <w:t xml:space="preserve"> только три дня. Местные власти, напуганные таким </w:t>
      </w:r>
      <w:r>
        <w:rPr>
          <w:lang w:eastAsia="en-US"/>
        </w:rPr>
        <w:t>неординарным</w:t>
      </w:r>
      <w:r w:rsidR="00273517">
        <w:rPr>
          <w:lang w:eastAsia="en-US"/>
        </w:rPr>
        <w:t xml:space="preserve"> вниманием, поторопились демонтировать сей «шедевр».</w:t>
      </w:r>
      <w:r w:rsidR="00EB518D">
        <w:rPr>
          <w:lang w:eastAsia="en-US"/>
        </w:rPr>
        <w:t xml:space="preserve"> Н</w:t>
      </w:r>
      <w:r w:rsidR="00273517">
        <w:rPr>
          <w:lang w:eastAsia="en-US"/>
        </w:rPr>
        <w:t>а этом приключения нашей Алёнки не закончились. Множество людей пожелали приобрести столь нашумевший экспонат – от продюсера Андрея Разина до Владимира Ж</w:t>
      </w:r>
      <w:r w:rsidR="00FB3940">
        <w:rPr>
          <w:lang w:eastAsia="en-US"/>
        </w:rPr>
        <w:t>ириновского</w:t>
      </w:r>
      <w:r w:rsidR="00273517">
        <w:rPr>
          <w:lang w:eastAsia="en-US"/>
        </w:rPr>
        <w:t>.</w:t>
      </w:r>
    </w:p>
    <w:p w14:paraId="58D30AB1" w14:textId="6010FF88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В итоге, памятник Нововоронежской Алёнке в ходе торгов был приобретен воронежским бизнесменом за 2,6 млн. рублей. </w:t>
      </w:r>
      <w:r w:rsidR="00EB518D">
        <w:rPr>
          <w:lang w:eastAsia="en-US"/>
        </w:rPr>
        <w:t>Не исключено, что</w:t>
      </w:r>
      <w:r>
        <w:rPr>
          <w:lang w:eastAsia="en-US"/>
        </w:rPr>
        <w:t xml:space="preserve"> </w:t>
      </w:r>
      <w:r w:rsidR="00AB526A">
        <w:rPr>
          <w:lang w:eastAsia="en-US"/>
        </w:rPr>
        <w:t>история монумента будет иметь продолжение</w:t>
      </w:r>
      <w:r w:rsidR="00EB518D">
        <w:rPr>
          <w:lang w:eastAsia="en-US"/>
        </w:rPr>
        <w:t>…</w:t>
      </w:r>
    </w:p>
    <w:p w14:paraId="334E1339" w14:textId="51790F50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Не удивительно, что благодаря случившемуся ажиотажу, почти </w:t>
      </w:r>
      <w:r w:rsidRPr="00AC43FC">
        <w:rPr>
          <w:b/>
          <w:bCs/>
          <w:lang w:eastAsia="en-US"/>
        </w:rPr>
        <w:t>85%</w:t>
      </w:r>
      <w:r>
        <w:rPr>
          <w:lang w:eastAsia="en-US"/>
        </w:rPr>
        <w:t xml:space="preserve"> жителей областного центра, в той или иной степени, осведомлены </w:t>
      </w:r>
      <w:r w:rsidR="00AB526A">
        <w:rPr>
          <w:lang w:eastAsia="en-US"/>
        </w:rPr>
        <w:t xml:space="preserve">о </w:t>
      </w:r>
      <w:r w:rsidR="00EB518D">
        <w:rPr>
          <w:lang w:eastAsia="en-US"/>
        </w:rPr>
        <w:t>злоключениях</w:t>
      </w:r>
      <w:r>
        <w:rPr>
          <w:lang w:eastAsia="en-US"/>
        </w:rPr>
        <w:t xml:space="preserve"> «железной девы». И только </w:t>
      </w:r>
      <w:r w:rsidRPr="00AC43FC">
        <w:rPr>
          <w:b/>
          <w:bCs/>
          <w:lang w:eastAsia="en-US"/>
        </w:rPr>
        <w:t>15%</w:t>
      </w:r>
      <w:r>
        <w:rPr>
          <w:lang w:eastAsia="en-US"/>
        </w:rPr>
        <w:t xml:space="preserve"> опрошенных заявили, что узнали о недавно случившимся культурном событии только в ходе опроса.</w:t>
      </w:r>
    </w:p>
    <w:p w14:paraId="55445343" w14:textId="3643693F" w:rsidR="00273517" w:rsidRDefault="00FB3940" w:rsidP="00273517">
      <w:pPr>
        <w:pStyle w:val="af3"/>
        <w:rPr>
          <w:lang w:eastAsia="en-US"/>
        </w:rPr>
      </w:pPr>
      <w:r>
        <w:rPr>
          <w:lang w:eastAsia="en-US"/>
        </w:rPr>
        <w:t>С</w:t>
      </w:r>
      <w:r w:rsidR="00273517">
        <w:rPr>
          <w:lang w:eastAsia="en-US"/>
        </w:rPr>
        <w:t xml:space="preserve"> увеличением уровня образованности респондент</w:t>
      </w:r>
      <w:r w:rsidR="00EB518D">
        <w:rPr>
          <w:lang w:eastAsia="en-US"/>
        </w:rPr>
        <w:t>ов</w:t>
      </w:r>
      <w:r w:rsidR="00273517">
        <w:rPr>
          <w:lang w:eastAsia="en-US"/>
        </w:rPr>
        <w:t xml:space="preserve"> растет и </w:t>
      </w:r>
      <w:r w:rsidR="00EB518D">
        <w:rPr>
          <w:lang w:eastAsia="en-US"/>
        </w:rPr>
        <w:t>их</w:t>
      </w:r>
      <w:r w:rsidR="00273517">
        <w:rPr>
          <w:lang w:eastAsia="en-US"/>
        </w:rPr>
        <w:t xml:space="preserve"> осведомленность о ситуации с обсуждаемым памятником</w:t>
      </w:r>
      <w:r w:rsidR="004F0A29">
        <w:rPr>
          <w:lang w:eastAsia="en-US"/>
        </w:rPr>
        <w:t>. Т</w:t>
      </w:r>
      <w:r w:rsidR="00273517">
        <w:rPr>
          <w:lang w:eastAsia="en-US"/>
        </w:rPr>
        <w:t>ут нет ничего удивительного – высокий уровень образования предполагает большую погруженность в гущу событий, в том числе и культурных.</w:t>
      </w:r>
    </w:p>
    <w:p w14:paraId="393B1E36" w14:textId="008752B3" w:rsidR="00AB526A" w:rsidRPr="00EB798B" w:rsidRDefault="00273517" w:rsidP="00AB526A">
      <w:pPr>
        <w:pStyle w:val="af3"/>
        <w:jc w:val="center"/>
        <w:rPr>
          <w:b/>
          <w:sz w:val="32"/>
          <w:szCs w:val="32"/>
          <w:lang w:eastAsia="en-US"/>
        </w:rPr>
      </w:pPr>
      <w:r w:rsidRPr="00BC0DD2">
        <w:rPr>
          <w:lang w:eastAsia="en-US"/>
        </w:rPr>
        <w:br w:type="page"/>
      </w:r>
      <w:r w:rsidR="00AB526A" w:rsidRPr="00EB798B">
        <w:rPr>
          <w:b/>
          <w:sz w:val="32"/>
          <w:szCs w:val="32"/>
          <w:lang w:eastAsia="en-US"/>
        </w:rPr>
        <w:lastRenderedPageBreak/>
        <w:t xml:space="preserve">Памятник Аленке </w:t>
      </w:r>
      <w:r w:rsidR="00EB798B" w:rsidRPr="00EB798B">
        <w:rPr>
          <w:b/>
          <w:sz w:val="32"/>
          <w:szCs w:val="32"/>
          <w:lang w:eastAsia="en-US"/>
        </w:rPr>
        <w:t>в Нововоронеже</w:t>
      </w:r>
    </w:p>
    <w:p w14:paraId="627C60B0" w14:textId="77777777" w:rsidR="00EB798B" w:rsidRPr="00EB798B" w:rsidRDefault="00EB798B" w:rsidP="00AB526A">
      <w:pPr>
        <w:pStyle w:val="af3"/>
        <w:jc w:val="center"/>
        <w:rPr>
          <w:b/>
          <w:lang w:eastAsia="en-US"/>
        </w:rPr>
      </w:pPr>
    </w:p>
    <w:p w14:paraId="0F7ED7AC" w14:textId="30570255" w:rsidR="00AB526A" w:rsidRDefault="00AB526A">
      <w:pPr>
        <w:spacing w:after="200" w:line="276" w:lineRule="auto"/>
        <w:rPr>
          <w:lang w:eastAsia="en-US"/>
        </w:rPr>
      </w:pPr>
      <w:r>
        <w:rPr>
          <w:noProof/>
        </w:rPr>
        <w:drawing>
          <wp:inline distT="0" distB="0" distL="0" distR="0" wp14:anchorId="07885C28" wp14:editId="3B029D12">
            <wp:extent cx="6750685" cy="3798447"/>
            <wp:effectExtent l="0" t="0" r="0" b="0"/>
            <wp:docPr id="17" name="Рисунок 17" descr="Страшную скульптуру воронежской «Алёнки» могут снести // НТВ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ашную скульптуру воронежской «Алёнки» могут снести // НТВ.Ru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379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51B2" w14:textId="140D44A2" w:rsidR="00AB526A" w:rsidRDefault="00EB798B">
      <w:pPr>
        <w:spacing w:after="200" w:line="276" w:lineRule="auto"/>
        <w:rPr>
          <w:lang w:eastAsia="en-US"/>
        </w:rPr>
      </w:pPr>
      <w:r>
        <w:rPr>
          <w:noProof/>
        </w:rPr>
        <w:drawing>
          <wp:inline distT="0" distB="0" distL="0" distR="0" wp14:anchorId="12A68209" wp14:editId="2E72A328">
            <wp:extent cx="6750685" cy="4597857"/>
            <wp:effectExtent l="0" t="0" r="0" b="0"/>
            <wp:docPr id="24" name="Рисунок 24" descr="В сети шутят над жутким памятником Аленке - Hi-Tech Mai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сети шутят над жутким памятником Аленке - Hi-Tech Mail.ru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59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526A">
        <w:rPr>
          <w:lang w:eastAsia="en-US"/>
        </w:rPr>
        <w:br w:type="page"/>
      </w:r>
    </w:p>
    <w:p w14:paraId="2C02D489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A05A39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BFC63F" wp14:editId="7F253174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1F701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5DA0F9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F578D3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12926F8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3360" behindDoc="0" locked="0" layoutInCell="1" allowOverlap="1" wp14:anchorId="50E735C9" wp14:editId="510749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612B3" id="Прямая соединительная линия 10" o:spid="_x0000_s1026" style="position:absolute;z-index:25198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2C8DCA6" w14:textId="4A0BF82C" w:rsidR="00273517" w:rsidRPr="003C775F" w:rsidRDefault="00273517" w:rsidP="0027351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908F5">
        <w:rPr>
          <w:rFonts w:cs="Arial"/>
          <w:b/>
          <w:bCs/>
          <w:caps/>
          <w:color w:val="0D0D0D" w:themeColor="text1" w:themeTint="F2"/>
          <w:spacing w:val="-4"/>
        </w:rPr>
        <w:t>Скажите, лично Вы одобрили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бы</w:t>
      </w:r>
      <w:r w:rsidRPr="005908F5">
        <w:rPr>
          <w:rFonts w:cs="Arial"/>
          <w:b/>
          <w:bCs/>
          <w:caps/>
          <w:color w:val="0D0D0D" w:themeColor="text1" w:themeTint="F2"/>
          <w:spacing w:val="-4"/>
        </w:rPr>
        <w:t xml:space="preserve"> или не одобрили установку этого памятника в Воронеже и при каких условиях?</w:t>
      </w:r>
    </w:p>
    <w:p w14:paraId="5EC59D00" w14:textId="742DF3BE" w:rsidR="00273517" w:rsidRPr="00670934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670934">
        <w:rPr>
          <w:i/>
          <w:lang w:eastAsia="en-US"/>
        </w:rPr>
        <w:t>17</w:t>
      </w:r>
    </w:p>
    <w:bookmarkStart w:id="17" w:name="_MON_1675768021"/>
    <w:bookmarkEnd w:id="17"/>
    <w:p w14:paraId="5E24FAE4" w14:textId="652E8257" w:rsidR="00273517" w:rsidRDefault="00670934" w:rsidP="00273517">
      <w:pPr>
        <w:ind w:left="181"/>
        <w:jc w:val="center"/>
      </w:pPr>
      <w:r w:rsidRPr="00C95374">
        <w:object w:dxaOrig="9494" w:dyaOrig="9163" w14:anchorId="452F76BC">
          <v:shape id="_x0000_i1041" type="#_x0000_t75" style="width:438.75pt;height:428.25pt" o:ole="" fillcolor="window">
            <v:imagedata r:id="rId59" o:title=""/>
          </v:shape>
          <o:OLEObject Type="Embed" ProgID="Excel.Sheet.12" ShapeID="_x0000_i1041" DrawAspect="Content" ObjectID="_1676810699" r:id="rId60"/>
        </w:object>
      </w:r>
    </w:p>
    <w:p w14:paraId="4BB9DA43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513 респондентов, кроме тех, кто слышит о памятнике впервые. </w:t>
      </w:r>
    </w:p>
    <w:p w14:paraId="33F72996" w14:textId="77777777" w:rsidR="00273517" w:rsidRDefault="00273517" w:rsidP="00273517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3D16FD99" w14:textId="77777777" w:rsidR="00EB798B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Если полагаться только на общественное мнение, то судьба многострадального памятника Алёнке была бы весьма туманна. </w:t>
      </w:r>
      <w:r w:rsidRPr="008A4F24">
        <w:rPr>
          <w:b/>
          <w:bCs/>
          <w:lang w:eastAsia="en-US"/>
        </w:rPr>
        <w:t>40%</w:t>
      </w:r>
      <w:r>
        <w:rPr>
          <w:lang w:eastAsia="en-US"/>
        </w:rPr>
        <w:t xml:space="preserve"> жителей Воронежа не одобрили установку сего «шедевра» ни при каких условиях. И точно такое же количество горожан не исключили возможность установки памятника в областном центре. </w:t>
      </w:r>
    </w:p>
    <w:p w14:paraId="11C40EAD" w14:textId="3E2DF018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Но группа сторонников </w:t>
      </w:r>
      <w:r w:rsidR="003E6AF7">
        <w:rPr>
          <w:lang w:eastAsia="en-US"/>
        </w:rPr>
        <w:t>«железной девы»</w:t>
      </w:r>
      <w:r>
        <w:rPr>
          <w:lang w:eastAsia="en-US"/>
        </w:rPr>
        <w:t xml:space="preserve"> не так однородна, как стан противников. Только </w:t>
      </w:r>
      <w:r w:rsidRPr="008A4F24">
        <w:rPr>
          <w:b/>
          <w:bCs/>
          <w:lang w:eastAsia="en-US"/>
        </w:rPr>
        <w:t>14%</w:t>
      </w:r>
      <w:r>
        <w:rPr>
          <w:lang w:eastAsia="en-US"/>
        </w:rPr>
        <w:t xml:space="preserve"> опрошенных высказались за установку памятника без всяких предварительных </w:t>
      </w:r>
      <w:r w:rsidR="00A7599E">
        <w:rPr>
          <w:lang w:eastAsia="en-US"/>
        </w:rPr>
        <w:t>оговорок</w:t>
      </w:r>
      <w:r>
        <w:rPr>
          <w:lang w:eastAsia="en-US"/>
        </w:rPr>
        <w:t xml:space="preserve">. В то время как </w:t>
      </w:r>
      <w:r w:rsidRPr="00670934">
        <w:rPr>
          <w:b/>
          <w:bCs/>
          <w:lang w:eastAsia="en-US"/>
        </w:rPr>
        <w:t>26%</w:t>
      </w:r>
      <w:r>
        <w:rPr>
          <w:lang w:eastAsia="en-US"/>
        </w:rPr>
        <w:t xml:space="preserve"> респондентов готовы дать своё добро, но только при определённых условиях. Например, чтобы Алёнка находилась не на центральных улицах или площадях, а укрылась </w:t>
      </w:r>
      <w:r w:rsidR="00EB798B">
        <w:rPr>
          <w:lang w:eastAsia="en-US"/>
        </w:rPr>
        <w:t xml:space="preserve">бы </w:t>
      </w:r>
      <w:r>
        <w:rPr>
          <w:lang w:eastAsia="en-US"/>
        </w:rPr>
        <w:t>где</w:t>
      </w:r>
      <w:r w:rsidR="00EB798B">
        <w:rPr>
          <w:lang w:eastAsia="en-US"/>
        </w:rPr>
        <w:t>-</w:t>
      </w:r>
      <w:r>
        <w:rPr>
          <w:lang w:eastAsia="en-US"/>
        </w:rPr>
        <w:t>нибудь в укромном месте, например в каком</w:t>
      </w:r>
      <w:r w:rsidR="00EB798B">
        <w:rPr>
          <w:lang w:eastAsia="en-US"/>
        </w:rPr>
        <w:t>-</w:t>
      </w:r>
      <w:r>
        <w:rPr>
          <w:lang w:eastAsia="en-US"/>
        </w:rPr>
        <w:t>либо парке.</w:t>
      </w:r>
    </w:p>
    <w:p w14:paraId="6E1EF65B" w14:textId="1B4A6AA1" w:rsidR="00273517" w:rsidRPr="00AC43FC" w:rsidRDefault="00273517" w:rsidP="00273517">
      <w:pPr>
        <w:pStyle w:val="af3"/>
        <w:rPr>
          <w:lang w:eastAsia="en-US"/>
        </w:rPr>
      </w:pPr>
      <w:r>
        <w:rPr>
          <w:lang w:eastAsia="en-US"/>
        </w:rPr>
        <w:t>Достаточно много голосов набрала альтернатива «другое», куда были собраны множество нестандартных ответов. Например</w:t>
      </w:r>
      <w:r w:rsidR="00EB798B">
        <w:rPr>
          <w:lang w:eastAsia="en-US"/>
        </w:rPr>
        <w:t>,</w:t>
      </w:r>
      <w:r>
        <w:rPr>
          <w:lang w:eastAsia="en-US"/>
        </w:rPr>
        <w:t xml:space="preserve"> установить скульптуру в специально созданном парке, где «</w:t>
      </w:r>
      <w:r w:rsidRPr="00EB798B">
        <w:rPr>
          <w:b/>
          <w:i/>
          <w:lang w:eastAsia="en-US"/>
        </w:rPr>
        <w:t>выставлены нелепые, смешные и скандальные скульптуры».</w:t>
      </w:r>
      <w:r w:rsidR="00A7599E">
        <w:rPr>
          <w:lang w:eastAsia="en-US"/>
        </w:rPr>
        <w:t xml:space="preserve"> Но чаще всего ответы в графе «другое»</w:t>
      </w:r>
      <w:r>
        <w:rPr>
          <w:lang w:eastAsia="en-US"/>
        </w:rPr>
        <w:t xml:space="preserve"> констатировали индифферентность респондентов к дальнейшей судьбе столь нашумевшего памятника – </w:t>
      </w:r>
      <w:r w:rsidRPr="00A7599E">
        <w:rPr>
          <w:b/>
          <w:i/>
          <w:lang w:eastAsia="en-US"/>
        </w:rPr>
        <w:t>«мне все равно»</w:t>
      </w:r>
      <w:r>
        <w:rPr>
          <w:lang w:eastAsia="en-US"/>
        </w:rPr>
        <w:t xml:space="preserve"> - так ответили </w:t>
      </w:r>
      <w:r w:rsidRPr="008A4F24">
        <w:rPr>
          <w:b/>
          <w:bCs/>
          <w:lang w:eastAsia="en-US"/>
        </w:rPr>
        <w:t>6%</w:t>
      </w:r>
      <w:r>
        <w:rPr>
          <w:lang w:eastAsia="en-US"/>
        </w:rPr>
        <w:t xml:space="preserve"> опрошенных горожан.</w:t>
      </w:r>
      <w:r w:rsidRPr="00AC43FC">
        <w:rPr>
          <w:lang w:eastAsia="en-US"/>
        </w:rPr>
        <w:br w:type="page"/>
      </w:r>
    </w:p>
    <w:p w14:paraId="34DDFABE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E92443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9F2370" wp14:editId="371F43A6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104FF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C95844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4C1A4B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B99972D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4384" behindDoc="0" locked="0" layoutInCell="1" allowOverlap="1" wp14:anchorId="4573077A" wp14:editId="68F2BA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23CF7" id="Прямая соединительная линия 12" o:spid="_x0000_s1026" style="position:absolute;z-index:25198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YU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xtz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IfmF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E494A6C" w14:textId="77777777" w:rsidR="00273517" w:rsidRPr="00AB4866" w:rsidRDefault="00273517" w:rsidP="0027351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8132B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установка такого памятника в Воронеже, сделает наш город более привлекательным для туристов </w:t>
      </w:r>
      <w:proofErr w:type="gramStart"/>
      <w:r w:rsidRPr="0038132B">
        <w:rPr>
          <w:rFonts w:cs="Arial"/>
          <w:b/>
          <w:bCs/>
          <w:caps/>
          <w:color w:val="0D0D0D" w:themeColor="text1" w:themeTint="F2"/>
          <w:spacing w:val="-4"/>
        </w:rPr>
        <w:t>или наоборот</w:t>
      </w:r>
      <w:proofErr w:type="gramEnd"/>
      <w:r w:rsidRPr="0038132B">
        <w:rPr>
          <w:rFonts w:cs="Arial"/>
          <w:b/>
          <w:bCs/>
          <w:caps/>
          <w:color w:val="0D0D0D" w:themeColor="text1" w:themeTint="F2"/>
          <w:spacing w:val="-4"/>
        </w:rPr>
        <w:t>, оттолкнёт их, или никак не повлияет?</w:t>
      </w:r>
    </w:p>
    <w:p w14:paraId="0CB91077" w14:textId="6F0E150B" w:rsidR="00273517" w:rsidRPr="0038132B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670934">
        <w:rPr>
          <w:i/>
          <w:lang w:eastAsia="en-US"/>
        </w:rPr>
        <w:t>18</w:t>
      </w:r>
    </w:p>
    <w:bookmarkStart w:id="18" w:name="_MON_1675768695"/>
    <w:bookmarkEnd w:id="18"/>
    <w:p w14:paraId="32B96931" w14:textId="77777777" w:rsidR="00273517" w:rsidRDefault="00273517" w:rsidP="00273517">
      <w:pPr>
        <w:ind w:left="181"/>
        <w:jc w:val="center"/>
      </w:pPr>
      <w:r w:rsidRPr="00C95374">
        <w:object w:dxaOrig="10690" w:dyaOrig="8222" w14:anchorId="48EADA18">
          <v:shape id="_x0000_i1042" type="#_x0000_t75" style="width:494.25pt;height:384pt" o:ole="" fillcolor="window">
            <v:imagedata r:id="rId61" o:title=""/>
          </v:shape>
          <o:OLEObject Type="Embed" ProgID="Excel.Sheet.12" ShapeID="_x0000_i1042" DrawAspect="Content" ObjectID="_1676810700" r:id="rId62"/>
        </w:object>
      </w:r>
    </w:p>
    <w:p w14:paraId="0E054CFA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513 респондентов, кроме тех, кто слышит о памятнике впервые. </w:t>
      </w:r>
    </w:p>
    <w:p w14:paraId="7C66D3EE" w14:textId="77777777" w:rsidR="00273517" w:rsidRDefault="00273517" w:rsidP="00273517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37AFA2A6" w14:textId="051DDD5D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Безусловно, одним из животрепещущих вопросов является вопрос функциональной пользы</w:t>
      </w:r>
      <w:r w:rsidR="00A7599E">
        <w:rPr>
          <w:lang w:eastAsia="en-US"/>
        </w:rPr>
        <w:t xml:space="preserve"> (за отсутствием </w:t>
      </w:r>
      <w:r>
        <w:rPr>
          <w:lang w:eastAsia="en-US"/>
        </w:rPr>
        <w:t>эстетической</w:t>
      </w:r>
      <w:r w:rsidR="00A7599E">
        <w:rPr>
          <w:lang w:eastAsia="en-US"/>
        </w:rPr>
        <w:t xml:space="preserve"> привлекательности)</w:t>
      </w:r>
      <w:r>
        <w:rPr>
          <w:lang w:eastAsia="en-US"/>
        </w:rPr>
        <w:t xml:space="preserve"> </w:t>
      </w:r>
      <w:r w:rsidR="00670934">
        <w:rPr>
          <w:lang w:eastAsia="en-US"/>
        </w:rPr>
        <w:t>у</w:t>
      </w:r>
      <w:r>
        <w:rPr>
          <w:lang w:eastAsia="en-US"/>
        </w:rPr>
        <w:t xml:space="preserve"> столь скандально известного памятника. А именно, будет ли теперь уже наша Алёнка интересна жителям других регионов России? Захотят ли туристы полюбоваться </w:t>
      </w:r>
      <w:r w:rsidR="00A7599E">
        <w:rPr>
          <w:lang w:eastAsia="en-US"/>
        </w:rPr>
        <w:t>прогремевшей на всю Россию</w:t>
      </w:r>
      <w:r>
        <w:rPr>
          <w:lang w:eastAsia="en-US"/>
        </w:rPr>
        <w:t xml:space="preserve"> «железной девой»?</w:t>
      </w:r>
      <w:r w:rsidR="00A7599E">
        <w:rPr>
          <w:lang w:eastAsia="en-US"/>
        </w:rPr>
        <w:t xml:space="preserve"> </w:t>
      </w:r>
      <w:r>
        <w:rPr>
          <w:lang w:eastAsia="en-US"/>
        </w:rPr>
        <w:t>Конечно, об этом было бы лучше спросить этих самых туристов, но и мнение местных жителей тоже весьма любопытно.</w:t>
      </w:r>
    </w:p>
    <w:p w14:paraId="67FF7FFC" w14:textId="5329738C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Итак, половина опрошенных жителей областн</w:t>
      </w:r>
      <w:r w:rsidR="0020735E">
        <w:rPr>
          <w:lang w:eastAsia="en-US"/>
        </w:rPr>
        <w:t>ого центра считают, что эта изгнанная со своего первого пьедестала скульптура</w:t>
      </w:r>
      <w:r>
        <w:rPr>
          <w:lang w:eastAsia="en-US"/>
        </w:rPr>
        <w:t xml:space="preserve"> вряд ли серьёзно повлияет на туристические потоки. В большей степени это мнение женщин, чем мужчин (</w:t>
      </w:r>
      <w:r w:rsidRPr="00023780">
        <w:rPr>
          <w:b/>
          <w:bCs/>
          <w:lang w:eastAsia="en-US"/>
        </w:rPr>
        <w:t>55%</w:t>
      </w:r>
      <w:r>
        <w:rPr>
          <w:lang w:eastAsia="en-US"/>
        </w:rPr>
        <w:t xml:space="preserve"> и </w:t>
      </w:r>
      <w:r w:rsidRPr="00023780">
        <w:rPr>
          <w:b/>
          <w:bCs/>
          <w:lang w:eastAsia="en-US"/>
        </w:rPr>
        <w:t>42%</w:t>
      </w:r>
      <w:r>
        <w:rPr>
          <w:lang w:eastAsia="en-US"/>
        </w:rPr>
        <w:t xml:space="preserve"> соответственно).</w:t>
      </w:r>
    </w:p>
    <w:p w14:paraId="4FDDE3E7" w14:textId="702EE396" w:rsidR="00273517" w:rsidRDefault="0020735E" w:rsidP="00273517">
      <w:pPr>
        <w:pStyle w:val="af3"/>
        <w:rPr>
          <w:lang w:eastAsia="en-US"/>
        </w:rPr>
      </w:pPr>
      <w:r>
        <w:rPr>
          <w:lang w:eastAsia="en-US"/>
        </w:rPr>
        <w:t>Весьма показательно разделилось мнение остальных горожан. К</w:t>
      </w:r>
      <w:r w:rsidR="00273517">
        <w:rPr>
          <w:lang w:eastAsia="en-US"/>
        </w:rPr>
        <w:t xml:space="preserve">оличество </w:t>
      </w:r>
      <w:r>
        <w:rPr>
          <w:lang w:eastAsia="en-US"/>
        </w:rPr>
        <w:t>воронежцев, которые, благодаря Аленке, рассчитывают на увеличение потока туристов в наш город,</w:t>
      </w:r>
      <w:r w:rsidR="00273517">
        <w:rPr>
          <w:lang w:eastAsia="en-US"/>
        </w:rPr>
        <w:t xml:space="preserve"> почти вдвое превышает </w:t>
      </w:r>
      <w:r>
        <w:rPr>
          <w:lang w:eastAsia="en-US"/>
        </w:rPr>
        <w:t>число</w:t>
      </w:r>
      <w:r w:rsidR="00273517">
        <w:rPr>
          <w:lang w:eastAsia="en-US"/>
        </w:rPr>
        <w:t xml:space="preserve"> </w:t>
      </w:r>
      <w:r>
        <w:rPr>
          <w:lang w:eastAsia="en-US"/>
        </w:rPr>
        <w:t>тех, кто боится этих туристов отпугнуть</w:t>
      </w:r>
      <w:r w:rsidR="00273517">
        <w:rPr>
          <w:lang w:eastAsia="en-US"/>
        </w:rPr>
        <w:t xml:space="preserve"> (</w:t>
      </w:r>
      <w:r w:rsidR="00273517" w:rsidRPr="00023780">
        <w:rPr>
          <w:b/>
          <w:bCs/>
          <w:lang w:eastAsia="en-US"/>
        </w:rPr>
        <w:t>30%</w:t>
      </w:r>
      <w:r w:rsidR="00273517">
        <w:rPr>
          <w:lang w:eastAsia="en-US"/>
        </w:rPr>
        <w:t xml:space="preserve"> и </w:t>
      </w:r>
      <w:r w:rsidR="00273517" w:rsidRPr="00023780">
        <w:rPr>
          <w:b/>
          <w:bCs/>
          <w:lang w:eastAsia="en-US"/>
        </w:rPr>
        <w:t>16%</w:t>
      </w:r>
      <w:r w:rsidR="00273517">
        <w:rPr>
          <w:lang w:eastAsia="en-US"/>
        </w:rPr>
        <w:t xml:space="preserve"> соответственно). И это обнадёживает. </w:t>
      </w:r>
      <w:r>
        <w:rPr>
          <w:lang w:eastAsia="en-US"/>
        </w:rPr>
        <w:t xml:space="preserve">Если люди правы, то </w:t>
      </w:r>
      <w:r w:rsidR="00273517">
        <w:rPr>
          <w:lang w:eastAsia="en-US"/>
        </w:rPr>
        <w:t xml:space="preserve">есть вероятность, что от установки памятника разрекламированной, в том числе федеральными телеканалами, Алёнки выиграет не только новый владелец </w:t>
      </w:r>
      <w:r>
        <w:rPr>
          <w:lang w:eastAsia="en-US"/>
        </w:rPr>
        <w:t>неоднозначного</w:t>
      </w:r>
      <w:r w:rsidR="00273517">
        <w:rPr>
          <w:lang w:eastAsia="en-US"/>
        </w:rPr>
        <w:t xml:space="preserve"> произведения искусства, но и город в целом. Ну, и его </w:t>
      </w:r>
      <w:proofErr w:type="gramStart"/>
      <w:r w:rsidR="00273517">
        <w:rPr>
          <w:lang w:eastAsia="en-US"/>
        </w:rPr>
        <w:t>жители в частности</w:t>
      </w:r>
      <w:proofErr w:type="gramEnd"/>
      <w:r w:rsidR="00273517">
        <w:rPr>
          <w:lang w:eastAsia="en-US"/>
        </w:rPr>
        <w:t xml:space="preserve"> </w:t>
      </w:r>
      <w:r w:rsidR="00273517">
        <w:rPr>
          <w:rFonts w:ascii="Segoe UI Emoji" w:eastAsia="Segoe UI Emoji" w:hAnsi="Segoe UI Emoji" w:cs="Segoe UI Emoji"/>
          <w:lang w:eastAsia="en-US"/>
        </w:rPr>
        <w:t>😊</w:t>
      </w:r>
      <w:r w:rsidR="00273517">
        <w:rPr>
          <w:lang w:eastAsia="en-US"/>
        </w:rPr>
        <w:t>.</w:t>
      </w:r>
    </w:p>
    <w:p w14:paraId="0E7CEA57" w14:textId="77777777" w:rsidR="00273517" w:rsidRDefault="00273517" w:rsidP="00273517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6936C1C7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B4D5A4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F4F807" wp14:editId="4ADC0F2A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F96D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91A663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A8EAFF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B4C19F8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5408" behindDoc="0" locked="0" layoutInCell="1" allowOverlap="1" wp14:anchorId="773EAA4D" wp14:editId="3A18495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386D2" id="Прямая соединительная линия 14" o:spid="_x0000_s1026" style="position:absolute;z-index:25198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18D170F" w14:textId="77777777" w:rsidR="00273517" w:rsidRPr="003C775F" w:rsidRDefault="00273517" w:rsidP="0027351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A58C0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стоит или не стоит установить в Воронеже памятник лидеру группы «Сектор Газа» Юрию Хою?</w:t>
      </w:r>
    </w:p>
    <w:p w14:paraId="5CBA7DBA" w14:textId="5BAA4716" w:rsidR="00273517" w:rsidRPr="00FF7B15" w:rsidRDefault="00273517" w:rsidP="0027351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FF7B15">
        <w:rPr>
          <w:i/>
          <w:lang w:eastAsia="en-US"/>
        </w:rPr>
        <w:t>19</w:t>
      </w:r>
    </w:p>
    <w:bookmarkStart w:id="19" w:name="_MON_1675769084"/>
    <w:bookmarkEnd w:id="19"/>
    <w:p w14:paraId="79763C42" w14:textId="77777777" w:rsidR="00273517" w:rsidRDefault="00273517" w:rsidP="00273517">
      <w:pPr>
        <w:ind w:left="181"/>
        <w:jc w:val="center"/>
      </w:pPr>
      <w:r w:rsidRPr="00C95374">
        <w:object w:dxaOrig="8955" w:dyaOrig="7639" w14:anchorId="74BDB5B7">
          <v:shape id="_x0000_i1043" type="#_x0000_t75" style="width:414pt;height:357pt" o:ole="" fillcolor="window">
            <v:imagedata r:id="rId63" o:title=""/>
          </v:shape>
          <o:OLEObject Type="Embed" ProgID="Excel.Sheet.12" ShapeID="_x0000_i1043" DrawAspect="Content" ObjectID="_1676810701" r:id="rId64"/>
        </w:object>
      </w:r>
    </w:p>
    <w:p w14:paraId="47F29B33" w14:textId="77777777" w:rsidR="00273517" w:rsidRDefault="00273517" w:rsidP="0027351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4138CAAB" w14:textId="4F66A3B5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В канун двадцатой годовщины смерти лидера воронежской группы «Сектор Газа</w:t>
      </w:r>
      <w:proofErr w:type="gramStart"/>
      <w:r>
        <w:rPr>
          <w:lang w:eastAsia="en-US"/>
        </w:rPr>
        <w:t>»,  в</w:t>
      </w:r>
      <w:proofErr w:type="gramEnd"/>
      <w:r>
        <w:rPr>
          <w:lang w:eastAsia="en-US"/>
        </w:rPr>
        <w:t xml:space="preserve"> социальных медиа развернулись нешуточные баталии о возможности установки памятника Юрию Хою (Клинских) в областном центре. Голосование в интернете, инициированное городскими властями, показывает единодушное одобрение воронежцами идеи такого монументального увековечивания памяти нашего земляка («</w:t>
      </w:r>
      <w:r w:rsidR="00E3227E">
        <w:rPr>
          <w:lang w:eastAsia="en-US"/>
        </w:rPr>
        <w:t>з</w:t>
      </w:r>
      <w:r>
        <w:rPr>
          <w:lang w:eastAsia="en-US"/>
        </w:rPr>
        <w:t xml:space="preserve">а» - </w:t>
      </w:r>
      <w:r w:rsidRPr="000F726A">
        <w:rPr>
          <w:b/>
          <w:bCs/>
          <w:lang w:eastAsia="en-US"/>
        </w:rPr>
        <w:t>87%</w:t>
      </w:r>
      <w:r>
        <w:rPr>
          <w:lang w:eastAsia="en-US"/>
        </w:rPr>
        <w:t>).</w:t>
      </w:r>
    </w:p>
    <w:p w14:paraId="3AC3E57A" w14:textId="56FDA7EF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 xml:space="preserve">Репрезентативный же опрос </w:t>
      </w:r>
      <w:r w:rsidR="00E3227E">
        <w:rPr>
          <w:lang w:eastAsia="en-US"/>
        </w:rPr>
        <w:t>горожан</w:t>
      </w:r>
      <w:r w:rsidR="0020735E">
        <w:rPr>
          <w:lang w:eastAsia="en-US"/>
        </w:rPr>
        <w:t xml:space="preserve"> </w:t>
      </w:r>
      <w:r w:rsidR="00E3227E">
        <w:rPr>
          <w:lang w:eastAsia="en-US"/>
        </w:rPr>
        <w:t xml:space="preserve">не продемонстрировал подобного единодушия, но все же подтвердил одобрение этой идеи, </w:t>
      </w:r>
      <w:r>
        <w:rPr>
          <w:lang w:eastAsia="en-US"/>
        </w:rPr>
        <w:t xml:space="preserve">как и при интернет-голосовании. Практически </w:t>
      </w:r>
      <w:r w:rsidRPr="000F726A">
        <w:rPr>
          <w:b/>
          <w:bCs/>
          <w:lang w:eastAsia="en-US"/>
        </w:rPr>
        <w:t>63%</w:t>
      </w:r>
      <w:r>
        <w:rPr>
          <w:lang w:eastAsia="en-US"/>
        </w:rPr>
        <w:t xml:space="preserve"> жителей поддержали </w:t>
      </w:r>
      <w:r w:rsidR="00E3227E">
        <w:rPr>
          <w:lang w:eastAsia="en-US"/>
        </w:rPr>
        <w:t>предложение</w:t>
      </w:r>
      <w:r>
        <w:rPr>
          <w:lang w:eastAsia="en-US"/>
        </w:rPr>
        <w:t xml:space="preserve"> установ</w:t>
      </w:r>
      <w:r w:rsidR="00E3227E">
        <w:rPr>
          <w:lang w:eastAsia="en-US"/>
        </w:rPr>
        <w:t>ить</w:t>
      </w:r>
      <w:r>
        <w:rPr>
          <w:lang w:eastAsia="en-US"/>
        </w:rPr>
        <w:t xml:space="preserve"> памятник Юрию Хою в Воронеже. Правда, </w:t>
      </w:r>
      <w:r w:rsidRPr="000F726A">
        <w:rPr>
          <w:b/>
          <w:bCs/>
          <w:lang w:eastAsia="en-US"/>
        </w:rPr>
        <w:t>18%</w:t>
      </w:r>
      <w:r>
        <w:rPr>
          <w:lang w:eastAsia="en-US"/>
        </w:rPr>
        <w:t xml:space="preserve"> сделали это с определёнными оговорками, которые, как правило, касались места дислокации монумента.</w:t>
      </w:r>
    </w:p>
    <w:p w14:paraId="08474D9E" w14:textId="62AF5BDB" w:rsidR="00273517" w:rsidRDefault="00273517" w:rsidP="00273517">
      <w:pPr>
        <w:pStyle w:val="af3"/>
        <w:rPr>
          <w:lang w:eastAsia="en-US"/>
        </w:rPr>
      </w:pPr>
      <w:r>
        <w:rPr>
          <w:lang w:eastAsia="en-US"/>
        </w:rPr>
        <w:t>А что удивило, так это достаточно мало</w:t>
      </w:r>
      <w:r w:rsidR="00FF7B15">
        <w:rPr>
          <w:lang w:eastAsia="en-US"/>
        </w:rPr>
        <w:t>е</w:t>
      </w:r>
      <w:r>
        <w:rPr>
          <w:lang w:eastAsia="en-US"/>
        </w:rPr>
        <w:t xml:space="preserve"> количество горожан, не имеющих представления о том, кто такой этот обсуждаемый персонаж. </w:t>
      </w:r>
      <w:r w:rsidR="00E3227E">
        <w:rPr>
          <w:lang w:eastAsia="en-US"/>
        </w:rPr>
        <w:t>Следует напомнить</w:t>
      </w:r>
      <w:r>
        <w:rPr>
          <w:lang w:eastAsia="en-US"/>
        </w:rPr>
        <w:t>, что был он лидером весьма специфической группы, чья музыка очень многим была не по душе</w:t>
      </w:r>
      <w:r w:rsidR="00E3227E">
        <w:rPr>
          <w:lang w:eastAsia="en-US"/>
        </w:rPr>
        <w:t>. К тому же</w:t>
      </w:r>
      <w:r>
        <w:rPr>
          <w:lang w:eastAsia="en-US"/>
        </w:rPr>
        <w:t xml:space="preserve"> уже 20 лет</w:t>
      </w:r>
      <w:r w:rsidR="00E3227E">
        <w:rPr>
          <w:lang w:eastAsia="en-US"/>
        </w:rPr>
        <w:t>,</w:t>
      </w:r>
      <w:r>
        <w:rPr>
          <w:lang w:eastAsia="en-US"/>
        </w:rPr>
        <w:t xml:space="preserve"> как его нет с нами</w:t>
      </w:r>
      <w:r w:rsidR="00E3227E">
        <w:rPr>
          <w:lang w:eastAsia="en-US"/>
        </w:rPr>
        <w:t>..</w:t>
      </w:r>
      <w:r>
        <w:rPr>
          <w:lang w:eastAsia="en-US"/>
        </w:rPr>
        <w:t>.</w:t>
      </w:r>
    </w:p>
    <w:p w14:paraId="32796723" w14:textId="55913008" w:rsidR="00273517" w:rsidRDefault="00E3227E" w:rsidP="00273517">
      <w:pPr>
        <w:pStyle w:val="af3"/>
        <w:rPr>
          <w:lang w:eastAsia="en-US"/>
        </w:rPr>
      </w:pPr>
      <w:r>
        <w:rPr>
          <w:lang w:eastAsia="en-US"/>
        </w:rPr>
        <w:t>По причине специфики</w:t>
      </w:r>
      <w:r w:rsidR="00273517">
        <w:rPr>
          <w:lang w:eastAsia="en-US"/>
        </w:rPr>
        <w:t xml:space="preserve"> жанра (</w:t>
      </w:r>
      <w:r>
        <w:rPr>
          <w:lang w:eastAsia="en-US"/>
        </w:rPr>
        <w:t>«</w:t>
      </w:r>
      <w:r w:rsidR="00273517" w:rsidRPr="00E3227E">
        <w:rPr>
          <w:i/>
          <w:lang w:eastAsia="en-US"/>
        </w:rPr>
        <w:t>колхозный панк</w:t>
      </w:r>
      <w:r>
        <w:rPr>
          <w:i/>
          <w:lang w:eastAsia="en-US"/>
        </w:rPr>
        <w:t>»</w:t>
      </w:r>
      <w:r w:rsidR="00273517">
        <w:rPr>
          <w:lang w:eastAsia="en-US"/>
        </w:rPr>
        <w:t>, как</w:t>
      </w:r>
      <w:r w:rsidRPr="00E3227E">
        <w:rPr>
          <w:lang w:eastAsia="en-US"/>
        </w:rPr>
        <w:t xml:space="preserve"> </w:t>
      </w:r>
      <w:r>
        <w:rPr>
          <w:lang w:eastAsia="en-US"/>
        </w:rPr>
        <w:t>называл его</w:t>
      </w:r>
      <w:r w:rsidR="00273517">
        <w:rPr>
          <w:lang w:eastAsia="en-US"/>
        </w:rPr>
        <w:t xml:space="preserve"> сам Юрий Хой), в котором работала группа «Сектор Газа», лояльность мужчин к установке памятника более высокая, чем у женщин (безоговорочное одобрение </w:t>
      </w:r>
      <w:r w:rsidR="00273517" w:rsidRPr="000F726A">
        <w:rPr>
          <w:b/>
          <w:bCs/>
          <w:lang w:eastAsia="en-US"/>
        </w:rPr>
        <w:t>55%</w:t>
      </w:r>
      <w:r w:rsidR="00273517">
        <w:rPr>
          <w:lang w:eastAsia="en-US"/>
        </w:rPr>
        <w:t xml:space="preserve"> к </w:t>
      </w:r>
      <w:r w:rsidR="00273517" w:rsidRPr="000F726A">
        <w:rPr>
          <w:b/>
          <w:bCs/>
          <w:lang w:eastAsia="en-US"/>
        </w:rPr>
        <w:t>38%</w:t>
      </w:r>
      <w:r w:rsidR="00273517">
        <w:rPr>
          <w:lang w:eastAsia="en-US"/>
        </w:rPr>
        <w:t xml:space="preserve"> соответственно).</w:t>
      </w:r>
    </w:p>
    <w:p w14:paraId="3B45B466" w14:textId="2EA6B057" w:rsidR="00273517" w:rsidRDefault="00273517" w:rsidP="00273517">
      <w:pPr>
        <w:pStyle w:val="af3"/>
        <w:rPr>
          <w:i/>
          <w:lang w:eastAsia="en-US"/>
        </w:rPr>
      </w:pPr>
      <w:r>
        <w:rPr>
          <w:lang w:eastAsia="en-US"/>
        </w:rPr>
        <w:t xml:space="preserve">Несколько странным смотрится распределение ответов «стоит / не стоит» среди людей разных возрастных категорий. За установку памятника Юрию Хою выступают в основном молодые люди 18-20 лет, многие из которых </w:t>
      </w:r>
      <w:r w:rsidR="00FF7B15">
        <w:rPr>
          <w:lang w:eastAsia="en-US"/>
        </w:rPr>
        <w:t xml:space="preserve">родились </w:t>
      </w:r>
      <w:r>
        <w:rPr>
          <w:lang w:eastAsia="en-US"/>
        </w:rPr>
        <w:t>уже после смерти рок</w:t>
      </w:r>
      <w:r w:rsidR="004F0A29">
        <w:rPr>
          <w:lang w:eastAsia="en-US"/>
        </w:rPr>
        <w:t>-</w:t>
      </w:r>
      <w:r>
        <w:rPr>
          <w:lang w:eastAsia="en-US"/>
        </w:rPr>
        <w:t xml:space="preserve">звезды, в то время как его </w:t>
      </w:r>
      <w:r w:rsidR="00E3227E">
        <w:rPr>
          <w:lang w:eastAsia="en-US"/>
        </w:rPr>
        <w:t>ровесники</w:t>
      </w:r>
      <w:r>
        <w:rPr>
          <w:lang w:eastAsia="en-US"/>
        </w:rPr>
        <w:t xml:space="preserve"> более сдержаны в своих оценках – количество сторонников увековечивания нашего земляка почти полностью компенсируется таким же количеством противников такого развития  событий (</w:t>
      </w:r>
      <w:r w:rsidRPr="000F726A">
        <w:rPr>
          <w:b/>
          <w:bCs/>
          <w:lang w:eastAsia="en-US"/>
        </w:rPr>
        <w:t>33%</w:t>
      </w:r>
      <w:r>
        <w:rPr>
          <w:lang w:eastAsia="en-US"/>
        </w:rPr>
        <w:t xml:space="preserve"> и </w:t>
      </w:r>
      <w:r w:rsidRPr="000F726A">
        <w:rPr>
          <w:b/>
          <w:bCs/>
          <w:lang w:eastAsia="en-US"/>
        </w:rPr>
        <w:t>31%</w:t>
      </w:r>
      <w:r>
        <w:rPr>
          <w:lang w:eastAsia="en-US"/>
        </w:rPr>
        <w:t xml:space="preserve"> соответственно).</w:t>
      </w:r>
      <w:r>
        <w:rPr>
          <w:i/>
          <w:lang w:eastAsia="en-US"/>
        </w:rPr>
        <w:br w:type="page"/>
      </w:r>
    </w:p>
    <w:p w14:paraId="7C267103" w14:textId="77777777" w:rsidR="00273517" w:rsidRPr="006C5483" w:rsidRDefault="00273517" w:rsidP="00273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CA76A0" w14:textId="77777777" w:rsidR="00273517" w:rsidRPr="006C5483" w:rsidRDefault="00273517" w:rsidP="00273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C1F102" wp14:editId="3B47BD3B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5BFC1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85A39">
        <w:rPr>
          <w:rFonts w:ascii="Arial" w:hAnsi="Arial" w:cs="Arial"/>
          <w:sz w:val="20"/>
          <w:szCs w:val="20"/>
        </w:rPr>
        <w:t xml:space="preserve">24 – 26 февраля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40A0A9C" w14:textId="77777777" w:rsidR="00273517" w:rsidRPr="00F606AE" w:rsidRDefault="00273517" w:rsidP="0027351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45BEB1" w14:textId="77777777" w:rsidR="00273517" w:rsidRPr="00F606AE" w:rsidRDefault="00273517" w:rsidP="00273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3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EB152BB" w14:textId="77777777" w:rsidR="00273517" w:rsidRPr="006C5483" w:rsidRDefault="00273517" w:rsidP="00273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6432" behindDoc="0" locked="0" layoutInCell="1" allowOverlap="1" wp14:anchorId="4A3362AA" wp14:editId="305CF29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9949D" id="Прямая соединительная линия 696" o:spid="_x0000_s1026" style="position:absolute;z-index:25198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6gswn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741162A" w14:textId="77777777" w:rsidR="00854006" w:rsidRPr="006C5483" w:rsidRDefault="00854006" w:rsidP="00854006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46FC3D53" w14:textId="77777777" w:rsidR="00854006" w:rsidRPr="006C5483" w:rsidRDefault="00854006" w:rsidP="0085400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54006" w:rsidRPr="006C5483" w14:paraId="05458511" w14:textId="77777777" w:rsidTr="00127A4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5C968E0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C93D68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3204A9C9" w14:textId="77777777" w:rsidTr="00127A4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70E9F30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6FDCF40" w14:textId="77777777" w:rsidR="00854006" w:rsidRPr="001C4330" w:rsidRDefault="00854006" w:rsidP="00127A4E">
            <w:pPr>
              <w:jc w:val="center"/>
            </w:pPr>
            <w:r w:rsidRPr="001F4DBC">
              <w:t>44,1</w:t>
            </w:r>
          </w:p>
        </w:tc>
      </w:tr>
      <w:tr w:rsidR="00854006" w:rsidRPr="006C5483" w14:paraId="3E133789" w14:textId="77777777" w:rsidTr="00127A4E">
        <w:trPr>
          <w:trHeight w:val="236"/>
          <w:jc w:val="center"/>
        </w:trPr>
        <w:tc>
          <w:tcPr>
            <w:tcW w:w="5337" w:type="dxa"/>
            <w:vAlign w:val="center"/>
          </w:tcPr>
          <w:p w14:paraId="77F24E32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25AECDA0" w14:textId="77777777" w:rsidR="00854006" w:rsidRDefault="00854006" w:rsidP="00127A4E">
            <w:pPr>
              <w:jc w:val="center"/>
            </w:pPr>
            <w:r w:rsidRPr="001F4DBC">
              <w:t>55,9</w:t>
            </w:r>
          </w:p>
        </w:tc>
      </w:tr>
    </w:tbl>
    <w:p w14:paraId="02465665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p w14:paraId="5F6D0913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54006" w:rsidRPr="006C5483" w14:paraId="29D552BB" w14:textId="77777777" w:rsidTr="00127A4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5021A6F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CBD00D1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155D89E9" w14:textId="77777777" w:rsidTr="00127A4E">
        <w:trPr>
          <w:trHeight w:val="284"/>
          <w:jc w:val="center"/>
        </w:trPr>
        <w:tc>
          <w:tcPr>
            <w:tcW w:w="5355" w:type="dxa"/>
            <w:vAlign w:val="center"/>
          </w:tcPr>
          <w:p w14:paraId="77D38CB3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09C994C9" w14:textId="77777777" w:rsidR="00854006" w:rsidRPr="00747A2B" w:rsidRDefault="00854006" w:rsidP="00127A4E">
            <w:pPr>
              <w:jc w:val="center"/>
            </w:pPr>
            <w:r w:rsidRPr="00942FD8">
              <w:t>25,9</w:t>
            </w:r>
          </w:p>
        </w:tc>
      </w:tr>
      <w:tr w:rsidR="00854006" w:rsidRPr="006C5483" w14:paraId="332CC204" w14:textId="77777777" w:rsidTr="00127A4E">
        <w:trPr>
          <w:trHeight w:val="350"/>
          <w:jc w:val="center"/>
        </w:trPr>
        <w:tc>
          <w:tcPr>
            <w:tcW w:w="5355" w:type="dxa"/>
            <w:vAlign w:val="center"/>
          </w:tcPr>
          <w:p w14:paraId="40806D89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19F6FBF6" w14:textId="77777777" w:rsidR="00854006" w:rsidRPr="00747A2B" w:rsidRDefault="00854006" w:rsidP="00127A4E">
            <w:pPr>
              <w:jc w:val="center"/>
            </w:pPr>
            <w:r w:rsidRPr="00942FD8">
              <w:t>32,2</w:t>
            </w:r>
          </w:p>
        </w:tc>
      </w:tr>
      <w:tr w:rsidR="00854006" w:rsidRPr="006C5483" w14:paraId="6A9AD0B2" w14:textId="77777777" w:rsidTr="00127A4E">
        <w:trPr>
          <w:trHeight w:val="346"/>
          <w:jc w:val="center"/>
        </w:trPr>
        <w:tc>
          <w:tcPr>
            <w:tcW w:w="5355" w:type="dxa"/>
            <w:vAlign w:val="center"/>
          </w:tcPr>
          <w:p w14:paraId="571BEF64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65BBA44B" w14:textId="77777777" w:rsidR="00854006" w:rsidRPr="00C51451" w:rsidRDefault="00854006" w:rsidP="00127A4E">
            <w:pPr>
              <w:jc w:val="center"/>
              <w:rPr>
                <w:lang w:val="en-US"/>
              </w:rPr>
            </w:pPr>
            <w:r w:rsidRPr="00942FD8">
              <w:t>18,2</w:t>
            </w:r>
          </w:p>
        </w:tc>
      </w:tr>
      <w:tr w:rsidR="00854006" w:rsidRPr="006C5483" w14:paraId="43A308D2" w14:textId="77777777" w:rsidTr="00127A4E">
        <w:trPr>
          <w:trHeight w:val="348"/>
          <w:jc w:val="center"/>
        </w:trPr>
        <w:tc>
          <w:tcPr>
            <w:tcW w:w="5355" w:type="dxa"/>
            <w:vAlign w:val="center"/>
          </w:tcPr>
          <w:p w14:paraId="50453BBE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0B11C444" w14:textId="77777777" w:rsidR="00854006" w:rsidRDefault="00854006" w:rsidP="00127A4E">
            <w:pPr>
              <w:jc w:val="center"/>
            </w:pPr>
            <w:r w:rsidRPr="00942FD8">
              <w:t>23,7</w:t>
            </w:r>
          </w:p>
        </w:tc>
      </w:tr>
    </w:tbl>
    <w:p w14:paraId="609628E5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p w14:paraId="7BABB367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54006" w:rsidRPr="006C5483" w14:paraId="647E6BA4" w14:textId="77777777" w:rsidTr="00127A4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50E6AEF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52917B0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123E9C2C" w14:textId="77777777" w:rsidTr="00127A4E">
        <w:trPr>
          <w:trHeight w:val="280"/>
          <w:jc w:val="center"/>
        </w:trPr>
        <w:tc>
          <w:tcPr>
            <w:tcW w:w="5490" w:type="dxa"/>
            <w:vAlign w:val="center"/>
          </w:tcPr>
          <w:p w14:paraId="60F44EF7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17863226" w14:textId="77777777" w:rsidR="00854006" w:rsidRPr="00C51451" w:rsidRDefault="00854006" w:rsidP="00127A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Pr="007C5454">
              <w:t>,7</w:t>
            </w:r>
          </w:p>
        </w:tc>
      </w:tr>
      <w:tr w:rsidR="00854006" w:rsidRPr="006C5483" w14:paraId="40F42AE2" w14:textId="77777777" w:rsidTr="00127A4E">
        <w:trPr>
          <w:trHeight w:val="280"/>
          <w:jc w:val="center"/>
        </w:trPr>
        <w:tc>
          <w:tcPr>
            <w:tcW w:w="5490" w:type="dxa"/>
            <w:vAlign w:val="center"/>
          </w:tcPr>
          <w:p w14:paraId="06F9F896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3EC25999" w14:textId="77777777" w:rsidR="00854006" w:rsidRPr="00FC6ADB" w:rsidRDefault="00854006" w:rsidP="00127A4E">
            <w:pPr>
              <w:jc w:val="center"/>
              <w:rPr>
                <w:lang w:val="en-US"/>
              </w:rPr>
            </w:pPr>
            <w:r w:rsidRPr="007C5454">
              <w:t>10,4</w:t>
            </w:r>
          </w:p>
        </w:tc>
      </w:tr>
      <w:tr w:rsidR="00854006" w:rsidRPr="006C5483" w14:paraId="4AB2A0FE" w14:textId="77777777" w:rsidTr="00127A4E">
        <w:trPr>
          <w:trHeight w:val="345"/>
          <w:jc w:val="center"/>
        </w:trPr>
        <w:tc>
          <w:tcPr>
            <w:tcW w:w="5490" w:type="dxa"/>
            <w:vAlign w:val="center"/>
          </w:tcPr>
          <w:p w14:paraId="721DF3F2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</w:tcPr>
          <w:p w14:paraId="02246E93" w14:textId="77777777" w:rsidR="00854006" w:rsidRPr="007C5093" w:rsidRDefault="00854006" w:rsidP="00127A4E">
            <w:pPr>
              <w:jc w:val="center"/>
            </w:pPr>
            <w:r w:rsidRPr="007C5454">
              <w:t>34,7</w:t>
            </w:r>
          </w:p>
        </w:tc>
      </w:tr>
      <w:tr w:rsidR="00854006" w:rsidRPr="006C5483" w14:paraId="038D854F" w14:textId="77777777" w:rsidTr="00127A4E">
        <w:trPr>
          <w:trHeight w:val="336"/>
          <w:jc w:val="center"/>
        </w:trPr>
        <w:tc>
          <w:tcPr>
            <w:tcW w:w="5490" w:type="dxa"/>
            <w:vAlign w:val="center"/>
          </w:tcPr>
          <w:p w14:paraId="41D714D4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7346F0B7" w14:textId="77777777" w:rsidR="00854006" w:rsidRDefault="00854006" w:rsidP="00127A4E">
            <w:pPr>
              <w:jc w:val="center"/>
            </w:pPr>
            <w:r w:rsidRPr="007C5454">
              <w:t>54,2</w:t>
            </w:r>
          </w:p>
        </w:tc>
      </w:tr>
    </w:tbl>
    <w:p w14:paraId="673FDFAB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p w14:paraId="18749743" w14:textId="77777777" w:rsidR="00854006" w:rsidRPr="006C5483" w:rsidRDefault="00854006" w:rsidP="0085400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54006" w:rsidRPr="006C5483" w14:paraId="5E77D393" w14:textId="77777777" w:rsidTr="00127A4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BDBADA5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5A177A5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198C6F99" w14:textId="77777777" w:rsidTr="00127A4E">
        <w:trPr>
          <w:trHeight w:val="495"/>
          <w:jc w:val="center"/>
        </w:trPr>
        <w:tc>
          <w:tcPr>
            <w:tcW w:w="5485" w:type="dxa"/>
            <w:vAlign w:val="center"/>
          </w:tcPr>
          <w:p w14:paraId="35FC980D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366208E9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9FC927B" w14:textId="77777777" w:rsidR="00854006" w:rsidRPr="006F4462" w:rsidRDefault="00854006" w:rsidP="00127A4E">
            <w:pPr>
              <w:jc w:val="center"/>
              <w:rPr>
                <w:lang w:val="en-US"/>
              </w:rPr>
            </w:pPr>
            <w:r w:rsidRPr="00081C68">
              <w:t>7,0</w:t>
            </w:r>
          </w:p>
        </w:tc>
      </w:tr>
      <w:tr w:rsidR="00854006" w:rsidRPr="006C5483" w14:paraId="427F16E4" w14:textId="77777777" w:rsidTr="00127A4E">
        <w:trPr>
          <w:trHeight w:val="495"/>
          <w:jc w:val="center"/>
        </w:trPr>
        <w:tc>
          <w:tcPr>
            <w:tcW w:w="5485" w:type="dxa"/>
            <w:vAlign w:val="center"/>
          </w:tcPr>
          <w:p w14:paraId="3BA1FE2C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0A0C3A9" w14:textId="77777777" w:rsidR="00854006" w:rsidRPr="004B7347" w:rsidRDefault="00854006" w:rsidP="00127A4E">
            <w:pPr>
              <w:jc w:val="center"/>
              <w:rPr>
                <w:lang w:val="en-US"/>
              </w:rPr>
            </w:pPr>
            <w:r w:rsidRPr="00081C68">
              <w:t>17,9</w:t>
            </w:r>
          </w:p>
        </w:tc>
      </w:tr>
      <w:tr w:rsidR="00854006" w:rsidRPr="006C5483" w14:paraId="3CAC6290" w14:textId="77777777" w:rsidTr="00127A4E">
        <w:trPr>
          <w:trHeight w:val="495"/>
          <w:jc w:val="center"/>
        </w:trPr>
        <w:tc>
          <w:tcPr>
            <w:tcW w:w="5485" w:type="dxa"/>
            <w:vAlign w:val="center"/>
          </w:tcPr>
          <w:p w14:paraId="209E0345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68F02AC2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0A53342" w14:textId="77777777" w:rsidR="00854006" w:rsidRPr="00173009" w:rsidRDefault="00854006" w:rsidP="00127A4E">
            <w:pPr>
              <w:jc w:val="center"/>
            </w:pPr>
            <w:r w:rsidRPr="00081C68">
              <w:t>45,1</w:t>
            </w:r>
          </w:p>
        </w:tc>
      </w:tr>
      <w:tr w:rsidR="00854006" w:rsidRPr="006C5483" w14:paraId="5AB691D1" w14:textId="77777777" w:rsidTr="00127A4E">
        <w:trPr>
          <w:trHeight w:val="495"/>
          <w:jc w:val="center"/>
        </w:trPr>
        <w:tc>
          <w:tcPr>
            <w:tcW w:w="5485" w:type="dxa"/>
            <w:vAlign w:val="center"/>
          </w:tcPr>
          <w:p w14:paraId="3C4E0441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18061891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CE93C2E" w14:textId="77777777" w:rsidR="00854006" w:rsidRPr="00173009" w:rsidRDefault="00854006" w:rsidP="00127A4E">
            <w:pPr>
              <w:jc w:val="center"/>
            </w:pPr>
            <w:r w:rsidRPr="00081C68">
              <w:t>27,5</w:t>
            </w:r>
          </w:p>
        </w:tc>
      </w:tr>
      <w:tr w:rsidR="00854006" w:rsidRPr="006C5483" w14:paraId="742BC19A" w14:textId="77777777" w:rsidTr="00127A4E">
        <w:trPr>
          <w:trHeight w:val="495"/>
          <w:jc w:val="center"/>
        </w:trPr>
        <w:tc>
          <w:tcPr>
            <w:tcW w:w="5485" w:type="dxa"/>
            <w:vAlign w:val="center"/>
          </w:tcPr>
          <w:p w14:paraId="2904E85A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3C528DFA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461D7C06" w14:textId="77777777" w:rsidR="00854006" w:rsidRDefault="00854006" w:rsidP="00127A4E">
            <w:pPr>
              <w:jc w:val="center"/>
            </w:pPr>
            <w:r w:rsidRPr="00081C68">
              <w:t>2,5</w:t>
            </w:r>
          </w:p>
        </w:tc>
      </w:tr>
    </w:tbl>
    <w:p w14:paraId="4DAF1F77" w14:textId="77777777" w:rsidR="00854006" w:rsidRPr="006C5483" w:rsidRDefault="00854006" w:rsidP="00854006">
      <w:pPr>
        <w:rPr>
          <w:i/>
        </w:rPr>
      </w:pPr>
    </w:p>
    <w:p w14:paraId="5256EF12" w14:textId="77777777" w:rsidR="00854006" w:rsidRPr="006C5483" w:rsidRDefault="00854006" w:rsidP="0085400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54006" w:rsidRPr="006C5483" w14:paraId="37E77DEB" w14:textId="77777777" w:rsidTr="00127A4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C1E7362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73D5B61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3E679607" w14:textId="77777777" w:rsidTr="00127A4E">
        <w:trPr>
          <w:trHeight w:val="280"/>
          <w:jc w:val="center"/>
        </w:trPr>
        <w:tc>
          <w:tcPr>
            <w:tcW w:w="5562" w:type="dxa"/>
            <w:vAlign w:val="center"/>
          </w:tcPr>
          <w:p w14:paraId="46D66681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2A273D4E" w14:textId="77777777" w:rsidR="00854006" w:rsidRPr="00356677" w:rsidRDefault="00854006" w:rsidP="00127A4E">
            <w:pPr>
              <w:jc w:val="center"/>
              <w:rPr>
                <w:lang w:val="en-US"/>
              </w:rPr>
            </w:pPr>
            <w:r w:rsidRPr="00917B0B">
              <w:t>50,7</w:t>
            </w:r>
          </w:p>
        </w:tc>
      </w:tr>
      <w:tr w:rsidR="00854006" w:rsidRPr="006C5483" w14:paraId="5950049A" w14:textId="77777777" w:rsidTr="00127A4E">
        <w:trPr>
          <w:trHeight w:val="280"/>
          <w:jc w:val="center"/>
        </w:trPr>
        <w:tc>
          <w:tcPr>
            <w:tcW w:w="5562" w:type="dxa"/>
            <w:vAlign w:val="center"/>
          </w:tcPr>
          <w:p w14:paraId="26F36954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631C8CBC" w14:textId="77777777" w:rsidR="00854006" w:rsidRPr="006F4462" w:rsidRDefault="00854006" w:rsidP="00127A4E">
            <w:pPr>
              <w:jc w:val="center"/>
              <w:rPr>
                <w:lang w:val="en-US"/>
              </w:rPr>
            </w:pPr>
            <w:r w:rsidRPr="00917B0B">
              <w:t>8,3</w:t>
            </w:r>
          </w:p>
        </w:tc>
      </w:tr>
      <w:tr w:rsidR="00854006" w:rsidRPr="006C5483" w14:paraId="71611BA1" w14:textId="77777777" w:rsidTr="00127A4E">
        <w:trPr>
          <w:trHeight w:val="345"/>
          <w:jc w:val="center"/>
        </w:trPr>
        <w:tc>
          <w:tcPr>
            <w:tcW w:w="5562" w:type="dxa"/>
            <w:vAlign w:val="center"/>
          </w:tcPr>
          <w:p w14:paraId="6DCD6EE5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7D24370E" w14:textId="77777777" w:rsidR="00854006" w:rsidRPr="001D0E06" w:rsidRDefault="00854006" w:rsidP="00127A4E">
            <w:pPr>
              <w:jc w:val="center"/>
            </w:pPr>
            <w:r w:rsidRPr="00917B0B">
              <w:t>21,2</w:t>
            </w:r>
          </w:p>
        </w:tc>
      </w:tr>
      <w:tr w:rsidR="00854006" w:rsidRPr="006C5483" w14:paraId="476A6EAE" w14:textId="77777777" w:rsidTr="00127A4E">
        <w:trPr>
          <w:trHeight w:val="65"/>
          <w:jc w:val="center"/>
        </w:trPr>
        <w:tc>
          <w:tcPr>
            <w:tcW w:w="5562" w:type="dxa"/>
            <w:vAlign w:val="center"/>
          </w:tcPr>
          <w:p w14:paraId="356DDFF5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53358635" w14:textId="77777777" w:rsidR="00854006" w:rsidRPr="001D0E06" w:rsidRDefault="00854006" w:rsidP="00127A4E">
            <w:pPr>
              <w:jc w:val="center"/>
            </w:pPr>
            <w:r w:rsidRPr="00917B0B">
              <w:t>9,5</w:t>
            </w:r>
          </w:p>
        </w:tc>
      </w:tr>
      <w:tr w:rsidR="00854006" w:rsidRPr="006C5483" w14:paraId="0E34CCE3" w14:textId="77777777" w:rsidTr="00127A4E">
        <w:trPr>
          <w:trHeight w:val="336"/>
          <w:jc w:val="center"/>
        </w:trPr>
        <w:tc>
          <w:tcPr>
            <w:tcW w:w="5562" w:type="dxa"/>
            <w:vAlign w:val="center"/>
          </w:tcPr>
          <w:p w14:paraId="5924D15E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7480D9EA" w14:textId="77777777" w:rsidR="00854006" w:rsidRDefault="00854006" w:rsidP="00127A4E">
            <w:pPr>
              <w:jc w:val="center"/>
            </w:pPr>
            <w:r w:rsidRPr="00917B0B">
              <w:t>10,3</w:t>
            </w:r>
          </w:p>
        </w:tc>
      </w:tr>
    </w:tbl>
    <w:p w14:paraId="1AA4E314" w14:textId="77777777" w:rsidR="00854006" w:rsidRPr="006C5483" w:rsidRDefault="00854006" w:rsidP="00854006"/>
    <w:p w14:paraId="42A83C19" w14:textId="77777777" w:rsidR="00854006" w:rsidRPr="006C5483" w:rsidRDefault="00854006" w:rsidP="0085400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54006" w:rsidRPr="006C5483" w14:paraId="7BB53DFC" w14:textId="77777777" w:rsidTr="00127A4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B167003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D3F044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4006" w:rsidRPr="006C5483" w14:paraId="32BB61B8" w14:textId="77777777" w:rsidTr="00127A4E">
        <w:trPr>
          <w:trHeight w:val="280"/>
          <w:jc w:val="center"/>
        </w:trPr>
        <w:tc>
          <w:tcPr>
            <w:tcW w:w="5562" w:type="dxa"/>
            <w:vAlign w:val="center"/>
          </w:tcPr>
          <w:p w14:paraId="7317F237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78B429FA" w14:textId="77777777" w:rsidR="00854006" w:rsidRPr="00356677" w:rsidRDefault="00854006" w:rsidP="00127A4E">
            <w:pPr>
              <w:jc w:val="center"/>
              <w:rPr>
                <w:lang w:val="en-US"/>
              </w:rPr>
            </w:pPr>
            <w:r w:rsidRPr="000765B1">
              <w:t>28,0</w:t>
            </w:r>
          </w:p>
        </w:tc>
      </w:tr>
      <w:tr w:rsidR="00854006" w:rsidRPr="006C5483" w14:paraId="3D9AF105" w14:textId="77777777" w:rsidTr="00127A4E">
        <w:trPr>
          <w:trHeight w:val="336"/>
          <w:jc w:val="center"/>
        </w:trPr>
        <w:tc>
          <w:tcPr>
            <w:tcW w:w="5562" w:type="dxa"/>
            <w:vAlign w:val="center"/>
          </w:tcPr>
          <w:p w14:paraId="59A09A19" w14:textId="77777777" w:rsidR="00854006" w:rsidRPr="006C5483" w:rsidRDefault="00854006" w:rsidP="00127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01448B26" w14:textId="77777777" w:rsidR="00854006" w:rsidRDefault="00854006" w:rsidP="00127A4E">
            <w:pPr>
              <w:jc w:val="center"/>
            </w:pPr>
            <w:r w:rsidRPr="000765B1">
              <w:t>72,0</w:t>
            </w:r>
          </w:p>
        </w:tc>
      </w:tr>
    </w:tbl>
    <w:p w14:paraId="7C1D19D7" w14:textId="77777777" w:rsidR="00854006" w:rsidRPr="006C5483" w:rsidRDefault="00854006" w:rsidP="00854006">
      <w:pPr>
        <w:tabs>
          <w:tab w:val="left" w:pos="0"/>
        </w:tabs>
        <w:autoSpaceDE w:val="0"/>
        <w:autoSpaceDN w:val="0"/>
        <w:adjustRightInd w:val="0"/>
      </w:pPr>
    </w:p>
    <w:p w14:paraId="03754E49" w14:textId="7DA0D0CB" w:rsidR="00854006" w:rsidRDefault="00854006" w:rsidP="00854006">
      <w:pPr>
        <w:spacing w:after="200" w:line="276" w:lineRule="auto"/>
      </w:pPr>
    </w:p>
    <w:sectPr w:rsidR="00854006" w:rsidSect="0031773B">
      <w:footerReference w:type="default" r:id="rId65"/>
      <w:pgSz w:w="11906" w:h="16838"/>
      <w:pgMar w:top="568" w:right="566" w:bottom="568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CBAA7" w14:textId="77777777" w:rsidR="004F37E8" w:rsidRDefault="004F37E8" w:rsidP="00F2216F">
      <w:r>
        <w:separator/>
      </w:r>
    </w:p>
  </w:endnote>
  <w:endnote w:type="continuationSeparator" w:id="0">
    <w:p w14:paraId="185D6923" w14:textId="77777777" w:rsidR="004F37E8" w:rsidRDefault="004F37E8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1" w:subsetted="1" w:fontKey="{F15247FB-EC5B-479D-ADB4-4A65BA391A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127A4E" w:rsidRDefault="00127A4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246EE2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BnJJXH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127A4E" w:rsidRDefault="00127A4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F0A29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0AE4E8" w14:textId="77777777" w:rsidR="004F37E8" w:rsidRDefault="004F37E8" w:rsidP="00F2216F">
      <w:r>
        <w:separator/>
      </w:r>
    </w:p>
  </w:footnote>
  <w:footnote w:type="continuationSeparator" w:id="0">
    <w:p w14:paraId="7A94F1A7" w14:textId="77777777" w:rsidR="004F37E8" w:rsidRDefault="004F37E8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697"/>
    <w:rsid w:val="00013B20"/>
    <w:rsid w:val="00013C62"/>
    <w:rsid w:val="000140B1"/>
    <w:rsid w:val="00014B52"/>
    <w:rsid w:val="00014B63"/>
    <w:rsid w:val="00014E85"/>
    <w:rsid w:val="00015621"/>
    <w:rsid w:val="00015F14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80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2A1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C0563"/>
    <w:rsid w:val="000C05BF"/>
    <w:rsid w:val="000C0A69"/>
    <w:rsid w:val="000C0A83"/>
    <w:rsid w:val="000C16DD"/>
    <w:rsid w:val="000C1963"/>
    <w:rsid w:val="000C1D52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605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27A4E"/>
    <w:rsid w:val="00130454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A91"/>
    <w:rsid w:val="00176FCB"/>
    <w:rsid w:val="00177EAF"/>
    <w:rsid w:val="001809CB"/>
    <w:rsid w:val="00181426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9D6"/>
    <w:rsid w:val="001C4D6A"/>
    <w:rsid w:val="001C5817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71D5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19E4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35E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535"/>
    <w:rsid w:val="002228D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7687"/>
    <w:rsid w:val="002277A4"/>
    <w:rsid w:val="0022783E"/>
    <w:rsid w:val="0023043D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7BC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3517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2D0"/>
    <w:rsid w:val="00283CC5"/>
    <w:rsid w:val="00283D58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54C"/>
    <w:rsid w:val="002B67F5"/>
    <w:rsid w:val="002B6E0A"/>
    <w:rsid w:val="002B7337"/>
    <w:rsid w:val="002B7FC9"/>
    <w:rsid w:val="002C04E1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694D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F0279"/>
    <w:rsid w:val="002F05F3"/>
    <w:rsid w:val="002F0A4F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316"/>
    <w:rsid w:val="0033673E"/>
    <w:rsid w:val="00337AA3"/>
    <w:rsid w:val="00340412"/>
    <w:rsid w:val="00340ED5"/>
    <w:rsid w:val="003412A4"/>
    <w:rsid w:val="00341517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CCB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1C9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132B"/>
    <w:rsid w:val="0038214D"/>
    <w:rsid w:val="00383016"/>
    <w:rsid w:val="003835E4"/>
    <w:rsid w:val="00383830"/>
    <w:rsid w:val="00383D71"/>
    <w:rsid w:val="003845D5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6AF7"/>
    <w:rsid w:val="003E71F9"/>
    <w:rsid w:val="003E76E2"/>
    <w:rsid w:val="003F0425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75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C71"/>
    <w:rsid w:val="0043719D"/>
    <w:rsid w:val="00437A3B"/>
    <w:rsid w:val="0044054E"/>
    <w:rsid w:val="00441CA8"/>
    <w:rsid w:val="00442C35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5E7"/>
    <w:rsid w:val="004B6F54"/>
    <w:rsid w:val="004B70FE"/>
    <w:rsid w:val="004B721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CA4"/>
    <w:rsid w:val="004C6DC5"/>
    <w:rsid w:val="004C7003"/>
    <w:rsid w:val="004C724C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0A29"/>
    <w:rsid w:val="004F22BA"/>
    <w:rsid w:val="004F2519"/>
    <w:rsid w:val="004F2815"/>
    <w:rsid w:val="004F3136"/>
    <w:rsid w:val="004F37E8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8A5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04D"/>
    <w:rsid w:val="005606FA"/>
    <w:rsid w:val="00560D2D"/>
    <w:rsid w:val="00560DB0"/>
    <w:rsid w:val="005612AB"/>
    <w:rsid w:val="00561CF4"/>
    <w:rsid w:val="0056242F"/>
    <w:rsid w:val="00562AE7"/>
    <w:rsid w:val="00562E80"/>
    <w:rsid w:val="00562FEE"/>
    <w:rsid w:val="00563CE9"/>
    <w:rsid w:val="00564B6F"/>
    <w:rsid w:val="00566013"/>
    <w:rsid w:val="00566183"/>
    <w:rsid w:val="00571EF5"/>
    <w:rsid w:val="00572863"/>
    <w:rsid w:val="00572F81"/>
    <w:rsid w:val="00573548"/>
    <w:rsid w:val="005736B6"/>
    <w:rsid w:val="00574696"/>
    <w:rsid w:val="0057481E"/>
    <w:rsid w:val="00575750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13A"/>
    <w:rsid w:val="005C7211"/>
    <w:rsid w:val="005C7CFC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939"/>
    <w:rsid w:val="00636C9D"/>
    <w:rsid w:val="00637376"/>
    <w:rsid w:val="006379F5"/>
    <w:rsid w:val="00637AB7"/>
    <w:rsid w:val="00640A81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A6A"/>
    <w:rsid w:val="00646E39"/>
    <w:rsid w:val="00647D45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3E0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D90"/>
    <w:rsid w:val="006C2218"/>
    <w:rsid w:val="006C2BD1"/>
    <w:rsid w:val="006C2BEC"/>
    <w:rsid w:val="006C3046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4E43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5F92"/>
    <w:rsid w:val="0077659F"/>
    <w:rsid w:val="0077675F"/>
    <w:rsid w:val="00776830"/>
    <w:rsid w:val="00776965"/>
    <w:rsid w:val="00776CDA"/>
    <w:rsid w:val="00776F37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54C8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A06"/>
    <w:rsid w:val="007E0D50"/>
    <w:rsid w:val="007E1320"/>
    <w:rsid w:val="007E22AC"/>
    <w:rsid w:val="007E30AD"/>
    <w:rsid w:val="007E3604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7714"/>
    <w:rsid w:val="007E7B03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4FBE"/>
    <w:rsid w:val="007F5DB5"/>
    <w:rsid w:val="007F63D7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8F1"/>
    <w:rsid w:val="008045BB"/>
    <w:rsid w:val="0080461C"/>
    <w:rsid w:val="00804D57"/>
    <w:rsid w:val="00805096"/>
    <w:rsid w:val="008054AB"/>
    <w:rsid w:val="0080579F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F39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5FE4"/>
    <w:rsid w:val="00876397"/>
    <w:rsid w:val="008763CA"/>
    <w:rsid w:val="008765BE"/>
    <w:rsid w:val="008768C3"/>
    <w:rsid w:val="00876B91"/>
    <w:rsid w:val="00876F79"/>
    <w:rsid w:val="00877A26"/>
    <w:rsid w:val="008805C6"/>
    <w:rsid w:val="00880F57"/>
    <w:rsid w:val="008810AD"/>
    <w:rsid w:val="00881425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4F24"/>
    <w:rsid w:val="008A5118"/>
    <w:rsid w:val="008A59B8"/>
    <w:rsid w:val="008A71FE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FC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58C0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F117D"/>
    <w:rsid w:val="009F1213"/>
    <w:rsid w:val="009F126C"/>
    <w:rsid w:val="009F1325"/>
    <w:rsid w:val="009F1A19"/>
    <w:rsid w:val="009F1BFE"/>
    <w:rsid w:val="009F23DC"/>
    <w:rsid w:val="009F28AB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0F0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BD6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28DE"/>
    <w:rsid w:val="00A6342D"/>
    <w:rsid w:val="00A6477F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99E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6789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26A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0E89"/>
    <w:rsid w:val="00AC154F"/>
    <w:rsid w:val="00AC1978"/>
    <w:rsid w:val="00AC210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567"/>
    <w:rsid w:val="00B126B9"/>
    <w:rsid w:val="00B1347C"/>
    <w:rsid w:val="00B1355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FD"/>
    <w:rsid w:val="00B26DDF"/>
    <w:rsid w:val="00B26E6E"/>
    <w:rsid w:val="00B2706F"/>
    <w:rsid w:val="00B27566"/>
    <w:rsid w:val="00B27C21"/>
    <w:rsid w:val="00B31039"/>
    <w:rsid w:val="00B3216D"/>
    <w:rsid w:val="00B32E38"/>
    <w:rsid w:val="00B32FDA"/>
    <w:rsid w:val="00B33B4C"/>
    <w:rsid w:val="00B33C72"/>
    <w:rsid w:val="00B3426A"/>
    <w:rsid w:val="00B34762"/>
    <w:rsid w:val="00B35670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50499"/>
    <w:rsid w:val="00B505C9"/>
    <w:rsid w:val="00B50B35"/>
    <w:rsid w:val="00B50D75"/>
    <w:rsid w:val="00B5110C"/>
    <w:rsid w:val="00B5116A"/>
    <w:rsid w:val="00B5124D"/>
    <w:rsid w:val="00B51A6E"/>
    <w:rsid w:val="00B51D27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C2F"/>
    <w:rsid w:val="00B72ED9"/>
    <w:rsid w:val="00B736A3"/>
    <w:rsid w:val="00B74325"/>
    <w:rsid w:val="00B749E9"/>
    <w:rsid w:val="00B75174"/>
    <w:rsid w:val="00B75D54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592"/>
    <w:rsid w:val="00B91974"/>
    <w:rsid w:val="00B92207"/>
    <w:rsid w:val="00B92517"/>
    <w:rsid w:val="00B925AF"/>
    <w:rsid w:val="00B927AD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978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2C0"/>
    <w:rsid w:val="00BF4A6B"/>
    <w:rsid w:val="00BF4B0B"/>
    <w:rsid w:val="00BF524E"/>
    <w:rsid w:val="00BF53EC"/>
    <w:rsid w:val="00BF571B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3E8E"/>
    <w:rsid w:val="00C0531C"/>
    <w:rsid w:val="00C05F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5B4B"/>
    <w:rsid w:val="00C161D7"/>
    <w:rsid w:val="00C164F1"/>
    <w:rsid w:val="00C1747B"/>
    <w:rsid w:val="00C17AEB"/>
    <w:rsid w:val="00C20268"/>
    <w:rsid w:val="00C21282"/>
    <w:rsid w:val="00C21937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5F6"/>
    <w:rsid w:val="00C309DC"/>
    <w:rsid w:val="00C30D7B"/>
    <w:rsid w:val="00C310AF"/>
    <w:rsid w:val="00C312ED"/>
    <w:rsid w:val="00C320F1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A0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6B6"/>
    <w:rsid w:val="00D00AC4"/>
    <w:rsid w:val="00D02E42"/>
    <w:rsid w:val="00D037C1"/>
    <w:rsid w:val="00D04054"/>
    <w:rsid w:val="00D0487F"/>
    <w:rsid w:val="00D048FE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085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E48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69B9"/>
    <w:rsid w:val="00D96A9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FBA"/>
    <w:rsid w:val="00DA3CCC"/>
    <w:rsid w:val="00DA44EE"/>
    <w:rsid w:val="00DA4E6E"/>
    <w:rsid w:val="00DA554C"/>
    <w:rsid w:val="00DA59A8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70A"/>
    <w:rsid w:val="00E26B02"/>
    <w:rsid w:val="00E26D1F"/>
    <w:rsid w:val="00E27465"/>
    <w:rsid w:val="00E275E3"/>
    <w:rsid w:val="00E306C7"/>
    <w:rsid w:val="00E31988"/>
    <w:rsid w:val="00E31D22"/>
    <w:rsid w:val="00E3227E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1BA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18D"/>
    <w:rsid w:val="00EB54BA"/>
    <w:rsid w:val="00EB5834"/>
    <w:rsid w:val="00EB5B50"/>
    <w:rsid w:val="00EB5FFA"/>
    <w:rsid w:val="00EB65BB"/>
    <w:rsid w:val="00EB6C43"/>
    <w:rsid w:val="00EB746E"/>
    <w:rsid w:val="00EB74F2"/>
    <w:rsid w:val="00EB750C"/>
    <w:rsid w:val="00EB798B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39AA"/>
    <w:rsid w:val="00EE45E5"/>
    <w:rsid w:val="00EE5ACD"/>
    <w:rsid w:val="00EE5C7C"/>
    <w:rsid w:val="00EE62C4"/>
    <w:rsid w:val="00EE7A6F"/>
    <w:rsid w:val="00EF014B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CA"/>
    <w:rsid w:val="00F01F0E"/>
    <w:rsid w:val="00F025C3"/>
    <w:rsid w:val="00F02EF6"/>
    <w:rsid w:val="00F03DFA"/>
    <w:rsid w:val="00F03EBA"/>
    <w:rsid w:val="00F04719"/>
    <w:rsid w:val="00F04A01"/>
    <w:rsid w:val="00F05A65"/>
    <w:rsid w:val="00F06308"/>
    <w:rsid w:val="00F06370"/>
    <w:rsid w:val="00F06989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4FC"/>
    <w:rsid w:val="00F836D6"/>
    <w:rsid w:val="00F85BBA"/>
    <w:rsid w:val="00F86248"/>
    <w:rsid w:val="00F863C3"/>
    <w:rsid w:val="00F86551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6B9A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1E125513-4BD9-4C09-B341-7FA68E51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63" Type="http://schemas.openxmlformats.org/officeDocument/2006/relationships/image" Target="media/image23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20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image" Target="media/image19.jpeg"/><Relationship Id="rId61" Type="http://schemas.openxmlformats.org/officeDocument/2006/relationships/image" Target="media/image22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package" Target="embeddings/Microsoft_Excel_Worksheet31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package" Target="embeddings/Microsoft_Excel_Worksheet33.xlsx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image" Target="media/image21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2.xlsx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3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4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0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18869897360389E-2"/>
          <c:y val="9.8873174833728317E-2"/>
          <c:w val="0.90623289162025478"/>
          <c:h val="0.756952322707234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Приходилось</c:v>
                </c:pt>
                <c:pt idx="1">
                  <c:v>Не приходилось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34-4256-864D-67A50598590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Приходилось</c:v>
                </c:pt>
                <c:pt idx="1">
                  <c:v>Не приходилось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34-4256-864D-67A5059859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8988800"/>
        <c:axId val="208990592"/>
      </c:barChart>
      <c:catAx>
        <c:axId val="208988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8990592"/>
        <c:crosses val="autoZero"/>
        <c:auto val="1"/>
        <c:lblAlgn val="ctr"/>
        <c:lblOffset val="100"/>
        <c:noMultiLvlLbl val="0"/>
      </c:catAx>
      <c:valAx>
        <c:axId val="2089905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8988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67737874229136"/>
          <c:y val="9.0614886731391592E-2"/>
          <c:w val="0.29325036809423211"/>
          <c:h val="0.13456129502136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18869897360389E-2"/>
          <c:y val="0.17654307774634967"/>
          <c:w val="0.90623289162025478"/>
          <c:h val="0.679282419794613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Вызывали</c:v>
                </c:pt>
                <c:pt idx="1">
                  <c:v>Не вызывали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0.43</c:v>
                </c:pt>
                <c:pt idx="1">
                  <c:v>0.5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C7-4750-AB5E-24D1FAF9890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Вызывали</c:v>
                </c:pt>
                <c:pt idx="1">
                  <c:v>Не вызывали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0.42</c:v>
                </c:pt>
                <c:pt idx="1">
                  <c:v>0.53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C7-4750-AB5E-24D1FAF989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8940032"/>
        <c:axId val="208941824"/>
      </c:barChart>
      <c:catAx>
        <c:axId val="208940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8941824"/>
        <c:crosses val="autoZero"/>
        <c:auto val="1"/>
        <c:lblAlgn val="ctr"/>
        <c:lblOffset val="100"/>
        <c:noMultiLvlLbl val="0"/>
      </c:catAx>
      <c:valAx>
        <c:axId val="2089418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8940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7857798263021996"/>
          <c:y val="7.7669902912621352E-2"/>
          <c:w val="0.29325036809423211"/>
          <c:h val="0.124763142471268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18869897360389E-2"/>
          <c:y val="0.17654307774634967"/>
          <c:w val="0.90623289162025478"/>
          <c:h val="0.679282419794613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0.49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04-4CF3-8A65-E2B9E282007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0.49</c:v>
                </c:pt>
                <c:pt idx="1">
                  <c:v>0.45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04-4CF3-8A65-E2B9E28200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26008192"/>
        <c:axId val="326022272"/>
      </c:barChart>
      <c:catAx>
        <c:axId val="326008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26022272"/>
        <c:crosses val="autoZero"/>
        <c:auto val="1"/>
        <c:lblAlgn val="ctr"/>
        <c:lblOffset val="100"/>
        <c:noMultiLvlLbl val="0"/>
      </c:catAx>
      <c:valAx>
        <c:axId val="32602227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26008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6340183086870241"/>
          <c:y val="9.7087378640776698E-2"/>
          <c:w val="0.29325036809423211"/>
          <c:h val="0.124763142471268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495193971017258E-2"/>
          <c:y val="0.11068522095115471"/>
          <c:w val="0.91387819440416973"/>
          <c:h val="0.742512245024490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FE8D-406B-A8FC-A899E25840A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8D-406B-A8FC-A899E25840A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0.64</c:v>
                </c:pt>
                <c:pt idx="1">
                  <c:v>0.32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8D-406B-A8FC-A899E25840A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0.28000000000000003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E8D-406B-A8FC-A899E25840A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0.68</c:v>
                </c:pt>
                <c:pt idx="1">
                  <c:v>0.27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E8D-406B-A8FC-A899E25840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8388864"/>
        <c:axId val="298431616"/>
      </c:barChart>
      <c:catAx>
        <c:axId val="298388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98431616"/>
        <c:crosses val="autoZero"/>
        <c:auto val="1"/>
        <c:lblAlgn val="ctr"/>
        <c:lblOffset val="100"/>
        <c:noMultiLvlLbl val="0"/>
      </c:catAx>
      <c:valAx>
        <c:axId val="298431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98388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7570780950878735"/>
          <c:y val="5.1772061825605134E-2"/>
          <c:w val="8.4605901159265237E-2"/>
          <c:h val="0.4569103528725576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2.941176470588221E-2"/>
                  <c:y val="4.34310532030401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76C-49FA-AE13-F9EDCE78B273}"/>
                </c:ext>
              </c:extLst>
            </c:dLbl>
            <c:dLbl>
              <c:idx val="2"/>
              <c:layout>
                <c:manualLayout>
                  <c:x val="1.1764705882352797E-2"/>
                  <c:y val="-7.962267773093937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76C-49FA-AE13-F9EDCE78B273}"/>
                </c:ext>
              </c:extLst>
            </c:dLbl>
            <c:dLbl>
              <c:idx val="5"/>
              <c:layout>
                <c:manualLayout>
                  <c:x val="3.9215686274509803E-3"/>
                  <c:y val="4.34310532030401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76C-49FA-AE13-F9EDCE78B27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С обострением национальных проблем</c:v>
                </c:pt>
                <c:pt idx="1">
                  <c:v>С приближающимися выборами</c:v>
                </c:pt>
                <c:pt idx="2">
                  <c:v>С ростом неприязни между людьми</c:v>
                </c:pt>
                <c:pt idx="3">
                  <c:v>С обострением международной обстановки</c:v>
                </c:pt>
                <c:pt idx="4">
                  <c:v>С пандемией</c:v>
                </c:pt>
                <c:pt idx="5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0.18</c:v>
                </c:pt>
                <c:pt idx="3">
                  <c:v>0.49</c:v>
                </c:pt>
                <c:pt idx="5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6C-49FA-AE13-F9EDCE78B27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82352941176542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76C-49FA-AE13-F9EDCE78B273}"/>
                </c:ext>
              </c:extLst>
            </c:dLbl>
            <c:dLbl>
              <c:idx val="1"/>
              <c:layout>
                <c:manualLayout>
                  <c:x val="-1.9607843137255622E-3"/>
                  <c:y val="4.34310532030401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76C-49FA-AE13-F9EDCE78B273}"/>
                </c:ext>
              </c:extLst>
            </c:dLbl>
            <c:dLbl>
              <c:idx val="2"/>
              <c:layout>
                <c:manualLayout>
                  <c:x val="5.8823529411763985E-3"/>
                  <c:y val="-7.962267773093937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76C-49FA-AE13-F9EDCE78B273}"/>
                </c:ext>
              </c:extLst>
            </c:dLbl>
            <c:dLbl>
              <c:idx val="3"/>
              <c:layout>
                <c:manualLayout>
                  <c:x val="-5.8823529411766145E-3"/>
                  <c:y val="-1.3029315960912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76C-49FA-AE13-F9EDCE78B27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С обострением национальных проблем</c:v>
                </c:pt>
                <c:pt idx="1">
                  <c:v>С приближающимися выборами</c:v>
                </c:pt>
                <c:pt idx="2">
                  <c:v>С ростом неприязни между людьми</c:v>
                </c:pt>
                <c:pt idx="3">
                  <c:v>С обострением международной обстановки</c:v>
                </c:pt>
                <c:pt idx="4">
                  <c:v>С пандемией</c:v>
                </c:pt>
                <c:pt idx="5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0.17</c:v>
                </c:pt>
                <c:pt idx="1">
                  <c:v>7.0000000000000007E-2</c:v>
                </c:pt>
                <c:pt idx="2">
                  <c:v>0.15</c:v>
                </c:pt>
                <c:pt idx="3">
                  <c:v>0.41</c:v>
                </c:pt>
                <c:pt idx="5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6C-49FA-AE13-F9EDCE78B27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215686274511243E-3"/>
                  <c:y val="-8.68621064060803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76C-49FA-AE13-F9EDCE78B273}"/>
                </c:ext>
              </c:extLst>
            </c:dLbl>
            <c:dLbl>
              <c:idx val="1"/>
              <c:layout>
                <c:manualLayout>
                  <c:x val="-5.8823529411764705E-3"/>
                  <c:y val="-7.962267773093937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76C-49FA-AE13-F9EDCE78B27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С обострением национальных проблем</c:v>
                </c:pt>
                <c:pt idx="1">
                  <c:v>С приближающимися выборами</c:v>
                </c:pt>
                <c:pt idx="2">
                  <c:v>С ростом неприязни между людьми</c:v>
                </c:pt>
                <c:pt idx="3">
                  <c:v>С обострением международной обстановки</c:v>
                </c:pt>
                <c:pt idx="4">
                  <c:v>С пандемией</c:v>
                </c:pt>
                <c:pt idx="5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0.15</c:v>
                </c:pt>
                <c:pt idx="1">
                  <c:v>0.11</c:v>
                </c:pt>
                <c:pt idx="2">
                  <c:v>0.23</c:v>
                </c:pt>
                <c:pt idx="3">
                  <c:v>0.19</c:v>
                </c:pt>
                <c:pt idx="5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6C-49FA-AE13-F9EDCE78B27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607843137254182E-3"/>
                  <c:y val="-1.3029315960912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76C-49FA-AE13-F9EDCE78B273}"/>
                </c:ext>
              </c:extLst>
            </c:dLbl>
            <c:dLbl>
              <c:idx val="1"/>
              <c:layout>
                <c:manualLayout>
                  <c:x val="5.8823529411763985E-3"/>
                  <c:y val="-4.3431053203040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76C-49FA-AE13-F9EDCE78B273}"/>
                </c:ext>
              </c:extLst>
            </c:dLbl>
            <c:dLbl>
              <c:idx val="4"/>
              <c:layout>
                <c:manualLayout>
                  <c:x val="-3.92156862745105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76C-49FA-AE13-F9EDCE78B273}"/>
                </c:ext>
              </c:extLst>
            </c:dLbl>
            <c:dLbl>
              <c:idx val="5"/>
              <c:layout>
                <c:manualLayout>
                  <c:x val="-1.4378918860822581E-16"/>
                  <c:y val="-1.3029315960912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76C-49FA-AE13-F9EDCE78B27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Лист1!$A$2:$A$7</c:f>
              <c:strCache>
                <c:ptCount val="6"/>
                <c:pt idx="0">
                  <c:v>С обострением национальных проблем</c:v>
                </c:pt>
                <c:pt idx="1">
                  <c:v>С приближающимися выборами</c:v>
                </c:pt>
                <c:pt idx="2">
                  <c:v>С ростом неприязни между людьми</c:v>
                </c:pt>
                <c:pt idx="3">
                  <c:v>С обострением международной обстановки</c:v>
                </c:pt>
                <c:pt idx="4">
                  <c:v>С пандемией</c:v>
                </c:pt>
                <c:pt idx="5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Лист1!$E$2:$E$7</c:f>
              <c:numCache>
                <c:formatCode>0%</c:formatCode>
                <c:ptCount val="6"/>
                <c:pt idx="0">
                  <c:v>0.05</c:v>
                </c:pt>
                <c:pt idx="1">
                  <c:v>0.12</c:v>
                </c:pt>
                <c:pt idx="2">
                  <c:v>0.12</c:v>
                </c:pt>
                <c:pt idx="3">
                  <c:v>0.17</c:v>
                </c:pt>
                <c:pt idx="4">
                  <c:v>0.18</c:v>
                </c:pt>
                <c:pt idx="5">
                  <c:v>0.68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76C-49FA-AE13-F9EDCE78B2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26250496"/>
        <c:axId val="326252032"/>
      </c:barChart>
      <c:catAx>
        <c:axId val="326250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26252032"/>
        <c:crosses val="autoZero"/>
        <c:auto val="1"/>
        <c:lblAlgn val="ctr"/>
        <c:lblOffset val="100"/>
        <c:noMultiLvlLbl val="0"/>
      </c:catAx>
      <c:valAx>
        <c:axId val="326252032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2625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vert="horz"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14991076115485563"/>
          <c:w val="0.91930134632451521"/>
          <c:h val="0.49229109997613935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Возможны / Скорее возможны</c:v>
                </c:pt>
              </c:strCache>
            </c:strRef>
          </c:tx>
          <c:spPr>
            <a:ln w="12702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6.31911532385465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43-4AA3-9EA6-58EA004910E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Лист1!$B$1:$Q$1</c:f>
              <c:strCache>
                <c:ptCount val="16"/>
                <c:pt idx="0">
                  <c:v>2006 год</c:v>
                </c:pt>
                <c:pt idx="1">
                  <c:v>2007 год</c:v>
                </c:pt>
                <c:pt idx="2">
                  <c:v>2008 год</c:v>
                </c:pt>
                <c:pt idx="3">
                  <c:v>2009 год</c:v>
                </c:pt>
                <c:pt idx="4">
                  <c:v>2010 год</c:v>
                </c:pt>
                <c:pt idx="5">
                  <c:v>2011 год</c:v>
                </c:pt>
                <c:pt idx="6">
                  <c:v>2012 год</c:v>
                </c:pt>
                <c:pt idx="7">
                  <c:v>2013 год</c:v>
                </c:pt>
                <c:pt idx="8">
                  <c:v>2014 год</c:v>
                </c:pt>
                <c:pt idx="9">
                  <c:v>2015 год</c:v>
                </c:pt>
                <c:pt idx="10">
                  <c:v>2016 год</c:v>
                </c:pt>
                <c:pt idx="11">
                  <c:v>2017 год</c:v>
                </c:pt>
                <c:pt idx="12">
                  <c:v>2018 год</c:v>
                </c:pt>
                <c:pt idx="13">
                  <c:v>2019 год</c:v>
                </c:pt>
                <c:pt idx="14">
                  <c:v>2020 год</c:v>
                </c:pt>
                <c:pt idx="15">
                  <c:v>2021 год</c:v>
                </c:pt>
              </c:strCache>
            </c:strRef>
          </c:cat>
          <c:val>
            <c:numRef>
              <c:f>Лист1!$B$2:$Q$2</c:f>
              <c:numCache>
                <c:formatCode>0%</c:formatCode>
                <c:ptCount val="16"/>
                <c:pt idx="0">
                  <c:v>0.4</c:v>
                </c:pt>
                <c:pt idx="1">
                  <c:v>0.59</c:v>
                </c:pt>
                <c:pt idx="2">
                  <c:v>0.48</c:v>
                </c:pt>
                <c:pt idx="3">
                  <c:v>0.71</c:v>
                </c:pt>
                <c:pt idx="4">
                  <c:v>0.51</c:v>
                </c:pt>
                <c:pt idx="5">
                  <c:v>0.44</c:v>
                </c:pt>
                <c:pt idx="6">
                  <c:v>0.51</c:v>
                </c:pt>
                <c:pt idx="7">
                  <c:v>0.37</c:v>
                </c:pt>
                <c:pt idx="8">
                  <c:v>0.28000000000000003</c:v>
                </c:pt>
                <c:pt idx="9">
                  <c:v>0.35</c:v>
                </c:pt>
                <c:pt idx="10">
                  <c:v>0.34</c:v>
                </c:pt>
                <c:pt idx="11">
                  <c:v>0.34</c:v>
                </c:pt>
                <c:pt idx="12">
                  <c:v>0.38</c:v>
                </c:pt>
                <c:pt idx="13">
                  <c:v>0.4</c:v>
                </c:pt>
                <c:pt idx="14">
                  <c:v>0.36</c:v>
                </c:pt>
                <c:pt idx="15">
                  <c:v>0.45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6A43-4AA3-9EA6-58EA004910E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Маловероятны/не возможны</c:v>
                </c:pt>
              </c:strCache>
            </c:strRef>
          </c:tx>
          <c:spPr>
            <a:ln w="12702" cap="rnd">
              <a:solidFill>
                <a:srgbClr val="000000"/>
              </a:solidFill>
              <a:prstDash val="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6.31911532385465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43-4AA3-9EA6-58EA004910E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Лист1!$B$1:$Q$1</c:f>
              <c:strCache>
                <c:ptCount val="16"/>
                <c:pt idx="0">
                  <c:v>2006 год</c:v>
                </c:pt>
                <c:pt idx="1">
                  <c:v>2007 год</c:v>
                </c:pt>
                <c:pt idx="2">
                  <c:v>2008 год</c:v>
                </c:pt>
                <c:pt idx="3">
                  <c:v>2009 год</c:v>
                </c:pt>
                <c:pt idx="4">
                  <c:v>2010 год</c:v>
                </c:pt>
                <c:pt idx="5">
                  <c:v>2011 год</c:v>
                </c:pt>
                <c:pt idx="6">
                  <c:v>2012 год</c:v>
                </c:pt>
                <c:pt idx="7">
                  <c:v>2013 год</c:v>
                </c:pt>
                <c:pt idx="8">
                  <c:v>2014 год</c:v>
                </c:pt>
                <c:pt idx="9">
                  <c:v>2015 год</c:v>
                </c:pt>
                <c:pt idx="10">
                  <c:v>2016 год</c:v>
                </c:pt>
                <c:pt idx="11">
                  <c:v>2017 год</c:v>
                </c:pt>
                <c:pt idx="12">
                  <c:v>2018 год</c:v>
                </c:pt>
                <c:pt idx="13">
                  <c:v>2019 год</c:v>
                </c:pt>
                <c:pt idx="14">
                  <c:v>2020 год</c:v>
                </c:pt>
                <c:pt idx="15">
                  <c:v>2021 год</c:v>
                </c:pt>
              </c:strCache>
            </c:strRef>
          </c:cat>
          <c:val>
            <c:numRef>
              <c:f>Лист1!$B$3:$Q$3</c:f>
              <c:numCache>
                <c:formatCode>0%</c:formatCode>
                <c:ptCount val="16"/>
                <c:pt idx="0">
                  <c:v>0.52</c:v>
                </c:pt>
                <c:pt idx="1">
                  <c:v>0.31</c:v>
                </c:pt>
                <c:pt idx="2">
                  <c:v>0.45</c:v>
                </c:pt>
                <c:pt idx="3">
                  <c:v>0.26</c:v>
                </c:pt>
                <c:pt idx="4">
                  <c:v>0.44</c:v>
                </c:pt>
                <c:pt idx="5">
                  <c:v>0.51</c:v>
                </c:pt>
                <c:pt idx="6">
                  <c:v>0.45</c:v>
                </c:pt>
                <c:pt idx="7">
                  <c:v>0.57999999999999996</c:v>
                </c:pt>
                <c:pt idx="8">
                  <c:v>0.7</c:v>
                </c:pt>
                <c:pt idx="9">
                  <c:v>0.61</c:v>
                </c:pt>
                <c:pt idx="10">
                  <c:v>0.64</c:v>
                </c:pt>
                <c:pt idx="11">
                  <c:v>0.62</c:v>
                </c:pt>
                <c:pt idx="12">
                  <c:v>0.6</c:v>
                </c:pt>
                <c:pt idx="13">
                  <c:v>0.56999999999999995</c:v>
                </c:pt>
                <c:pt idx="14">
                  <c:v>0.6</c:v>
                </c:pt>
                <c:pt idx="15">
                  <c:v>0.5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6A43-4AA3-9EA6-58EA004910E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26427776"/>
        <c:axId val="326429312"/>
      </c:lineChart>
      <c:catAx>
        <c:axId val="326427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326429312"/>
        <c:crosses val="autoZero"/>
        <c:auto val="1"/>
        <c:lblAlgn val="ctr"/>
        <c:lblOffset val="100"/>
        <c:noMultiLvlLbl val="0"/>
      </c:catAx>
      <c:valAx>
        <c:axId val="32642931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26427776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0145569213920203"/>
          <c:y val="2.4974946313528989E-2"/>
          <c:w val="0.84112811797805853"/>
          <c:h val="0.11479941784528118"/>
        </c:manualLayout>
      </c:layout>
      <c:overlay val="0"/>
      <c:spPr>
        <a:noFill/>
        <a:ln w="12702">
          <a:noFill/>
          <a:prstDash val="solid"/>
        </a:ln>
      </c:spPr>
      <c:txPr>
        <a:bodyPr rot="0" vert="horz"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14991076115485563"/>
          <c:w val="0.91930134632451521"/>
          <c:h val="0.5681203119752210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Допускаю</c:v>
                </c:pt>
              </c:strCache>
            </c:strRef>
          </c:tx>
          <c:spPr>
            <a:ln w="15875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4"/>
              <c:layout>
                <c:manualLayout>
                  <c:x val="0"/>
                  <c:y val="-6.63650075414781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CBE-45AB-8EAB-4158E081DC1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Лист1!$A$2:$A$16</c:f>
              <c:strCache>
                <c:ptCount val="15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</c:strCache>
            </c:strRef>
          </c:cat>
          <c:val>
            <c:numRef>
              <c:f>Лист1!$B$2:$B$16</c:f>
              <c:numCache>
                <c:formatCode>0%</c:formatCode>
                <c:ptCount val="15"/>
                <c:pt idx="0">
                  <c:v>0.31</c:v>
                </c:pt>
                <c:pt idx="1">
                  <c:v>0.28000000000000003</c:v>
                </c:pt>
                <c:pt idx="2">
                  <c:v>0.39</c:v>
                </c:pt>
                <c:pt idx="3">
                  <c:v>0.31</c:v>
                </c:pt>
                <c:pt idx="4">
                  <c:v>0.28999999999999998</c:v>
                </c:pt>
                <c:pt idx="5">
                  <c:v>0.4</c:v>
                </c:pt>
                <c:pt idx="6">
                  <c:v>0.38</c:v>
                </c:pt>
                <c:pt idx="7">
                  <c:v>0.2</c:v>
                </c:pt>
                <c:pt idx="8">
                  <c:v>0.24</c:v>
                </c:pt>
                <c:pt idx="9">
                  <c:v>0.32</c:v>
                </c:pt>
                <c:pt idx="10">
                  <c:v>0.26</c:v>
                </c:pt>
                <c:pt idx="11">
                  <c:v>0.28999999999999998</c:v>
                </c:pt>
                <c:pt idx="12">
                  <c:v>0.39</c:v>
                </c:pt>
                <c:pt idx="13">
                  <c:v>0.34</c:v>
                </c:pt>
                <c:pt idx="14">
                  <c:v>0.2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7CBE-45AB-8EAB-4158E081DC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Исключаю</c:v>
                </c:pt>
              </c:strCache>
            </c:strRef>
          </c:tx>
          <c:spPr>
            <a:ln w="15875" cap="rnd">
              <a:solidFill>
                <a:srgbClr val="000000"/>
              </a:solidFill>
              <a:prstDash val="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4"/>
              <c:layout>
                <c:manualLayout>
                  <c:x val="0"/>
                  <c:y val="-7.23981900452488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CBE-45AB-8EAB-4158E081DC1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Лист1!$A$2:$A$16</c:f>
              <c:strCache>
                <c:ptCount val="15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</c:strCache>
            </c:strRef>
          </c:cat>
          <c:val>
            <c:numRef>
              <c:f>Лист1!$C$2:$C$16</c:f>
              <c:numCache>
                <c:formatCode>0%</c:formatCode>
                <c:ptCount val="15"/>
                <c:pt idx="0">
                  <c:v>0.63</c:v>
                </c:pt>
                <c:pt idx="1">
                  <c:v>0.59</c:v>
                </c:pt>
                <c:pt idx="2">
                  <c:v>0.54</c:v>
                </c:pt>
                <c:pt idx="3">
                  <c:v>0.61</c:v>
                </c:pt>
                <c:pt idx="4">
                  <c:v>0.62</c:v>
                </c:pt>
                <c:pt idx="5">
                  <c:v>0.56999999999999995</c:v>
                </c:pt>
                <c:pt idx="6">
                  <c:v>0.6</c:v>
                </c:pt>
                <c:pt idx="7">
                  <c:v>0.79</c:v>
                </c:pt>
                <c:pt idx="8">
                  <c:v>0.74</c:v>
                </c:pt>
                <c:pt idx="9">
                  <c:v>0.65</c:v>
                </c:pt>
                <c:pt idx="10">
                  <c:v>0.72</c:v>
                </c:pt>
                <c:pt idx="11">
                  <c:v>0.69</c:v>
                </c:pt>
                <c:pt idx="12">
                  <c:v>0.59</c:v>
                </c:pt>
                <c:pt idx="13">
                  <c:v>0.64</c:v>
                </c:pt>
                <c:pt idx="14">
                  <c:v>0.77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7CBE-45AB-8EAB-4158E081DC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4"/>
              <c:layout>
                <c:manualLayout>
                  <c:x val="-1.9184652278177458E-3"/>
                  <c:y val="-4.22322775263951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CBE-45AB-8EAB-4158E081DC1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Лист1!$A$2:$A$16</c:f>
              <c:strCache>
                <c:ptCount val="15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</c:strCache>
            </c:strRef>
          </c:cat>
          <c:val>
            <c:numRef>
              <c:f>Лист1!$D$2:$D$16</c:f>
              <c:numCache>
                <c:formatCode>0%</c:formatCode>
                <c:ptCount val="15"/>
                <c:pt idx="0">
                  <c:v>0.06</c:v>
                </c:pt>
                <c:pt idx="1">
                  <c:v>0.13</c:v>
                </c:pt>
                <c:pt idx="2">
                  <c:v>0.06</c:v>
                </c:pt>
                <c:pt idx="3">
                  <c:v>0.09</c:v>
                </c:pt>
                <c:pt idx="4">
                  <c:v>0.09</c:v>
                </c:pt>
                <c:pt idx="5">
                  <c:v>0.03</c:v>
                </c:pt>
                <c:pt idx="6">
                  <c:v>0.02</c:v>
                </c:pt>
                <c:pt idx="7">
                  <c:v>0.01</c:v>
                </c:pt>
                <c:pt idx="8">
                  <c:v>0.02</c:v>
                </c:pt>
                <c:pt idx="9">
                  <c:v>0.03</c:v>
                </c:pt>
                <c:pt idx="10">
                  <c:v>0.02</c:v>
                </c:pt>
                <c:pt idx="11">
                  <c:v>0.02</c:v>
                </c:pt>
                <c:pt idx="12">
                  <c:v>0.02</c:v>
                </c:pt>
                <c:pt idx="13">
                  <c:v>0.02</c:v>
                </c:pt>
                <c:pt idx="14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CBE-45AB-8EAB-4158E081DC1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34886400"/>
        <c:axId val="334887936"/>
      </c:lineChart>
      <c:catAx>
        <c:axId val="33488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334887936"/>
        <c:crosses val="autoZero"/>
        <c:auto val="1"/>
        <c:lblAlgn val="ctr"/>
        <c:lblOffset val="100"/>
        <c:noMultiLvlLbl val="0"/>
      </c:catAx>
      <c:valAx>
        <c:axId val="334887936"/>
        <c:scaling>
          <c:orientation val="minMax"/>
          <c:max val="0.8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34886400"/>
        <c:crosses val="autoZero"/>
        <c:crossBetween val="between"/>
        <c:majorUnit val="0.1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6476504465718764"/>
          <c:y val="1.8655819681307605E-2"/>
          <c:w val="0.7198617798674446"/>
          <c:h val="0.11479941784528118"/>
        </c:manualLayout>
      </c:layout>
      <c:overlay val="0"/>
      <c:spPr>
        <a:noFill/>
        <a:ln w="12702">
          <a:noFill/>
          <a:prstDash val="solid"/>
        </a:ln>
      </c:spPr>
      <c:txPr>
        <a:bodyPr rot="0" vert="horz"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63429303394491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Одобряю</c:v>
                </c:pt>
                <c:pt idx="1">
                  <c:v>Не одобряю</c:v>
                </c:pt>
                <c:pt idx="2">
                  <c:v>Не слышал о таком / не знаю такого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0.56000000000000005</c:v>
                </c:pt>
                <c:pt idx="2">
                  <c:v>0.13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EC-4BEF-BB68-1DAF51E313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Одобряю</c:v>
                </c:pt>
                <c:pt idx="1">
                  <c:v>Не одобряю</c:v>
                </c:pt>
                <c:pt idx="2">
                  <c:v>Не слышал о таком / не знаю такого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0.15</c:v>
                </c:pt>
                <c:pt idx="1">
                  <c:v>0.56999999999999995</c:v>
                </c:pt>
                <c:pt idx="2">
                  <c:v>0.16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EC-4BEF-BB68-1DAF51E313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6338048"/>
        <c:axId val="326339584"/>
      </c:barChart>
      <c:catAx>
        <c:axId val="3263380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26339584"/>
        <c:crosses val="autoZero"/>
        <c:auto val="1"/>
        <c:lblAlgn val="ctr"/>
        <c:lblOffset val="100"/>
        <c:noMultiLvlLbl val="0"/>
      </c:catAx>
      <c:valAx>
        <c:axId val="326339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26338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66448009200043"/>
          <c:y val="3.3184894950332167E-2"/>
          <c:w val="0.15225850867002277"/>
          <c:h val="0.2923618279772444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643394336800050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Лист1!$B$1:$I$1</c:f>
              <c:strCache>
                <c:ptCount val="8"/>
                <c:pt idx="0">
                  <c:v>Нейтральное, безразличное</c:v>
                </c:pt>
                <c:pt idx="1">
                  <c:v>Неприязнь</c:v>
                </c:pt>
                <c:pt idx="2">
                  <c:v>Не могу сказать о нём ничего хорошего</c:v>
                </c:pt>
                <c:pt idx="3">
                  <c:v>Раздражение</c:v>
                </c:pt>
                <c:pt idx="4">
                  <c:v>Не могу сказать о нём ничего плохого</c:v>
                </c:pt>
                <c:pt idx="5">
                  <c:v>Уважение</c:v>
                </c:pt>
                <c:pt idx="6">
                  <c:v>Сочувствие</c:v>
                </c:pt>
                <c:pt idx="7">
                  <c:v>Затрудняюсь ответить 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0.32</c:v>
                </c:pt>
                <c:pt idx="1">
                  <c:v>0.21</c:v>
                </c:pt>
                <c:pt idx="2">
                  <c:v>0.14000000000000001</c:v>
                </c:pt>
                <c:pt idx="3">
                  <c:v>0.09</c:v>
                </c:pt>
                <c:pt idx="4">
                  <c:v>0.09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17-45D1-A398-617479BE842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7.55429650613786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F17-45D1-A398-617479BE84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Лист1!$B$1:$I$1</c:f>
              <c:strCache>
                <c:ptCount val="8"/>
                <c:pt idx="0">
                  <c:v>Нейтральное, безразличное</c:v>
                </c:pt>
                <c:pt idx="1">
                  <c:v>Неприязнь</c:v>
                </c:pt>
                <c:pt idx="2">
                  <c:v>Не могу сказать о нём ничего хорошего</c:v>
                </c:pt>
                <c:pt idx="3">
                  <c:v>Раздражение</c:v>
                </c:pt>
                <c:pt idx="4">
                  <c:v>Не могу сказать о нём ничего плохого</c:v>
                </c:pt>
                <c:pt idx="5">
                  <c:v>Уважение</c:v>
                </c:pt>
                <c:pt idx="6">
                  <c:v>Сочувствие</c:v>
                </c:pt>
                <c:pt idx="7">
                  <c:v>Затрудняюсь ответить 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0.28999999999999998</c:v>
                </c:pt>
                <c:pt idx="1">
                  <c:v>0.12</c:v>
                </c:pt>
                <c:pt idx="2">
                  <c:v>0.16</c:v>
                </c:pt>
                <c:pt idx="3">
                  <c:v>0.09</c:v>
                </c:pt>
                <c:pt idx="4">
                  <c:v>0.14000000000000001</c:v>
                </c:pt>
                <c:pt idx="5">
                  <c:v>0.1</c:v>
                </c:pt>
                <c:pt idx="6">
                  <c:v>7.0000000000000007E-2</c:v>
                </c:pt>
                <c:pt idx="7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17-45D1-A398-617479BE84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334817152"/>
        <c:axId val="334818688"/>
      </c:barChart>
      <c:catAx>
        <c:axId val="33481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334818688"/>
        <c:crosses val="autoZero"/>
        <c:auto val="1"/>
        <c:lblAlgn val="ctr"/>
        <c:lblOffset val="100"/>
        <c:noMultiLvlLbl val="0"/>
      </c:catAx>
      <c:valAx>
        <c:axId val="334818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4817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66448009200043"/>
          <c:y val="3.3184894950332167E-2"/>
          <c:w val="0.12708036849501464"/>
          <c:h val="0.1754348624510673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63429303394491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Скорее одобряю</c:v>
                </c:pt>
                <c:pt idx="1">
                  <c:v>Скорее не одобряю</c:v>
                </c:pt>
                <c:pt idx="2">
                  <c:v>Нейтрально,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0.25</c:v>
                </c:pt>
                <c:pt idx="2">
                  <c:v>0.51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68-4A8E-9F3E-A46EC070FA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Скорее одобряю</c:v>
                </c:pt>
                <c:pt idx="1">
                  <c:v>Скорее не одобряю</c:v>
                </c:pt>
                <c:pt idx="2">
                  <c:v>Нейтрально,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0.18</c:v>
                </c:pt>
                <c:pt idx="1">
                  <c:v>0.27</c:v>
                </c:pt>
                <c:pt idx="2">
                  <c:v>0.5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68-4A8E-9F3E-A46EC070FA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4911744"/>
        <c:axId val="334946304"/>
      </c:barChart>
      <c:catAx>
        <c:axId val="33491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4946304"/>
        <c:crosses val="autoZero"/>
        <c:auto val="1"/>
        <c:lblAlgn val="ctr"/>
        <c:lblOffset val="100"/>
        <c:noMultiLvlLbl val="0"/>
      </c:catAx>
      <c:valAx>
        <c:axId val="334946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4911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66448009200043"/>
          <c:y val="3.3184894950332167E-2"/>
          <c:w val="0.15225850867002277"/>
          <c:h val="0.2923618279772444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63429303394491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Отношение улучшилось</c:v>
                </c:pt>
                <c:pt idx="1">
                  <c:v>Отношение не изменилось</c:v>
                </c:pt>
                <c:pt idx="2">
                  <c:v>Отношение 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0.68</c:v>
                </c:pt>
                <c:pt idx="2">
                  <c:v>0.19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3-4C4E-82E4-D8F1F072B2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Отношение улучшилось</c:v>
                </c:pt>
                <c:pt idx="1">
                  <c:v>Отношение не изменилось</c:v>
                </c:pt>
                <c:pt idx="2">
                  <c:v>Отношение 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0.08</c:v>
                </c:pt>
                <c:pt idx="1">
                  <c:v>0.56000000000000005</c:v>
                </c:pt>
                <c:pt idx="2">
                  <c:v>0.28999999999999998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63-4C4E-82E4-D8F1F072B2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087872"/>
        <c:axId val="335097856"/>
      </c:barChart>
      <c:catAx>
        <c:axId val="335087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5097856"/>
        <c:crosses val="autoZero"/>
        <c:auto val="1"/>
        <c:lblAlgn val="ctr"/>
        <c:lblOffset val="100"/>
        <c:noMultiLvlLbl val="0"/>
      </c:catAx>
      <c:valAx>
        <c:axId val="3350978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508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66448009200043"/>
          <c:y val="3.3184894950332167E-2"/>
          <c:w val="0.15225850867002277"/>
          <c:h val="0.2923618279772444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A2-4530-9067-926100FEB5D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0A2-4530-9067-926100FEB5D6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0.54</c:v>
                </c:pt>
                <c:pt idx="1">
                  <c:v>0.34</c:v>
                </c:pt>
                <c:pt idx="2">
                  <c:v>0.12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A2-4530-9067-926100FEB5D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0A2-4530-9067-926100FEB5D6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Sheet1!$A$2:$A$5</c:f>
              <c:strCache>
                <c:ptCount val="4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0.47</c:v>
                </c:pt>
                <c:pt idx="1">
                  <c:v>0.41</c:v>
                </c:pt>
                <c:pt idx="2">
                  <c:v>0.12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0A2-4530-9067-926100FEB5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127296"/>
        <c:axId val="335128832"/>
      </c:barChart>
      <c:catAx>
        <c:axId val="335127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35128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51288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51272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413361065715843"/>
          <c:y val="4.395583704210887E-2"/>
          <c:w val="0.10694778718697899"/>
          <c:h val="0.419041424169804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7BC-4D78-887C-C0B028DD7E0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0.01</c:v>
                </c:pt>
                <c:pt idx="1">
                  <c:v>0.17</c:v>
                </c:pt>
                <c:pt idx="2">
                  <c:v>0.79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BC-4D78-887C-C0B028DD7E0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07BC-4D78-887C-C0B028DD7E0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0.22</c:v>
                </c:pt>
                <c:pt idx="1">
                  <c:v>0.39</c:v>
                </c:pt>
                <c:pt idx="2">
                  <c:v>0.35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7BC-4D78-887C-C0B028DD7E0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Sheet1!$A$2:$A$5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0.31</c:v>
                </c:pt>
                <c:pt idx="1">
                  <c:v>0.37</c:v>
                </c:pt>
                <c:pt idx="2">
                  <c:v>0.27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7BC-4D78-887C-C0B028DD7E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850496"/>
        <c:axId val="335860480"/>
      </c:barChart>
      <c:catAx>
        <c:axId val="335850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35860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58604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58504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042291883325905"/>
          <c:y val="5.8448590665297284E-2"/>
          <c:w val="0.10197720037618986"/>
          <c:h val="0.4818976377952756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53909922717993586"/>
          <c:y val="4.7619047619047616E-2"/>
          <c:w val="0.41535104986876642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19402985074626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D1F-474A-8C8E-C023CBB7CDBE}"/>
                </c:ext>
              </c:extLst>
            </c:dLbl>
            <c:dLbl>
              <c:idx val="1"/>
              <c:layout>
                <c:manualLayout>
                  <c:x val="1.3930348258706395E-2"/>
                  <c:y val="4.62962962962954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D1F-474A-8C8E-C023CBB7CDBE}"/>
                </c:ext>
              </c:extLst>
            </c:dLbl>
            <c:dLbl>
              <c:idx val="2"/>
              <c:layout>
                <c:manualLayout>
                  <c:x val="0"/>
                  <c:y val="1.85185185185184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D1F-474A-8C8E-C023CBB7CDBE}"/>
                </c:ext>
              </c:extLst>
            </c:dLbl>
            <c:dLbl>
              <c:idx val="4"/>
              <c:layout>
                <c:manualLayout>
                  <c:x val="-4.629629629629629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D1F-474A-8C8E-C023CBB7CDBE}"/>
                </c:ext>
              </c:extLst>
            </c:dLbl>
            <c:dLbl>
              <c:idx val="6"/>
              <c:layout>
                <c:manualLayout>
                  <c:x val="-6.9444444444444441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D1F-474A-8C8E-C023CBB7CDBE}"/>
                </c:ext>
              </c:extLst>
            </c:dLbl>
            <c:dLbl>
              <c:idx val="7"/>
              <c:layout>
                <c:manualLayout>
                  <c:x val="-3.9800995024875619E-3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D1F-474A-8C8E-C023CBB7CDBE}"/>
                </c:ext>
              </c:extLst>
            </c:dLbl>
            <c:dLbl>
              <c:idx val="8"/>
              <c:layout>
                <c:manualLayout>
                  <c:x val="-4.6296296296296294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D1F-474A-8C8E-C023CBB7CD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Неудовлетворительная работа сотрудников ГИБДД</c:v>
                </c:pt>
                <c:pt idx="1">
                  <c:v>Недостаточное количество пешеходных переходов, светофоров</c:v>
                </c:pt>
                <c:pt idx="2">
                  <c:v>Несоблюдение правил дорожного движения</c:v>
                </c:pt>
                <c:pt idx="3">
                  <c:v>Разбитые дороги</c:v>
                </c:pt>
                <c:pt idx="4">
                  <c:v>Пьянство за рулем</c:v>
                </c:pt>
                <c:pt idx="5">
                  <c:v>Перегруженность улиц автомобилями</c:v>
                </c:pt>
                <c:pt idx="6">
                  <c:v>Непрофессионализм водителей, незнание ПДД</c:v>
                </c:pt>
                <c:pt idx="7">
                  <c:v>Хамство и наглость водителей</c:v>
                </c:pt>
                <c:pt idx="8">
                  <c:v>Отсутствие культуры, водителей, пешеходов</c:v>
                </c:pt>
              </c:strCache>
            </c:strRef>
          </c:cat>
          <c:val>
            <c:numRef>
              <c:f>Лист1!$B$2:$J$2</c:f>
              <c:numCache>
                <c:formatCode>General</c:formatCode>
                <c:ptCount val="9"/>
                <c:pt idx="0">
                  <c:v>10</c:v>
                </c:pt>
                <c:pt idx="1">
                  <c:v>10</c:v>
                </c:pt>
                <c:pt idx="2">
                  <c:v>15</c:v>
                </c:pt>
                <c:pt idx="3">
                  <c:v>72</c:v>
                </c:pt>
                <c:pt idx="4">
                  <c:v>34</c:v>
                </c:pt>
                <c:pt idx="5">
                  <c:v>28</c:v>
                </c:pt>
                <c:pt idx="6">
                  <c:v>18</c:v>
                </c:pt>
                <c:pt idx="7">
                  <c:v>24</c:v>
                </c:pt>
                <c:pt idx="8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D1F-474A-8C8E-C023CBB7CDB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97014925373134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CD1F-474A-8C8E-C023CBB7CDBE}"/>
                </c:ext>
              </c:extLst>
            </c:dLbl>
            <c:dLbl>
              <c:idx val="1"/>
              <c:layout>
                <c:manualLayout>
                  <c:x val="3.9800995024874891E-3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CD1F-474A-8C8E-C023CBB7CDBE}"/>
                </c:ext>
              </c:extLst>
            </c:dLbl>
            <c:dLbl>
              <c:idx val="3"/>
              <c:layout>
                <c:manualLayout>
                  <c:x val="0"/>
                  <c:y val="-1.7857247010790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D1F-474A-8C8E-C023CBB7CDBE}"/>
                </c:ext>
              </c:extLst>
            </c:dLbl>
            <c:dLbl>
              <c:idx val="4"/>
              <c:layout>
                <c:manualLayout>
                  <c:x val="1.8884788655149448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D1F-474A-8C8E-C023CBB7CDBE}"/>
                </c:ext>
              </c:extLst>
            </c:dLbl>
            <c:dLbl>
              <c:idx val="5"/>
              <c:layout>
                <c:manualLayout>
                  <c:x val="1.1940298507462541E-2"/>
                  <c:y val="-4.243778136006664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D1F-474A-8C8E-C023CBB7CDBE}"/>
                </c:ext>
              </c:extLst>
            </c:dLbl>
            <c:dLbl>
              <c:idx val="7"/>
              <c:layout>
                <c:manualLayout>
                  <c:x val="-6.6196576174246879E-3"/>
                  <c:y val="6.61380869058036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D1F-474A-8C8E-C023CBB7CDBE}"/>
                </c:ext>
              </c:extLst>
            </c:dLbl>
            <c:dLbl>
              <c:idx val="8"/>
              <c:layout>
                <c:manualLayout>
                  <c:x val="0"/>
                  <c:y val="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D1F-474A-8C8E-C023CBB7CD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Неудовлетворительная работа сотрудников ГИБДД</c:v>
                </c:pt>
                <c:pt idx="1">
                  <c:v>Недостаточное количество пешеходных переходов, светофоров</c:v>
                </c:pt>
                <c:pt idx="2">
                  <c:v>Несоблюдение правил дорожного движения</c:v>
                </c:pt>
                <c:pt idx="3">
                  <c:v>Разбитые дороги</c:v>
                </c:pt>
                <c:pt idx="4">
                  <c:v>Пьянство за рулем</c:v>
                </c:pt>
                <c:pt idx="5">
                  <c:v>Перегруженность улиц автомобилями</c:v>
                </c:pt>
                <c:pt idx="6">
                  <c:v>Непрофессионализм водителей, незнание ПДД</c:v>
                </c:pt>
                <c:pt idx="7">
                  <c:v>Хамство и наглость водителей</c:v>
                </c:pt>
                <c:pt idx="8">
                  <c:v>Отсутствие культуры, водителей, пешеходов</c:v>
                </c:pt>
              </c:strCache>
            </c:strRef>
          </c:cat>
          <c:val>
            <c:numRef>
              <c:f>Лист1!$B$3:$J$3</c:f>
              <c:numCache>
                <c:formatCode>0</c:formatCode>
                <c:ptCount val="9"/>
                <c:pt idx="0">
                  <c:v>8</c:v>
                </c:pt>
                <c:pt idx="1">
                  <c:v>9</c:v>
                </c:pt>
                <c:pt idx="2">
                  <c:v>17</c:v>
                </c:pt>
                <c:pt idx="3">
                  <c:v>43</c:v>
                </c:pt>
                <c:pt idx="4">
                  <c:v>24</c:v>
                </c:pt>
                <c:pt idx="5">
                  <c:v>30</c:v>
                </c:pt>
                <c:pt idx="6">
                  <c:v>31</c:v>
                </c:pt>
                <c:pt idx="7">
                  <c:v>38</c:v>
                </c:pt>
                <c:pt idx="8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D1F-474A-8C8E-C023CBB7CDB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800995024876348E-3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D1F-474A-8C8E-C023CBB7CDBE}"/>
                </c:ext>
              </c:extLst>
            </c:dLbl>
            <c:dLbl>
              <c:idx val="1"/>
              <c:layout>
                <c:manualLayout>
                  <c:x val="-3.98009950248763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D1F-474A-8C8E-C023CBB7CDBE}"/>
                </c:ext>
              </c:extLst>
            </c:dLbl>
            <c:dLbl>
              <c:idx val="2"/>
              <c:layout>
                <c:manualLayout>
                  <c:x val="1.3930348258706468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D1F-474A-8C8E-C023CBB7CDBE}"/>
                </c:ext>
              </c:extLst>
            </c:dLbl>
            <c:dLbl>
              <c:idx val="3"/>
              <c:layout>
                <c:manualLayout>
                  <c:x val="-5.9701492537313433E-3"/>
                  <c:y val="-9.25925925925934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D1F-474A-8C8E-C023CBB7CDBE}"/>
                </c:ext>
              </c:extLst>
            </c:dLbl>
            <c:dLbl>
              <c:idx val="4"/>
              <c:layout>
                <c:manualLayout>
                  <c:x val="-1.990049751243781E-3"/>
                  <c:y val="-4.62962962962971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D1F-474A-8C8E-C023CBB7CDBE}"/>
                </c:ext>
              </c:extLst>
            </c:dLbl>
            <c:dLbl>
              <c:idx val="6"/>
              <c:layout>
                <c:manualLayout>
                  <c:x val="7.960199004975123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D1F-474A-8C8E-C023CBB7CDBE}"/>
                </c:ext>
              </c:extLst>
            </c:dLbl>
            <c:dLbl>
              <c:idx val="7"/>
              <c:layout>
                <c:manualLayout>
                  <c:x val="7.9601990049749782E-3"/>
                  <c:y val="-2.121889068003332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D1F-474A-8C8E-C023CBB7CD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Неудовлетворительная работа сотрудников ГИБДД</c:v>
                </c:pt>
                <c:pt idx="1">
                  <c:v>Недостаточное количество пешеходных переходов, светофоров</c:v>
                </c:pt>
                <c:pt idx="2">
                  <c:v>Несоблюдение правил дорожного движения</c:v>
                </c:pt>
                <c:pt idx="3">
                  <c:v>Разбитые дороги</c:v>
                </c:pt>
                <c:pt idx="4">
                  <c:v>Пьянство за рулем</c:v>
                </c:pt>
                <c:pt idx="5">
                  <c:v>Перегруженность улиц автомобилями</c:v>
                </c:pt>
                <c:pt idx="6">
                  <c:v>Непрофессионализм водителей, незнание ПДД</c:v>
                </c:pt>
                <c:pt idx="7">
                  <c:v>Хамство и наглость водителей</c:v>
                </c:pt>
                <c:pt idx="8">
                  <c:v>Отсутствие культуры, водителей, пешеходов</c:v>
                </c:pt>
              </c:strCache>
            </c:strRef>
          </c:cat>
          <c:val>
            <c:numRef>
              <c:f>Лист1!$B$4:$J$4</c:f>
              <c:numCache>
                <c:formatCode>0</c:formatCode>
                <c:ptCount val="9"/>
                <c:pt idx="0">
                  <c:v>8</c:v>
                </c:pt>
                <c:pt idx="1">
                  <c:v>8</c:v>
                </c:pt>
                <c:pt idx="2">
                  <c:v>19</c:v>
                </c:pt>
                <c:pt idx="3" formatCode="General">
                  <c:v>23</c:v>
                </c:pt>
                <c:pt idx="4" formatCode="General">
                  <c:v>24</c:v>
                </c:pt>
                <c:pt idx="5" formatCode="General">
                  <c:v>28</c:v>
                </c:pt>
                <c:pt idx="6" formatCode="General">
                  <c:v>34</c:v>
                </c:pt>
                <c:pt idx="7" formatCode="General">
                  <c:v>41</c:v>
                </c:pt>
                <c:pt idx="8" formatCode="General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D1F-474A-8C8E-C023CBB7CD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995648"/>
        <c:axId val="335997184"/>
      </c:barChart>
      <c:catAx>
        <c:axId val="33599564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335997184"/>
        <c:crosses val="autoZero"/>
        <c:auto val="1"/>
        <c:lblAlgn val="ctr"/>
        <c:lblOffset val="100"/>
        <c:noMultiLvlLbl val="0"/>
      </c:catAx>
      <c:valAx>
        <c:axId val="335997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35995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746448858071844"/>
          <c:y val="0.16969582290585769"/>
          <c:w val="0.13059521291181886"/>
          <c:h val="0.26772090988626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BE-45FC-8D58-F2BFA5D2FED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CBE-45FC-8D58-F2BFA5D2FED4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0.66</c:v>
                </c:pt>
                <c:pt idx="1">
                  <c:v>0.28000000000000003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BE-45FC-8D58-F2BFA5D2FED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0.62</c:v>
                </c:pt>
                <c:pt idx="1">
                  <c:v>0.33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CBE-45FC-8D58-F2BFA5D2FE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0071552"/>
        <c:axId val="300085632"/>
      </c:barChart>
      <c:catAx>
        <c:axId val="300071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00085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00856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00071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423580436591773"/>
          <c:y val="9.4376144158450775E-2"/>
          <c:w val="0.10368718391908328"/>
          <c:h val="0.376115229498751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B9BA-46BA-43D9-9E5C-D30250CA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5371</Words>
  <Characters>30615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2021-03-05T09:06:00Z</cp:lastPrinted>
  <dcterms:created xsi:type="dcterms:W3CDTF">2021-03-09T12:57:00Z</dcterms:created>
  <dcterms:modified xsi:type="dcterms:W3CDTF">2021-03-09T12:57:00Z</dcterms:modified>
</cp:coreProperties>
</file>