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theme/themeOverride6.xml" ContentType="application/vnd.openxmlformats-officedocument.themeOverride+xml"/>
  <Override PartName="/word/charts/chart12.xml" ContentType="application/vnd.openxmlformats-officedocument.drawingml.chart+xml"/>
  <Override PartName="/word/theme/themeOverride7.xml" ContentType="application/vnd.openxmlformats-officedocument.themeOverride+xml"/>
  <Override PartName="/word/charts/chart13.xml" ContentType="application/vnd.openxmlformats-officedocument.drawingml.chart+xml"/>
  <Override PartName="/word/theme/themeOverride8.xml" ContentType="application/vnd.openxmlformats-officedocument.themeOverride+xml"/>
  <Override PartName="/word/charts/chart14.xml" ContentType="application/vnd.openxmlformats-officedocument.drawingml.chart+xml"/>
  <Override PartName="/word/theme/themeOverride9.xml" ContentType="application/vnd.openxmlformats-officedocument.themeOverride+xml"/>
  <Override PartName="/word/charts/chart15.xml" ContentType="application/vnd.openxmlformats-officedocument.drawingml.chart+xml"/>
  <Override PartName="/word/theme/themeOverride10.xml" ContentType="application/vnd.openxmlformats-officedocument.themeOverride+xml"/>
  <Override PartName="/word/charts/chart16.xml" ContentType="application/vnd.openxmlformats-officedocument.drawingml.chart+xml"/>
  <Override PartName="/word/theme/themeOverride1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6D711FEF" w:rsidR="006A7E58" w:rsidRDefault="006A7E58" w:rsidP="00641A3B">
            <w:pPr>
              <w:ind w:left="28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07BC7453" w:rsidR="006A7E58" w:rsidRPr="00EC02B6" w:rsidRDefault="00D6185A" w:rsidP="006A7E58">
      <w:pPr>
        <w:ind w:left="3240" w:firstLine="300"/>
        <w:jc w:val="both"/>
        <w:rPr>
          <w:b/>
          <w:sz w:val="16"/>
          <w:szCs w:val="16"/>
          <w:lang w:val="en-US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668480" behindDoc="0" locked="0" layoutInCell="1" allowOverlap="1" wp14:anchorId="1477BD1A" wp14:editId="5DC29BE6">
            <wp:simplePos x="0" y="0"/>
            <wp:positionH relativeFrom="column">
              <wp:posOffset>-602615</wp:posOffset>
            </wp:positionH>
            <wp:positionV relativeFrom="paragraph">
              <wp:posOffset>-469265</wp:posOffset>
            </wp:positionV>
            <wp:extent cx="1152525" cy="2600325"/>
            <wp:effectExtent l="0" t="0" r="0" b="9525"/>
            <wp:wrapNone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8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360"/>
                    <a:stretch/>
                  </pic:blipFill>
                  <pic:spPr bwMode="auto">
                    <a:xfrm flipH="1">
                      <a:off x="0" y="0"/>
                      <a:ext cx="1152525" cy="2600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 wp14:anchorId="4A697C52" wp14:editId="0DE3C1D1">
            <wp:simplePos x="0" y="0"/>
            <wp:positionH relativeFrom="column">
              <wp:posOffset>-145415</wp:posOffset>
            </wp:positionH>
            <wp:positionV relativeFrom="paragraph">
              <wp:posOffset>-554990</wp:posOffset>
            </wp:positionV>
            <wp:extent cx="7248525" cy="923925"/>
            <wp:effectExtent l="0" t="0" r="0" b="0"/>
            <wp:wrapNone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8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82"/>
                    <a:stretch/>
                  </pic:blipFill>
                  <pic:spPr bwMode="auto">
                    <a:xfrm>
                      <a:off x="0" y="0"/>
                      <a:ext cx="7248525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7E1">
        <w:rPr>
          <w:b/>
          <w:noProof/>
          <w:sz w:val="16"/>
          <w:szCs w:val="16"/>
        </w:rPr>
        <w:drawing>
          <wp:anchor distT="0" distB="0" distL="114300" distR="114300" simplePos="0" relativeHeight="251670528" behindDoc="0" locked="0" layoutInCell="1" allowOverlap="1" wp14:anchorId="44753559" wp14:editId="758F1AAE">
            <wp:simplePos x="0" y="0"/>
            <wp:positionH relativeFrom="column">
              <wp:posOffset>5237480</wp:posOffset>
            </wp:positionH>
            <wp:positionV relativeFrom="paragraph">
              <wp:posOffset>-440690</wp:posOffset>
            </wp:positionV>
            <wp:extent cx="1617980" cy="1792605"/>
            <wp:effectExtent l="0" t="0" r="127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C57C25" w14:textId="7DB6C9D9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6FF6B670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15EBA2A3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31D9CA23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13E8918E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2B39B63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4A9FEAE0" w:rsidR="006A7E58" w:rsidRPr="009A514B" w:rsidRDefault="006A7E58" w:rsidP="006A7E58">
      <w:pPr>
        <w:rPr>
          <w:sz w:val="16"/>
          <w:szCs w:val="16"/>
        </w:rPr>
      </w:pPr>
    </w:p>
    <w:p w14:paraId="5D03A8BF" w14:textId="210BF515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D5A99E6" wp14:editId="0DFF886A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976591" id="Прямая соединительная линия 682" o:spid="_x0000_s1026" style="position:absolute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5F9FD124" w:rsidR="006A7E58" w:rsidRPr="007168C4" w:rsidRDefault="006A7E58" w:rsidP="006A7E58">
      <w:pPr>
        <w:ind w:left="-360"/>
        <w:jc w:val="center"/>
        <w:rPr>
          <w:b/>
          <w:color w:val="FF0000"/>
          <w:sz w:val="30"/>
          <w:szCs w:val="30"/>
        </w:rPr>
      </w:pPr>
      <w:bookmarkStart w:id="0" w:name="_Hlk84599306"/>
      <w:bookmarkStart w:id="1" w:name="_Hlk87629358"/>
      <w:r w:rsidRPr="007168C4">
        <w:rPr>
          <w:b/>
          <w:color w:val="FF0000"/>
          <w:sz w:val="30"/>
          <w:szCs w:val="30"/>
        </w:rPr>
        <w:t>ЕЖЕМЕСЯЧНЫЙ БЮЛЛЕТЕНЬ</w:t>
      </w:r>
    </w:p>
    <w:p w14:paraId="38366F60" w14:textId="32B443E7" w:rsidR="006A7E58" w:rsidRPr="007168C4" w:rsidRDefault="006A7E58" w:rsidP="006A7E58">
      <w:pPr>
        <w:ind w:left="-360"/>
        <w:jc w:val="center"/>
        <w:rPr>
          <w:b/>
          <w:color w:val="FF0000"/>
          <w:sz w:val="30"/>
          <w:szCs w:val="30"/>
        </w:rPr>
      </w:pPr>
      <w:r w:rsidRPr="007168C4">
        <w:rPr>
          <w:b/>
          <w:color w:val="FF0000"/>
          <w:sz w:val="30"/>
          <w:szCs w:val="30"/>
        </w:rPr>
        <w:t>СОЦИОЛОГИЧЕСКИХ СООБЩЕНИЙ</w:t>
      </w:r>
    </w:p>
    <w:p w14:paraId="1B5B8886" w14:textId="78AC5EC4" w:rsidR="006A7E58" w:rsidRPr="007168C4" w:rsidRDefault="006A7E58" w:rsidP="006A7E58">
      <w:pPr>
        <w:ind w:left="-360"/>
        <w:jc w:val="center"/>
        <w:rPr>
          <w:b/>
          <w:color w:val="FF0000"/>
          <w:sz w:val="30"/>
          <w:szCs w:val="30"/>
        </w:rPr>
      </w:pPr>
      <w:r w:rsidRPr="007168C4">
        <w:rPr>
          <w:b/>
          <w:color w:val="FF0000"/>
          <w:sz w:val="30"/>
          <w:szCs w:val="30"/>
        </w:rPr>
        <w:t>ПО г. ВОРОНЕЖУ</w:t>
      </w:r>
    </w:p>
    <w:p w14:paraId="29442584" w14:textId="022928C6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5799D512" w:rsidR="007127AA" w:rsidRPr="00916386" w:rsidRDefault="007127AA" w:rsidP="007127AA">
      <w:pPr>
        <w:jc w:val="center"/>
        <w:rPr>
          <w:b/>
          <w:color w:val="FF0000"/>
          <w:sz w:val="30"/>
          <w:szCs w:val="30"/>
        </w:rPr>
      </w:pPr>
      <w:r w:rsidRPr="00916386">
        <w:rPr>
          <w:b/>
          <w:color w:val="FF0000"/>
          <w:sz w:val="30"/>
          <w:szCs w:val="30"/>
        </w:rPr>
        <w:t>№ 202</w:t>
      </w:r>
      <w:r w:rsidR="00E467F9" w:rsidRPr="00916386">
        <w:rPr>
          <w:b/>
          <w:color w:val="FF0000"/>
          <w:sz w:val="30"/>
          <w:szCs w:val="30"/>
        </w:rPr>
        <w:t>1</w:t>
      </w:r>
      <w:r w:rsidRPr="00916386">
        <w:rPr>
          <w:b/>
          <w:color w:val="FF0000"/>
          <w:sz w:val="30"/>
          <w:szCs w:val="30"/>
        </w:rPr>
        <w:t>-</w:t>
      </w:r>
      <w:r w:rsidR="00241541" w:rsidRPr="00916386">
        <w:rPr>
          <w:b/>
          <w:color w:val="FF0000"/>
          <w:sz w:val="30"/>
          <w:szCs w:val="30"/>
        </w:rPr>
        <w:t>1</w:t>
      </w:r>
      <w:r w:rsidR="003E31BF" w:rsidRPr="00916386">
        <w:rPr>
          <w:b/>
          <w:color w:val="FF0000"/>
          <w:sz w:val="30"/>
          <w:szCs w:val="30"/>
        </w:rPr>
        <w:t>2</w:t>
      </w:r>
      <w:r w:rsidRPr="00916386">
        <w:rPr>
          <w:b/>
          <w:color w:val="FF0000"/>
          <w:sz w:val="30"/>
          <w:szCs w:val="30"/>
        </w:rPr>
        <w:t xml:space="preserve"> (2</w:t>
      </w:r>
      <w:r w:rsidR="00B240AF" w:rsidRPr="00916386">
        <w:rPr>
          <w:b/>
          <w:color w:val="FF0000"/>
          <w:sz w:val="30"/>
          <w:szCs w:val="30"/>
        </w:rPr>
        <w:t>8</w:t>
      </w:r>
      <w:r w:rsidR="003E31BF" w:rsidRPr="00916386">
        <w:rPr>
          <w:b/>
          <w:color w:val="FF0000"/>
          <w:sz w:val="30"/>
          <w:szCs w:val="30"/>
        </w:rPr>
        <w:t>8</w:t>
      </w:r>
      <w:r w:rsidRPr="00916386">
        <w:rPr>
          <w:b/>
          <w:color w:val="FF0000"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77777777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bookmarkEnd w:id="0"/>
    <w:bookmarkEnd w:id="1"/>
    <w:p w14:paraId="5C70363B" w14:textId="6BD6DB34" w:rsidR="00067932" w:rsidRPr="009910C8" w:rsidRDefault="00067932" w:rsidP="00FD2A64">
      <w:pPr>
        <w:pStyle w:val="a6"/>
        <w:ind w:left="0" w:right="51"/>
        <w:jc w:val="center"/>
        <w:rPr>
          <w:b/>
          <w:color w:val="FF0000"/>
          <w:spacing w:val="-2"/>
        </w:rPr>
      </w:pPr>
      <w:r w:rsidRPr="009910C8">
        <w:rPr>
          <w:b/>
          <w:color w:val="FF0000"/>
          <w:spacing w:val="-2"/>
        </w:rPr>
        <w:t xml:space="preserve">1 раздел: </w:t>
      </w:r>
      <w:r w:rsidR="009910C8" w:rsidRPr="009910C8">
        <w:rPr>
          <w:b/>
          <w:color w:val="FF0000"/>
          <w:spacing w:val="-2"/>
        </w:rPr>
        <w:t>ИТОГИ ГОДА: ОЦЕНКИ И ОЖИДАНИЯ</w:t>
      </w:r>
    </w:p>
    <w:p w14:paraId="7DA75D5D" w14:textId="0834D0C2" w:rsidR="00FD2A64" w:rsidRPr="00AE7BCE" w:rsidRDefault="00AE7BCE" w:rsidP="003E31BF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AE7BCE">
        <w:rPr>
          <w:rFonts w:cs="Arial"/>
          <w:color w:val="0D0D0D" w:themeColor="text1" w:themeTint="F2"/>
          <w:spacing w:val="-4"/>
        </w:rPr>
        <w:t>Каким был уходящий 2021 год для России – лучше, чем 2020-й, хуже или таким же?</w:t>
      </w:r>
    </w:p>
    <w:p w14:paraId="368E617A" w14:textId="76118528" w:rsidR="00AE7BCE" w:rsidRPr="00AE7BCE" w:rsidRDefault="00AE7BCE" w:rsidP="003E31BF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AE7BCE">
        <w:rPr>
          <w:rFonts w:cs="Arial"/>
          <w:color w:val="0D0D0D" w:themeColor="text1" w:themeTint="F2"/>
          <w:spacing w:val="-4"/>
        </w:rPr>
        <w:t xml:space="preserve">Каким был лично для </w:t>
      </w:r>
      <w:r>
        <w:rPr>
          <w:rFonts w:cs="Arial"/>
          <w:color w:val="0D0D0D" w:themeColor="text1" w:themeTint="F2"/>
          <w:spacing w:val="-4"/>
        </w:rPr>
        <w:t>В</w:t>
      </w:r>
      <w:r w:rsidRPr="00AE7BCE">
        <w:rPr>
          <w:rFonts w:cs="Arial"/>
          <w:color w:val="0D0D0D" w:themeColor="text1" w:themeTint="F2"/>
          <w:spacing w:val="-4"/>
        </w:rPr>
        <w:t>ас уходящий 2021 год – лучше, хуже или таким же, как прошлый 2020-й?</w:t>
      </w:r>
    </w:p>
    <w:p w14:paraId="3E71E803" w14:textId="1D51981A" w:rsidR="00AE7BCE" w:rsidRPr="00AE7BCE" w:rsidRDefault="00AE7BCE" w:rsidP="003E31BF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AE7BCE">
        <w:rPr>
          <w:rFonts w:cs="Arial"/>
          <w:color w:val="0D0D0D" w:themeColor="text1" w:themeTint="F2"/>
          <w:spacing w:val="-4"/>
        </w:rPr>
        <w:t xml:space="preserve">Кто из политических деятелей, по </w:t>
      </w:r>
      <w:r>
        <w:rPr>
          <w:rFonts w:cs="Arial"/>
          <w:color w:val="0D0D0D" w:themeColor="text1" w:themeTint="F2"/>
          <w:spacing w:val="-4"/>
        </w:rPr>
        <w:t>В</w:t>
      </w:r>
      <w:r w:rsidRPr="00AE7BCE">
        <w:rPr>
          <w:rFonts w:cs="Arial"/>
          <w:color w:val="0D0D0D" w:themeColor="text1" w:themeTint="F2"/>
          <w:spacing w:val="-4"/>
        </w:rPr>
        <w:t>ашему мнению, оказал самое сильное положительное влияние на то, что происходило в России в 2021 году?</w:t>
      </w:r>
    </w:p>
    <w:p w14:paraId="0B3CDF16" w14:textId="77777777" w:rsidR="00271A9D" w:rsidRPr="00AE7BCE" w:rsidRDefault="00271A9D" w:rsidP="00271A9D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AE7BCE">
        <w:rPr>
          <w:rFonts w:cs="Arial"/>
          <w:color w:val="0D0D0D" w:themeColor="text1" w:themeTint="F2"/>
          <w:spacing w:val="-4"/>
        </w:rPr>
        <w:t>Кого из воронежских политиков, государственных и общественных деятелей,</w:t>
      </w:r>
      <w:r>
        <w:rPr>
          <w:rFonts w:cs="Arial"/>
          <w:color w:val="0D0D0D" w:themeColor="text1" w:themeTint="F2"/>
          <w:spacing w:val="-4"/>
        </w:rPr>
        <w:t xml:space="preserve"> </w:t>
      </w:r>
      <w:r w:rsidRPr="00AE7BCE">
        <w:rPr>
          <w:rFonts w:cs="Arial"/>
          <w:color w:val="0D0D0D" w:themeColor="text1" w:themeTint="F2"/>
          <w:spacing w:val="-4"/>
        </w:rPr>
        <w:t>людей науки и искусства можно было бы назвать человеком года?</w:t>
      </w:r>
    </w:p>
    <w:p w14:paraId="079C6A20" w14:textId="77777777" w:rsidR="00271A9D" w:rsidRPr="00AE7BCE" w:rsidRDefault="00271A9D" w:rsidP="00271A9D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AE7BCE">
        <w:rPr>
          <w:rFonts w:cs="Arial"/>
          <w:color w:val="0D0D0D" w:themeColor="text1" w:themeTint="F2"/>
          <w:spacing w:val="-4"/>
        </w:rPr>
        <w:t>Назовите, пожалуйста, главное позитивное событие уходящего года</w:t>
      </w:r>
      <w:r>
        <w:rPr>
          <w:rFonts w:cs="Arial"/>
          <w:color w:val="0D0D0D" w:themeColor="text1" w:themeTint="F2"/>
          <w:spacing w:val="-4"/>
        </w:rPr>
        <w:t>.</w:t>
      </w:r>
    </w:p>
    <w:p w14:paraId="169FF4AA" w14:textId="77777777" w:rsidR="00271A9D" w:rsidRPr="00AE7BCE" w:rsidRDefault="00271A9D" w:rsidP="00271A9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AE7BCE">
        <w:rPr>
          <w:rFonts w:cs="Arial"/>
          <w:color w:val="0D0D0D" w:themeColor="text1" w:themeTint="F2"/>
          <w:spacing w:val="-4"/>
        </w:rPr>
        <w:t>Назовите, пожалуйста, главное негативное событие уходящего года</w:t>
      </w:r>
      <w:r>
        <w:rPr>
          <w:rFonts w:cs="Arial"/>
          <w:color w:val="0D0D0D" w:themeColor="text1" w:themeTint="F2"/>
          <w:spacing w:val="-4"/>
        </w:rPr>
        <w:t>.</w:t>
      </w:r>
    </w:p>
    <w:p w14:paraId="35F8A657" w14:textId="149376EE" w:rsidR="00AE7BCE" w:rsidRPr="00AE7BCE" w:rsidRDefault="00AE7BCE" w:rsidP="003E31BF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AE7BCE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AE7BCE">
        <w:rPr>
          <w:rFonts w:cs="Arial"/>
          <w:color w:val="0D0D0D" w:themeColor="text1" w:themeTint="F2"/>
          <w:spacing w:val="-4"/>
        </w:rPr>
        <w:t>ы полагаете, наступающий 2022 год будет для России в целом лучше, хуже или таким же, как уходящий?</w:t>
      </w:r>
    </w:p>
    <w:p w14:paraId="1314A9F2" w14:textId="1DF15D14" w:rsidR="00AE7BCE" w:rsidRPr="00AE7BCE" w:rsidRDefault="00AE7BCE" w:rsidP="003E31BF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AE7BCE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AE7BCE">
        <w:rPr>
          <w:rFonts w:cs="Arial"/>
          <w:color w:val="0D0D0D" w:themeColor="text1" w:themeTint="F2"/>
          <w:spacing w:val="-4"/>
        </w:rPr>
        <w:t xml:space="preserve">ы полагаете, наступающий 2022 год лично для </w:t>
      </w:r>
      <w:r>
        <w:rPr>
          <w:rFonts w:cs="Arial"/>
          <w:color w:val="0D0D0D" w:themeColor="text1" w:themeTint="F2"/>
          <w:spacing w:val="-4"/>
        </w:rPr>
        <w:t>В</w:t>
      </w:r>
      <w:r w:rsidRPr="00AE7BCE">
        <w:rPr>
          <w:rFonts w:cs="Arial"/>
          <w:color w:val="0D0D0D" w:themeColor="text1" w:themeTint="F2"/>
          <w:spacing w:val="-4"/>
        </w:rPr>
        <w:t>ас будет в целом лучше, хуже или таким же, как уходящий?</w:t>
      </w:r>
    </w:p>
    <w:p w14:paraId="4CCCAEDC" w14:textId="4FC53E20" w:rsidR="00AE7BCE" w:rsidRPr="00271A9D" w:rsidRDefault="00AE7BCE" w:rsidP="003E31BF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AE7BCE">
        <w:rPr>
          <w:rFonts w:cs="Arial"/>
          <w:color w:val="0D0D0D" w:themeColor="text1" w:themeTint="F2"/>
          <w:spacing w:val="-4"/>
        </w:rPr>
        <w:t xml:space="preserve">Кому, по </w:t>
      </w:r>
      <w:r>
        <w:rPr>
          <w:rFonts w:cs="Arial"/>
          <w:color w:val="0D0D0D" w:themeColor="text1" w:themeTint="F2"/>
          <w:spacing w:val="-4"/>
        </w:rPr>
        <w:t>В</w:t>
      </w:r>
      <w:r w:rsidRPr="00AE7BCE">
        <w:rPr>
          <w:rFonts w:cs="Arial"/>
          <w:color w:val="0D0D0D" w:themeColor="text1" w:themeTint="F2"/>
          <w:spacing w:val="-4"/>
        </w:rPr>
        <w:t>ашему мнению, принадлежит реальная власть в городе?</w:t>
      </w:r>
    </w:p>
    <w:p w14:paraId="3C07FB35" w14:textId="77777777" w:rsidR="009910C8" w:rsidRDefault="009910C8" w:rsidP="008B0368">
      <w:pPr>
        <w:pStyle w:val="a6"/>
        <w:ind w:left="0" w:right="51"/>
        <w:jc w:val="center"/>
        <w:rPr>
          <w:b/>
          <w:color w:val="FF0000"/>
          <w:spacing w:val="-2"/>
        </w:rPr>
      </w:pPr>
    </w:p>
    <w:p w14:paraId="6054BEA0" w14:textId="487E9ADD" w:rsidR="008B0368" w:rsidRPr="009910C8" w:rsidRDefault="009910C8" w:rsidP="008B0368">
      <w:pPr>
        <w:pStyle w:val="a6"/>
        <w:ind w:left="0" w:right="51"/>
        <w:jc w:val="center"/>
        <w:rPr>
          <w:b/>
          <w:color w:val="FF0000"/>
          <w:spacing w:val="-2"/>
        </w:rPr>
      </w:pPr>
      <w:r w:rsidRPr="009910C8">
        <w:rPr>
          <w:b/>
          <w:color w:val="FF0000"/>
          <w:spacing w:val="-2"/>
        </w:rPr>
        <w:t>2</w:t>
      </w:r>
      <w:r w:rsidR="008B0368" w:rsidRPr="009910C8">
        <w:rPr>
          <w:b/>
          <w:color w:val="FF0000"/>
          <w:spacing w:val="-2"/>
        </w:rPr>
        <w:t xml:space="preserve"> раздел:</w:t>
      </w:r>
      <w:r w:rsidRPr="009910C8">
        <w:rPr>
          <w:b/>
          <w:color w:val="FF0000"/>
          <w:spacing w:val="-2"/>
        </w:rPr>
        <w:t xml:space="preserve"> ВОРОНЕЖЦЫ О БРЕЖНЕВЕ КАК О ПОЛИТИЧЕСКОМ ДЕЯТЕЛЕ И ЧЕЛОВЕКЕ</w:t>
      </w:r>
    </w:p>
    <w:p w14:paraId="5393E05E" w14:textId="4C0C48D1" w:rsidR="008B0368" w:rsidRPr="008B0368" w:rsidRDefault="008B0368" w:rsidP="003E31BF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8B0368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8B0368">
        <w:rPr>
          <w:rFonts w:cs="Arial"/>
          <w:color w:val="0D0D0D" w:themeColor="text1" w:themeTint="F2"/>
          <w:spacing w:val="-4"/>
        </w:rPr>
        <w:t xml:space="preserve">ы считаете, </w:t>
      </w:r>
      <w:r>
        <w:rPr>
          <w:rFonts w:cs="Arial"/>
          <w:color w:val="0D0D0D" w:themeColor="text1" w:themeTint="F2"/>
          <w:spacing w:val="-4"/>
        </w:rPr>
        <w:t>Л</w:t>
      </w:r>
      <w:r w:rsidRPr="008B0368">
        <w:rPr>
          <w:rFonts w:cs="Arial"/>
          <w:color w:val="0D0D0D" w:themeColor="text1" w:themeTint="F2"/>
          <w:spacing w:val="-4"/>
        </w:rPr>
        <w:t>.</w:t>
      </w:r>
      <w:r>
        <w:rPr>
          <w:rFonts w:cs="Arial"/>
          <w:color w:val="0D0D0D" w:themeColor="text1" w:themeTint="F2"/>
          <w:spacing w:val="-4"/>
        </w:rPr>
        <w:t>И</w:t>
      </w:r>
      <w:r w:rsidRPr="008B0368">
        <w:rPr>
          <w:rFonts w:cs="Arial"/>
          <w:color w:val="0D0D0D" w:themeColor="text1" w:themeTint="F2"/>
          <w:spacing w:val="-4"/>
        </w:rPr>
        <w:t xml:space="preserve">. </w:t>
      </w:r>
      <w:r>
        <w:rPr>
          <w:rFonts w:cs="Arial"/>
          <w:color w:val="0D0D0D" w:themeColor="text1" w:themeTint="F2"/>
          <w:spacing w:val="-4"/>
        </w:rPr>
        <w:t>Б</w:t>
      </w:r>
      <w:r w:rsidRPr="008B0368">
        <w:rPr>
          <w:rFonts w:cs="Arial"/>
          <w:color w:val="0D0D0D" w:themeColor="text1" w:themeTint="F2"/>
          <w:spacing w:val="-4"/>
        </w:rPr>
        <w:t>режнев принес нашей стране в целом больше пользы или больше вреда?</w:t>
      </w:r>
    </w:p>
    <w:p w14:paraId="156C4399" w14:textId="07A954C6" w:rsidR="008B0368" w:rsidRPr="008B0368" w:rsidRDefault="008B0368" w:rsidP="003E31BF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8B0368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8B0368">
        <w:rPr>
          <w:rFonts w:cs="Arial"/>
          <w:color w:val="0D0D0D" w:themeColor="text1" w:themeTint="F2"/>
          <w:spacing w:val="-4"/>
        </w:rPr>
        <w:t xml:space="preserve">ам кажется, сегодня деятельность </w:t>
      </w:r>
      <w:r>
        <w:rPr>
          <w:rFonts w:cs="Arial"/>
          <w:color w:val="0D0D0D" w:themeColor="text1" w:themeTint="F2"/>
          <w:spacing w:val="-4"/>
        </w:rPr>
        <w:t>Л</w:t>
      </w:r>
      <w:r w:rsidRPr="008B0368">
        <w:rPr>
          <w:rFonts w:cs="Arial"/>
          <w:color w:val="0D0D0D" w:themeColor="text1" w:themeTint="F2"/>
          <w:spacing w:val="-4"/>
        </w:rPr>
        <w:t>.</w:t>
      </w:r>
      <w:r>
        <w:rPr>
          <w:rFonts w:cs="Arial"/>
          <w:color w:val="0D0D0D" w:themeColor="text1" w:themeTint="F2"/>
          <w:spacing w:val="-4"/>
        </w:rPr>
        <w:t>И</w:t>
      </w:r>
      <w:r w:rsidRPr="008B0368">
        <w:rPr>
          <w:rFonts w:cs="Arial"/>
          <w:color w:val="0D0D0D" w:themeColor="text1" w:themeTint="F2"/>
          <w:spacing w:val="-4"/>
        </w:rPr>
        <w:t xml:space="preserve">. </w:t>
      </w:r>
      <w:r>
        <w:rPr>
          <w:rFonts w:cs="Arial"/>
          <w:color w:val="0D0D0D" w:themeColor="text1" w:themeTint="F2"/>
          <w:spacing w:val="-4"/>
        </w:rPr>
        <w:t>Б</w:t>
      </w:r>
      <w:r w:rsidRPr="008B0368">
        <w:rPr>
          <w:rFonts w:cs="Arial"/>
          <w:color w:val="0D0D0D" w:themeColor="text1" w:themeTint="F2"/>
          <w:spacing w:val="-4"/>
        </w:rPr>
        <w:t>режнева чаще приукрашивают, очерняют или оценивают объективно?</w:t>
      </w:r>
    </w:p>
    <w:p w14:paraId="65DBCC37" w14:textId="78ED834B" w:rsidR="008B0368" w:rsidRPr="008B0368" w:rsidRDefault="008B0368" w:rsidP="003E31BF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8B0368">
        <w:rPr>
          <w:rFonts w:cs="Arial"/>
          <w:color w:val="0D0D0D" w:themeColor="text1" w:themeTint="F2"/>
          <w:spacing w:val="-4"/>
        </w:rPr>
        <w:t xml:space="preserve">А если говорить о </w:t>
      </w:r>
      <w:r>
        <w:rPr>
          <w:rFonts w:cs="Arial"/>
          <w:color w:val="0D0D0D" w:themeColor="text1" w:themeTint="F2"/>
          <w:spacing w:val="-4"/>
        </w:rPr>
        <w:t>Л</w:t>
      </w:r>
      <w:r w:rsidRPr="008B0368">
        <w:rPr>
          <w:rFonts w:cs="Arial"/>
          <w:color w:val="0D0D0D" w:themeColor="text1" w:themeTint="F2"/>
          <w:spacing w:val="-4"/>
        </w:rPr>
        <w:t>.</w:t>
      </w:r>
      <w:r>
        <w:rPr>
          <w:rFonts w:cs="Arial"/>
          <w:color w:val="0D0D0D" w:themeColor="text1" w:themeTint="F2"/>
          <w:spacing w:val="-4"/>
        </w:rPr>
        <w:t>И</w:t>
      </w:r>
      <w:r w:rsidRPr="008B0368">
        <w:rPr>
          <w:rFonts w:cs="Arial"/>
          <w:color w:val="0D0D0D" w:themeColor="text1" w:themeTint="F2"/>
          <w:spacing w:val="-4"/>
        </w:rPr>
        <w:t xml:space="preserve">. </w:t>
      </w:r>
      <w:r>
        <w:rPr>
          <w:rFonts w:cs="Arial"/>
          <w:color w:val="0D0D0D" w:themeColor="text1" w:themeTint="F2"/>
          <w:spacing w:val="-4"/>
        </w:rPr>
        <w:t>Б</w:t>
      </w:r>
      <w:r w:rsidRPr="008B0368">
        <w:rPr>
          <w:rFonts w:cs="Arial"/>
          <w:color w:val="0D0D0D" w:themeColor="text1" w:themeTint="F2"/>
          <w:spacing w:val="-4"/>
        </w:rPr>
        <w:t xml:space="preserve">режневе как о человеке – как </w:t>
      </w:r>
      <w:r>
        <w:rPr>
          <w:rFonts w:cs="Arial"/>
          <w:color w:val="0D0D0D" w:themeColor="text1" w:themeTint="F2"/>
          <w:spacing w:val="-4"/>
        </w:rPr>
        <w:t>В</w:t>
      </w:r>
      <w:r w:rsidRPr="008B0368">
        <w:rPr>
          <w:rFonts w:cs="Arial"/>
          <w:color w:val="0D0D0D" w:themeColor="text1" w:themeTint="F2"/>
          <w:spacing w:val="-4"/>
        </w:rPr>
        <w:t>ам кажется, он был хорошим или плохим человеком?</w:t>
      </w:r>
    </w:p>
    <w:p w14:paraId="0301275E" w14:textId="77777777" w:rsidR="009910C8" w:rsidRDefault="009910C8" w:rsidP="008B0368">
      <w:pPr>
        <w:pStyle w:val="a6"/>
        <w:ind w:left="0" w:right="51"/>
        <w:jc w:val="center"/>
        <w:rPr>
          <w:b/>
          <w:color w:val="FF0000"/>
          <w:spacing w:val="-2"/>
        </w:rPr>
      </w:pPr>
    </w:p>
    <w:p w14:paraId="2C492888" w14:textId="1799D15A" w:rsidR="008B0368" w:rsidRPr="009910C8" w:rsidRDefault="009910C8" w:rsidP="008B0368">
      <w:pPr>
        <w:pStyle w:val="a6"/>
        <w:ind w:left="0" w:right="51"/>
        <w:jc w:val="center"/>
        <w:rPr>
          <w:b/>
          <w:color w:val="FF0000"/>
          <w:spacing w:val="-2"/>
        </w:rPr>
      </w:pPr>
      <w:r w:rsidRPr="009910C8">
        <w:rPr>
          <w:b/>
          <w:color w:val="FF0000"/>
          <w:spacing w:val="-2"/>
        </w:rPr>
        <w:t>3</w:t>
      </w:r>
      <w:r w:rsidR="008B0368" w:rsidRPr="009910C8">
        <w:rPr>
          <w:b/>
          <w:color w:val="FF0000"/>
          <w:spacing w:val="-2"/>
        </w:rPr>
        <w:t xml:space="preserve"> раздел:</w:t>
      </w:r>
      <w:r w:rsidRPr="009910C8">
        <w:rPr>
          <w:b/>
          <w:color w:val="FF0000"/>
          <w:spacing w:val="-2"/>
        </w:rPr>
        <w:t xml:space="preserve"> ДАВАЙТЕ ДРУЖИТЬ!</w:t>
      </w:r>
    </w:p>
    <w:p w14:paraId="0DA4AE0B" w14:textId="6C622CD3" w:rsidR="008B0368" w:rsidRPr="008B0368" w:rsidRDefault="008B0368" w:rsidP="008B0368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8B0368">
        <w:rPr>
          <w:rFonts w:cs="Arial"/>
          <w:color w:val="0D0D0D" w:themeColor="text1" w:themeTint="F2"/>
          <w:spacing w:val="-4"/>
        </w:rPr>
        <w:t xml:space="preserve">Есть ли среди </w:t>
      </w:r>
      <w:r>
        <w:rPr>
          <w:rFonts w:cs="Arial"/>
          <w:color w:val="0D0D0D" w:themeColor="text1" w:themeTint="F2"/>
          <w:spacing w:val="-4"/>
        </w:rPr>
        <w:t>В</w:t>
      </w:r>
      <w:r w:rsidRPr="008B0368">
        <w:rPr>
          <w:rFonts w:cs="Arial"/>
          <w:color w:val="0D0D0D" w:themeColor="text1" w:themeTint="F2"/>
          <w:spacing w:val="-4"/>
        </w:rPr>
        <w:t xml:space="preserve">аших знакомых люди, которых </w:t>
      </w:r>
      <w:r>
        <w:rPr>
          <w:rFonts w:cs="Arial"/>
          <w:color w:val="0D0D0D" w:themeColor="text1" w:themeTint="F2"/>
          <w:spacing w:val="-4"/>
        </w:rPr>
        <w:t>В</w:t>
      </w:r>
      <w:r w:rsidRPr="008B0368">
        <w:rPr>
          <w:rFonts w:cs="Arial"/>
          <w:color w:val="0D0D0D" w:themeColor="text1" w:themeTint="F2"/>
          <w:spacing w:val="-4"/>
        </w:rPr>
        <w:t>ы можете назвать своими друзьями, или таковых людей нет?</w:t>
      </w:r>
    </w:p>
    <w:p w14:paraId="0D7DF48C" w14:textId="01F46EE6" w:rsidR="008B0368" w:rsidRPr="008B0368" w:rsidRDefault="008B0368" w:rsidP="008B0368">
      <w:pPr>
        <w:pStyle w:val="af3"/>
        <w:numPr>
          <w:ilvl w:val="0"/>
          <w:numId w:val="14"/>
        </w:numPr>
        <w:ind w:right="141"/>
        <w:rPr>
          <w:rFonts w:cs="Arial"/>
          <w:caps/>
          <w:color w:val="0D0D0D" w:themeColor="text1" w:themeTint="F2"/>
          <w:spacing w:val="-4"/>
        </w:rPr>
      </w:pPr>
      <w:r w:rsidRPr="008B0368">
        <w:rPr>
          <w:rFonts w:cs="Arial"/>
          <w:color w:val="0D0D0D" w:themeColor="text1" w:themeTint="F2"/>
          <w:spacing w:val="-4"/>
        </w:rPr>
        <w:t xml:space="preserve">Скольких людей </w:t>
      </w:r>
      <w:r>
        <w:rPr>
          <w:rFonts w:cs="Arial"/>
          <w:color w:val="0D0D0D" w:themeColor="text1" w:themeTint="F2"/>
          <w:spacing w:val="-4"/>
        </w:rPr>
        <w:t>В</w:t>
      </w:r>
      <w:r w:rsidRPr="008B0368">
        <w:rPr>
          <w:rFonts w:cs="Arial"/>
          <w:color w:val="0D0D0D" w:themeColor="text1" w:themeTint="F2"/>
          <w:spacing w:val="-4"/>
        </w:rPr>
        <w:t>ы могли бы назвать своими друзьями?</w:t>
      </w:r>
    </w:p>
    <w:p w14:paraId="2C7F7C1B" w14:textId="0A1DB3D2" w:rsidR="008B0368" w:rsidRPr="008B0368" w:rsidRDefault="008B0368" w:rsidP="008B0368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8B0368">
        <w:rPr>
          <w:rFonts w:cs="Arial"/>
          <w:color w:val="0D0D0D" w:themeColor="text1" w:themeTint="F2"/>
          <w:spacing w:val="-4"/>
        </w:rPr>
        <w:t xml:space="preserve">Есть ли у </w:t>
      </w:r>
      <w:r>
        <w:rPr>
          <w:rFonts w:cs="Arial"/>
          <w:color w:val="0D0D0D" w:themeColor="text1" w:themeTint="F2"/>
          <w:spacing w:val="-4"/>
        </w:rPr>
        <w:t>В</w:t>
      </w:r>
      <w:r w:rsidRPr="008B0368">
        <w:rPr>
          <w:rFonts w:cs="Arial"/>
          <w:color w:val="0D0D0D" w:themeColor="text1" w:themeTint="F2"/>
          <w:spacing w:val="-4"/>
        </w:rPr>
        <w:t>ас друзья среди людей противоположного пола или таких друзей нет?</w:t>
      </w:r>
    </w:p>
    <w:p w14:paraId="664129B5" w14:textId="77777777" w:rsidR="009910C8" w:rsidRDefault="009910C8" w:rsidP="009910C8">
      <w:pPr>
        <w:pStyle w:val="a6"/>
        <w:ind w:left="0" w:right="51"/>
        <w:jc w:val="center"/>
        <w:rPr>
          <w:b/>
          <w:color w:val="FF0000"/>
          <w:spacing w:val="-2"/>
        </w:rPr>
      </w:pPr>
    </w:p>
    <w:p w14:paraId="6B5EB619" w14:textId="77D7E9F9" w:rsidR="009910C8" w:rsidRPr="009910C8" w:rsidRDefault="009910C8" w:rsidP="009910C8">
      <w:pPr>
        <w:pStyle w:val="a6"/>
        <w:ind w:left="0" w:right="51"/>
        <w:jc w:val="center"/>
        <w:rPr>
          <w:b/>
          <w:color w:val="FF0000"/>
          <w:spacing w:val="-2"/>
        </w:rPr>
      </w:pPr>
      <w:r>
        <w:rPr>
          <w:b/>
          <w:color w:val="FF0000"/>
          <w:spacing w:val="-2"/>
        </w:rPr>
        <w:t>4</w:t>
      </w:r>
      <w:r w:rsidRPr="009910C8">
        <w:rPr>
          <w:b/>
          <w:color w:val="FF0000"/>
          <w:spacing w:val="-2"/>
        </w:rPr>
        <w:t xml:space="preserve"> раздел: </w:t>
      </w:r>
      <w:r>
        <w:rPr>
          <w:b/>
          <w:color w:val="FF0000"/>
          <w:spacing w:val="-2"/>
        </w:rPr>
        <w:t>ВОРОНЕЖСКИЕ ПАМЯТНИКИ В ЗЕРКАЛЕ ОБЩЕСТВЕННОГО МНЕНИЯ</w:t>
      </w:r>
    </w:p>
    <w:p w14:paraId="2B7CCE73" w14:textId="08B2CFE0" w:rsidR="009910C8" w:rsidRDefault="0002083A" w:rsidP="009910C8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02083A">
        <w:rPr>
          <w:rFonts w:cs="Arial"/>
          <w:color w:val="0D0D0D" w:themeColor="text1" w:themeTint="F2"/>
          <w:spacing w:val="-4"/>
        </w:rPr>
        <w:t xml:space="preserve">Назовите самый удачный с художественной точки зрения памятник (скульптурную композицию) </w:t>
      </w:r>
      <w:r>
        <w:rPr>
          <w:rFonts w:cs="Arial"/>
          <w:color w:val="0D0D0D" w:themeColor="text1" w:themeTint="F2"/>
          <w:spacing w:val="-4"/>
        </w:rPr>
        <w:t>В</w:t>
      </w:r>
      <w:r w:rsidRPr="0002083A">
        <w:rPr>
          <w:rFonts w:cs="Arial"/>
          <w:color w:val="0D0D0D" w:themeColor="text1" w:themeTint="F2"/>
          <w:spacing w:val="-4"/>
        </w:rPr>
        <w:t>оронежа</w:t>
      </w:r>
      <w:r>
        <w:rPr>
          <w:rFonts w:cs="Arial"/>
          <w:color w:val="0D0D0D" w:themeColor="text1" w:themeTint="F2"/>
          <w:spacing w:val="-4"/>
        </w:rPr>
        <w:t>.</w:t>
      </w:r>
    </w:p>
    <w:p w14:paraId="4EDD88DC" w14:textId="34CCB28B" w:rsidR="00271A9D" w:rsidRPr="00271A9D" w:rsidRDefault="00271A9D" w:rsidP="009910C8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271A9D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271A9D">
        <w:rPr>
          <w:rFonts w:cs="Arial"/>
          <w:color w:val="0D0D0D" w:themeColor="text1" w:themeTint="F2"/>
          <w:spacing w:val="-4"/>
        </w:rPr>
        <w:t>ы считаете, кому из известных людей стоит поставить памятник в г. Воронеже?</w:t>
      </w:r>
    </w:p>
    <w:p w14:paraId="76704CA4" w14:textId="447C753A" w:rsidR="0027715F" w:rsidRDefault="0027715F" w:rsidP="00226028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226028">
        <w:rPr>
          <w:rFonts w:cs="Arial"/>
          <w:color w:val="0D0D0D" w:themeColor="text1" w:themeTint="F2"/>
        </w:rPr>
        <w:br w:type="page"/>
      </w:r>
    </w:p>
    <w:p w14:paraId="1E757F73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7A0E10C8" w:rsidR="00641A3B" w:rsidRDefault="00641A3B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66384624" w14:textId="77777777" w:rsidR="00641A3B" w:rsidRDefault="00641A3B" w:rsidP="00641A3B">
      <w:pPr>
        <w:ind w:left="567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38184D13" w14:textId="7340CA82" w:rsidR="002277A4" w:rsidRDefault="002277A4" w:rsidP="00641A3B">
      <w:pPr>
        <w:ind w:left="567"/>
      </w:pPr>
    </w:p>
    <w:p w14:paraId="79B2A0E4" w14:textId="71DF3835" w:rsidR="002277A4" w:rsidRDefault="002277A4" w:rsidP="00641A3B">
      <w:pPr>
        <w:ind w:left="567"/>
      </w:pPr>
      <w:r>
        <w:t xml:space="preserve">– </w:t>
      </w:r>
      <w:r w:rsidR="008F694B" w:rsidRPr="008F694B">
        <w:t>2</w:t>
      </w:r>
      <w:r w:rsidR="00361C6B">
        <w:t>0</w:t>
      </w:r>
      <w:r w:rsidR="009F31E7">
        <w:t xml:space="preserve"> – </w:t>
      </w:r>
      <w:r w:rsidR="00241541">
        <w:t>2</w:t>
      </w:r>
      <w:r w:rsidR="00361C6B">
        <w:t>2</w:t>
      </w:r>
      <w:r w:rsidR="008B5E64">
        <w:t xml:space="preserve"> </w:t>
      </w:r>
      <w:r w:rsidR="003E31BF">
        <w:t>декабря</w:t>
      </w:r>
      <w:r w:rsidR="00897991" w:rsidRPr="00897991">
        <w:t xml:space="preserve"> </w:t>
      </w:r>
      <w:r w:rsidRPr="00982A1B">
        <w:t>20</w:t>
      </w:r>
      <w:r>
        <w:t>2</w:t>
      </w:r>
      <w:r w:rsidR="00AF6BC6">
        <w:t>1</w:t>
      </w:r>
      <w:r w:rsidRPr="00982A1B">
        <w:t xml:space="preserve"> г., всего опрошен</w:t>
      </w:r>
      <w:r w:rsidR="00950475">
        <w:t>о</w:t>
      </w:r>
      <w:r w:rsidRPr="00982A1B">
        <w:t xml:space="preserve"> 6</w:t>
      </w:r>
      <w:r>
        <w:t>0</w:t>
      </w:r>
      <w:r w:rsidR="003E31BF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0B4394DC" w14:textId="77777777" w:rsidR="002277A4" w:rsidRDefault="002277A4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1108E69A" w14:textId="4D3CAF4B" w:rsidR="00067932" w:rsidRPr="006C5483" w:rsidRDefault="00067932" w:rsidP="0006793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8360D0" w14:textId="77777777" w:rsidR="00067932" w:rsidRPr="006C5483" w:rsidRDefault="00067932" w:rsidP="0006793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0A6D21A" wp14:editId="1F210015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99AFE" w14:textId="58EEC5C7" w:rsidR="00075B44" w:rsidRPr="006C5483" w:rsidRDefault="00075B44" w:rsidP="00075B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3E31BF">
        <w:rPr>
          <w:rFonts w:ascii="Arial" w:hAnsi="Arial" w:cs="Arial"/>
          <w:sz w:val="20"/>
          <w:szCs w:val="20"/>
        </w:rPr>
        <w:t>дека</w:t>
      </w:r>
      <w:r>
        <w:rPr>
          <w:rFonts w:ascii="Arial" w:hAnsi="Arial" w:cs="Arial"/>
          <w:sz w:val="20"/>
          <w:szCs w:val="20"/>
        </w:rPr>
        <w:t>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6EBD5E5" w14:textId="77777777" w:rsidR="00075B44" w:rsidRPr="006C5483" w:rsidRDefault="00075B44" w:rsidP="00075B4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07980F0" w14:textId="6C286EB2" w:rsidR="00075B44" w:rsidRPr="006C5483" w:rsidRDefault="00075B44" w:rsidP="00075B4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 w:rsidR="003E31BF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2EB5FF6" w14:textId="77777777" w:rsidR="00067932" w:rsidRPr="006C5483" w:rsidRDefault="00067932" w:rsidP="0006793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35712" behindDoc="0" locked="0" layoutInCell="1" allowOverlap="1" wp14:anchorId="629554D7" wp14:editId="500CFA9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99DA4" id="Прямая соединительная линия 17" o:spid="_x0000_s1026" style="position:absolute;z-index:251635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9OG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ECd/eUEsMa3FH3uX/f77pv3U2/I/2H7kf3tfvS3Xbfu9v+I+p3/SfUY7C7O7h3BNORy9b6&#10;AiFnZu4iG3xjruwl8HeeGJjVzCxlmul6a7HOMGZkf6REw1vsaNG+AoFv2CpAInZTuSZCImVkk/a3&#10;Pe1PbgLh6ByPR88f57hmfoxlrDgmWufDSwkNiUpJtTKRWlaw9aUPsRFWHJ9Et4ELpXU6D21IW9LR&#10;kwgdQx60EjGaDLdczLQjaxYvLH1prHv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HWT04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ACD13D8" w14:textId="09436D64" w:rsidR="00067932" w:rsidRDefault="00067932" w:rsidP="0006793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</w:t>
      </w:r>
      <w:r w:rsidR="00B1478B">
        <w:rPr>
          <w:b/>
          <w:bCs/>
          <w:i/>
          <w:caps/>
          <w:spacing w:val="-2"/>
          <w:kern w:val="32"/>
        </w:rPr>
        <w:t>.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9910C8" w:rsidRPr="009910C8">
        <w:rPr>
          <w:b/>
          <w:bCs/>
          <w:i/>
          <w:caps/>
          <w:spacing w:val="-2"/>
          <w:kern w:val="32"/>
        </w:rPr>
        <w:t>ИТОГИ ГОДА: ОЦЕНКИ И ОЖИДАНИЯ</w:t>
      </w:r>
    </w:p>
    <w:p w14:paraId="487F1725" w14:textId="06448477" w:rsidR="00067932" w:rsidRPr="002120B2" w:rsidRDefault="005D35BC" w:rsidP="00067932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D35BC">
        <w:rPr>
          <w:rFonts w:cs="Arial"/>
          <w:b/>
          <w:bCs/>
          <w:caps/>
          <w:color w:val="0D0D0D" w:themeColor="text1" w:themeTint="F2"/>
          <w:spacing w:val="-4"/>
        </w:rPr>
        <w:t>КАКИМ БЫЛ УХОДЯЩИЙ 2021 ГОД ДЛЯ РОССИИ – ЛУЧШЕ, ЧЕМ 2020-Й, ХУЖЕ ИЛИ ТАКИМ ЖЕ?</w:t>
      </w:r>
    </w:p>
    <w:p w14:paraId="4EA7B078" w14:textId="7B63C583" w:rsidR="00067932" w:rsidRPr="005126F4" w:rsidRDefault="00067932" w:rsidP="00067932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10C8">
        <w:rPr>
          <w:i/>
          <w:lang w:eastAsia="en-US"/>
        </w:rPr>
        <w:t>1</w:t>
      </w:r>
    </w:p>
    <w:bookmarkStart w:id="2" w:name="_MON_1695042911"/>
    <w:bookmarkEnd w:id="2"/>
    <w:p w14:paraId="1229D71E" w14:textId="779A14F1" w:rsidR="00067932" w:rsidRDefault="00684934" w:rsidP="00067932">
      <w:pPr>
        <w:ind w:left="181"/>
        <w:jc w:val="center"/>
        <w:rPr>
          <w:i/>
          <w:lang w:eastAsia="en-US"/>
        </w:rPr>
      </w:pPr>
      <w:r w:rsidRPr="00C95374">
        <w:object w:dxaOrig="10624" w:dyaOrig="5034" w14:anchorId="7CABE5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75pt;height:237.75pt" o:ole="" fillcolor="window">
            <v:imagedata r:id="rId13" o:title=""/>
          </v:shape>
          <o:OLEObject Type="Embed" ProgID="Excel.Sheet.12" ShapeID="_x0000_i1025" DrawAspect="Content" ObjectID="_1703310898" r:id="rId14"/>
        </w:object>
      </w:r>
    </w:p>
    <w:p w14:paraId="6A2E6679" w14:textId="0DFCA029" w:rsidR="00067932" w:rsidRDefault="00067932" w:rsidP="00067932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5E15A87" w14:textId="77777777" w:rsidR="00684934" w:rsidRDefault="00684934" w:rsidP="00684934">
      <w:pPr>
        <w:pStyle w:val="af3"/>
        <w:rPr>
          <w:lang w:eastAsia="en-US"/>
        </w:rPr>
      </w:pPr>
      <w:r>
        <w:rPr>
          <w:lang w:eastAsia="en-US"/>
        </w:rPr>
        <w:t>Наиболее часто воронежцы считают, что уходящий 2021 год был хуже предыдущего 2020 года (</w:t>
      </w:r>
      <w:r w:rsidRPr="00684934">
        <w:rPr>
          <w:b/>
          <w:bCs/>
          <w:lang w:eastAsia="en-US"/>
        </w:rPr>
        <w:t>46%</w:t>
      </w:r>
      <w:r>
        <w:rPr>
          <w:lang w:eastAsia="en-US"/>
        </w:rPr>
        <w:t xml:space="preserve">).  Хотя, казалось бы – куда уж хуже?! Но второй год пандемии подкосил всех тех, кого обошёл первый…  Лишь </w:t>
      </w:r>
      <w:r w:rsidRPr="00684934">
        <w:rPr>
          <w:b/>
          <w:bCs/>
          <w:lang w:eastAsia="en-US"/>
        </w:rPr>
        <w:t>12%</w:t>
      </w:r>
      <w:r>
        <w:rPr>
          <w:lang w:eastAsia="en-US"/>
        </w:rPr>
        <w:t xml:space="preserve"> воронежцев усмотрели в нем нечто лучшее по сравнению с прошлым годом. В основном, это молодые люди – молодость часто дает повод для оптимизма.  А также предприниматели, которые, пережив локдаун 2020 года, научились работать в обстоятельствах пандемии (</w:t>
      </w:r>
      <w:r w:rsidRPr="00684934">
        <w:rPr>
          <w:b/>
          <w:bCs/>
          <w:lang w:eastAsia="en-US"/>
        </w:rPr>
        <w:t>21%</w:t>
      </w:r>
      <w:r>
        <w:rPr>
          <w:lang w:eastAsia="en-US"/>
        </w:rPr>
        <w:t>). Остальные (</w:t>
      </w:r>
      <w:r w:rsidRPr="00684934">
        <w:rPr>
          <w:b/>
          <w:bCs/>
          <w:lang w:eastAsia="en-US"/>
        </w:rPr>
        <w:t>39%</w:t>
      </w:r>
      <w:r>
        <w:rPr>
          <w:lang w:eastAsia="en-US"/>
        </w:rPr>
        <w:t xml:space="preserve">) не заметили разницы между нынешним и предыдущим годами. </w:t>
      </w:r>
    </w:p>
    <w:p w14:paraId="615AEDEB" w14:textId="77777777" w:rsidR="00684934" w:rsidRPr="006B09DF" w:rsidRDefault="00684934" w:rsidP="00684934">
      <w:pPr>
        <w:pStyle w:val="af3"/>
      </w:pPr>
      <w:r w:rsidRPr="006B09DF">
        <w:t xml:space="preserve">Сопоставим социальные оценки горожан в </w:t>
      </w:r>
      <w:r>
        <w:t>прошедшие годы.</w:t>
      </w:r>
      <w:r w:rsidRPr="006B09DF">
        <w:t xml:space="preserve"> </w:t>
      </w:r>
    </w:p>
    <w:p w14:paraId="78663A64" w14:textId="77777777" w:rsidR="00684934" w:rsidRPr="0058462E" w:rsidRDefault="00684934" w:rsidP="00684934">
      <w:pPr>
        <w:ind w:firstLine="567"/>
        <w:jc w:val="center"/>
        <w:rPr>
          <w:b/>
          <w:i/>
          <w:sz w:val="12"/>
          <w:szCs w:val="12"/>
        </w:rPr>
      </w:pPr>
    </w:p>
    <w:p w14:paraId="04DB0F5C" w14:textId="77777777" w:rsidR="00684934" w:rsidRPr="00B17E79" w:rsidRDefault="00684934" w:rsidP="00684934">
      <w:pPr>
        <w:ind w:firstLine="567"/>
        <w:jc w:val="center"/>
        <w:rPr>
          <w:b/>
          <w:i/>
          <w:szCs w:val="16"/>
        </w:rPr>
      </w:pPr>
      <w:r w:rsidRPr="00B17E79">
        <w:rPr>
          <w:b/>
          <w:i/>
          <w:szCs w:val="16"/>
        </w:rPr>
        <w:t>Каким был уходящий  год для России – лучше, чем предыдущий, хуже или таким же?</w:t>
      </w:r>
    </w:p>
    <w:p w14:paraId="62E8E7CE" w14:textId="77777777" w:rsidR="00684934" w:rsidRPr="0058462E" w:rsidRDefault="00684934" w:rsidP="00684934">
      <w:pPr>
        <w:ind w:firstLine="567"/>
        <w:jc w:val="both"/>
        <w:rPr>
          <w:sz w:val="12"/>
          <w:szCs w:val="12"/>
        </w:rPr>
      </w:pPr>
    </w:p>
    <w:p w14:paraId="1C11AA32" w14:textId="77777777" w:rsidR="00684934" w:rsidRPr="00B17E79" w:rsidRDefault="00684934" w:rsidP="00684934">
      <w:pPr>
        <w:jc w:val="center"/>
        <w:rPr>
          <w:szCs w:val="16"/>
        </w:rPr>
      </w:pPr>
      <w:r w:rsidRPr="00B17E79">
        <w:rPr>
          <w:noProof/>
          <w:szCs w:val="16"/>
        </w:rPr>
        <w:drawing>
          <wp:inline distT="0" distB="0" distL="0" distR="0" wp14:anchorId="4CEAD79F" wp14:editId="1CF698AD">
            <wp:extent cx="6391275" cy="2819400"/>
            <wp:effectExtent l="0" t="0" r="9525" b="0"/>
            <wp:docPr id="678" name="Диаграмма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F9902DD" w14:textId="658570C4" w:rsidR="005D35BC" w:rsidRDefault="00684934" w:rsidP="00684934">
      <w:pPr>
        <w:pStyle w:val="af3"/>
        <w:rPr>
          <w:i/>
          <w:lang w:eastAsia="en-US"/>
        </w:rPr>
      </w:pPr>
      <w:r>
        <w:t>По отношению к предыдуще</w:t>
      </w:r>
      <w:r w:rsidR="00B1478B">
        <w:t>му</w:t>
      </w:r>
      <w:r>
        <w:t xml:space="preserve"> году позитивные социальные оценки  чуть подросли: с </w:t>
      </w:r>
      <w:r w:rsidRPr="0083083E">
        <w:rPr>
          <w:b/>
          <w:bCs/>
        </w:rPr>
        <w:t>4%</w:t>
      </w:r>
      <w:r>
        <w:rPr>
          <w:b/>
          <w:bCs/>
        </w:rPr>
        <w:t xml:space="preserve"> до 12%</w:t>
      </w:r>
      <w:r>
        <w:t xml:space="preserve">, а негативные понизились с </w:t>
      </w:r>
      <w:r w:rsidRPr="0083083E">
        <w:rPr>
          <w:b/>
          <w:bCs/>
        </w:rPr>
        <w:t>81%</w:t>
      </w:r>
      <w:r>
        <w:rPr>
          <w:b/>
          <w:bCs/>
        </w:rPr>
        <w:t xml:space="preserve"> </w:t>
      </w:r>
      <w:r w:rsidRPr="004D37D8">
        <w:rPr>
          <w:bCs/>
        </w:rPr>
        <w:t>до</w:t>
      </w:r>
      <w:r>
        <w:rPr>
          <w:b/>
          <w:bCs/>
        </w:rPr>
        <w:t xml:space="preserve"> 46%</w:t>
      </w:r>
      <w:r>
        <w:t xml:space="preserve">. Какие из этого можно сделать выводы?  Человек ко всему привыкает, даже к пандемии… </w:t>
      </w:r>
      <w:r w:rsidR="005D35BC">
        <w:rPr>
          <w:i/>
          <w:lang w:eastAsia="en-US"/>
        </w:rPr>
        <w:br w:type="page"/>
      </w:r>
    </w:p>
    <w:p w14:paraId="4B7B14EA" w14:textId="77777777" w:rsidR="005D35BC" w:rsidRPr="006C5483" w:rsidRDefault="005D35BC" w:rsidP="005D35B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DE3FDB" w14:textId="77777777" w:rsidR="005D35BC" w:rsidRPr="006C5483" w:rsidRDefault="005D35BC" w:rsidP="005D35B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BF50CD2" wp14:editId="3B4BD733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48F26" w14:textId="77777777" w:rsidR="005D35BC" w:rsidRPr="006C5483" w:rsidRDefault="005D35BC" w:rsidP="005D35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9346F6E" w14:textId="77777777" w:rsidR="005D35BC" w:rsidRPr="006C5483" w:rsidRDefault="005D35BC" w:rsidP="005D35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BA3CBDE" w14:textId="77777777" w:rsidR="005D35BC" w:rsidRPr="006C5483" w:rsidRDefault="005D35BC" w:rsidP="005D35B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5D0D59E" w14:textId="77777777" w:rsidR="005D35BC" w:rsidRPr="006C5483" w:rsidRDefault="005D35BC" w:rsidP="005D35B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37760" behindDoc="0" locked="0" layoutInCell="1" allowOverlap="1" wp14:anchorId="5A58B62F" wp14:editId="678B9BC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73FA5" id="Прямая соединительная линия 4" o:spid="_x0000_s1026" style="position:absolute;z-index:251637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mV9QEAAJoDAAAOAAAAZHJzL2Uyb0RvYy54bWysU81uEzEQviPxDpbvZJMo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+O+mHJ7BjLID8mGuv8a4E1iUpBldSRWMhhfel8bATy45Po1nghlUrHoTRpCjp8&#10;Hq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Crk5l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0B94E94" w14:textId="1DDF6038" w:rsidR="005D35BC" w:rsidRPr="002120B2" w:rsidRDefault="005D35BC" w:rsidP="005D35BC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D35BC">
        <w:rPr>
          <w:rFonts w:cs="Arial"/>
          <w:b/>
          <w:bCs/>
          <w:caps/>
          <w:color w:val="0D0D0D" w:themeColor="text1" w:themeTint="F2"/>
          <w:spacing w:val="-4"/>
        </w:rPr>
        <w:t>КАКИМ БЫЛ ЛИЧНО ДЛЯ ВАС УХОДЯЩИЙ 2021 ГОД – ЛУЧШЕ, ХУЖЕ ИЛИ ТАКИМ ЖЕ, КАК ПРОШЛЫЙ 2020-Й?</w:t>
      </w:r>
    </w:p>
    <w:p w14:paraId="6008319F" w14:textId="3D9D236F" w:rsidR="005D35BC" w:rsidRPr="005126F4" w:rsidRDefault="005D35BC" w:rsidP="005D35B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3" w:name="_MON_1701680235"/>
    <w:bookmarkEnd w:id="3"/>
    <w:p w14:paraId="356480E6" w14:textId="201287BE" w:rsidR="005D35BC" w:rsidRDefault="00684934" w:rsidP="005D35BC">
      <w:pPr>
        <w:ind w:left="181"/>
        <w:jc w:val="center"/>
        <w:rPr>
          <w:i/>
          <w:lang w:eastAsia="en-US"/>
        </w:rPr>
      </w:pPr>
      <w:r w:rsidRPr="00C95374">
        <w:object w:dxaOrig="10624" w:dyaOrig="4977" w14:anchorId="3E3D29D8">
          <v:shape id="_x0000_i1026" type="#_x0000_t75" style="width:495.75pt;height:234.75pt" o:ole="" fillcolor="window">
            <v:imagedata r:id="rId16" o:title=""/>
          </v:shape>
          <o:OLEObject Type="Embed" ProgID="Excel.Sheet.12" ShapeID="_x0000_i1026" DrawAspect="Content" ObjectID="_1703310899" r:id="rId17"/>
        </w:object>
      </w:r>
    </w:p>
    <w:p w14:paraId="6BB1B837" w14:textId="77777777" w:rsidR="005D35BC" w:rsidRDefault="005D35BC" w:rsidP="005D35B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3A1106F" w14:textId="67C647B3" w:rsidR="00684934" w:rsidRDefault="00684934" w:rsidP="00684934">
      <w:pPr>
        <w:pStyle w:val="af3"/>
        <w:rPr>
          <w:lang w:eastAsia="en-US"/>
        </w:rPr>
      </w:pPr>
      <w:r w:rsidRPr="00B33112">
        <w:rPr>
          <w:lang w:eastAsia="en-US"/>
        </w:rPr>
        <w:t xml:space="preserve">Индивидуальные оценки </w:t>
      </w:r>
      <w:r>
        <w:rPr>
          <w:lang w:eastAsia="en-US"/>
        </w:rPr>
        <w:t>уходящего года тоже накренились в сторону негатива (</w:t>
      </w:r>
      <w:r w:rsidRPr="00792134">
        <w:rPr>
          <w:b/>
          <w:lang w:eastAsia="en-US"/>
        </w:rPr>
        <w:t>4</w:t>
      </w:r>
      <w:r w:rsidRPr="0083083E">
        <w:rPr>
          <w:b/>
          <w:bCs/>
          <w:lang w:eastAsia="en-US"/>
        </w:rPr>
        <w:t>1%</w:t>
      </w:r>
      <w:r>
        <w:rPr>
          <w:lang w:eastAsia="en-US"/>
        </w:rPr>
        <w:t>), почти так же сильно, как социальные оценки (</w:t>
      </w:r>
      <w:r>
        <w:rPr>
          <w:b/>
          <w:bCs/>
          <w:lang w:eastAsia="en-US"/>
        </w:rPr>
        <w:t>46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 xml:space="preserve">). Только </w:t>
      </w:r>
      <w:r w:rsidRPr="00792134">
        <w:rPr>
          <w:b/>
          <w:lang w:eastAsia="en-US"/>
        </w:rPr>
        <w:t>2</w:t>
      </w:r>
      <w:r w:rsidRPr="0083083E">
        <w:rPr>
          <w:b/>
          <w:bCs/>
          <w:lang w:eastAsia="en-US"/>
        </w:rPr>
        <w:t>2%</w:t>
      </w:r>
      <w:r>
        <w:rPr>
          <w:lang w:eastAsia="en-US"/>
        </w:rPr>
        <w:t xml:space="preserve"> воронежцев заявили, что уходящий 2021 год был для них даже лучше, чем предыдущий.  Эти позитивные индивидуальные оценки превышают </w:t>
      </w:r>
      <w:r w:rsidR="00C81FE7">
        <w:rPr>
          <w:lang w:eastAsia="en-US"/>
        </w:rPr>
        <w:t>аналогичные показатели</w:t>
      </w:r>
      <w:r>
        <w:rPr>
          <w:lang w:eastAsia="en-US"/>
        </w:rPr>
        <w:t xml:space="preserve"> по отношению к стране в целом (</w:t>
      </w:r>
      <w:r w:rsidRPr="00792134">
        <w:rPr>
          <w:b/>
          <w:lang w:eastAsia="en-US"/>
        </w:rPr>
        <w:t>12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). Об улучшении собственного положения чаще других говорили молодые люди (</w:t>
      </w:r>
      <w:r w:rsidRPr="003E19B5">
        <w:rPr>
          <w:b/>
          <w:lang w:eastAsia="en-US"/>
        </w:rPr>
        <w:t>33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</w:t>
      </w:r>
      <w:r w:rsidR="00B1478B">
        <w:rPr>
          <w:lang w:eastAsia="en-US"/>
        </w:rPr>
        <w:t>,</w:t>
      </w:r>
      <w:r>
        <w:rPr>
          <w:lang w:eastAsia="en-US"/>
        </w:rPr>
        <w:t xml:space="preserve"> воронежские предприниматели (</w:t>
      </w:r>
      <w:r w:rsidRPr="003E19B5">
        <w:rPr>
          <w:b/>
          <w:lang w:eastAsia="en-US"/>
        </w:rPr>
        <w:t>50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 и фрилансеры (</w:t>
      </w:r>
      <w:r w:rsidRPr="003E19B5">
        <w:rPr>
          <w:b/>
          <w:lang w:eastAsia="en-US"/>
        </w:rPr>
        <w:t>34</w:t>
      </w:r>
      <w:r>
        <w:rPr>
          <w:lang w:eastAsia="en-US"/>
        </w:rPr>
        <w:t xml:space="preserve">%). Позитивные индивидуальные </w:t>
      </w:r>
      <w:r w:rsidR="00B1478B">
        <w:rPr>
          <w:lang w:eastAsia="en-US"/>
        </w:rPr>
        <w:t xml:space="preserve">оценки </w:t>
      </w:r>
      <w:r>
        <w:rPr>
          <w:lang w:eastAsia="en-US"/>
        </w:rPr>
        <w:t xml:space="preserve">подскакивают с </w:t>
      </w:r>
      <w:r w:rsidRPr="003E19B5">
        <w:rPr>
          <w:b/>
          <w:lang w:eastAsia="en-US"/>
        </w:rPr>
        <w:t>11%</w:t>
      </w:r>
      <w:r>
        <w:rPr>
          <w:lang w:eastAsia="en-US"/>
        </w:rPr>
        <w:t xml:space="preserve"> до </w:t>
      </w:r>
      <w:r w:rsidRPr="003E19B5">
        <w:rPr>
          <w:b/>
          <w:lang w:eastAsia="en-US"/>
        </w:rPr>
        <w:t>67%</w:t>
      </w:r>
      <w:r>
        <w:rPr>
          <w:lang w:eastAsia="en-US"/>
        </w:rPr>
        <w:t xml:space="preserve"> по мере улучшения материального положения горожан. </w:t>
      </w:r>
    </w:p>
    <w:p w14:paraId="250028F3" w14:textId="4A748860" w:rsidR="00684934" w:rsidRPr="00866776" w:rsidRDefault="00684934" w:rsidP="00684934">
      <w:pPr>
        <w:pStyle w:val="af3"/>
        <w:rPr>
          <w:szCs w:val="16"/>
        </w:rPr>
      </w:pPr>
      <w:r w:rsidRPr="00866776">
        <w:rPr>
          <w:szCs w:val="16"/>
        </w:rPr>
        <w:t xml:space="preserve">Сравним </w:t>
      </w:r>
      <w:r>
        <w:rPr>
          <w:szCs w:val="16"/>
        </w:rPr>
        <w:t>оценки воронежцев</w:t>
      </w:r>
      <w:r w:rsidRPr="00866776">
        <w:rPr>
          <w:szCs w:val="16"/>
        </w:rPr>
        <w:t xml:space="preserve"> за предыдущие годы. </w:t>
      </w:r>
    </w:p>
    <w:p w14:paraId="122FB5B7" w14:textId="77777777" w:rsidR="00684934" w:rsidRPr="00D463BC" w:rsidRDefault="00684934" w:rsidP="00684934">
      <w:pPr>
        <w:jc w:val="center"/>
        <w:rPr>
          <w:b/>
          <w:i/>
          <w:sz w:val="12"/>
          <w:szCs w:val="12"/>
        </w:rPr>
      </w:pPr>
    </w:p>
    <w:p w14:paraId="4B5AF33D" w14:textId="77777777" w:rsidR="00684934" w:rsidRPr="00866776" w:rsidRDefault="00684934" w:rsidP="00684934">
      <w:pPr>
        <w:jc w:val="center"/>
        <w:rPr>
          <w:b/>
          <w:i/>
          <w:szCs w:val="16"/>
        </w:rPr>
      </w:pPr>
      <w:r w:rsidRPr="00866776">
        <w:rPr>
          <w:b/>
          <w:i/>
          <w:szCs w:val="16"/>
        </w:rPr>
        <w:t>Каким был лично для Вас уходящий год – лучше, чем предыдущий, хуже или таким же?</w:t>
      </w:r>
    </w:p>
    <w:p w14:paraId="7B32491E" w14:textId="77777777" w:rsidR="00684934" w:rsidRPr="00D463BC" w:rsidRDefault="00684934" w:rsidP="00684934">
      <w:pPr>
        <w:jc w:val="both"/>
        <w:rPr>
          <w:i/>
          <w:sz w:val="12"/>
          <w:szCs w:val="12"/>
        </w:rPr>
      </w:pPr>
    </w:p>
    <w:p w14:paraId="532BFB8F" w14:textId="77777777" w:rsidR="00684934" w:rsidRPr="00866776" w:rsidRDefault="00684934" w:rsidP="00684934">
      <w:pPr>
        <w:jc w:val="center"/>
        <w:rPr>
          <w:i/>
          <w:szCs w:val="16"/>
        </w:rPr>
      </w:pPr>
      <w:r w:rsidRPr="00866776">
        <w:rPr>
          <w:i/>
          <w:noProof/>
          <w:szCs w:val="16"/>
        </w:rPr>
        <w:drawing>
          <wp:inline distT="0" distB="0" distL="0" distR="0" wp14:anchorId="68F652E2" wp14:editId="71E378AE">
            <wp:extent cx="6391275" cy="2952750"/>
            <wp:effectExtent l="0" t="0" r="9525" b="0"/>
            <wp:docPr id="679" name="Диаграмма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CB09B29" w14:textId="53DA94DA" w:rsidR="005D35BC" w:rsidRDefault="00684934" w:rsidP="00684934">
      <w:pPr>
        <w:pStyle w:val="af3"/>
        <w:rPr>
          <w:i/>
          <w:lang w:eastAsia="en-US"/>
        </w:rPr>
      </w:pPr>
      <w:r>
        <w:t xml:space="preserve">Негативные индивидуальные оценки уходящего года почти вдвое превышают позитивные: </w:t>
      </w:r>
      <w:r w:rsidRPr="008F2CD2">
        <w:rPr>
          <w:b/>
        </w:rPr>
        <w:t>4</w:t>
      </w:r>
      <w:r w:rsidRPr="009E289E">
        <w:rPr>
          <w:b/>
        </w:rPr>
        <w:t>1/</w:t>
      </w:r>
      <w:r>
        <w:rPr>
          <w:b/>
        </w:rPr>
        <w:t>2</w:t>
      </w:r>
      <w:r w:rsidRPr="009E289E">
        <w:rPr>
          <w:b/>
        </w:rPr>
        <w:t>2</w:t>
      </w:r>
      <w:r>
        <w:rPr>
          <w:b/>
        </w:rPr>
        <w:t xml:space="preserve">, </w:t>
      </w:r>
      <w:r>
        <w:t>но</w:t>
      </w:r>
      <w:r w:rsidRPr="009E289E">
        <w:t xml:space="preserve"> </w:t>
      </w:r>
      <w:r>
        <w:t>в 2020 году лидерство отрицательных оцен</w:t>
      </w:r>
      <w:r w:rsidR="00B1478B">
        <w:t>ок было куда более убедительным -</w:t>
      </w:r>
      <w:r>
        <w:t xml:space="preserve"> </w:t>
      </w:r>
      <w:r>
        <w:rPr>
          <w:b/>
        </w:rPr>
        <w:t>61</w:t>
      </w:r>
      <w:r w:rsidRPr="003D5CBE">
        <w:rPr>
          <w:b/>
        </w:rPr>
        <w:t>/</w:t>
      </w:r>
      <w:r>
        <w:rPr>
          <w:b/>
        </w:rPr>
        <w:t>12</w:t>
      </w:r>
      <w:r w:rsidRPr="003D5CBE">
        <w:rPr>
          <w:b/>
        </w:rPr>
        <w:t>.</w:t>
      </w:r>
      <w:r w:rsidRPr="0089158F">
        <w:t xml:space="preserve"> </w:t>
      </w:r>
      <w:r>
        <w:t xml:space="preserve"> А</w:t>
      </w:r>
      <w:r w:rsidRPr="0089158F">
        <w:t xml:space="preserve"> в конце 201</w:t>
      </w:r>
      <w:r>
        <w:t>9</w:t>
      </w:r>
      <w:r w:rsidRPr="0089158F">
        <w:t xml:space="preserve"> года </w:t>
      </w:r>
      <w:r>
        <w:t xml:space="preserve">негатив и </w:t>
      </w:r>
      <w:r w:rsidRPr="0089158F">
        <w:t xml:space="preserve">позитив </w:t>
      </w:r>
      <w:r>
        <w:t>были весьма близки друг другу</w:t>
      </w:r>
      <w:r w:rsidRPr="0089158F">
        <w:rPr>
          <w:b/>
        </w:rPr>
        <w:t xml:space="preserve">: </w:t>
      </w:r>
      <w:r>
        <w:rPr>
          <w:b/>
        </w:rPr>
        <w:t>33</w:t>
      </w:r>
      <w:r w:rsidRPr="0089158F">
        <w:rPr>
          <w:b/>
        </w:rPr>
        <w:t>/2</w:t>
      </w:r>
      <w:r>
        <w:rPr>
          <w:b/>
        </w:rPr>
        <w:t>6</w:t>
      </w:r>
      <w:r w:rsidRPr="0089158F">
        <w:rPr>
          <w:b/>
        </w:rPr>
        <w:t>.</w:t>
      </w:r>
      <w:r w:rsidR="005D35BC">
        <w:rPr>
          <w:i/>
          <w:lang w:eastAsia="en-US"/>
        </w:rPr>
        <w:br w:type="page"/>
      </w:r>
    </w:p>
    <w:p w14:paraId="550C4F24" w14:textId="77777777" w:rsidR="005D35BC" w:rsidRPr="006C5483" w:rsidRDefault="005D35BC" w:rsidP="005D35B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4450626" w14:textId="77777777" w:rsidR="005D35BC" w:rsidRPr="006C5483" w:rsidRDefault="005D35BC" w:rsidP="005D35B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24C21CF" wp14:editId="3E999A2E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9B31F" w14:textId="77777777" w:rsidR="005D35BC" w:rsidRPr="006C5483" w:rsidRDefault="005D35BC" w:rsidP="005D35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A29ABDD" w14:textId="77777777" w:rsidR="005D35BC" w:rsidRPr="006C5483" w:rsidRDefault="005D35BC" w:rsidP="005D35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BB32403" w14:textId="77777777" w:rsidR="005D35BC" w:rsidRPr="006C5483" w:rsidRDefault="005D35BC" w:rsidP="005D35B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279620D" w14:textId="77777777" w:rsidR="005D35BC" w:rsidRPr="006C5483" w:rsidRDefault="005D35BC" w:rsidP="005D35B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39808" behindDoc="0" locked="0" layoutInCell="1" allowOverlap="1" wp14:anchorId="38590112" wp14:editId="25BCB10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BDD06" id="Прямая соединительная линия 9" o:spid="_x0000_s1026" style="position:absolute;z-index:251639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tDZ9QEAAJo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iYEg11WFH7tfvY7dof7bduR7pP7X37vb1pb9uf7W33Oeh33Zegx2B7d3DvyDgy2RiX&#10;B8CZntvIBdvoK3OJ7IMjGmcV6KVIE11vTSgziBnZHynRcCb0s2jeIA9vYOUx0bopbR0hA2Fkk7a3&#10;PW1PbDxhwTkaDcfP+2HJ7BjLID8mGuv8a4E1iUpBldSRWMhhfel8bATy45Po1nghlUrHoTRpCjp8&#10;Ea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UbrQ2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0E8C04C" w14:textId="77777777" w:rsidR="00744329" w:rsidRPr="00143030" w:rsidRDefault="00744329" w:rsidP="00744329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43030">
        <w:rPr>
          <w:rFonts w:cs="Arial"/>
          <w:b/>
          <w:bCs/>
          <w:caps/>
          <w:color w:val="0D0D0D" w:themeColor="text1" w:themeTint="F2"/>
          <w:spacing w:val="-4"/>
        </w:rPr>
        <w:t xml:space="preserve">Сравнительный анализ прогноза и действительности </w:t>
      </w:r>
    </w:p>
    <w:p w14:paraId="3C25EB04" w14:textId="77777777" w:rsidR="00744329" w:rsidRDefault="00744329" w:rsidP="00744329">
      <w:pPr>
        <w:ind w:firstLine="567"/>
        <w:jc w:val="both"/>
        <w:rPr>
          <w:szCs w:val="16"/>
        </w:rPr>
      </w:pPr>
      <w:r>
        <w:rPr>
          <w:szCs w:val="16"/>
        </w:rPr>
        <w:t>Безусловно, всегда интересно наблюдать, как сбываются прогнозы политологов, экспертов-аналитиков и других прорицателей всех мастей.</w:t>
      </w:r>
    </w:p>
    <w:p w14:paraId="15B5D644" w14:textId="1BD5763F" w:rsidR="00744329" w:rsidRDefault="00744329" w:rsidP="00744329">
      <w:pPr>
        <w:ind w:firstLine="567"/>
        <w:jc w:val="both"/>
        <w:rPr>
          <w:szCs w:val="16"/>
        </w:rPr>
      </w:pPr>
      <w:r>
        <w:rPr>
          <w:szCs w:val="16"/>
        </w:rPr>
        <w:t>У нас же есть возможность сравнить заявленные надежды воронежцев на 202</w:t>
      </w:r>
      <w:r w:rsidRPr="00744329">
        <w:rPr>
          <w:szCs w:val="16"/>
        </w:rPr>
        <w:t>1</w:t>
      </w:r>
      <w:r>
        <w:rPr>
          <w:szCs w:val="16"/>
        </w:rPr>
        <w:t xml:space="preserve"> год с реальным положением дел. Иными словами, сравним два показателя, полученные с разницей в 12 месяцев. В декабре 20</w:t>
      </w:r>
      <w:r w:rsidRPr="00744329">
        <w:rPr>
          <w:szCs w:val="16"/>
        </w:rPr>
        <w:t>20</w:t>
      </w:r>
      <w:r>
        <w:rPr>
          <w:szCs w:val="16"/>
        </w:rPr>
        <w:t xml:space="preserve"> года мы попросили спрогнозировать, каким будет наступающий год для России в целом, и лично для каждого опрошенного. А в декабре 202</w:t>
      </w:r>
      <w:r w:rsidRPr="00744329">
        <w:rPr>
          <w:szCs w:val="16"/>
        </w:rPr>
        <w:t>1</w:t>
      </w:r>
      <w:r>
        <w:rPr>
          <w:szCs w:val="16"/>
        </w:rPr>
        <w:t xml:space="preserve"> года попросили жителей Воронежа констатировать, каким же всё-таки был этот прошедший год.</w:t>
      </w:r>
    </w:p>
    <w:p w14:paraId="7BE9B20F" w14:textId="77777777" w:rsidR="00744329" w:rsidRDefault="00744329" w:rsidP="00744329">
      <w:pPr>
        <w:ind w:firstLine="567"/>
        <w:jc w:val="both"/>
        <w:rPr>
          <w:szCs w:val="16"/>
        </w:rPr>
      </w:pPr>
      <w:r>
        <w:rPr>
          <w:szCs w:val="16"/>
        </w:rPr>
        <w:t>И вот что у нас получилось.</w:t>
      </w:r>
    </w:p>
    <w:p w14:paraId="4F60F4F7" w14:textId="77777777" w:rsidR="00744329" w:rsidRPr="00F90CAF" w:rsidRDefault="00744329" w:rsidP="00744329">
      <w:pPr>
        <w:ind w:firstLine="567"/>
        <w:jc w:val="both"/>
        <w:rPr>
          <w:szCs w:val="16"/>
        </w:rPr>
      </w:pPr>
    </w:p>
    <w:p w14:paraId="55A289F6" w14:textId="77777777" w:rsidR="00744329" w:rsidRPr="00F90CAF" w:rsidRDefault="00744329" w:rsidP="00744329">
      <w:pPr>
        <w:jc w:val="center"/>
        <w:rPr>
          <w:szCs w:val="16"/>
        </w:rPr>
      </w:pPr>
      <w:r w:rsidRPr="00F90CAF">
        <w:rPr>
          <w:b/>
          <w:bCs/>
          <w:i/>
          <w:iCs/>
          <w:szCs w:val="16"/>
        </w:rPr>
        <w:t xml:space="preserve">Каким </w:t>
      </w:r>
      <w:r w:rsidRPr="00EC66C2">
        <w:rPr>
          <w:b/>
          <w:bCs/>
          <w:i/>
          <w:iCs/>
          <w:szCs w:val="16"/>
        </w:rPr>
        <w:t>будет/был</w:t>
      </w:r>
      <w:r w:rsidRPr="00F90CAF">
        <w:rPr>
          <w:b/>
          <w:bCs/>
          <w:i/>
          <w:iCs/>
          <w:szCs w:val="16"/>
        </w:rPr>
        <w:t xml:space="preserve"> для России уходящий год – лучше, чем предыдущий, хуже или таким же?</w:t>
      </w:r>
    </w:p>
    <w:p w14:paraId="5793813A" w14:textId="77777777" w:rsidR="00744329" w:rsidRPr="00F90CAF" w:rsidRDefault="00744329" w:rsidP="00744329">
      <w:pPr>
        <w:ind w:firstLine="567"/>
        <w:jc w:val="both"/>
        <w:rPr>
          <w:szCs w:val="16"/>
        </w:rPr>
      </w:pPr>
    </w:p>
    <w:p w14:paraId="50D16643" w14:textId="77777777" w:rsidR="00744329" w:rsidRDefault="00744329" w:rsidP="00744329">
      <w:pPr>
        <w:ind w:firstLine="567"/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2584CE62" wp14:editId="52DF221E">
            <wp:extent cx="5857875" cy="3048000"/>
            <wp:effectExtent l="0" t="0" r="9525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C4CEA2A" w14:textId="77777777" w:rsidR="00744329" w:rsidRDefault="00744329" w:rsidP="00744329">
      <w:pPr>
        <w:ind w:firstLine="567"/>
        <w:jc w:val="both"/>
        <w:rPr>
          <w:szCs w:val="16"/>
        </w:rPr>
      </w:pPr>
    </w:p>
    <w:p w14:paraId="7DC00E38" w14:textId="77777777" w:rsidR="00744329" w:rsidRPr="00F90CAF" w:rsidRDefault="00744329" w:rsidP="00744329">
      <w:pPr>
        <w:jc w:val="center"/>
        <w:rPr>
          <w:szCs w:val="16"/>
        </w:rPr>
      </w:pPr>
      <w:r w:rsidRPr="00F90CAF">
        <w:rPr>
          <w:b/>
          <w:bCs/>
          <w:i/>
          <w:iCs/>
          <w:szCs w:val="16"/>
        </w:rPr>
        <w:t>Каким будет/был для Вас лично уходящий год – лучше, чем предыдущий, хуже или таким же?</w:t>
      </w:r>
    </w:p>
    <w:p w14:paraId="4BEE66B1" w14:textId="77777777" w:rsidR="00744329" w:rsidRDefault="00744329" w:rsidP="00744329">
      <w:pPr>
        <w:ind w:firstLine="567"/>
        <w:jc w:val="both"/>
        <w:rPr>
          <w:szCs w:val="16"/>
        </w:rPr>
      </w:pPr>
    </w:p>
    <w:p w14:paraId="13E660F5" w14:textId="77777777" w:rsidR="00744329" w:rsidRPr="00F90CAF" w:rsidRDefault="00744329" w:rsidP="00744329">
      <w:pPr>
        <w:ind w:firstLine="567"/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3DB0A525" wp14:editId="552CBFED">
            <wp:extent cx="5857875" cy="2971800"/>
            <wp:effectExtent l="0" t="0" r="9525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8224384" w14:textId="77777777" w:rsidR="00744329" w:rsidRDefault="00744329" w:rsidP="00744329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7108A604" w14:textId="77777777" w:rsidR="00744329" w:rsidRPr="006C5483" w:rsidRDefault="00744329" w:rsidP="0074432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3D5DB84" w14:textId="77777777" w:rsidR="00744329" w:rsidRPr="006C5483" w:rsidRDefault="00744329" w:rsidP="007443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300627" wp14:editId="30CBB792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33EBA" w14:textId="77777777" w:rsidR="00744329" w:rsidRPr="006C5483" w:rsidRDefault="00744329" w:rsidP="007443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A9A5571" w14:textId="77777777" w:rsidR="00744329" w:rsidRPr="006C5483" w:rsidRDefault="00744329" w:rsidP="007443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CC8ADE" w14:textId="77777777" w:rsidR="00744329" w:rsidRPr="006C5483" w:rsidRDefault="00744329" w:rsidP="007443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AF8570B" w14:textId="77777777" w:rsidR="00744329" w:rsidRPr="006C5483" w:rsidRDefault="00744329" w:rsidP="007443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63297339" wp14:editId="124E390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AC087B" id="Прямая соединительная линия 23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qzt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UePKdHQ4I66z/37ftd96276Hek/dD+6r92X7rb73t32H1G/6z+hHoPd3cG9I5iOXLbW&#10;Fwg503MX2WAbfWUvDXvniTazGvRSpJmutxbrDGNG9kdKNLzFjhbtK8PxDayCScRuKtdESKSMbNL+&#10;tqf9iU0gDJ3j8ej5kxzXzI6xDIpjonU+vBSmIVEpqZI6UgsFrC99iI1AcXwS3dpcSKXSeShNWuTn&#10;aYSOIW+U5DGaDLdczJQja4gXlr401r1nzqw0T2i1AP7ioAeQaq9jdaUPbEQC9lQuDN/O3ZElPIHU&#10;5uFc4439bqfs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i2rO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5B37A31" w14:textId="48003238" w:rsidR="005D35BC" w:rsidRPr="002120B2" w:rsidRDefault="005D35BC" w:rsidP="005D35BC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D35BC">
        <w:rPr>
          <w:rFonts w:cs="Arial"/>
          <w:b/>
          <w:bCs/>
          <w:caps/>
          <w:color w:val="0D0D0D" w:themeColor="text1" w:themeTint="F2"/>
          <w:spacing w:val="-4"/>
        </w:rPr>
        <w:t>КТО ИЗ ПОЛИТИЧЕСКИХ ДЕЯТЕЛЕЙ, ПО ВАШЕМУ МНЕНИЮ, ОКАЗАЛ САМОЕ СИЛЬНОЕ ПОЛОЖИТЕЛЬНОЕ ВЛИЯНИЕ НА ТО, ЧТО ПРОИСХОДИЛО В РОССИИ В 2021 ГОДУ?</w:t>
      </w:r>
    </w:p>
    <w:p w14:paraId="67A6353A" w14:textId="77777777" w:rsidR="000E5A5A" w:rsidRDefault="000E5A5A" w:rsidP="000E5A5A">
      <w:pPr>
        <w:pStyle w:val="af3"/>
      </w:pPr>
      <w:r>
        <w:t>Вот уже двадцать четыре года подряд Институт общественного мнения «Квалитас» на излёте уходящего года пытается определить «политика года», «человека года» или просто наиболее влиятельную персону, чья деятельность в уходящем году благотворно влияла на положение дел в стране.</w:t>
      </w:r>
    </w:p>
    <w:p w14:paraId="3A5DD489" w14:textId="615C8BBA" w:rsidR="00C554F1" w:rsidRDefault="00C554F1" w:rsidP="00C554F1">
      <w:pPr>
        <w:pStyle w:val="af3"/>
        <w:rPr>
          <w:spacing w:val="-4"/>
        </w:rPr>
      </w:pPr>
      <w:r w:rsidRPr="00A035EB">
        <w:rPr>
          <w:spacing w:val="-4"/>
          <w:szCs w:val="16"/>
        </w:rPr>
        <w:t xml:space="preserve">Традиционно вопрос задавался в открытой форме, то есть без подсказок вариантов ответов. В этом году респонденты в ходе опроса назвали 23 политика, </w:t>
      </w:r>
      <w:r w:rsidR="00B1478B">
        <w:rPr>
          <w:spacing w:val="-4"/>
          <w:szCs w:val="16"/>
        </w:rPr>
        <w:t xml:space="preserve">что </w:t>
      </w:r>
      <w:r w:rsidRPr="00A035EB">
        <w:rPr>
          <w:spacing w:val="-4"/>
          <w:szCs w:val="16"/>
        </w:rPr>
        <w:t>на два человека больше, чем годом ранее. При этом 14 человек были названы по одному разу.</w:t>
      </w:r>
    </w:p>
    <w:p w14:paraId="487E0007" w14:textId="300B1778" w:rsidR="000E5A5A" w:rsidRDefault="000E5A5A" w:rsidP="000E5A5A">
      <w:pPr>
        <w:pStyle w:val="af3"/>
        <w:rPr>
          <w:spacing w:val="-4"/>
        </w:rPr>
      </w:pPr>
      <w:r>
        <w:rPr>
          <w:b/>
          <w:bCs/>
          <w:spacing w:val="-4"/>
        </w:rPr>
        <w:t>18%</w:t>
      </w:r>
      <w:r>
        <w:rPr>
          <w:spacing w:val="-4"/>
        </w:rPr>
        <w:t xml:space="preserve"> опрошенных заявили, что никто, по их мнению, не оказал сильного положительного влияния на ситуацию в стране. Годом ранее эта цифра составляла </w:t>
      </w:r>
      <w:r>
        <w:rPr>
          <w:b/>
          <w:bCs/>
          <w:spacing w:val="-4"/>
        </w:rPr>
        <w:t>24%</w:t>
      </w:r>
      <w:r>
        <w:rPr>
          <w:spacing w:val="-4"/>
        </w:rPr>
        <w:t xml:space="preserve">. Кроме того, </w:t>
      </w:r>
      <w:r>
        <w:rPr>
          <w:b/>
          <w:bCs/>
          <w:spacing w:val="-4"/>
        </w:rPr>
        <w:t>33%</w:t>
      </w:r>
      <w:r>
        <w:rPr>
          <w:spacing w:val="-4"/>
        </w:rPr>
        <w:t xml:space="preserve"> горожан затруднились дать содержательный ответ на поставленный вопрос (</w:t>
      </w:r>
      <w:r>
        <w:rPr>
          <w:b/>
          <w:bCs/>
          <w:spacing w:val="-4"/>
        </w:rPr>
        <w:t>34%</w:t>
      </w:r>
      <w:r>
        <w:rPr>
          <w:spacing w:val="-4"/>
        </w:rPr>
        <w:t xml:space="preserve"> в декабре 2020 года).</w:t>
      </w:r>
    </w:p>
    <w:p w14:paraId="24D3F2D2" w14:textId="77777777" w:rsidR="000E5A5A" w:rsidRDefault="000E5A5A" w:rsidP="000E5A5A">
      <w:pPr>
        <w:pStyle w:val="af3"/>
      </w:pPr>
      <w:r>
        <w:t>В итоговой таблице приведены фамилии тех персоналий, чьи имена назывались не менее двух раз.</w:t>
      </w:r>
    </w:p>
    <w:p w14:paraId="73AF6BC7" w14:textId="7D8929DA" w:rsidR="009910C8" w:rsidRDefault="009910C8" w:rsidP="009910C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tbl>
      <w:tblPr>
        <w:tblW w:w="1065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44"/>
        <w:gridCol w:w="426"/>
        <w:gridCol w:w="426"/>
        <w:gridCol w:w="426"/>
      </w:tblGrid>
      <w:tr w:rsidR="000E5A5A" w:rsidRPr="006D49CF" w14:paraId="5102ECD4" w14:textId="1AFF89ED" w:rsidTr="000E5A5A">
        <w:trPr>
          <w:cantSplit/>
          <w:trHeight w:val="2258"/>
          <w:jc w:val="center"/>
        </w:trPr>
        <w:tc>
          <w:tcPr>
            <w:tcW w:w="1274" w:type="dxa"/>
            <w:tcBorders>
              <w:top w:val="single" w:sz="12" w:space="0" w:color="auto"/>
            </w:tcBorders>
            <w:shd w:val="clear" w:color="auto" w:fill="auto"/>
          </w:tcPr>
          <w:p w14:paraId="64EBD010" w14:textId="77777777" w:rsidR="000E5A5A" w:rsidRPr="00915F7E" w:rsidRDefault="000E5A5A" w:rsidP="00C554F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733C323C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2000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67601A36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6CDA718A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2002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1342B8DE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2003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01BAC856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2004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75A43ABE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2005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386E915F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2006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04CBCE25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2007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19B012BF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2008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12CBF0CC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2009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34E1798F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2010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shd w:val="clear" w:color="auto" w:fill="auto"/>
            <w:textDirection w:val="btLr"/>
            <w:vAlign w:val="center"/>
          </w:tcPr>
          <w:p w14:paraId="4901264F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2011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  <w:vAlign w:val="center"/>
          </w:tcPr>
          <w:p w14:paraId="4C2789DA" w14:textId="77777777" w:rsidR="000E5A5A" w:rsidRPr="00915F7E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2012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  <w:vAlign w:val="center"/>
          </w:tcPr>
          <w:p w14:paraId="23E05247" w14:textId="77777777" w:rsidR="000E5A5A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2013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</w:tcPr>
          <w:p w14:paraId="6FC13EB7" w14:textId="77777777" w:rsidR="000E5A5A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2014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textDirection w:val="btLr"/>
            <w:vAlign w:val="center"/>
          </w:tcPr>
          <w:p w14:paraId="638FD2E9" w14:textId="77777777" w:rsidR="000E5A5A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2015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  <w:vAlign w:val="center"/>
          </w:tcPr>
          <w:p w14:paraId="1F9B2C28" w14:textId="77777777" w:rsidR="000E5A5A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2016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textDirection w:val="btLr"/>
          </w:tcPr>
          <w:p w14:paraId="1EF9C982" w14:textId="77777777" w:rsidR="000E5A5A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2017</w:t>
            </w:r>
          </w:p>
        </w:tc>
        <w:tc>
          <w:tcPr>
            <w:tcW w:w="444" w:type="dxa"/>
            <w:tcBorders>
              <w:top w:val="single" w:sz="12" w:space="0" w:color="auto"/>
            </w:tcBorders>
            <w:textDirection w:val="btLr"/>
          </w:tcPr>
          <w:p w14:paraId="6FB444EF" w14:textId="77777777" w:rsidR="000E5A5A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2018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textDirection w:val="btLr"/>
          </w:tcPr>
          <w:p w14:paraId="71C57451" w14:textId="77777777" w:rsidR="000E5A5A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2019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textDirection w:val="btLr"/>
          </w:tcPr>
          <w:p w14:paraId="3F0C2C0E" w14:textId="77777777" w:rsidR="000E5A5A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2020</w:t>
            </w:r>
          </w:p>
        </w:tc>
        <w:tc>
          <w:tcPr>
            <w:tcW w:w="426" w:type="dxa"/>
            <w:tcBorders>
              <w:top w:val="single" w:sz="12" w:space="0" w:color="auto"/>
            </w:tcBorders>
            <w:textDirection w:val="btLr"/>
          </w:tcPr>
          <w:p w14:paraId="585AFFDE" w14:textId="0A8EAAC1" w:rsidR="000E5A5A" w:rsidRDefault="000E5A5A" w:rsidP="00C554F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2021</w:t>
            </w:r>
          </w:p>
        </w:tc>
      </w:tr>
      <w:tr w:rsidR="000E5A5A" w:rsidRPr="006D49CF" w14:paraId="1174F0CF" w14:textId="3616DF63" w:rsidTr="00C554F1">
        <w:trPr>
          <w:trHeight w:val="535"/>
          <w:jc w:val="center"/>
        </w:trPr>
        <w:tc>
          <w:tcPr>
            <w:tcW w:w="1274" w:type="dxa"/>
            <w:tcBorders>
              <w:bottom w:val="single" w:sz="12" w:space="0" w:color="auto"/>
            </w:tcBorders>
            <w:shd w:val="clear" w:color="auto" w:fill="auto"/>
          </w:tcPr>
          <w:p w14:paraId="78444F63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660ACD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9B92ACC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ABA328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9F2793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2BDF790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CCF1BE5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06DC5BC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4770DA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C10D79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A2EBBBA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DE4ABC8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89EEFFF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4469E965" w14:textId="77777777" w:rsidR="000E5A5A" w:rsidRPr="00915F7E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2E2BA6C7" w14:textId="77777777" w:rsid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5BA9E706" w14:textId="77777777" w:rsid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2010BD01" w14:textId="77777777" w:rsid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3D2F9173" w14:textId="77777777" w:rsid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14:paraId="64EBCA8F" w14:textId="77777777" w:rsid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44" w:type="dxa"/>
            <w:tcBorders>
              <w:bottom w:val="single" w:sz="12" w:space="0" w:color="auto"/>
            </w:tcBorders>
            <w:vAlign w:val="center"/>
          </w:tcPr>
          <w:p w14:paraId="44C6AB5D" w14:textId="77777777" w:rsid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14A8D957" w14:textId="77777777" w:rsid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2CA6AE2E" w14:textId="13C2C4C1" w:rsid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2684967C" w14:textId="38EAC97E" w:rsid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0E5A5A" w14:paraId="6748A8DB" w14:textId="77777777" w:rsidTr="000E5A5A">
        <w:trPr>
          <w:trHeight w:val="535"/>
          <w:jc w:val="center"/>
        </w:trPr>
        <w:tc>
          <w:tcPr>
            <w:tcW w:w="1274" w:type="dxa"/>
            <w:shd w:val="clear" w:color="auto" w:fill="auto"/>
            <w:vAlign w:val="center"/>
          </w:tcPr>
          <w:p w14:paraId="1C136845" w14:textId="2B66D721" w:rsidR="000E5A5A" w:rsidRDefault="000E5A5A" w:rsidP="000E5A5A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Путин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F93F2D6" w14:textId="2357DB5E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9D7D86D" w14:textId="7C875879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96C1E3" w14:textId="6F5A040E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A98F7B5" w14:textId="6B5A6EB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963B737" w14:textId="0756566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78985D" w14:textId="163D3A89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7A0A64" w14:textId="45FB451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6ED79AA" w14:textId="5395E9A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F6158B5" w14:textId="3931A04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494EB72" w14:textId="3FDDCFBB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0197080" w14:textId="3B7704E9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AFD8A2F" w14:textId="60043F8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425" w:type="dxa"/>
            <w:vAlign w:val="center"/>
          </w:tcPr>
          <w:p w14:paraId="2BAB02F2" w14:textId="1E05F291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425" w:type="dxa"/>
            <w:vAlign w:val="center"/>
          </w:tcPr>
          <w:p w14:paraId="5A9CB788" w14:textId="653753F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425" w:type="dxa"/>
            <w:vAlign w:val="center"/>
          </w:tcPr>
          <w:p w14:paraId="4939D065" w14:textId="169CA91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426" w:type="dxa"/>
            <w:vAlign w:val="center"/>
          </w:tcPr>
          <w:p w14:paraId="49FC936C" w14:textId="130F649F" w:rsidR="000E5A5A" w:rsidRPr="00661B6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425" w:type="dxa"/>
            <w:vAlign w:val="center"/>
          </w:tcPr>
          <w:p w14:paraId="79B0832D" w14:textId="5093E102" w:rsidR="000E5A5A" w:rsidRPr="005F3FB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425" w:type="dxa"/>
            <w:vAlign w:val="center"/>
          </w:tcPr>
          <w:p w14:paraId="03A5599A" w14:textId="542BDADF" w:rsidR="000E5A5A" w:rsidRPr="00967E62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444" w:type="dxa"/>
            <w:vAlign w:val="center"/>
          </w:tcPr>
          <w:p w14:paraId="796B0CFC" w14:textId="3178925A" w:rsidR="000E5A5A" w:rsidRPr="00DF0234" w:rsidRDefault="000E5A5A" w:rsidP="000E5A5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DF0234">
              <w:rPr>
                <w:rFonts w:ascii="Arial" w:hAnsi="Arial" w:cs="Arial"/>
                <w:sz w:val="18"/>
                <w:szCs w:val="16"/>
              </w:rPr>
              <w:t>49</w:t>
            </w:r>
          </w:p>
        </w:tc>
        <w:tc>
          <w:tcPr>
            <w:tcW w:w="426" w:type="dxa"/>
            <w:vAlign w:val="center"/>
          </w:tcPr>
          <w:p w14:paraId="1ADE078D" w14:textId="79934B67" w:rsidR="000E5A5A" w:rsidRPr="00F5106B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F5106B">
              <w:rPr>
                <w:rFonts w:ascii="Arial" w:hAnsi="Arial" w:cs="Arial"/>
                <w:bCs/>
                <w:sz w:val="18"/>
                <w:szCs w:val="16"/>
              </w:rPr>
              <w:t>42</w:t>
            </w:r>
          </w:p>
        </w:tc>
        <w:tc>
          <w:tcPr>
            <w:tcW w:w="426" w:type="dxa"/>
            <w:vAlign w:val="center"/>
          </w:tcPr>
          <w:p w14:paraId="52D46431" w14:textId="22C09DEA" w:rsidR="000E5A5A" w:rsidRPr="0063349F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63349F">
              <w:rPr>
                <w:rFonts w:ascii="Arial" w:hAnsi="Arial" w:cs="Arial"/>
                <w:bCs/>
                <w:sz w:val="18"/>
                <w:szCs w:val="16"/>
              </w:rPr>
              <w:t>33</w:t>
            </w:r>
          </w:p>
        </w:tc>
        <w:tc>
          <w:tcPr>
            <w:tcW w:w="426" w:type="dxa"/>
            <w:vAlign w:val="center"/>
          </w:tcPr>
          <w:p w14:paraId="39149FF1" w14:textId="3453CD19" w:rsidR="000E5A5A" w:rsidRP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36</w:t>
            </w:r>
          </w:p>
        </w:tc>
      </w:tr>
      <w:tr w:rsidR="000E5A5A" w14:paraId="2547AF97" w14:textId="77777777" w:rsidTr="000E5A5A">
        <w:trPr>
          <w:trHeight w:val="535"/>
          <w:jc w:val="center"/>
        </w:trPr>
        <w:tc>
          <w:tcPr>
            <w:tcW w:w="1274" w:type="dxa"/>
            <w:shd w:val="clear" w:color="auto" w:fill="auto"/>
            <w:vAlign w:val="center"/>
          </w:tcPr>
          <w:p w14:paraId="1F2F7D91" w14:textId="0B126660" w:rsidR="000E5A5A" w:rsidRDefault="000E5A5A" w:rsidP="000E5A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Навальный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BF0D9B2" w14:textId="5BEE1EA8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1DC8071" w14:textId="591AEC3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3855C7" w14:textId="78E419D8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33F8E43" w14:textId="61C071F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8414116" w14:textId="2EE0422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6AAAEF" w14:textId="6C55D76F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2C574F" w14:textId="3436A94C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51E4C4A" w14:textId="300998B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6617D84" w14:textId="7B34384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18E122" w14:textId="1D5F3A6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681A753" w14:textId="694F858F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6FCEA0E" w14:textId="2AC3B57D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2FABD8D4" w14:textId="31163D8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6EAA0A44" w14:textId="3D43119A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0C58B6F6" w14:textId="5107053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426FB057" w14:textId="155F87F1" w:rsidR="000E5A5A" w:rsidRPr="00661B6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51CCE38E" w14:textId="0CEED92F" w:rsidR="000E5A5A" w:rsidRPr="005F3FB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3C429248" w14:textId="420E8F21" w:rsidR="000E5A5A" w:rsidRPr="00967E62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44" w:type="dxa"/>
            <w:vAlign w:val="center"/>
          </w:tcPr>
          <w:p w14:paraId="60F2A9DF" w14:textId="4395C186" w:rsidR="000E5A5A" w:rsidRPr="00DF0234" w:rsidRDefault="000E5A5A" w:rsidP="000E5A5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DF0234">
              <w:rPr>
                <w:rFonts w:ascii="Arial" w:hAnsi="Arial" w:cs="Arial"/>
                <w:sz w:val="18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586BC86C" w14:textId="632E1808" w:rsidR="000E5A5A" w:rsidRPr="00F5106B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F5106B">
              <w:rPr>
                <w:rFonts w:ascii="Arial" w:hAnsi="Arial" w:cs="Arial"/>
                <w:bCs/>
                <w:sz w:val="18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39F4AD1A" w14:textId="7A5CC963" w:rsidR="000E5A5A" w:rsidRPr="0063349F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63349F">
              <w:rPr>
                <w:rFonts w:ascii="Arial" w:hAnsi="Arial" w:cs="Arial"/>
                <w:bCs/>
                <w:sz w:val="18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7AA19E6D" w14:textId="54A6DD0A" w:rsidR="000E5A5A" w:rsidRP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3</w:t>
            </w:r>
          </w:p>
        </w:tc>
      </w:tr>
      <w:tr w:rsidR="000E5A5A" w14:paraId="24FFF13C" w14:textId="77777777" w:rsidTr="000E5A5A">
        <w:trPr>
          <w:trHeight w:val="535"/>
          <w:jc w:val="center"/>
        </w:trPr>
        <w:tc>
          <w:tcPr>
            <w:tcW w:w="1274" w:type="dxa"/>
            <w:shd w:val="clear" w:color="auto" w:fill="auto"/>
            <w:vAlign w:val="center"/>
          </w:tcPr>
          <w:p w14:paraId="4B7495E6" w14:textId="1C7BE049" w:rsidR="000E5A5A" w:rsidRDefault="000E5A5A" w:rsidP="000E5A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Лавров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A769B4" w14:textId="57581FF1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B8EED5D" w14:textId="6ACE4F11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34F3DC" w14:textId="07BC3C4F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B7C0820" w14:textId="5B62635C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0509F38" w14:textId="688AB74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F92140" w14:textId="2CA53BF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37D8277" w14:textId="59FA362A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10316DA" w14:textId="6EFCD560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907A57" w14:textId="7492C83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7B250F1" w14:textId="3E171DFA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ED818A0" w14:textId="17E5C46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3357B42" w14:textId="64AB9ECB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35C6513E" w14:textId="26F7BE9E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14278F32" w14:textId="09588A5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4CAD2936" w14:textId="24BF13E1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2A12D15D" w14:textId="516A5908" w:rsidR="000E5A5A" w:rsidRPr="00661B6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EF6A0F9" w14:textId="77E66DE1" w:rsidR="000E5A5A" w:rsidRPr="005F3FB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468A2F2C" w14:textId="5E12591B" w:rsidR="000E5A5A" w:rsidRPr="00967E62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44" w:type="dxa"/>
            <w:vAlign w:val="center"/>
          </w:tcPr>
          <w:p w14:paraId="3E408619" w14:textId="00F15121" w:rsidR="000E5A5A" w:rsidRPr="00DF0234" w:rsidRDefault="000E5A5A" w:rsidP="000E5A5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DF0234">
              <w:rPr>
                <w:rFonts w:ascii="Arial" w:hAnsi="Arial" w:cs="Arial"/>
                <w:sz w:val="18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4C654220" w14:textId="44C21D2E" w:rsidR="000E5A5A" w:rsidRPr="00F5106B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F5106B">
              <w:rPr>
                <w:rFonts w:ascii="Arial" w:hAnsi="Arial" w:cs="Arial"/>
                <w:bCs/>
                <w:sz w:val="18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63A6A5AE" w14:textId="65E63E68" w:rsidR="000E5A5A" w:rsidRPr="0063349F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63349F">
              <w:rPr>
                <w:rFonts w:ascii="Arial" w:hAnsi="Arial" w:cs="Arial"/>
                <w:bCs/>
                <w:sz w:val="18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vAlign w:val="center"/>
          </w:tcPr>
          <w:p w14:paraId="0B2EFF2C" w14:textId="4CF51923" w:rsidR="000E5A5A" w:rsidRP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1</w:t>
            </w:r>
          </w:p>
        </w:tc>
      </w:tr>
      <w:tr w:rsidR="000E5A5A" w14:paraId="61FAAC1D" w14:textId="77777777" w:rsidTr="000E5A5A">
        <w:trPr>
          <w:trHeight w:val="535"/>
          <w:jc w:val="center"/>
        </w:trPr>
        <w:tc>
          <w:tcPr>
            <w:tcW w:w="1274" w:type="dxa"/>
            <w:shd w:val="clear" w:color="auto" w:fill="auto"/>
            <w:vAlign w:val="center"/>
          </w:tcPr>
          <w:p w14:paraId="2CF0E10C" w14:textId="0062B0CD" w:rsidR="000E5A5A" w:rsidRDefault="000E5A5A" w:rsidP="000E5A5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Мишустин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2FF655A3" w14:textId="65255640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40249C" w14:textId="646AD4C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FC938B4" w14:textId="7171C45C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5914EE6" w14:textId="3486F71B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8C8AA0" w14:textId="38C2A00D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4AED106" w14:textId="1D82D303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195B62A" w14:textId="3EE5EE1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77A31B8" w14:textId="15EB8D39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D205C1" w14:textId="0895854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33B9DF" w14:textId="6B267F6E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C6E641E" w14:textId="3EF39739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203D75F" w14:textId="21FD2DB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586A36BF" w14:textId="08CF8E51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7DC3120D" w14:textId="1D935BD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3F9886AA" w14:textId="3936491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59731108" w14:textId="729E4A2C" w:rsidR="000E5A5A" w:rsidRPr="00661B6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2E61419D" w14:textId="3D9065E2" w:rsidR="000E5A5A" w:rsidRPr="005F3FB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641EF87A" w14:textId="67A15828" w:rsidR="000E5A5A" w:rsidRPr="00967E62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44" w:type="dxa"/>
            <w:vAlign w:val="center"/>
          </w:tcPr>
          <w:p w14:paraId="132F555D" w14:textId="33BFD431" w:rsidR="000E5A5A" w:rsidRPr="00DF0234" w:rsidRDefault="000E5A5A" w:rsidP="000E5A5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19EA79A0" w14:textId="613C3796" w:rsidR="000E5A5A" w:rsidRPr="00F5106B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F5106B">
              <w:rPr>
                <w:rFonts w:ascii="Arial" w:hAnsi="Arial" w:cs="Arial"/>
                <w:bCs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5348A260" w14:textId="5E2D62E3" w:rsidR="000E5A5A" w:rsidRPr="0063349F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63349F">
              <w:rPr>
                <w:rFonts w:ascii="Arial" w:hAnsi="Arial" w:cs="Arial"/>
                <w:bCs/>
                <w:sz w:val="18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248A2002" w14:textId="0E377FCD" w:rsidR="000E5A5A" w:rsidRP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1</w:t>
            </w:r>
          </w:p>
        </w:tc>
      </w:tr>
      <w:tr w:rsidR="000E5A5A" w14:paraId="4DE3290F" w14:textId="77777777" w:rsidTr="000E5A5A">
        <w:trPr>
          <w:trHeight w:val="535"/>
          <w:jc w:val="center"/>
        </w:trPr>
        <w:tc>
          <w:tcPr>
            <w:tcW w:w="1274" w:type="dxa"/>
            <w:shd w:val="clear" w:color="auto" w:fill="auto"/>
            <w:vAlign w:val="center"/>
          </w:tcPr>
          <w:p w14:paraId="1FA903F7" w14:textId="40EE0607" w:rsidR="000E5A5A" w:rsidRDefault="000E5A5A" w:rsidP="000E5A5A">
            <w:pPr>
              <w:rPr>
                <w:rFonts w:ascii="Arial" w:hAnsi="Arial" w:cs="Arial"/>
                <w:sz w:val="18"/>
                <w:szCs w:val="18"/>
              </w:rPr>
            </w:pPr>
            <w:r w:rsidRPr="005F2AD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Бондаренко </w:t>
            </w:r>
            <w:proofErr w:type="spellStart"/>
            <w:r w:rsidRPr="005F2ADC">
              <w:rPr>
                <w:rFonts w:ascii="Calibri" w:hAnsi="Calibri" w:cs="Calibri"/>
                <w:color w:val="000000"/>
                <w:sz w:val="22"/>
                <w:szCs w:val="22"/>
              </w:rPr>
              <w:t>деп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5F2AD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Саратовской обл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5F2AD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09CBBC" w14:textId="1C4EAE7E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D9BD32" w14:textId="1188E92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83BEF19" w14:textId="4C65145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E5053F1" w14:textId="5CC96C7F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AB137CA" w14:textId="365434C1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BB6284F" w14:textId="5778AA2D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6353612" w14:textId="4B2566ED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267FC13" w14:textId="74EA5F1F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A3E2CD6" w14:textId="5E501DF9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E4ACF9B" w14:textId="429AC115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0B3A30" w14:textId="45EE247C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4C404D9" w14:textId="5BFA8B6D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7EFAE89F" w14:textId="35C3C165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7ABB1C43" w14:textId="31DF0FA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773823F5" w14:textId="5567D92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3FC86451" w14:textId="0C026717" w:rsidR="000E5A5A" w:rsidRPr="00661B6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05BD4A13" w14:textId="5339A07E" w:rsidR="000E5A5A" w:rsidRPr="005F3FB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49CF7BCA" w14:textId="64CED205" w:rsidR="000E5A5A" w:rsidRPr="00967E62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44" w:type="dxa"/>
            <w:vAlign w:val="center"/>
          </w:tcPr>
          <w:p w14:paraId="37CCD9C3" w14:textId="6D5BF842" w:rsidR="000E5A5A" w:rsidRPr="00DF0234" w:rsidRDefault="000E5A5A" w:rsidP="000E5A5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48CADE76" w14:textId="7C4FF223" w:rsidR="000E5A5A" w:rsidRPr="000E5A5A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</w:rPr>
            </w:pPr>
            <w:r w:rsidRPr="00F5106B">
              <w:rPr>
                <w:rFonts w:ascii="Arial" w:hAnsi="Arial" w:cs="Arial"/>
                <w:bCs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29C53FCB" w14:textId="220913CA" w:rsidR="000E5A5A" w:rsidRPr="0063349F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</w:rPr>
            </w:pPr>
            <w:r w:rsidRPr="0063349F">
              <w:rPr>
                <w:rFonts w:ascii="Arial" w:hAnsi="Arial" w:cs="Arial"/>
                <w:bCs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0F2D09F1" w14:textId="5148F596" w:rsidR="000E5A5A" w:rsidRP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1</w:t>
            </w:r>
          </w:p>
        </w:tc>
      </w:tr>
      <w:tr w:rsidR="000E5A5A" w14:paraId="18A110BB" w14:textId="77777777" w:rsidTr="000E5A5A">
        <w:trPr>
          <w:trHeight w:val="535"/>
          <w:jc w:val="center"/>
        </w:trPr>
        <w:tc>
          <w:tcPr>
            <w:tcW w:w="1274" w:type="dxa"/>
            <w:shd w:val="clear" w:color="auto" w:fill="auto"/>
            <w:vAlign w:val="center"/>
          </w:tcPr>
          <w:p w14:paraId="4E640231" w14:textId="2B15F95F" w:rsidR="000E5A5A" w:rsidRDefault="000E5A5A" w:rsidP="000E5A5A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Шойгу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B4FA8C" w14:textId="050C81EA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2FCCA83" w14:textId="4BE09DA9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F1F4F5" w14:textId="030D4A5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B4F2E06" w14:textId="2FE8CAD0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A57FE9" w14:textId="10B948B0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28DE6A" w14:textId="2F26381E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1E9815E" w14:textId="6843A8DE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614CC76" w14:textId="06B241EA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F4B87D" w14:textId="7F976BBF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566349" w14:textId="6F0D7200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2BB31F" w14:textId="71DB4E5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D8390AA" w14:textId="0558CEC0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3B51B2E2" w14:textId="3B00545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25" w:type="dxa"/>
            <w:vAlign w:val="center"/>
          </w:tcPr>
          <w:p w14:paraId="48485BF2" w14:textId="16AFACF3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AFC3692" w14:textId="6C8AB3FA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58C648D8" w14:textId="20276586" w:rsidR="000E5A5A" w:rsidRPr="00661B6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49E55D16" w14:textId="226E8825" w:rsidR="000E5A5A" w:rsidRPr="005F3FB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7F30EDEE" w14:textId="0569AB58" w:rsidR="000E5A5A" w:rsidRPr="00967E62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44" w:type="dxa"/>
            <w:vAlign w:val="center"/>
          </w:tcPr>
          <w:p w14:paraId="1324B49B" w14:textId="41DEEF6A" w:rsidR="000E5A5A" w:rsidRPr="00DF0234" w:rsidRDefault="000E5A5A" w:rsidP="000E5A5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DF0234">
              <w:rPr>
                <w:rFonts w:ascii="Arial" w:hAnsi="Arial" w:cs="Arial"/>
                <w:sz w:val="18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02315C94" w14:textId="209381F0" w:rsidR="000E5A5A" w:rsidRPr="000E5A5A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</w:rPr>
            </w:pPr>
            <w:r w:rsidRPr="00F5106B">
              <w:rPr>
                <w:rFonts w:ascii="Arial" w:hAnsi="Arial" w:cs="Arial"/>
                <w:bCs/>
                <w:sz w:val="18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vAlign w:val="center"/>
          </w:tcPr>
          <w:p w14:paraId="3AB94B12" w14:textId="55EC9227" w:rsidR="000E5A5A" w:rsidRPr="0063349F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</w:rPr>
            </w:pPr>
            <w:r w:rsidRPr="0063349F">
              <w:rPr>
                <w:rFonts w:ascii="Arial" w:hAnsi="Arial" w:cs="Arial"/>
                <w:bCs/>
                <w:sz w:val="18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vAlign w:val="center"/>
          </w:tcPr>
          <w:p w14:paraId="7181B8F2" w14:textId="450B7C0B" w:rsidR="000E5A5A" w:rsidRPr="000E5A5A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  <w:lang w:val="en-US"/>
              </w:rPr>
              <w:t>&lt;1</w:t>
            </w:r>
          </w:p>
        </w:tc>
      </w:tr>
      <w:tr w:rsidR="000E5A5A" w14:paraId="3FE138F8" w14:textId="478DCB65" w:rsidTr="000E5A5A">
        <w:trPr>
          <w:trHeight w:val="535"/>
          <w:jc w:val="center"/>
        </w:trPr>
        <w:tc>
          <w:tcPr>
            <w:tcW w:w="1274" w:type="dxa"/>
            <w:shd w:val="clear" w:color="auto" w:fill="auto"/>
            <w:vAlign w:val="center"/>
          </w:tcPr>
          <w:p w14:paraId="4E46DD5C" w14:textId="77777777" w:rsidR="000E5A5A" w:rsidRPr="00915F7E" w:rsidRDefault="000E5A5A" w:rsidP="000E5A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Жириновский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3EAA05D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16D638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24F24B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26FF9D2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CFA735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4E85C0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06E0D5C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90370F0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410A452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D7C9E73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0D7989E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A069C06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2A9C559E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4A8D5428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2AE2607E" w14:textId="7777777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55F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499C9312" w14:textId="77777777" w:rsidR="000E5A5A" w:rsidRPr="00661B6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1B6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16C2F674" w14:textId="77777777" w:rsidR="000E5A5A" w:rsidRPr="005F3FB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3FB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50757C9B" w14:textId="77777777" w:rsidR="000E5A5A" w:rsidRPr="00967E62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E6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44" w:type="dxa"/>
            <w:vAlign w:val="center"/>
          </w:tcPr>
          <w:p w14:paraId="463A368D" w14:textId="77777777" w:rsidR="000E5A5A" w:rsidRPr="00DF0234" w:rsidRDefault="000E5A5A" w:rsidP="000E5A5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DF0234">
              <w:rPr>
                <w:rFonts w:ascii="Arial" w:hAnsi="Arial" w:cs="Arial"/>
                <w:sz w:val="18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424B9CCF" w14:textId="77777777" w:rsidR="000E5A5A" w:rsidRPr="00F5106B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</w:rPr>
            </w:pPr>
            <w:r w:rsidRPr="00F5106B">
              <w:rPr>
                <w:rFonts w:ascii="Arial" w:hAnsi="Arial" w:cs="Arial"/>
                <w:bCs/>
                <w:sz w:val="18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vAlign w:val="center"/>
          </w:tcPr>
          <w:p w14:paraId="69CB8604" w14:textId="77777777" w:rsidR="000E5A5A" w:rsidRPr="0063349F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63349F">
              <w:rPr>
                <w:rFonts w:ascii="Arial" w:hAnsi="Arial" w:cs="Arial"/>
                <w:bCs/>
                <w:sz w:val="18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vAlign w:val="center"/>
          </w:tcPr>
          <w:p w14:paraId="25C0ABF3" w14:textId="64A28E61" w:rsidR="000E5A5A" w:rsidRPr="00E55CC7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6"/>
                <w:lang w:val="en-US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  <w:lang w:val="en-US"/>
              </w:rPr>
              <w:t>&lt;1</w:t>
            </w:r>
          </w:p>
        </w:tc>
      </w:tr>
      <w:tr w:rsidR="000E5A5A" w14:paraId="1DA2AF94" w14:textId="6B913CFA" w:rsidTr="000E5A5A">
        <w:trPr>
          <w:trHeight w:val="535"/>
          <w:jc w:val="center"/>
        </w:trPr>
        <w:tc>
          <w:tcPr>
            <w:tcW w:w="1274" w:type="dxa"/>
            <w:shd w:val="clear" w:color="auto" w:fill="auto"/>
            <w:vAlign w:val="center"/>
          </w:tcPr>
          <w:p w14:paraId="3E53630D" w14:textId="57A63307" w:rsidR="000E5A5A" w:rsidRPr="00915F7E" w:rsidRDefault="000E5A5A" w:rsidP="000E5A5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Платошкин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60EF8287" w14:textId="1E006DE9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6F71F2" w14:textId="1185395F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734940" w14:textId="3EF6AE0E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ECDEB26" w14:textId="18801FF0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C2F4E9" w14:textId="0655ED4B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E3A5BE5" w14:textId="297D051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FE44472" w14:textId="3C3897E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322A4C1" w14:textId="62281EE8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1743B2" w14:textId="383687A5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E8CFDBA" w14:textId="1EFE84DC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EE8EED" w14:textId="253B9D1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7EE0971" w14:textId="7B05C1BB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11ED0ABF" w14:textId="26E62F5A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4DC1FAEE" w14:textId="67B3527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25C4697C" w14:textId="656F2646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7B0F7889" w14:textId="741C281D" w:rsidR="000E5A5A" w:rsidRPr="0049467E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1B900C58" w14:textId="773BD4D2" w:rsidR="000E5A5A" w:rsidRPr="005F3FB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00364717" w14:textId="4D6078E5" w:rsidR="000E5A5A" w:rsidRPr="00967E62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44" w:type="dxa"/>
            <w:vAlign w:val="center"/>
          </w:tcPr>
          <w:p w14:paraId="3D51FCE5" w14:textId="090AC5BB" w:rsidR="000E5A5A" w:rsidRPr="00DF0234" w:rsidRDefault="000E5A5A" w:rsidP="000E5A5A">
            <w:pPr>
              <w:jc w:val="center"/>
              <w:rPr>
                <w:rFonts w:ascii="Arial" w:hAnsi="Arial" w:cs="Arial"/>
                <w:sz w:val="18"/>
                <w:szCs w:val="16"/>
                <w:lang w:val="en-US"/>
              </w:rPr>
            </w:pPr>
            <w:r>
              <w:rPr>
                <w:rFonts w:ascii="Arial" w:hAnsi="Arial" w:cs="Arial"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0D5FB83C" w14:textId="7D5056EB" w:rsidR="000E5A5A" w:rsidRPr="00F5106B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2C2B8BE6" w14:textId="0E237A39" w:rsidR="000E5A5A" w:rsidRPr="0063349F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  <w:lang w:val="en-US"/>
              </w:rPr>
            </w:pPr>
            <w:r w:rsidRPr="0063349F">
              <w:rPr>
                <w:rFonts w:ascii="Arial" w:hAnsi="Arial" w:cs="Arial"/>
                <w:bCs/>
                <w:sz w:val="18"/>
                <w:szCs w:val="16"/>
                <w:lang w:val="en-US"/>
              </w:rPr>
              <w:t>&lt;1</w:t>
            </w:r>
          </w:p>
        </w:tc>
        <w:tc>
          <w:tcPr>
            <w:tcW w:w="426" w:type="dxa"/>
            <w:vAlign w:val="center"/>
          </w:tcPr>
          <w:p w14:paraId="3DDD2966" w14:textId="6A36E962" w:rsidR="000E5A5A" w:rsidRPr="00E55CC7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6"/>
                <w:lang w:val="en-US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  <w:lang w:val="en-US"/>
              </w:rPr>
              <w:t>&lt;1</w:t>
            </w:r>
          </w:p>
        </w:tc>
      </w:tr>
      <w:tr w:rsidR="000E5A5A" w14:paraId="321F3084" w14:textId="6889FB27" w:rsidTr="000E5A5A">
        <w:trPr>
          <w:trHeight w:val="535"/>
          <w:jc w:val="center"/>
        </w:trPr>
        <w:tc>
          <w:tcPr>
            <w:tcW w:w="1274" w:type="dxa"/>
            <w:shd w:val="clear" w:color="auto" w:fill="auto"/>
            <w:vAlign w:val="center"/>
          </w:tcPr>
          <w:p w14:paraId="05367D03" w14:textId="0F1858B2" w:rsidR="000E5A5A" w:rsidRPr="00915F7E" w:rsidRDefault="000E5A5A" w:rsidP="000E5A5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Фургал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14:paraId="34089889" w14:textId="399FEE8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8D09590" w14:textId="478E11DF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5068E55" w14:textId="305082A3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78EFE43" w14:textId="1BB06CE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3BD30B2" w14:textId="5A4E8A8C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020D22" w14:textId="1225F248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BE9D8E" w14:textId="54CC6A54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CAF2002" w14:textId="4117FEDE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6BDB40" w14:textId="50996922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C6D6BA" w14:textId="28631911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288B6B" w14:textId="7CC5613C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6794649" w14:textId="3B30469D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558A441F" w14:textId="4611CCC7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34643ECA" w14:textId="33E9BCAB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04C9A9F2" w14:textId="28F7C5D0" w:rsidR="000E5A5A" w:rsidRPr="002355F1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4789653B" w14:textId="446C804C" w:rsidR="000E5A5A" w:rsidRPr="00661B6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7CFD6ABC" w14:textId="1182C53E" w:rsidR="000E5A5A" w:rsidRPr="005F3FB3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25" w:type="dxa"/>
            <w:vAlign w:val="center"/>
          </w:tcPr>
          <w:p w14:paraId="20F4BA7D" w14:textId="60D5A8FF" w:rsidR="000E5A5A" w:rsidRPr="00967E62" w:rsidRDefault="000E5A5A" w:rsidP="000E5A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44" w:type="dxa"/>
            <w:vAlign w:val="center"/>
          </w:tcPr>
          <w:p w14:paraId="67A3218D" w14:textId="7FC137CB" w:rsidR="000E5A5A" w:rsidRPr="00DF0234" w:rsidRDefault="000E5A5A" w:rsidP="000E5A5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784B1DBF" w14:textId="32865BEF" w:rsidR="000E5A5A" w:rsidRPr="00F5106B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74C12E6E" w14:textId="6781BCF5" w:rsidR="000E5A5A" w:rsidRPr="0063349F" w:rsidRDefault="000E5A5A" w:rsidP="000E5A5A">
            <w:pPr>
              <w:jc w:val="center"/>
              <w:rPr>
                <w:rFonts w:ascii="Arial" w:hAnsi="Arial" w:cs="Arial"/>
                <w:bCs/>
                <w:sz w:val="18"/>
                <w:szCs w:val="16"/>
              </w:rPr>
            </w:pPr>
            <w:r w:rsidRPr="0063349F">
              <w:rPr>
                <w:rFonts w:ascii="Arial" w:hAnsi="Arial" w:cs="Arial"/>
                <w:bCs/>
                <w:sz w:val="18"/>
                <w:szCs w:val="16"/>
              </w:rPr>
              <w:t>-</w:t>
            </w:r>
          </w:p>
        </w:tc>
        <w:tc>
          <w:tcPr>
            <w:tcW w:w="426" w:type="dxa"/>
            <w:vAlign w:val="center"/>
          </w:tcPr>
          <w:p w14:paraId="107503DA" w14:textId="0406243E" w:rsidR="000E5A5A" w:rsidRPr="00E55CC7" w:rsidRDefault="000E5A5A" w:rsidP="000E5A5A">
            <w:pPr>
              <w:jc w:val="center"/>
              <w:rPr>
                <w:rFonts w:ascii="Arial" w:hAnsi="Arial" w:cs="Arial"/>
                <w:b/>
                <w:sz w:val="18"/>
                <w:szCs w:val="16"/>
                <w:lang w:val="en-US"/>
              </w:rPr>
            </w:pPr>
            <w:r w:rsidRPr="00E55CC7">
              <w:rPr>
                <w:rFonts w:ascii="Arial" w:hAnsi="Arial" w:cs="Arial"/>
                <w:b/>
                <w:sz w:val="18"/>
                <w:szCs w:val="16"/>
                <w:lang w:val="en-US"/>
              </w:rPr>
              <w:t>&lt;1</w:t>
            </w:r>
          </w:p>
        </w:tc>
      </w:tr>
    </w:tbl>
    <w:p w14:paraId="4588A020" w14:textId="77777777" w:rsidR="000E5A5A" w:rsidRDefault="000E5A5A" w:rsidP="000E5A5A">
      <w:pPr>
        <w:pStyle w:val="af3"/>
      </w:pPr>
    </w:p>
    <w:p w14:paraId="388F4D40" w14:textId="2DF9EB00" w:rsidR="000E5A5A" w:rsidRDefault="000E5A5A" w:rsidP="000E5A5A">
      <w:pPr>
        <w:pStyle w:val="af3"/>
        <w:rPr>
          <w:spacing w:val="-4"/>
        </w:rPr>
      </w:pPr>
      <w:r>
        <w:t>Следует обратить внимание на то, что понижательный тренд относительно показателей В. Путина</w:t>
      </w:r>
      <w:r w:rsidR="00CC7F8E">
        <w:t xml:space="preserve">, длившийся шесть последних лет, </w:t>
      </w:r>
      <w:r>
        <w:t>в 2021 году, как минимум, остановился. Перерастет ли он в восходящий – узнаем через год.</w:t>
      </w:r>
    </w:p>
    <w:p w14:paraId="38AB64F0" w14:textId="77777777" w:rsidR="005D35BC" w:rsidRDefault="005D35BC" w:rsidP="005D35BC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17A52244" w14:textId="77777777" w:rsidR="005F2ADC" w:rsidRPr="006C5483" w:rsidRDefault="005F2ADC" w:rsidP="005F2AD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5203710" w14:textId="77777777" w:rsidR="005F2ADC" w:rsidRPr="006C5483" w:rsidRDefault="005F2ADC" w:rsidP="005F2AD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3246E20" wp14:editId="5DEE84FA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D28AC" w14:textId="77777777" w:rsidR="005F2ADC" w:rsidRPr="006C5483" w:rsidRDefault="005F2ADC" w:rsidP="005F2AD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83E0961" w14:textId="77777777" w:rsidR="005F2ADC" w:rsidRPr="006C5483" w:rsidRDefault="005F2ADC" w:rsidP="005F2AD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EFA9F3C" w14:textId="77777777" w:rsidR="005F2ADC" w:rsidRPr="006C5483" w:rsidRDefault="005F2ADC" w:rsidP="005F2AD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FBBA833" w14:textId="77777777" w:rsidR="005F2ADC" w:rsidRPr="006C5483" w:rsidRDefault="005F2ADC" w:rsidP="005F2AD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1856" behindDoc="0" locked="0" layoutInCell="1" allowOverlap="1" wp14:anchorId="76DA1D57" wp14:editId="227056F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92C1D" id="Прямая соединительная линия 11" o:spid="_x0000_s1026" style="position:absolute;z-index:251641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pl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oaUGNbgjrov/Yd+1/3ovvY70n/sfnXfu2/dTfezu+k/oX7bf0Y9Brvbg3tHsBy5bK0v&#10;EHJm5i6ywTfmyl4Cf++JgVnNzFKmma63Ft9JFdmDkmh4ix0t2tcgMIetAiRiN5VrIiRSRjZpf9vT&#10;/uQmEI7O8Xj04mmOa+bHWMaKY6F1PryS0JColFQrE6llBVtf+oCtY+oxJboNXCit03loQ9qSjp5F&#10;6BjyoJWI0WS45WKmHVmzeGHpi0Qg2oM0BysjElotmXh50ANTeq9jvjZYdiRgT+UCxHbuIlz04wkk&#10;4MO5xhv73U5Z9z/V9A4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S3QKZ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76282EE" w14:textId="77777777" w:rsidR="00C21318" w:rsidRPr="002120B2" w:rsidRDefault="00C21318" w:rsidP="00C2131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70680">
        <w:rPr>
          <w:rFonts w:cs="Arial"/>
          <w:b/>
          <w:bCs/>
          <w:caps/>
          <w:color w:val="0D0D0D" w:themeColor="text1" w:themeTint="F2"/>
          <w:spacing w:val="-4"/>
        </w:rPr>
        <w:t>КОГО ИЗ ВОРОНЕЖСКИХ ПОЛИТИКОВ, ГОСУДАРСТВЕННЫХ И ОБЩЕСТВЕННЫХ ДЕЯТЕЛЕЙ,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670680">
        <w:rPr>
          <w:rFonts w:cs="Arial"/>
          <w:b/>
          <w:bCs/>
          <w:caps/>
          <w:color w:val="0D0D0D" w:themeColor="text1" w:themeTint="F2"/>
          <w:spacing w:val="-4"/>
        </w:rPr>
        <w:t>ЛЮДЕЙ НАУКИ И ИСКУССТВА МОЖНО БЫЛО БЫ НАЗВАТЬ ЧЕЛОВЕКОМ ГОДА?</w:t>
      </w:r>
    </w:p>
    <w:p w14:paraId="1945D83A" w14:textId="36695B54" w:rsidR="00C21318" w:rsidRDefault="00C21318" w:rsidP="00C21318">
      <w:pPr>
        <w:pStyle w:val="af3"/>
      </w:pPr>
      <w:r>
        <w:t xml:space="preserve">Традиционно в конце года мы предложили воронежцам назвать фамилию человека, который, по их мнению, мог бы претендовать на звание «Человека года». Всего в ходе опроса были названы 52 фамилии. При этом </w:t>
      </w:r>
      <w:r w:rsidRPr="00015448">
        <w:rPr>
          <w:b/>
          <w:bCs/>
        </w:rPr>
        <w:t>22%</w:t>
      </w:r>
      <w:r>
        <w:t xml:space="preserve"> опрошенных заявили, что не видят достойной кандидатуры на столь почетное звание. Год назад эта цифра составляла </w:t>
      </w:r>
      <w:r w:rsidRPr="00015448">
        <w:rPr>
          <w:b/>
          <w:bCs/>
        </w:rPr>
        <w:t>29%</w:t>
      </w:r>
      <w:r w:rsidR="00B1478B">
        <w:rPr>
          <w:b/>
          <w:bCs/>
        </w:rPr>
        <w:t>.</w:t>
      </w:r>
    </w:p>
    <w:p w14:paraId="2784F4F9" w14:textId="77777777" w:rsidR="00C21318" w:rsidRDefault="00C21318" w:rsidP="00C21318">
      <w:pPr>
        <w:pStyle w:val="af3"/>
      </w:pPr>
      <w:r>
        <w:t xml:space="preserve">Кроме того, еще </w:t>
      </w:r>
      <w:r w:rsidRPr="00015448">
        <w:rPr>
          <w:b/>
          <w:bCs/>
        </w:rPr>
        <w:t>53%</w:t>
      </w:r>
      <w:r>
        <w:t xml:space="preserve"> респондентов затруднились дать содержательный ответ на поставленный вопрос. Следует отметить, что эта цифра остается неизменной третий год подряд.</w:t>
      </w:r>
    </w:p>
    <w:p w14:paraId="32B6CE5F" w14:textId="77777777" w:rsidR="00C21318" w:rsidRDefault="00C21318" w:rsidP="00C21318">
      <w:pPr>
        <w:pStyle w:val="af3"/>
      </w:pPr>
      <w:r>
        <w:t>В итоговой таблице приведены фамилии тех персоналий, чьи имена назывались не менее четырех раз.</w:t>
      </w:r>
    </w:p>
    <w:p w14:paraId="2A17EB27" w14:textId="77777777" w:rsidR="00C21318" w:rsidRDefault="00C21318" w:rsidP="00C21318"/>
    <w:tbl>
      <w:tblPr>
        <w:tblW w:w="10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3106"/>
        <w:gridCol w:w="606"/>
        <w:gridCol w:w="292"/>
        <w:gridCol w:w="471"/>
        <w:gridCol w:w="1614"/>
        <w:gridCol w:w="631"/>
        <w:gridCol w:w="344"/>
        <w:gridCol w:w="648"/>
        <w:gridCol w:w="1641"/>
        <w:gridCol w:w="677"/>
      </w:tblGrid>
      <w:tr w:rsidR="00C21318" w:rsidRPr="00323B12" w14:paraId="22FD7AC4" w14:textId="77777777" w:rsidTr="00C554F1">
        <w:trPr>
          <w:trHeight w:val="272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A50C6F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3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DAF34A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21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B4263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</w:tcPr>
          <w:p w14:paraId="5C29E424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2217B6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F48AC5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20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7C5F64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4" w:type="dxa"/>
            <w:tcBorders>
              <w:top w:val="nil"/>
              <w:bottom w:val="nil"/>
            </w:tcBorders>
          </w:tcPr>
          <w:p w14:paraId="6A643F2A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22D8252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center"/>
          </w:tcPr>
          <w:p w14:paraId="5916C693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9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59CCDB14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21318" w:rsidRPr="00323B12" w14:paraId="65C4F7E0" w14:textId="77777777" w:rsidTr="00C554F1">
        <w:trPr>
          <w:trHeight w:val="331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5B6547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3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4937D9" w14:textId="77777777" w:rsidR="00C21318" w:rsidRPr="005F301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F05EC4" w14:textId="77777777" w:rsidR="00C21318" w:rsidRPr="004A77E3" w:rsidRDefault="00C21318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5,5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70645D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C7117C" w14:textId="77777777" w:rsidR="00C21318" w:rsidRPr="005363C3" w:rsidRDefault="00C21318" w:rsidP="00C554F1">
            <w:pPr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F6A9BF" w14:textId="77777777" w:rsidR="00C21318" w:rsidRPr="005363C3" w:rsidRDefault="00C21318" w:rsidP="00C554F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DAED36" w14:textId="77777777" w:rsidR="00C21318" w:rsidRPr="005363C3" w:rsidRDefault="00C21318" w:rsidP="00C554F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78CB0EE0" w14:textId="77777777" w:rsidR="00C21318" w:rsidRPr="005363C3" w:rsidRDefault="00C21318" w:rsidP="00C554F1">
            <w:pPr>
              <w:ind w:right="4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2106948C" w14:textId="77777777" w:rsidR="00C21318" w:rsidRPr="005363C3" w:rsidRDefault="00C21318" w:rsidP="00C554F1">
            <w:pPr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center"/>
          </w:tcPr>
          <w:p w14:paraId="147D8B5D" w14:textId="77777777" w:rsidR="00C21318" w:rsidRPr="005363C3" w:rsidRDefault="00C21318" w:rsidP="00C554F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2F5833B8" w14:textId="77777777" w:rsidR="00C21318" w:rsidRPr="00C25C3D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5C3D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,0</w:t>
            </w:r>
          </w:p>
        </w:tc>
      </w:tr>
      <w:tr w:rsidR="00C21318" w:rsidRPr="00323B12" w14:paraId="34F46201" w14:textId="77777777" w:rsidTr="00C554F1">
        <w:trPr>
          <w:trHeight w:val="331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664B0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2-3</w:t>
            </w:r>
          </w:p>
        </w:tc>
        <w:tc>
          <w:tcPr>
            <w:tcW w:w="3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583E26" w14:textId="77777777" w:rsidR="00C21318" w:rsidRPr="005F301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Кстенин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В.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55415F" w14:textId="77777777" w:rsidR="00C21318" w:rsidRPr="004A77E3" w:rsidRDefault="00C21318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2,3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B9C63C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F6B4DB" w14:textId="77777777" w:rsidR="00C21318" w:rsidRPr="005363C3" w:rsidRDefault="00C21318" w:rsidP="00C554F1">
            <w:pPr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84ECDC" w14:textId="77777777" w:rsidR="00C21318" w:rsidRPr="005363C3" w:rsidRDefault="00C21318" w:rsidP="00C554F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Чижов C.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7F6959" w14:textId="77777777" w:rsidR="00C21318" w:rsidRPr="005363C3" w:rsidRDefault="00C21318" w:rsidP="00C554F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5CF9425D" w14:textId="77777777" w:rsidR="00C21318" w:rsidRPr="005363C3" w:rsidRDefault="00C21318" w:rsidP="00C554F1">
            <w:pPr>
              <w:ind w:right="4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3CB1E" w14:textId="77777777" w:rsidR="00C21318" w:rsidRPr="005363C3" w:rsidRDefault="00C21318" w:rsidP="00C554F1">
            <w:pPr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415DE" w14:textId="77777777" w:rsidR="00C21318" w:rsidRPr="005363C3" w:rsidRDefault="00C21318" w:rsidP="00C554F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7A290" w14:textId="77777777" w:rsidR="00C21318" w:rsidRPr="00C25C3D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5C3D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,2</w:t>
            </w:r>
          </w:p>
        </w:tc>
      </w:tr>
      <w:tr w:rsidR="00C21318" w:rsidRPr="00323B12" w14:paraId="5ED0E869" w14:textId="77777777" w:rsidTr="00C554F1">
        <w:trPr>
          <w:trHeight w:val="331"/>
          <w:jc w:val="center"/>
        </w:trPr>
        <w:tc>
          <w:tcPr>
            <w:tcW w:w="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60853A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3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E3B2C5" w14:textId="77777777" w:rsidR="00C21318" w:rsidRPr="005F301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30CFA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4E3250" w14:textId="77777777" w:rsidR="00C21318" w:rsidRPr="004A77E3" w:rsidRDefault="00C21318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1,8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ED25EA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46FC7" w14:textId="77777777" w:rsidR="00C21318" w:rsidRPr="005363C3" w:rsidRDefault="00C21318" w:rsidP="00C554F1">
            <w:pPr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1031B" w14:textId="77777777" w:rsidR="00C21318" w:rsidRPr="005363C3" w:rsidRDefault="00C21318" w:rsidP="00C554F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0E62C" w14:textId="77777777" w:rsidR="00C21318" w:rsidRPr="005363C3" w:rsidRDefault="00C21318" w:rsidP="00C554F1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063AE4C7" w14:textId="77777777" w:rsidR="00C21318" w:rsidRPr="005363C3" w:rsidRDefault="00C21318" w:rsidP="00C554F1">
            <w:pPr>
              <w:ind w:right="4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76204" w14:textId="77777777" w:rsidR="00C21318" w:rsidRPr="005363C3" w:rsidRDefault="00C21318" w:rsidP="00C554F1">
            <w:pPr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5363C3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7E982" w14:textId="77777777" w:rsidR="00C21318" w:rsidRPr="005363C3" w:rsidRDefault="00C21318" w:rsidP="00C554F1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Кстенин</w:t>
            </w:r>
            <w:proofErr w:type="spellEnd"/>
            <w:r w:rsidRPr="005363C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В.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607AB" w14:textId="77777777" w:rsidR="00C21318" w:rsidRPr="00C25C3D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5C3D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,1</w:t>
            </w:r>
          </w:p>
        </w:tc>
      </w:tr>
      <w:tr w:rsidR="00C21318" w:rsidRPr="00323B12" w14:paraId="770E6B6C" w14:textId="77777777" w:rsidTr="00C554F1">
        <w:trPr>
          <w:trHeight w:val="331"/>
          <w:jc w:val="center"/>
        </w:trPr>
        <w:tc>
          <w:tcPr>
            <w:tcW w:w="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0F451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3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5977AD" w14:textId="77777777" w:rsidR="00C21318" w:rsidRPr="00530CF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530CFA"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Нетёсов</w:t>
            </w:r>
            <w:proofErr w:type="spellEnd"/>
            <w:r w:rsidRPr="00530C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В.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12727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30C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1,6</w:t>
            </w:r>
          </w:p>
        </w:tc>
        <w:tc>
          <w:tcPr>
            <w:tcW w:w="29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E57CE05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78144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6D377" w14:textId="77777777" w:rsidR="00C21318" w:rsidRPr="00C25C3D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B33D4" w14:textId="77777777" w:rsidR="00C21318" w:rsidRPr="00C25C3D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01D51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162F9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0ECD4A" w14:textId="77777777" w:rsidR="00C21318" w:rsidRPr="00C25C3D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E659C3" w14:textId="77777777" w:rsidR="00C21318" w:rsidRPr="00C25C3D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21318" w:rsidRPr="00323B12" w14:paraId="1DAB9E2A" w14:textId="77777777" w:rsidTr="00C554F1">
        <w:trPr>
          <w:trHeight w:val="331"/>
          <w:jc w:val="center"/>
        </w:trPr>
        <w:tc>
          <w:tcPr>
            <w:tcW w:w="5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C096A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3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21906" w14:textId="77777777" w:rsidR="00C21318" w:rsidRPr="00530CF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30CFA">
              <w:rPr>
                <w:rFonts w:ascii="Arial" w:hAnsi="Arial" w:cs="Arial"/>
                <w:b/>
                <w:color w:val="000000"/>
                <w:sz w:val="20"/>
                <w:szCs w:val="20"/>
              </w:rPr>
              <w:t>Мельникова Ангелина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C6DC37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30C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0,9</w:t>
            </w:r>
          </w:p>
        </w:tc>
        <w:tc>
          <w:tcPr>
            <w:tcW w:w="29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6FAE614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9344D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8602B" w14:textId="77777777" w:rsidR="00C21318" w:rsidRPr="00C25C3D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DFE33" w14:textId="77777777" w:rsidR="00C21318" w:rsidRPr="00C25C3D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DEDA7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2F4B6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2CA2D" w14:textId="77777777" w:rsidR="00C21318" w:rsidRPr="00C25C3D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2F4F1" w14:textId="77777777" w:rsidR="00C21318" w:rsidRPr="00C25C3D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21318" w:rsidRPr="00323B12" w14:paraId="28B22D04" w14:textId="77777777" w:rsidTr="00C554F1">
        <w:trPr>
          <w:trHeight w:val="331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DF7837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3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13B059" w14:textId="77777777" w:rsidR="00C21318" w:rsidRPr="00530CF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30CFA">
              <w:rPr>
                <w:rFonts w:ascii="Arial" w:hAnsi="Arial" w:cs="Arial"/>
                <w:b/>
                <w:color w:val="000000"/>
                <w:sz w:val="20"/>
                <w:szCs w:val="20"/>
              </w:rPr>
              <w:t>Журавлев Алексей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60FC0E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30C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0,7</w:t>
            </w:r>
          </w:p>
        </w:tc>
        <w:tc>
          <w:tcPr>
            <w:tcW w:w="29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8B287FD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7EC1F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A3ABA" w14:textId="77777777" w:rsidR="00C21318" w:rsidRPr="00C25C3D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BC6C3" w14:textId="77777777" w:rsidR="00C21318" w:rsidRPr="00C25C3D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514D7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D2218" w14:textId="77777777" w:rsidR="00C21318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1D014" w14:textId="77777777" w:rsidR="00C21318" w:rsidRPr="00C25C3D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8758C" w14:textId="77777777" w:rsidR="00C21318" w:rsidRPr="00C25C3D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675ABEC" w14:textId="77777777" w:rsidR="00C21318" w:rsidRDefault="00C21318" w:rsidP="00C21318"/>
    <w:p w14:paraId="7B5162C9" w14:textId="77777777" w:rsidR="00C21318" w:rsidRDefault="00C21318" w:rsidP="00C21318">
      <w:pPr>
        <w:pStyle w:val="af3"/>
      </w:pPr>
      <w:r>
        <w:t>Следует обратить внимание на тот факт, что депутаты Государственной Думы несколько нарастили свои показатели в этом году. По всей видимости, тут свое влияние оказали прошедшие осенью выборы в высшее законодательное собрание. Предвыборная агитация лишний раз напомнила воронежцам фамилии и явила лик наших «героев». Что, безусловно, оттянуло голоса у действующего губернатора, который практически никак не участвовал в предвыборной кампании.</w:t>
      </w:r>
    </w:p>
    <w:p w14:paraId="7C47A1FE" w14:textId="77777777" w:rsidR="00C21318" w:rsidRDefault="00C21318" w:rsidP="00C21318">
      <w:pPr>
        <w:pStyle w:val="af3"/>
      </w:pPr>
      <w:bookmarkStart w:id="4" w:name="_Hlk91603571"/>
      <w:r>
        <w:t>Напомним нашим читателям первые тройки воронежских «лидеров года» за последние двенадцать лет.</w:t>
      </w:r>
      <w:bookmarkEnd w:id="4"/>
      <w:r>
        <w:t xml:space="preserve"> </w:t>
      </w:r>
    </w:p>
    <w:p w14:paraId="631E798B" w14:textId="77777777" w:rsidR="00C21318" w:rsidRPr="00964820" w:rsidRDefault="00C21318" w:rsidP="00C21318">
      <w:pPr>
        <w:ind w:firstLine="567"/>
        <w:jc w:val="both"/>
        <w:rPr>
          <w:sz w:val="12"/>
          <w:szCs w:val="12"/>
        </w:rPr>
      </w:pPr>
    </w:p>
    <w:tbl>
      <w:tblPr>
        <w:tblW w:w="10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2205"/>
        <w:gridCol w:w="606"/>
        <w:gridCol w:w="292"/>
        <w:gridCol w:w="471"/>
        <w:gridCol w:w="2174"/>
        <w:gridCol w:w="631"/>
        <w:gridCol w:w="344"/>
        <w:gridCol w:w="648"/>
        <w:gridCol w:w="2127"/>
        <w:gridCol w:w="677"/>
      </w:tblGrid>
      <w:tr w:rsidR="00C21318" w:rsidRPr="00323B12" w14:paraId="5B072784" w14:textId="77777777" w:rsidTr="00C554F1">
        <w:trPr>
          <w:trHeight w:val="429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29B578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238C9F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D662EF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9E6D59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D5D95A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0052B9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7254F5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0231F501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5190CB1A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ACC96F0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55C754A5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21318" w:rsidRPr="00323B12" w14:paraId="7E016DCD" w14:textId="77777777" w:rsidTr="00C554F1">
        <w:trPr>
          <w:trHeight w:val="429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83CA2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EFBDF2" w14:textId="77777777" w:rsidR="00C21318" w:rsidRPr="005F301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56BD16" w14:textId="77777777" w:rsidR="00C21318" w:rsidRPr="005F301A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A0DC78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36BB84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C47B37" w14:textId="77777777" w:rsidR="00C21318" w:rsidRPr="005F301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B7B2AB" w14:textId="77777777" w:rsidR="00C21318" w:rsidRPr="005F301A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25,2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224DFAC0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24996D2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CFDF2A9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25530C09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01A">
              <w:rPr>
                <w:rFonts w:ascii="Arial" w:hAnsi="Arial" w:cs="Arial"/>
                <w:color w:val="000000"/>
                <w:sz w:val="20"/>
                <w:szCs w:val="20"/>
              </w:rPr>
              <w:t>29,2</w:t>
            </w:r>
          </w:p>
        </w:tc>
      </w:tr>
      <w:tr w:rsidR="00C21318" w:rsidRPr="00323B12" w14:paraId="1F186BEA" w14:textId="77777777" w:rsidTr="00C554F1">
        <w:trPr>
          <w:trHeight w:val="429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DE4055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56B97F" w14:textId="77777777" w:rsidR="00C21318" w:rsidRPr="005F301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1714F4" w14:textId="77777777" w:rsidR="00C21318" w:rsidRPr="005F301A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8BA9FB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04FE1E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958902" w14:textId="77777777" w:rsidR="00C21318" w:rsidRPr="005F301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B5EFD6" w14:textId="77777777" w:rsidR="00C21318" w:rsidRPr="005F301A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12BEC3FB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3B71227D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E44F8FD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3710EB1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01A">
              <w:rPr>
                <w:rFonts w:ascii="Arial" w:hAnsi="Arial" w:cs="Arial"/>
                <w:color w:val="000000"/>
                <w:sz w:val="20"/>
                <w:szCs w:val="20"/>
              </w:rPr>
              <w:t>2,6</w:t>
            </w:r>
          </w:p>
        </w:tc>
      </w:tr>
      <w:tr w:rsidR="00C21318" w:rsidRPr="00323B12" w14:paraId="041A4488" w14:textId="77777777" w:rsidTr="00C554F1">
        <w:trPr>
          <w:trHeight w:val="429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F0A237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8BBFEB" w14:textId="77777777" w:rsidR="00C21318" w:rsidRPr="005F301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4E6D19" w14:textId="77777777" w:rsidR="00C21318" w:rsidRPr="005F301A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BBF993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625DA8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AFED64" w14:textId="77777777" w:rsidR="00C21318" w:rsidRPr="005F301A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32FCCD" w14:textId="77777777" w:rsidR="00C21318" w:rsidRPr="005F301A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4C193EC1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7F895CB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3B78458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5F301A">
              <w:rPr>
                <w:rFonts w:ascii="Arial" w:hAnsi="Arial" w:cs="Arial"/>
                <w:b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425CFB1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01A"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</w:tr>
      <w:tr w:rsidR="00C21318" w:rsidRPr="00323B12" w14:paraId="1886BEE9" w14:textId="77777777" w:rsidTr="00C554F1">
        <w:trPr>
          <w:trHeight w:val="60"/>
          <w:jc w:val="center"/>
        </w:trPr>
        <w:tc>
          <w:tcPr>
            <w:tcW w:w="5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EC3C355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729A158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31F8469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78902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6BFFBE7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E2F8F3A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1969AC3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BD388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AEADBA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94B62B8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16FA2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C21318" w:rsidRPr="00323B12" w14:paraId="22EC3554" w14:textId="77777777" w:rsidTr="00C554F1">
        <w:trPr>
          <w:trHeight w:val="408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56B6B5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ABEADD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2015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5DE11A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915A7F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496884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3B7A8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2014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D765BB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2F66799F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0954959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CFA9620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2013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045DF0D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21318" w:rsidRPr="00323B12" w14:paraId="7D28D8D8" w14:textId="77777777" w:rsidTr="00C554F1">
        <w:trPr>
          <w:trHeight w:val="408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C6A238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4A1BDC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Гордеев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1B6E68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32,0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67816C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DCC674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62F26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Гордеев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3BAAF0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44,0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23195C68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1EFAC380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52AB515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Гордеев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2271A738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16,8</w:t>
            </w:r>
          </w:p>
        </w:tc>
      </w:tr>
      <w:tr w:rsidR="00C21318" w:rsidRPr="00323B12" w14:paraId="58FCACAA" w14:textId="77777777" w:rsidTr="00C554F1">
        <w:trPr>
          <w:trHeight w:val="408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13DDF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36299C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Чижов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E73550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F530A1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575FEA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075C29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Гусев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678E06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0,9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2CC06335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6BAAB8CD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0F80746E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Кудрявцева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4DFF5F6D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2,5</w:t>
            </w:r>
          </w:p>
        </w:tc>
      </w:tr>
      <w:tr w:rsidR="00C21318" w:rsidRPr="00323B12" w14:paraId="2FB11BB3" w14:textId="77777777" w:rsidTr="00C554F1">
        <w:trPr>
          <w:trHeight w:val="408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78EE5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5B7D3A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Гусев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А.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E0182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0C44B8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B546E5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6DA95E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Чижов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073D63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4ECAC852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5473C4F5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7857DCAB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Чернушкин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5DB97B03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C21318" w:rsidRPr="00323B12" w14:paraId="1FE477B1" w14:textId="77777777" w:rsidTr="00C554F1">
        <w:trPr>
          <w:trHeight w:val="96"/>
          <w:jc w:val="center"/>
        </w:trPr>
        <w:tc>
          <w:tcPr>
            <w:tcW w:w="5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880744D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2FA7262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D02ED39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37276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05AC8AD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5D143FB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829B153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49F63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E35176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FB8F410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77CC46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  <w:tr w:rsidR="00C21318" w:rsidRPr="00323B12" w14:paraId="7AC9968D" w14:textId="77777777" w:rsidTr="00C554F1">
        <w:trPr>
          <w:trHeight w:val="441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D0881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026699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2012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26DFE9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68CFCE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F8C384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7162D7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2011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E99B4F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4FF8114C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7ABC6427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85B1A50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23B12">
              <w:rPr>
                <w:rFonts w:ascii="Arial" w:hAnsi="Arial" w:cs="Arial"/>
                <w:b/>
                <w:i/>
                <w:sz w:val="20"/>
                <w:szCs w:val="20"/>
              </w:rPr>
              <w:t>Человек года 2010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4A0D4980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21318" w:rsidRPr="00323B12" w14:paraId="38B43B55" w14:textId="77777777" w:rsidTr="00C554F1">
        <w:trPr>
          <w:trHeight w:val="441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A1A45F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2BA1CF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EB5F1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AC9801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50283F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24B01C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84F6FF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1204506F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4A8E63DA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3997E82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429712A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</w:tr>
      <w:tr w:rsidR="00C21318" w:rsidRPr="00323B12" w14:paraId="4CB3E602" w14:textId="77777777" w:rsidTr="00C554F1">
        <w:trPr>
          <w:trHeight w:val="441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550677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E5F439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D7053F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4,6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F13A3A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536B9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53FD69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2D98C3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794A2EBA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2DEF971F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B855C59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Колиух</w:t>
            </w:r>
            <w:proofErr w:type="spellEnd"/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С.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2634A53D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5,9</w:t>
            </w:r>
          </w:p>
        </w:tc>
      </w:tr>
      <w:tr w:rsidR="00C21318" w:rsidRPr="00323B12" w14:paraId="189418ED" w14:textId="77777777" w:rsidTr="00C554F1">
        <w:trPr>
          <w:trHeight w:val="441"/>
          <w:jc w:val="center"/>
        </w:trPr>
        <w:tc>
          <w:tcPr>
            <w:tcW w:w="5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8BB43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8C9100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A34E44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3,2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FE796B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84DB3C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DB4CB6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Кудрявцева Г.</w:t>
            </w:r>
          </w:p>
        </w:tc>
        <w:tc>
          <w:tcPr>
            <w:tcW w:w="6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1AB9A1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344" w:type="dxa"/>
            <w:tcBorders>
              <w:top w:val="nil"/>
              <w:bottom w:val="nil"/>
            </w:tcBorders>
            <w:vAlign w:val="center"/>
          </w:tcPr>
          <w:p w14:paraId="28505BB0" w14:textId="77777777" w:rsidR="00C21318" w:rsidRPr="00323B12" w:rsidRDefault="00C21318" w:rsidP="00C554F1">
            <w:pPr>
              <w:ind w:right="4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2DDA2EB4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63E78F9" w14:textId="77777777" w:rsidR="00C21318" w:rsidRPr="00323B12" w:rsidRDefault="00C21318" w:rsidP="00C554F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b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45B3AA2B" w14:textId="77777777" w:rsidR="00C21318" w:rsidRPr="00323B12" w:rsidRDefault="00C21318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3B12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</w:tr>
    </w:tbl>
    <w:p w14:paraId="048D05C2" w14:textId="77777777" w:rsidR="00C21318" w:rsidRDefault="00C21318" w:rsidP="00C21318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312285CC" w14:textId="77777777" w:rsidR="00C21318" w:rsidRPr="006C5483" w:rsidRDefault="00C21318" w:rsidP="00C2131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4739DEE" w14:textId="77777777" w:rsidR="00C21318" w:rsidRPr="006C5483" w:rsidRDefault="00C21318" w:rsidP="00C2131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60E22C7" wp14:editId="77590BE6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E7D7E" w14:textId="77777777" w:rsidR="00C21318" w:rsidRPr="006C5483" w:rsidRDefault="00C21318" w:rsidP="00C21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9A10FEF" w14:textId="77777777" w:rsidR="00C21318" w:rsidRPr="006C5483" w:rsidRDefault="00C21318" w:rsidP="00C21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ED1066" w14:textId="77777777" w:rsidR="00C21318" w:rsidRPr="006C5483" w:rsidRDefault="00C21318" w:rsidP="00C2131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B9B0B53" w14:textId="77777777" w:rsidR="00C21318" w:rsidRPr="006C5483" w:rsidRDefault="00C21318" w:rsidP="00C2131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2E2A6E11" wp14:editId="2CCD51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CD900" id="Прямая соединительная линия 39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ieE9gEAAJwDAAAOAAAAZHJzL2Uyb0RvYy54bWysU82O0zAQviPxDpbvNGmBio2a7qHLclmg&#10;0i4P4NpOY+F4LNtt2htwRuoj8AocQFppgWdI3oix+wMsN0QOo/nxfDPzzWRyvmk0WUvnFZiSDgc5&#10;JdJwEMosS/rm5vLRM0p8YEYwDUaWdCs9PZ8+fDBpbSFHUIMW0hEEMb5obUnrEGyRZZ7XsmF+AFYa&#10;DFbgGhbQdMtMONYieqOzUZ6PsxacsA649B69F/sgnSb8qpI8vK4qLwPRJcXeQpIuyUWU2XTCiqVj&#10;tlb80Ab7hy4apgwWPUFdsMDIyqm/oBrFHXiowoBDk0FVKS7TDDjNML83zXXNrEyzIDnenmjy/w+W&#10;v1rPHVGipI/PKDGswR11n/p3/a771n3ud6R/3/3ovnZfutvue3fbf0D9rv+Iegx2dwf3jmA6ctla&#10;XyDkzMxdZINvzLW9Av7WEwOzmpmlTDPdbC3WGcaM7I+UaHiLHS3alyDwDVsFSMRuKtdESKSMbNL+&#10;tqf9yU0gHJ3j8ejsSY5r5sdYxopjonU+vJDQkKiUVCsTqWUFW1/5EBthxfFJdBu4VFqn89CGtCUd&#10;PY3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6J4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1293060" w14:textId="77777777" w:rsidR="00C21318" w:rsidRPr="002120B2" w:rsidRDefault="00C21318" w:rsidP="00C2131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02604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ГЛАВНОЕ ПОЗИТИВНОЕ СОБЫТИЕ УХОДЯЩЕГО ГОДА</w:t>
      </w:r>
    </w:p>
    <w:p w14:paraId="3431BEFF" w14:textId="02E1698E" w:rsidR="00C21318" w:rsidRDefault="00C21318" w:rsidP="00C21318">
      <w:pPr>
        <w:ind w:firstLine="539"/>
        <w:jc w:val="both"/>
      </w:pPr>
      <w:r w:rsidRPr="000B2089">
        <w:rPr>
          <w:rFonts w:eastAsia="Calibri"/>
        </w:rPr>
        <w:t>Этот вопрос задавался в открытой форме (без набора вариантов ответа</w:t>
      </w:r>
      <w:r w:rsidRPr="000B2089">
        <w:t>). Воронежцы называли событие года, кот</w:t>
      </w:r>
      <w:r>
        <w:t xml:space="preserve">орое они считают самым значимым, где бы оно </w:t>
      </w:r>
      <w:r w:rsidR="00B1478B">
        <w:t xml:space="preserve">ни </w:t>
      </w:r>
      <w:r>
        <w:t>произошло.</w:t>
      </w:r>
      <w:r w:rsidRPr="000B2089">
        <w:t xml:space="preserve"> </w:t>
      </w:r>
      <w:r>
        <w:t>На графике с</w:t>
      </w:r>
      <w:r w:rsidRPr="000B2089">
        <w:t>опоставлен</w:t>
      </w:r>
      <w:r>
        <w:t>ы оценки</w:t>
      </w:r>
      <w:r w:rsidRPr="000B2089">
        <w:t xml:space="preserve"> прошлых лет</w:t>
      </w:r>
      <w:r>
        <w:t>. Ответы респондентов выделены жирным курсивом, стилистика сохранена.</w:t>
      </w:r>
      <w:r w:rsidRPr="000B2089">
        <w:t xml:space="preserve"> </w:t>
      </w:r>
    </w:p>
    <w:p w14:paraId="73791A98" w14:textId="77777777" w:rsidR="00C21318" w:rsidRDefault="00C21318" w:rsidP="00C21318">
      <w:pPr>
        <w:spacing w:line="276" w:lineRule="auto"/>
        <w:jc w:val="center"/>
        <w:rPr>
          <w:rFonts w:cs="Arial"/>
          <w:bCs/>
          <w:spacing w:val="-4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4C978D21" wp14:editId="0742E106">
            <wp:extent cx="6305550" cy="2781300"/>
            <wp:effectExtent l="0" t="0" r="0" b="0"/>
            <wp:docPr id="683" name="Диаграмма 6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7FE30E2" w14:textId="77777777" w:rsidR="00C21318" w:rsidRDefault="00C21318" w:rsidP="00C21318">
      <w:pPr>
        <w:ind w:firstLine="567"/>
        <w:jc w:val="both"/>
        <w:rPr>
          <w:rFonts w:cs="Arial"/>
          <w:bCs/>
          <w:spacing w:val="-4"/>
        </w:rPr>
      </w:pPr>
      <w:r w:rsidRPr="005972AA">
        <w:rPr>
          <w:rFonts w:cs="Arial"/>
          <w:bCs/>
          <w:i/>
          <w:spacing w:val="-4"/>
        </w:rPr>
        <w:t>Личная жизнь</w:t>
      </w:r>
      <w:r>
        <w:rPr>
          <w:rFonts w:cs="Arial"/>
          <w:bCs/>
          <w:spacing w:val="-4"/>
        </w:rPr>
        <w:t>, как всегда, на первом месте в списке главных позитивных событий года (</w:t>
      </w:r>
      <w:r w:rsidRPr="0075492A">
        <w:rPr>
          <w:rFonts w:cs="Arial"/>
          <w:b/>
          <w:bCs/>
          <w:spacing w:val="-4"/>
        </w:rPr>
        <w:t>40%</w:t>
      </w:r>
      <w:r>
        <w:rPr>
          <w:rFonts w:cs="Arial"/>
          <w:bCs/>
          <w:spacing w:val="-4"/>
        </w:rPr>
        <w:t xml:space="preserve">). На втором месте – происшествия </w:t>
      </w:r>
      <w:r>
        <w:rPr>
          <w:rFonts w:cs="Arial"/>
          <w:bCs/>
          <w:i/>
          <w:spacing w:val="-4"/>
        </w:rPr>
        <w:t xml:space="preserve">в стране  и в мире </w:t>
      </w:r>
      <w:r w:rsidRPr="004D3BD9">
        <w:rPr>
          <w:rFonts w:cs="Arial"/>
          <w:b/>
          <w:bCs/>
          <w:spacing w:val="-4"/>
        </w:rPr>
        <w:t>(1</w:t>
      </w:r>
      <w:r>
        <w:rPr>
          <w:rFonts w:cs="Arial"/>
          <w:b/>
          <w:bCs/>
          <w:spacing w:val="-4"/>
        </w:rPr>
        <w:t>1%+4</w:t>
      </w:r>
      <w:r w:rsidRPr="004D3BD9">
        <w:rPr>
          <w:rFonts w:cs="Arial"/>
          <w:b/>
          <w:bCs/>
          <w:spacing w:val="-4"/>
        </w:rPr>
        <w:t>%)</w:t>
      </w:r>
      <w:r>
        <w:rPr>
          <w:rFonts w:cs="Arial"/>
          <w:b/>
          <w:bCs/>
          <w:spacing w:val="-4"/>
        </w:rPr>
        <w:t xml:space="preserve">, </w:t>
      </w:r>
      <w:r w:rsidRPr="004D3BD9">
        <w:rPr>
          <w:rFonts w:cs="Arial"/>
          <w:bCs/>
          <w:spacing w:val="-4"/>
        </w:rPr>
        <w:t xml:space="preserve">а </w:t>
      </w:r>
      <w:r w:rsidRPr="00783A64">
        <w:rPr>
          <w:rFonts w:cs="Arial"/>
          <w:bCs/>
          <w:i/>
          <w:spacing w:val="-4"/>
        </w:rPr>
        <w:t>городские новости</w:t>
      </w:r>
      <w:r>
        <w:rPr>
          <w:rFonts w:cs="Arial"/>
          <w:bCs/>
          <w:spacing w:val="-4"/>
        </w:rPr>
        <w:t xml:space="preserve"> (</w:t>
      </w:r>
      <w:r>
        <w:rPr>
          <w:rFonts w:cs="Arial"/>
          <w:b/>
          <w:bCs/>
          <w:spacing w:val="-4"/>
        </w:rPr>
        <w:t>2</w:t>
      </w:r>
      <w:r w:rsidRPr="00783A64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>)</w:t>
      </w:r>
      <w:r w:rsidRPr="003373D5">
        <w:rPr>
          <w:rFonts w:cs="Arial"/>
          <w:bCs/>
          <w:i/>
          <w:spacing w:val="-4"/>
        </w:rPr>
        <w:t xml:space="preserve"> </w:t>
      </w:r>
      <w:r w:rsidRPr="003373D5">
        <w:rPr>
          <w:rFonts w:cs="Arial"/>
          <w:bCs/>
          <w:spacing w:val="-4"/>
        </w:rPr>
        <w:t xml:space="preserve">и </w:t>
      </w:r>
      <w:r w:rsidRPr="003373D5">
        <w:rPr>
          <w:rFonts w:cs="Arial"/>
          <w:bCs/>
          <w:i/>
          <w:spacing w:val="-4"/>
        </w:rPr>
        <w:t>спортивные события</w:t>
      </w:r>
      <w:r w:rsidRPr="003373D5">
        <w:rPr>
          <w:rFonts w:cs="Arial"/>
          <w:bCs/>
          <w:spacing w:val="-4"/>
        </w:rPr>
        <w:t xml:space="preserve"> (</w:t>
      </w:r>
      <w:r>
        <w:rPr>
          <w:rFonts w:cs="Arial"/>
          <w:b/>
          <w:bCs/>
          <w:spacing w:val="-4"/>
        </w:rPr>
        <w:t>1</w:t>
      </w:r>
      <w:r w:rsidRPr="003373D5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 очень редко радовали воронежцев в уходящем году. Некоторые горожане вообще не усмотрели в нём </w:t>
      </w:r>
      <w:r w:rsidRPr="00B74786">
        <w:rPr>
          <w:rFonts w:cs="Arial"/>
          <w:bCs/>
          <w:i/>
          <w:spacing w:val="-4"/>
        </w:rPr>
        <w:t>ничего позитивного</w:t>
      </w:r>
      <w:r>
        <w:rPr>
          <w:rFonts w:cs="Arial"/>
          <w:bCs/>
          <w:spacing w:val="-4"/>
        </w:rPr>
        <w:t xml:space="preserve"> </w:t>
      </w:r>
      <w:r w:rsidRPr="00783A64">
        <w:rPr>
          <w:rFonts w:cs="Arial"/>
          <w:b/>
          <w:bCs/>
          <w:spacing w:val="-4"/>
        </w:rPr>
        <w:t>(</w:t>
      </w:r>
      <w:r>
        <w:rPr>
          <w:rFonts w:cs="Arial"/>
          <w:b/>
          <w:bCs/>
          <w:spacing w:val="-4"/>
        </w:rPr>
        <w:t>21</w:t>
      </w:r>
      <w:r w:rsidRPr="00126D8B">
        <w:rPr>
          <w:rFonts w:cs="Arial"/>
          <w:b/>
          <w:spacing w:val="-4"/>
        </w:rPr>
        <w:t>%</w:t>
      </w:r>
      <w:r>
        <w:rPr>
          <w:rFonts w:cs="Arial"/>
          <w:bCs/>
          <w:spacing w:val="-4"/>
        </w:rPr>
        <w:t xml:space="preserve">), а прочие </w:t>
      </w:r>
      <w:r w:rsidRPr="00783A64">
        <w:rPr>
          <w:rFonts w:cs="Arial"/>
          <w:bCs/>
          <w:i/>
          <w:spacing w:val="-4"/>
        </w:rPr>
        <w:t>затруднились ответить</w:t>
      </w:r>
      <w:r>
        <w:rPr>
          <w:rFonts w:cs="Arial"/>
          <w:bCs/>
          <w:spacing w:val="-4"/>
        </w:rPr>
        <w:t xml:space="preserve"> (</w:t>
      </w:r>
      <w:r w:rsidRPr="00783A64">
        <w:rPr>
          <w:rFonts w:cs="Arial"/>
          <w:b/>
          <w:bCs/>
          <w:spacing w:val="-4"/>
        </w:rPr>
        <w:t>2</w:t>
      </w:r>
      <w:r>
        <w:rPr>
          <w:rFonts w:cs="Arial"/>
          <w:b/>
          <w:bCs/>
          <w:spacing w:val="-4"/>
        </w:rPr>
        <w:t>1</w:t>
      </w:r>
      <w:r w:rsidRPr="00783A64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). </w:t>
      </w:r>
    </w:p>
    <w:p w14:paraId="3DA604BA" w14:textId="3EB29EE9" w:rsidR="00C21318" w:rsidRPr="00AE69EF" w:rsidRDefault="00C21318" w:rsidP="00C21318">
      <w:pPr>
        <w:ind w:firstLine="567"/>
        <w:jc w:val="both"/>
        <w:rPr>
          <w:rFonts w:cs="Arial"/>
          <w:b/>
          <w:bCs/>
          <w:i/>
          <w:spacing w:val="-4"/>
        </w:rPr>
      </w:pPr>
      <w:r>
        <w:rPr>
          <w:rFonts w:cs="Arial"/>
          <w:bCs/>
          <w:spacing w:val="-4"/>
        </w:rPr>
        <w:t xml:space="preserve">Главное позитивное событие и в стране, и в мире – это </w:t>
      </w:r>
      <w:r>
        <w:rPr>
          <w:rFonts w:cs="Arial"/>
          <w:b/>
          <w:bCs/>
          <w:i/>
          <w:spacing w:val="-4"/>
        </w:rPr>
        <w:t xml:space="preserve">борьба с коронавирусом, прививки от ковида </w:t>
      </w:r>
      <w:r>
        <w:rPr>
          <w:rFonts w:cs="Arial"/>
          <w:bCs/>
          <w:spacing w:val="-4"/>
        </w:rPr>
        <w:t>(32</w:t>
      </w:r>
      <w:r w:rsidRPr="00A54D94">
        <w:rPr>
          <w:rFonts w:cs="Arial"/>
          <w:spacing w:val="-4"/>
        </w:rPr>
        <w:t xml:space="preserve"> чел</w:t>
      </w:r>
      <w:r>
        <w:rPr>
          <w:rFonts w:cs="Arial"/>
          <w:b/>
          <w:spacing w:val="-4"/>
        </w:rPr>
        <w:t>.</w:t>
      </w:r>
      <w:r>
        <w:rPr>
          <w:rFonts w:cs="Arial"/>
          <w:bCs/>
          <w:spacing w:val="-4"/>
        </w:rPr>
        <w:t xml:space="preserve">). </w:t>
      </w:r>
      <w:r w:rsidRPr="00F90DFB">
        <w:rPr>
          <w:rFonts w:cs="Arial"/>
          <w:b/>
          <w:bCs/>
          <w:i/>
          <w:spacing w:val="-4"/>
        </w:rPr>
        <w:t>Спа</w:t>
      </w:r>
      <w:r>
        <w:rPr>
          <w:rFonts w:cs="Arial"/>
          <w:b/>
          <w:bCs/>
          <w:i/>
          <w:spacing w:val="-4"/>
        </w:rPr>
        <w:t>д</w:t>
      </w:r>
      <w:r w:rsidRPr="00F90DFB">
        <w:rPr>
          <w:rFonts w:cs="Arial"/>
          <w:b/>
          <w:bCs/>
          <w:i/>
          <w:spacing w:val="-4"/>
        </w:rPr>
        <w:t xml:space="preserve"> эпидемии</w:t>
      </w:r>
      <w:r>
        <w:rPr>
          <w:rFonts w:cs="Arial"/>
          <w:bCs/>
          <w:spacing w:val="-4"/>
        </w:rPr>
        <w:t xml:space="preserve"> повлек </w:t>
      </w:r>
      <w:r w:rsidRPr="00F90DFB">
        <w:rPr>
          <w:rFonts w:cs="Arial"/>
          <w:b/>
          <w:bCs/>
          <w:i/>
          <w:spacing w:val="-4"/>
        </w:rPr>
        <w:t>уменьшение ограничений, связанных с ковидом</w:t>
      </w:r>
      <w:r>
        <w:rPr>
          <w:rFonts w:cs="Arial"/>
          <w:b/>
          <w:bCs/>
          <w:i/>
          <w:spacing w:val="-4"/>
        </w:rPr>
        <w:t xml:space="preserve">, </w:t>
      </w:r>
      <w:r>
        <w:rPr>
          <w:rFonts w:cs="Arial"/>
          <w:bCs/>
          <w:spacing w:val="-4"/>
        </w:rPr>
        <w:t xml:space="preserve">что обрадовало немало горожан. Немаловажным событием стало для респондентов </w:t>
      </w:r>
      <w:r w:rsidRPr="00044680">
        <w:rPr>
          <w:rFonts w:cs="Arial"/>
          <w:bCs/>
          <w:spacing w:val="-4"/>
        </w:rPr>
        <w:t>увеличен</w:t>
      </w:r>
      <w:r>
        <w:rPr>
          <w:rFonts w:cs="Arial"/>
          <w:bCs/>
          <w:spacing w:val="-4"/>
        </w:rPr>
        <w:t xml:space="preserve">ие  </w:t>
      </w:r>
      <w:r w:rsidRPr="00044680">
        <w:rPr>
          <w:rFonts w:cs="Arial"/>
          <w:b/>
          <w:bCs/>
          <w:i/>
          <w:spacing w:val="-4"/>
        </w:rPr>
        <w:t>срока действия сертификата переболевшим ковидом</w:t>
      </w:r>
      <w:r>
        <w:rPr>
          <w:rFonts w:cs="Arial"/>
          <w:b/>
          <w:bCs/>
          <w:i/>
          <w:spacing w:val="-4"/>
        </w:rPr>
        <w:t xml:space="preserve">. </w:t>
      </w:r>
      <w:r w:rsidRPr="00044680">
        <w:rPr>
          <w:rFonts w:cs="Arial"/>
          <w:bCs/>
          <w:spacing w:val="-4"/>
        </w:rPr>
        <w:t>И ещё одно медицинское событие</w:t>
      </w:r>
      <w:r>
        <w:rPr>
          <w:rFonts w:cs="Arial"/>
          <w:bCs/>
          <w:spacing w:val="-4"/>
        </w:rPr>
        <w:t xml:space="preserve"> в стране вселило надежду в сердца родителей: </w:t>
      </w:r>
      <w:r w:rsidRPr="005B6F16">
        <w:rPr>
          <w:rFonts w:cs="Arial"/>
          <w:b/>
          <w:bCs/>
          <w:i/>
          <w:spacing w:val="-4"/>
        </w:rPr>
        <w:t xml:space="preserve">«Утвердили препарат </w:t>
      </w:r>
      <w:proofErr w:type="spellStart"/>
      <w:r w:rsidR="00126D8B">
        <w:rPr>
          <w:rFonts w:cs="Arial"/>
          <w:b/>
          <w:bCs/>
          <w:i/>
          <w:spacing w:val="-4"/>
        </w:rPr>
        <w:t>Золгенсма</w:t>
      </w:r>
      <w:proofErr w:type="spellEnd"/>
      <w:r w:rsidRPr="005B6F16">
        <w:rPr>
          <w:rFonts w:cs="Arial"/>
          <w:b/>
          <w:bCs/>
          <w:i/>
          <w:spacing w:val="-4"/>
        </w:rPr>
        <w:t xml:space="preserve"> от СМА для детей».</w:t>
      </w:r>
      <w:r w:rsidRPr="00044680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 xml:space="preserve">Многие воронежцы счастливы тем, что </w:t>
      </w:r>
      <w:r>
        <w:rPr>
          <w:rFonts w:cs="Arial"/>
          <w:b/>
          <w:bCs/>
          <w:i/>
          <w:spacing w:val="-4"/>
        </w:rPr>
        <w:t xml:space="preserve">год прошел без войны. </w:t>
      </w:r>
      <w:r>
        <w:rPr>
          <w:rFonts w:cs="Arial"/>
          <w:bCs/>
          <w:spacing w:val="-4"/>
        </w:rPr>
        <w:t xml:space="preserve">Другие отмечают, что </w:t>
      </w:r>
      <w:r w:rsidRPr="00BD3698">
        <w:rPr>
          <w:rFonts w:cs="Arial"/>
          <w:b/>
          <w:bCs/>
          <w:i/>
          <w:spacing w:val="-4"/>
        </w:rPr>
        <w:t>«Россия встала на ноги и может ставить свои условия любым странам»</w:t>
      </w:r>
      <w:r>
        <w:rPr>
          <w:rFonts w:cs="Arial"/>
          <w:b/>
          <w:bCs/>
          <w:i/>
          <w:spacing w:val="-4"/>
        </w:rPr>
        <w:t xml:space="preserve">. </w:t>
      </w:r>
      <w:r>
        <w:rPr>
          <w:rFonts w:cs="Arial"/>
          <w:bCs/>
          <w:spacing w:val="-4"/>
        </w:rPr>
        <w:t xml:space="preserve">На мировой арене среди позитивных дел нашего правительства было одобрено </w:t>
      </w:r>
      <w:r w:rsidRPr="00044680">
        <w:rPr>
          <w:rFonts w:cs="Arial"/>
          <w:b/>
          <w:bCs/>
          <w:i/>
          <w:spacing w:val="-4"/>
        </w:rPr>
        <w:t>дальнейшее сближе</w:t>
      </w:r>
      <w:r>
        <w:rPr>
          <w:rFonts w:cs="Arial"/>
          <w:b/>
          <w:bCs/>
          <w:i/>
          <w:spacing w:val="-4"/>
        </w:rPr>
        <w:t xml:space="preserve">ние </w:t>
      </w:r>
      <w:r w:rsidR="00B1478B">
        <w:rPr>
          <w:rFonts w:cs="Arial"/>
          <w:b/>
          <w:bCs/>
          <w:i/>
          <w:spacing w:val="-4"/>
        </w:rPr>
        <w:t xml:space="preserve">с </w:t>
      </w:r>
      <w:r>
        <w:rPr>
          <w:rFonts w:cs="Arial"/>
          <w:b/>
          <w:bCs/>
          <w:i/>
          <w:spacing w:val="-4"/>
        </w:rPr>
        <w:t>Китаем и</w:t>
      </w:r>
      <w:r w:rsidRPr="00044680">
        <w:rPr>
          <w:rFonts w:cs="Arial"/>
          <w:b/>
          <w:bCs/>
          <w:i/>
          <w:spacing w:val="-4"/>
        </w:rPr>
        <w:t xml:space="preserve"> хороший рынок с ним</w:t>
      </w:r>
      <w:r w:rsidRPr="00044680">
        <w:rPr>
          <w:rFonts w:cs="Arial"/>
          <w:bCs/>
          <w:spacing w:val="-4"/>
        </w:rPr>
        <w:t xml:space="preserve">, </w:t>
      </w:r>
      <w:r>
        <w:rPr>
          <w:rFonts w:cs="Arial"/>
          <w:bCs/>
          <w:spacing w:val="-4"/>
        </w:rPr>
        <w:t xml:space="preserve">а также </w:t>
      </w:r>
      <w:r w:rsidRPr="00044680">
        <w:rPr>
          <w:rFonts w:cs="Arial"/>
          <w:b/>
          <w:bCs/>
          <w:i/>
          <w:spacing w:val="-4"/>
        </w:rPr>
        <w:t xml:space="preserve">достройка Северного потока -2. </w:t>
      </w:r>
      <w:r w:rsidRPr="00F71367">
        <w:rPr>
          <w:rFonts w:cs="Arial"/>
          <w:bCs/>
          <w:spacing w:val="-4"/>
        </w:rPr>
        <w:t>Вспоминали</w:t>
      </w:r>
      <w:r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 xml:space="preserve">респонденты полученные пособия для детей и для пенсионеров: </w:t>
      </w:r>
      <w:r w:rsidRPr="00667E33">
        <w:rPr>
          <w:rFonts w:cs="Arial"/>
          <w:b/>
          <w:bCs/>
          <w:i/>
          <w:spacing w:val="-4"/>
        </w:rPr>
        <w:t>«Путин дал по 10000 руб</w:t>
      </w:r>
      <w:r>
        <w:rPr>
          <w:rFonts w:cs="Arial"/>
          <w:bCs/>
          <w:spacing w:val="-4"/>
        </w:rPr>
        <w:t>.</w:t>
      </w:r>
      <w:r w:rsidRPr="00667E33">
        <w:rPr>
          <w:rFonts w:cs="Arial"/>
          <w:b/>
          <w:bCs/>
          <w:spacing w:val="-4"/>
        </w:rPr>
        <w:t>»</w:t>
      </w:r>
      <w:r>
        <w:rPr>
          <w:rFonts w:cs="Arial"/>
          <w:b/>
          <w:bCs/>
          <w:spacing w:val="-4"/>
        </w:rPr>
        <w:t xml:space="preserve">. </w:t>
      </w:r>
      <w:r w:rsidRPr="00AE69EF">
        <w:rPr>
          <w:rFonts w:cs="Arial"/>
          <w:bCs/>
          <w:spacing w:val="-4"/>
        </w:rPr>
        <w:t>К</w:t>
      </w:r>
      <w:r>
        <w:rPr>
          <w:rFonts w:cs="Arial"/>
          <w:bCs/>
          <w:spacing w:val="-4"/>
        </w:rPr>
        <w:t xml:space="preserve">то-то упомянул </w:t>
      </w:r>
      <w:r w:rsidRPr="00AE69EF">
        <w:rPr>
          <w:rFonts w:cs="Arial"/>
          <w:b/>
          <w:bCs/>
          <w:i/>
          <w:spacing w:val="-4"/>
        </w:rPr>
        <w:t xml:space="preserve">вручение Нобелевской премии главреду </w:t>
      </w:r>
      <w:r w:rsidR="00B1478B">
        <w:rPr>
          <w:rFonts w:cs="Arial"/>
          <w:b/>
          <w:bCs/>
          <w:i/>
          <w:spacing w:val="-4"/>
        </w:rPr>
        <w:t>«</w:t>
      </w:r>
      <w:r w:rsidRPr="00AE69EF">
        <w:rPr>
          <w:rFonts w:cs="Arial"/>
          <w:b/>
          <w:bCs/>
          <w:i/>
          <w:spacing w:val="-4"/>
        </w:rPr>
        <w:t>Новой газеты» Дмитрию Муратову</w:t>
      </w:r>
      <w:r>
        <w:rPr>
          <w:rFonts w:cs="Arial"/>
          <w:bCs/>
          <w:spacing w:val="-4"/>
        </w:rPr>
        <w:t xml:space="preserve">, кто-то </w:t>
      </w:r>
      <w:r w:rsidRPr="00AE69EF">
        <w:rPr>
          <w:rFonts w:cs="Arial"/>
          <w:b/>
          <w:bCs/>
          <w:i/>
          <w:spacing w:val="-4"/>
        </w:rPr>
        <w:t xml:space="preserve">награждение Алексей Навального премией Сахарова. </w:t>
      </w:r>
    </w:p>
    <w:p w14:paraId="25101702" w14:textId="0D4D6A88" w:rsidR="00C21318" w:rsidRPr="00126D8B" w:rsidRDefault="00C21318" w:rsidP="00C21318">
      <w:pPr>
        <w:ind w:firstLine="567"/>
        <w:jc w:val="both"/>
        <w:rPr>
          <w:rFonts w:cs="Arial"/>
          <w:b/>
          <w:bCs/>
          <w:i/>
          <w:spacing w:val="-6"/>
        </w:rPr>
      </w:pPr>
      <w:r w:rsidRPr="00126D8B">
        <w:rPr>
          <w:rFonts w:cs="Arial"/>
          <w:bCs/>
          <w:spacing w:val="-6"/>
        </w:rPr>
        <w:t>Среди позитивных городских событий горожане</w:t>
      </w:r>
      <w:r w:rsidR="00B1478B">
        <w:rPr>
          <w:rFonts w:cs="Arial"/>
          <w:bCs/>
          <w:spacing w:val="-6"/>
        </w:rPr>
        <w:t xml:space="preserve"> назвали</w:t>
      </w:r>
      <w:r w:rsidRPr="00126D8B">
        <w:rPr>
          <w:rFonts w:cs="Arial"/>
          <w:bCs/>
          <w:spacing w:val="-6"/>
        </w:rPr>
        <w:t xml:space="preserve"> </w:t>
      </w:r>
      <w:r w:rsidRPr="00126D8B">
        <w:rPr>
          <w:rFonts w:cs="Arial"/>
          <w:b/>
          <w:bCs/>
          <w:i/>
          <w:spacing w:val="-6"/>
        </w:rPr>
        <w:t xml:space="preserve">отмену карантина, улучшение качества городских дорог, открытие парка </w:t>
      </w:r>
      <w:r w:rsidR="00126D8B" w:rsidRPr="00126D8B">
        <w:rPr>
          <w:rFonts w:cs="Arial"/>
          <w:b/>
          <w:bCs/>
          <w:i/>
          <w:spacing w:val="-6"/>
        </w:rPr>
        <w:t>«</w:t>
      </w:r>
      <w:r w:rsidRPr="00126D8B">
        <w:rPr>
          <w:rFonts w:cs="Arial"/>
          <w:b/>
          <w:bCs/>
          <w:i/>
          <w:spacing w:val="-6"/>
        </w:rPr>
        <w:t>Орленок</w:t>
      </w:r>
      <w:r w:rsidR="00126D8B" w:rsidRPr="00126D8B">
        <w:rPr>
          <w:rFonts w:cs="Arial"/>
          <w:b/>
          <w:bCs/>
          <w:i/>
          <w:spacing w:val="-6"/>
        </w:rPr>
        <w:t>»</w:t>
      </w:r>
      <w:r w:rsidRPr="00126D8B">
        <w:rPr>
          <w:rFonts w:cs="Arial"/>
          <w:b/>
          <w:bCs/>
          <w:i/>
          <w:spacing w:val="-6"/>
        </w:rPr>
        <w:t>,  постепенное восстановление разрушенного здравоохранения.</w:t>
      </w:r>
    </w:p>
    <w:p w14:paraId="754F6D7B" w14:textId="367A1AC4" w:rsidR="00C21318" w:rsidRPr="005B6F16" w:rsidRDefault="00C21318" w:rsidP="00C21318">
      <w:pPr>
        <w:ind w:firstLine="567"/>
        <w:jc w:val="both"/>
        <w:rPr>
          <w:rFonts w:cs="Arial"/>
          <w:bCs/>
          <w:spacing w:val="-4"/>
        </w:rPr>
      </w:pPr>
      <w:r w:rsidRPr="005B6F16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 xml:space="preserve">В спорте порадовали воронежцев </w:t>
      </w:r>
      <w:r w:rsidRPr="00402657">
        <w:rPr>
          <w:rFonts w:cs="Arial"/>
          <w:b/>
          <w:bCs/>
          <w:i/>
          <w:spacing w:val="-4"/>
        </w:rPr>
        <w:t>выступления наших фигуристов</w:t>
      </w:r>
      <w:r>
        <w:rPr>
          <w:rFonts w:cs="Arial"/>
          <w:b/>
          <w:bCs/>
          <w:i/>
          <w:spacing w:val="-4"/>
        </w:rPr>
        <w:t>, чемпионат</w:t>
      </w:r>
      <w:r w:rsidR="00B1478B">
        <w:rPr>
          <w:rFonts w:cs="Arial"/>
          <w:b/>
          <w:bCs/>
          <w:i/>
          <w:spacing w:val="-4"/>
        </w:rPr>
        <w:t>ы</w:t>
      </w:r>
      <w:r>
        <w:rPr>
          <w:rFonts w:cs="Arial"/>
          <w:b/>
          <w:bCs/>
          <w:i/>
          <w:spacing w:val="-4"/>
        </w:rPr>
        <w:t xml:space="preserve"> мира по футболу и </w:t>
      </w:r>
      <w:r w:rsidRPr="00402657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 xml:space="preserve">художественной гимнастике. </w:t>
      </w:r>
      <w:r>
        <w:rPr>
          <w:rFonts w:cs="Arial"/>
          <w:bCs/>
          <w:spacing w:val="-4"/>
        </w:rPr>
        <w:t xml:space="preserve">Кто-то был в восторге от того, что </w:t>
      </w:r>
      <w:r w:rsidRPr="00126D8B">
        <w:rPr>
          <w:rFonts w:cs="Arial"/>
          <w:b/>
          <w:i/>
          <w:spacing w:val="-4"/>
        </w:rPr>
        <w:t>н</w:t>
      </w:r>
      <w:r w:rsidRPr="00402657">
        <w:rPr>
          <w:rFonts w:cs="Arial"/>
          <w:b/>
          <w:bCs/>
          <w:i/>
          <w:spacing w:val="-4"/>
        </w:rPr>
        <w:t>аши киберспортсмены выиграли чемпионат по игре Дот</w:t>
      </w:r>
      <w:r w:rsidR="00B1478B">
        <w:rPr>
          <w:rFonts w:cs="Arial"/>
          <w:b/>
          <w:bCs/>
          <w:i/>
          <w:spacing w:val="-4"/>
        </w:rPr>
        <w:t>а</w:t>
      </w:r>
      <w:r w:rsidRPr="00402657">
        <w:rPr>
          <w:rFonts w:cs="Arial"/>
          <w:b/>
          <w:bCs/>
          <w:i/>
          <w:spacing w:val="-4"/>
        </w:rPr>
        <w:t xml:space="preserve"> 2</w:t>
      </w:r>
      <w:r>
        <w:rPr>
          <w:rFonts w:cs="Arial"/>
          <w:b/>
          <w:bCs/>
          <w:i/>
          <w:spacing w:val="-4"/>
        </w:rPr>
        <w:t xml:space="preserve">. </w:t>
      </w:r>
    </w:p>
    <w:p w14:paraId="03280C03" w14:textId="77777777" w:rsidR="00C21318" w:rsidRDefault="00C21318" w:rsidP="00C21318">
      <w:pPr>
        <w:ind w:firstLine="567"/>
        <w:jc w:val="both"/>
        <w:rPr>
          <w:i/>
          <w:lang w:eastAsia="en-US"/>
        </w:rPr>
      </w:pPr>
      <w:r>
        <w:rPr>
          <w:rFonts w:cs="Arial"/>
          <w:bCs/>
          <w:spacing w:val="-4"/>
        </w:rPr>
        <w:t xml:space="preserve"> Основной повод для радости в личной жизни - это </w:t>
      </w:r>
      <w:r>
        <w:rPr>
          <w:rFonts w:cs="Arial"/>
          <w:b/>
          <w:bCs/>
          <w:i/>
          <w:spacing w:val="-4"/>
        </w:rPr>
        <w:t xml:space="preserve">рождение детей и внуков </w:t>
      </w:r>
      <w:r>
        <w:rPr>
          <w:rFonts w:cs="Arial"/>
          <w:bCs/>
          <w:spacing w:val="-4"/>
        </w:rPr>
        <w:t xml:space="preserve">(27 чел.). </w:t>
      </w:r>
      <w:r w:rsidRPr="00CA0769">
        <w:rPr>
          <w:rFonts w:cs="Arial"/>
          <w:b/>
          <w:bCs/>
          <w:i/>
          <w:spacing w:val="-4"/>
        </w:rPr>
        <w:t>Смена работы</w:t>
      </w:r>
      <w:r>
        <w:rPr>
          <w:rFonts w:cs="Arial"/>
          <w:bCs/>
          <w:spacing w:val="-4"/>
        </w:rPr>
        <w:t xml:space="preserve"> (16 чел.),  </w:t>
      </w:r>
      <w:r w:rsidRPr="00CA0769">
        <w:rPr>
          <w:rFonts w:cs="Arial"/>
          <w:b/>
          <w:bCs/>
          <w:i/>
          <w:spacing w:val="-4"/>
        </w:rPr>
        <w:t>хороший отпуск</w:t>
      </w:r>
      <w:r>
        <w:rPr>
          <w:rFonts w:cs="Arial"/>
          <w:bCs/>
          <w:spacing w:val="-4"/>
        </w:rPr>
        <w:t xml:space="preserve"> (18 чел.),  </w:t>
      </w:r>
      <w:r w:rsidRPr="0019725D">
        <w:rPr>
          <w:rFonts w:cs="Arial"/>
          <w:b/>
          <w:bCs/>
          <w:i/>
          <w:spacing w:val="-4"/>
        </w:rPr>
        <w:t>покупка квартиры</w:t>
      </w:r>
      <w:r>
        <w:rPr>
          <w:rFonts w:cs="Arial"/>
          <w:b/>
          <w:bCs/>
          <w:i/>
          <w:spacing w:val="-4"/>
        </w:rPr>
        <w:t>/автомобиля</w:t>
      </w:r>
      <w:r>
        <w:rPr>
          <w:rFonts w:cs="Arial"/>
          <w:bCs/>
          <w:spacing w:val="-4"/>
        </w:rPr>
        <w:t xml:space="preserve"> (18 чел) тоже стали добрыми вехами уходящего года.  Горожане говорили о достижениях детей и </w:t>
      </w:r>
      <w:proofErr w:type="gramStart"/>
      <w:r>
        <w:rPr>
          <w:rFonts w:cs="Arial"/>
          <w:bCs/>
          <w:spacing w:val="-4"/>
        </w:rPr>
        <w:t xml:space="preserve">внуков:  </w:t>
      </w:r>
      <w:r w:rsidRPr="005F3E74">
        <w:rPr>
          <w:rFonts w:cs="Arial"/>
          <w:b/>
          <w:bCs/>
          <w:i/>
          <w:spacing w:val="-4"/>
        </w:rPr>
        <w:t>ребенок</w:t>
      </w:r>
      <w:proofErr w:type="gramEnd"/>
      <w:r w:rsidRPr="005F3E74">
        <w:rPr>
          <w:rFonts w:cs="Arial"/>
          <w:b/>
          <w:bCs/>
          <w:i/>
          <w:spacing w:val="-4"/>
        </w:rPr>
        <w:t xml:space="preserve"> пошел в школу</w:t>
      </w:r>
      <w:r>
        <w:rPr>
          <w:rFonts w:cs="Arial"/>
          <w:b/>
          <w:bCs/>
          <w:i/>
          <w:spacing w:val="-4"/>
        </w:rPr>
        <w:t xml:space="preserve">/в детский сад/поступил в университет </w:t>
      </w:r>
      <w:r>
        <w:rPr>
          <w:rFonts w:cs="Arial"/>
          <w:bCs/>
          <w:spacing w:val="-4"/>
        </w:rPr>
        <w:t xml:space="preserve">(17чел.), </w:t>
      </w:r>
      <w:r>
        <w:rPr>
          <w:rFonts w:cs="Arial"/>
          <w:b/>
          <w:bCs/>
          <w:i/>
          <w:spacing w:val="-4"/>
        </w:rPr>
        <w:t xml:space="preserve">внук начал читать в 4 года, </w:t>
      </w:r>
      <w:r>
        <w:rPr>
          <w:rFonts w:cs="Arial"/>
          <w:bCs/>
          <w:spacing w:val="-4"/>
        </w:rPr>
        <w:t xml:space="preserve"> </w:t>
      </w:r>
      <w:r w:rsidRPr="0019725D">
        <w:rPr>
          <w:rFonts w:cs="Arial"/>
          <w:b/>
          <w:bCs/>
          <w:i/>
          <w:spacing w:val="-4"/>
        </w:rPr>
        <w:t>у внука пятерка по математике…</w:t>
      </w:r>
      <w:r>
        <w:rPr>
          <w:rFonts w:cs="Arial"/>
          <w:bCs/>
          <w:spacing w:val="-4"/>
        </w:rPr>
        <w:t xml:space="preserve">  Влюблялись и играли </w:t>
      </w:r>
      <w:proofErr w:type="gramStart"/>
      <w:r>
        <w:rPr>
          <w:rFonts w:cs="Arial"/>
          <w:bCs/>
          <w:spacing w:val="-4"/>
        </w:rPr>
        <w:t>свадьбы  (</w:t>
      </w:r>
      <w:proofErr w:type="gramEnd"/>
      <w:r>
        <w:rPr>
          <w:rFonts w:cs="Arial"/>
          <w:bCs/>
          <w:spacing w:val="-4"/>
        </w:rPr>
        <w:t>12 чел</w:t>
      </w:r>
      <w:r w:rsidRPr="006D18C3">
        <w:rPr>
          <w:rFonts w:cs="Arial"/>
          <w:bCs/>
          <w:spacing w:val="-4"/>
        </w:rPr>
        <w:t>)</w:t>
      </w:r>
      <w:r>
        <w:rPr>
          <w:rFonts w:cs="Arial"/>
          <w:bCs/>
          <w:spacing w:val="-4"/>
        </w:rPr>
        <w:t xml:space="preserve">. Один рыбак похвастался: </w:t>
      </w:r>
      <w:r w:rsidRPr="00412715">
        <w:rPr>
          <w:rFonts w:cs="Arial"/>
          <w:b/>
          <w:bCs/>
          <w:i/>
          <w:spacing w:val="-4"/>
        </w:rPr>
        <w:t>«</w:t>
      </w:r>
      <w:r w:rsidRPr="00D927E7">
        <w:rPr>
          <w:rFonts w:cs="Arial"/>
          <w:b/>
          <w:bCs/>
          <w:i/>
          <w:spacing w:val="-4"/>
        </w:rPr>
        <w:t>Поймал рыбу судака на 10 кг, что крайне редко бывает на Дону</w:t>
      </w:r>
      <w:r>
        <w:rPr>
          <w:rFonts w:cs="Arial"/>
          <w:b/>
          <w:bCs/>
          <w:i/>
          <w:spacing w:val="-4"/>
        </w:rPr>
        <w:t>!»</w:t>
      </w:r>
      <w:r>
        <w:rPr>
          <w:rFonts w:cs="Arial"/>
          <w:bCs/>
          <w:spacing w:val="-4"/>
        </w:rPr>
        <w:t xml:space="preserve"> Но главная радость этого года пульсировала сквозь все ответы: </w:t>
      </w:r>
      <w:r w:rsidRPr="0019725D">
        <w:rPr>
          <w:rFonts w:cs="Arial"/>
          <w:b/>
          <w:bCs/>
          <w:i/>
          <w:spacing w:val="-4"/>
        </w:rPr>
        <w:t>сделала прививки и не заболела</w:t>
      </w:r>
      <w:r>
        <w:rPr>
          <w:rFonts w:cs="Arial"/>
          <w:b/>
          <w:bCs/>
          <w:i/>
          <w:spacing w:val="-4"/>
        </w:rPr>
        <w:t>;</w:t>
      </w:r>
      <w:r w:rsidRPr="0019725D">
        <w:rPr>
          <w:rFonts w:cs="Arial"/>
          <w:b/>
          <w:bCs/>
          <w:i/>
          <w:spacing w:val="-4"/>
        </w:rPr>
        <w:t xml:space="preserve"> никто не умер в семье</w:t>
      </w:r>
      <w:r>
        <w:rPr>
          <w:rFonts w:cs="Arial"/>
          <w:b/>
          <w:bCs/>
          <w:i/>
          <w:spacing w:val="-4"/>
        </w:rPr>
        <w:t>;</w:t>
      </w:r>
      <w:r w:rsidRPr="0019725D">
        <w:rPr>
          <w:rFonts w:cs="Arial"/>
          <w:b/>
          <w:bCs/>
          <w:i/>
          <w:spacing w:val="-4"/>
        </w:rPr>
        <w:t xml:space="preserve"> семья переболела коронавирусом в легкой форме</w:t>
      </w:r>
      <w:r>
        <w:rPr>
          <w:rFonts w:cs="Arial"/>
          <w:b/>
          <w:bCs/>
          <w:i/>
          <w:spacing w:val="-4"/>
        </w:rPr>
        <w:t xml:space="preserve">; близкие живы и здоровы… </w:t>
      </w:r>
      <w:r>
        <w:rPr>
          <w:rFonts w:cs="Arial"/>
          <w:bCs/>
          <w:spacing w:val="-4"/>
        </w:rPr>
        <w:t xml:space="preserve"> </w:t>
      </w:r>
      <w:r w:rsidRPr="0019725D">
        <w:rPr>
          <w:rFonts w:cs="Arial"/>
          <w:b/>
          <w:bCs/>
          <w:i/>
          <w:spacing w:val="-4"/>
        </w:rPr>
        <w:t>То, что выжили</w:t>
      </w:r>
      <w:r>
        <w:rPr>
          <w:rFonts w:cs="Arial"/>
          <w:b/>
          <w:bCs/>
          <w:i/>
          <w:spacing w:val="-4"/>
        </w:rPr>
        <w:t xml:space="preserve"> – </w:t>
      </w:r>
      <w:r>
        <w:rPr>
          <w:rFonts w:cs="Arial"/>
          <w:bCs/>
          <w:spacing w:val="-4"/>
        </w:rPr>
        <w:t xml:space="preserve">это и есть главное позитивное событие года, как сказал один респондент.  </w:t>
      </w:r>
      <w:r>
        <w:rPr>
          <w:i/>
          <w:lang w:eastAsia="en-US"/>
        </w:rPr>
        <w:br w:type="page"/>
      </w:r>
    </w:p>
    <w:p w14:paraId="32617A2D" w14:textId="77777777" w:rsidR="00C21318" w:rsidRPr="006C5483" w:rsidRDefault="00C21318" w:rsidP="00C2131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98D4D5" w14:textId="77777777" w:rsidR="00C21318" w:rsidRPr="006C5483" w:rsidRDefault="00C21318" w:rsidP="00C2131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CD7FD3" wp14:editId="3CAD9A4B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E0F8" w14:textId="77777777" w:rsidR="00C21318" w:rsidRPr="006C5483" w:rsidRDefault="00C21318" w:rsidP="00C21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A87204" w14:textId="77777777" w:rsidR="00C21318" w:rsidRPr="006C5483" w:rsidRDefault="00C21318" w:rsidP="00C21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2B0130" w14:textId="77777777" w:rsidR="00C21318" w:rsidRPr="006C5483" w:rsidRDefault="00C21318" w:rsidP="00C2131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4D93A1E" w14:textId="77777777" w:rsidR="00C21318" w:rsidRPr="006C5483" w:rsidRDefault="00C21318" w:rsidP="00C2131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6B050483" wp14:editId="3A8B0A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373A4" id="Прямая соединительная линия 35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uWY9gEAAJwDAAAOAAAAZHJzL2Uyb0RvYy54bWysU82O0zAQviPxDpbvNGlhK4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R+fUaKhwR11n/p3/a771n3ud6R/3/3ovnZfutvue3fbf0D9rv+Iegx2dwf3jmA6ctla&#10;XyDkTM9dZINt9LW9MuytJ9rMatBLkWa62VqsM4wZ2R8p0fAWO1q0Lw3HN7AKJhG7qVwTIZEyskn7&#10;2572JzaBMHSOx6NnT3JcMzvGMiiOidb58EKYhkSlpErqSC0UsL7yITYCxfFJdGtzKZVK56E0aUs6&#10;Oov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ty5Z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80536CB" w14:textId="77777777" w:rsidR="00C21318" w:rsidRPr="002120B2" w:rsidRDefault="00C21318" w:rsidP="00C2131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D54A3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ГЛАВНОЕ НЕГАТИВНОЕ СОБЫТИЕ УХОДЯЩЕГО ГОДА</w:t>
      </w:r>
    </w:p>
    <w:p w14:paraId="0B13DE58" w14:textId="77777777" w:rsidR="00C21318" w:rsidRDefault="00C21318" w:rsidP="00C21318">
      <w:pPr>
        <w:ind w:firstLine="567"/>
        <w:jc w:val="both"/>
      </w:pPr>
      <w:r w:rsidRPr="00601749">
        <w:t xml:space="preserve">Этот вопрос прозвучал в открытом виде, </w:t>
      </w:r>
      <w:r>
        <w:t>а значит,</w:t>
      </w:r>
      <w:r w:rsidRPr="00601749">
        <w:t xml:space="preserve"> воронежцы имели возможность говорить обо всем, что </w:t>
      </w:r>
      <w:r>
        <w:t>огорчило их в 2021</w:t>
      </w:r>
      <w:r w:rsidRPr="00601749">
        <w:t xml:space="preserve"> году, будь то</w:t>
      </w:r>
      <w:r>
        <w:t xml:space="preserve"> события социального характера </w:t>
      </w:r>
      <w:r w:rsidRPr="00601749">
        <w:t>или же события из личной жизни. Стилистика ответов в комментариях сохранена (ответы выделены жирным курсивом).</w:t>
      </w:r>
    </w:p>
    <w:p w14:paraId="14458C38" w14:textId="77777777" w:rsidR="00C21318" w:rsidRDefault="00C21318" w:rsidP="00C21318">
      <w:pPr>
        <w:jc w:val="center"/>
        <w:rPr>
          <w:szCs w:val="16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2B677E5E" wp14:editId="3C67AD72">
            <wp:extent cx="6305910" cy="2743200"/>
            <wp:effectExtent l="0" t="0" r="0" b="0"/>
            <wp:docPr id="684" name="Диаграмма 6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B21074D" w14:textId="77777777" w:rsidR="00C21318" w:rsidRDefault="00C21318" w:rsidP="00C21318">
      <w:pPr>
        <w:ind w:firstLine="567"/>
        <w:jc w:val="both"/>
        <w:rPr>
          <w:szCs w:val="16"/>
        </w:rPr>
      </w:pPr>
      <w:r>
        <w:rPr>
          <w:szCs w:val="16"/>
        </w:rPr>
        <w:t xml:space="preserve">Среди позитивных новостей в очередной раз лидируют события из </w:t>
      </w:r>
      <w:r w:rsidRPr="00CA6A48">
        <w:rPr>
          <w:i/>
          <w:szCs w:val="16"/>
        </w:rPr>
        <w:t>личной жизни</w:t>
      </w:r>
      <w:r>
        <w:rPr>
          <w:szCs w:val="16"/>
        </w:rPr>
        <w:t xml:space="preserve">, а среди негативных – </w:t>
      </w:r>
      <w:r w:rsidRPr="00CA6A48">
        <w:rPr>
          <w:i/>
          <w:szCs w:val="16"/>
        </w:rPr>
        <w:t xml:space="preserve">события в стране </w:t>
      </w:r>
      <w:r>
        <w:rPr>
          <w:szCs w:val="16"/>
        </w:rPr>
        <w:t>(</w:t>
      </w:r>
      <w:r>
        <w:rPr>
          <w:b/>
          <w:szCs w:val="16"/>
        </w:rPr>
        <w:t>37%</w:t>
      </w:r>
      <w:r w:rsidRPr="00C3597F">
        <w:rPr>
          <w:b/>
          <w:szCs w:val="16"/>
        </w:rPr>
        <w:t>).</w:t>
      </w:r>
      <w:r>
        <w:rPr>
          <w:szCs w:val="16"/>
        </w:rPr>
        <w:t xml:space="preserve"> </w:t>
      </w:r>
      <w:r w:rsidRPr="00CA6A48">
        <w:rPr>
          <w:i/>
          <w:szCs w:val="16"/>
        </w:rPr>
        <w:t>Личная жизнь</w:t>
      </w:r>
      <w:r>
        <w:rPr>
          <w:szCs w:val="16"/>
        </w:rPr>
        <w:t xml:space="preserve"> не задалась в этом</w:t>
      </w:r>
      <w:r w:rsidRPr="00CA6A48">
        <w:rPr>
          <w:szCs w:val="16"/>
        </w:rPr>
        <w:t xml:space="preserve"> </w:t>
      </w:r>
      <w:r>
        <w:rPr>
          <w:szCs w:val="16"/>
        </w:rPr>
        <w:t xml:space="preserve">году у </w:t>
      </w:r>
      <w:r w:rsidRPr="00213711">
        <w:rPr>
          <w:b/>
          <w:szCs w:val="16"/>
        </w:rPr>
        <w:t>2</w:t>
      </w:r>
      <w:r>
        <w:rPr>
          <w:b/>
          <w:szCs w:val="16"/>
        </w:rPr>
        <w:t>5</w:t>
      </w:r>
      <w:r w:rsidRPr="00CA6A48">
        <w:rPr>
          <w:b/>
          <w:szCs w:val="16"/>
        </w:rPr>
        <w:t>%</w:t>
      </w:r>
      <w:r>
        <w:rPr>
          <w:szCs w:val="16"/>
        </w:rPr>
        <w:t xml:space="preserve"> воронежцев</w:t>
      </w:r>
      <w:r w:rsidRPr="00CA6A48">
        <w:rPr>
          <w:i/>
          <w:szCs w:val="16"/>
        </w:rPr>
        <w:t xml:space="preserve">, городские события </w:t>
      </w:r>
      <w:r>
        <w:rPr>
          <w:szCs w:val="16"/>
        </w:rPr>
        <w:t xml:space="preserve">огорчили </w:t>
      </w:r>
      <w:r>
        <w:rPr>
          <w:b/>
          <w:szCs w:val="16"/>
        </w:rPr>
        <w:t>4</w:t>
      </w:r>
      <w:r w:rsidRPr="00BD2D49">
        <w:rPr>
          <w:b/>
          <w:szCs w:val="16"/>
        </w:rPr>
        <w:t>%</w:t>
      </w:r>
      <w:r>
        <w:rPr>
          <w:szCs w:val="16"/>
        </w:rPr>
        <w:t xml:space="preserve"> респондентов, а </w:t>
      </w:r>
      <w:r w:rsidRPr="00CA6A48">
        <w:rPr>
          <w:i/>
          <w:szCs w:val="16"/>
        </w:rPr>
        <w:t>спортивные</w:t>
      </w:r>
      <w:r>
        <w:rPr>
          <w:szCs w:val="16"/>
        </w:rPr>
        <w:t xml:space="preserve"> новости расстроили только </w:t>
      </w:r>
      <w:r>
        <w:rPr>
          <w:b/>
          <w:bCs/>
          <w:szCs w:val="16"/>
        </w:rPr>
        <w:t>0,4</w:t>
      </w:r>
      <w:r w:rsidRPr="00367CD7">
        <w:rPr>
          <w:b/>
          <w:bCs/>
          <w:szCs w:val="16"/>
        </w:rPr>
        <w:t>%</w:t>
      </w:r>
      <w:r>
        <w:rPr>
          <w:szCs w:val="16"/>
        </w:rPr>
        <w:t xml:space="preserve"> горожан. Лишь немногие оптимисты (</w:t>
      </w:r>
      <w:r w:rsidRPr="009A3C10">
        <w:rPr>
          <w:b/>
          <w:szCs w:val="16"/>
        </w:rPr>
        <w:t>8</w:t>
      </w:r>
      <w:r w:rsidRPr="00BD2D49">
        <w:rPr>
          <w:b/>
          <w:szCs w:val="16"/>
        </w:rPr>
        <w:t>%</w:t>
      </w:r>
      <w:r>
        <w:rPr>
          <w:szCs w:val="16"/>
        </w:rPr>
        <w:t xml:space="preserve">) не усмотрели ничего негативного в уходящем году. </w:t>
      </w:r>
    </w:p>
    <w:p w14:paraId="4D21EF56" w14:textId="19639E66" w:rsidR="00C21318" w:rsidRDefault="00C21318" w:rsidP="00C21318">
      <w:pPr>
        <w:ind w:firstLine="567"/>
        <w:jc w:val="both"/>
        <w:rPr>
          <w:szCs w:val="16"/>
        </w:rPr>
      </w:pPr>
      <w:r>
        <w:rPr>
          <w:szCs w:val="16"/>
        </w:rPr>
        <w:t xml:space="preserve">Главный стресс уходящего года  - это </w:t>
      </w:r>
      <w:r>
        <w:rPr>
          <w:b/>
          <w:i/>
          <w:szCs w:val="16"/>
        </w:rPr>
        <w:t>пандемия</w:t>
      </w:r>
      <w:r w:rsidRPr="00846CC1">
        <w:rPr>
          <w:szCs w:val="16"/>
        </w:rPr>
        <w:t xml:space="preserve"> </w:t>
      </w:r>
      <w:r>
        <w:rPr>
          <w:szCs w:val="16"/>
        </w:rPr>
        <w:t xml:space="preserve">(130 чел.) </w:t>
      </w:r>
      <w:r w:rsidRPr="00846CC1">
        <w:rPr>
          <w:szCs w:val="16"/>
        </w:rPr>
        <w:t>и все связанные с ней неприятности:</w:t>
      </w:r>
      <w:r>
        <w:rPr>
          <w:b/>
          <w:i/>
          <w:szCs w:val="16"/>
        </w:rPr>
        <w:t xml:space="preserve"> </w:t>
      </w:r>
      <w:r w:rsidRPr="00846CC1">
        <w:rPr>
          <w:b/>
          <w:i/>
          <w:szCs w:val="16"/>
        </w:rPr>
        <w:t xml:space="preserve"> </w:t>
      </w:r>
      <w:r>
        <w:rPr>
          <w:b/>
          <w:i/>
          <w:szCs w:val="16"/>
        </w:rPr>
        <w:t>дистанционное обучение, закрытие границ, гибель множества людей,</w:t>
      </w:r>
      <w:r w:rsidR="008F16AA">
        <w:rPr>
          <w:b/>
          <w:i/>
          <w:szCs w:val="16"/>
        </w:rPr>
        <w:t xml:space="preserve"> </w:t>
      </w:r>
      <w:r>
        <w:rPr>
          <w:b/>
          <w:i/>
          <w:szCs w:val="16"/>
        </w:rPr>
        <w:t xml:space="preserve">добровольно-принудительная вакцинация, </w:t>
      </w:r>
      <w:r>
        <w:rPr>
          <w:b/>
          <w:i/>
          <w:szCs w:val="16"/>
          <w:lang w:val="en-US"/>
        </w:rPr>
        <w:t>QR</w:t>
      </w:r>
      <w:r w:rsidRPr="00CD3A41">
        <w:rPr>
          <w:b/>
          <w:i/>
          <w:szCs w:val="16"/>
        </w:rPr>
        <w:t>-</w:t>
      </w:r>
      <w:r>
        <w:rPr>
          <w:b/>
          <w:i/>
          <w:szCs w:val="16"/>
        </w:rPr>
        <w:t xml:space="preserve">коды и маски, смертность людей от прививок и лечения </w:t>
      </w:r>
      <w:r w:rsidRPr="00CD3A41">
        <w:rPr>
          <w:szCs w:val="16"/>
        </w:rPr>
        <w:t>и т.п.</w:t>
      </w:r>
      <w:r>
        <w:rPr>
          <w:szCs w:val="16"/>
        </w:rPr>
        <w:t xml:space="preserve"> </w:t>
      </w:r>
    </w:p>
    <w:p w14:paraId="29E79255" w14:textId="77777777" w:rsidR="00C21318" w:rsidRPr="006E267F" w:rsidRDefault="00C21318" w:rsidP="00C21318">
      <w:pPr>
        <w:jc w:val="both"/>
        <w:rPr>
          <w:szCs w:val="16"/>
        </w:rPr>
      </w:pPr>
      <w:r>
        <w:rPr>
          <w:szCs w:val="16"/>
        </w:rPr>
        <w:t>Из внешнеполитических огорчений некоторые воронежцы отметили</w:t>
      </w:r>
      <w:r w:rsidRPr="00CD3A41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CD3A41">
        <w:rPr>
          <w:b/>
          <w:i/>
          <w:szCs w:val="16"/>
        </w:rPr>
        <w:t>неблагоприятную обстановку на границах России</w:t>
      </w:r>
      <w:r>
        <w:rPr>
          <w:b/>
          <w:i/>
          <w:szCs w:val="16"/>
        </w:rPr>
        <w:t>;</w:t>
      </w:r>
      <w:r>
        <w:rPr>
          <w:szCs w:val="16"/>
        </w:rPr>
        <w:t xml:space="preserve"> </w:t>
      </w:r>
      <w:r w:rsidRPr="00CD3A41">
        <w:rPr>
          <w:b/>
          <w:i/>
          <w:szCs w:val="16"/>
        </w:rPr>
        <w:t>бандеровцев на Украине</w:t>
      </w:r>
      <w:r>
        <w:rPr>
          <w:b/>
          <w:i/>
          <w:szCs w:val="16"/>
        </w:rPr>
        <w:t>; продвижение НАТО к нашим границам; предвоенную международную обстановку</w:t>
      </w:r>
      <w:r w:rsidRPr="006E267F">
        <w:rPr>
          <w:szCs w:val="16"/>
        </w:rPr>
        <w:t>.  Отдельные горожане считают, что</w:t>
      </w:r>
      <w:r>
        <w:rPr>
          <w:b/>
          <w:i/>
          <w:szCs w:val="16"/>
        </w:rPr>
        <w:t xml:space="preserve"> Россия потеряла Армению как союзника. </w:t>
      </w:r>
      <w:r>
        <w:rPr>
          <w:szCs w:val="16"/>
        </w:rPr>
        <w:t>Кто-то переживает даже не за себя, а за других: «</w:t>
      </w:r>
      <w:r w:rsidRPr="006E267F">
        <w:rPr>
          <w:b/>
          <w:i/>
          <w:szCs w:val="16"/>
        </w:rPr>
        <w:t>Европа мерзнуть стала, кризис у них</w:t>
      </w:r>
      <w:r>
        <w:rPr>
          <w:szCs w:val="16"/>
        </w:rPr>
        <w:t xml:space="preserve">…». </w:t>
      </w:r>
      <w:r w:rsidRPr="00E83D9B">
        <w:rPr>
          <w:b/>
          <w:i/>
          <w:szCs w:val="16"/>
        </w:rPr>
        <w:t>Прошедшие выборы депутатов в Государственную Думу</w:t>
      </w:r>
      <w:r>
        <w:rPr>
          <w:szCs w:val="16"/>
        </w:rPr>
        <w:t xml:space="preserve"> расстроили отдельных горожан (11 чел.).  </w:t>
      </w:r>
    </w:p>
    <w:p w14:paraId="33E5836C" w14:textId="77777777" w:rsidR="00C21318" w:rsidRDefault="00C21318" w:rsidP="00C21318">
      <w:pPr>
        <w:ind w:firstLine="567"/>
        <w:jc w:val="both"/>
        <w:rPr>
          <w:b/>
          <w:i/>
          <w:szCs w:val="16"/>
        </w:rPr>
      </w:pPr>
      <w:r w:rsidRPr="00197D51">
        <w:rPr>
          <w:szCs w:val="16"/>
        </w:rPr>
        <w:t xml:space="preserve">В этом году горожан поверг в шок </w:t>
      </w:r>
      <w:r w:rsidRPr="00197D51">
        <w:rPr>
          <w:b/>
          <w:i/>
          <w:szCs w:val="16"/>
        </w:rPr>
        <w:t>огромный рост цен</w:t>
      </w:r>
      <w:r w:rsidRPr="00197D51">
        <w:rPr>
          <w:szCs w:val="16"/>
        </w:rPr>
        <w:t xml:space="preserve"> </w:t>
      </w:r>
      <w:r w:rsidRPr="00197D51">
        <w:rPr>
          <w:b/>
          <w:i/>
          <w:szCs w:val="16"/>
        </w:rPr>
        <w:t xml:space="preserve">на все </w:t>
      </w:r>
      <w:r w:rsidRPr="00197D51">
        <w:rPr>
          <w:szCs w:val="16"/>
        </w:rPr>
        <w:t xml:space="preserve">(66 чел.) и </w:t>
      </w:r>
      <w:r w:rsidRPr="00197D51">
        <w:rPr>
          <w:b/>
          <w:i/>
          <w:szCs w:val="16"/>
        </w:rPr>
        <w:t>ухудшение жизни населения</w:t>
      </w:r>
      <w:r>
        <w:rPr>
          <w:b/>
          <w:i/>
          <w:szCs w:val="16"/>
        </w:rPr>
        <w:t xml:space="preserve">. </w:t>
      </w:r>
      <w:r>
        <w:rPr>
          <w:szCs w:val="16"/>
        </w:rPr>
        <w:t xml:space="preserve">Граждане жаловались на </w:t>
      </w:r>
      <w:r>
        <w:rPr>
          <w:b/>
          <w:i/>
          <w:szCs w:val="16"/>
        </w:rPr>
        <w:t xml:space="preserve">плохое лекарственное обеспечение, коррупцию, инфляцию. </w:t>
      </w:r>
      <w:r>
        <w:rPr>
          <w:szCs w:val="16"/>
        </w:rPr>
        <w:t xml:space="preserve">Некоторые вот уже четвертый год подряд не могут смириться с </w:t>
      </w:r>
      <w:r>
        <w:rPr>
          <w:b/>
          <w:i/>
          <w:szCs w:val="16"/>
        </w:rPr>
        <w:t xml:space="preserve">пенсионной реформой. </w:t>
      </w:r>
    </w:p>
    <w:p w14:paraId="06EF9716" w14:textId="77777777" w:rsidR="00C21318" w:rsidRPr="00197D51" w:rsidRDefault="00C21318" w:rsidP="00C21318">
      <w:pPr>
        <w:ind w:firstLine="567"/>
        <w:jc w:val="both"/>
        <w:rPr>
          <w:szCs w:val="16"/>
        </w:rPr>
      </w:pPr>
      <w:r w:rsidRPr="00197D51">
        <w:rPr>
          <w:b/>
          <w:i/>
          <w:szCs w:val="16"/>
        </w:rPr>
        <w:t xml:space="preserve">Террористические акты в Перми и в Казани </w:t>
      </w:r>
      <w:r>
        <w:rPr>
          <w:szCs w:val="16"/>
        </w:rPr>
        <w:t xml:space="preserve">оставили кровавый отсвет на уходящем году. Кого-то опечалило применение </w:t>
      </w:r>
      <w:r w:rsidRPr="00197D51">
        <w:rPr>
          <w:b/>
          <w:i/>
          <w:szCs w:val="16"/>
        </w:rPr>
        <w:t>закона об иностранных агентах</w:t>
      </w:r>
      <w:r>
        <w:rPr>
          <w:b/>
          <w:i/>
          <w:szCs w:val="16"/>
        </w:rPr>
        <w:t xml:space="preserve">, </w:t>
      </w:r>
      <w:r w:rsidRPr="00197D51">
        <w:rPr>
          <w:szCs w:val="16"/>
        </w:rPr>
        <w:t>кого-то смутил</w:t>
      </w:r>
      <w:r>
        <w:rPr>
          <w:b/>
          <w:i/>
          <w:szCs w:val="16"/>
        </w:rPr>
        <w:t xml:space="preserve"> </w:t>
      </w:r>
      <w:r w:rsidRPr="00197D51">
        <w:rPr>
          <w:b/>
          <w:i/>
          <w:szCs w:val="16"/>
        </w:rPr>
        <w:t>арест Навального</w:t>
      </w:r>
      <w:r>
        <w:rPr>
          <w:szCs w:val="16"/>
        </w:rPr>
        <w:t xml:space="preserve"> и </w:t>
      </w:r>
      <w:r w:rsidRPr="00197D51">
        <w:rPr>
          <w:b/>
          <w:i/>
          <w:szCs w:val="16"/>
        </w:rPr>
        <w:t>митинги протеста</w:t>
      </w:r>
      <w:r>
        <w:rPr>
          <w:szCs w:val="16"/>
        </w:rPr>
        <w:t xml:space="preserve">, которые проходили по стране. </w:t>
      </w:r>
    </w:p>
    <w:p w14:paraId="3083DA18" w14:textId="77777777" w:rsidR="00C21318" w:rsidRDefault="00C21318" w:rsidP="00C21318">
      <w:pPr>
        <w:ind w:firstLine="567"/>
        <w:jc w:val="both"/>
        <w:rPr>
          <w:b/>
          <w:i/>
          <w:szCs w:val="16"/>
        </w:rPr>
      </w:pPr>
      <w:r>
        <w:rPr>
          <w:szCs w:val="16"/>
        </w:rPr>
        <w:t xml:space="preserve">Горожане пожаловались, что в Воронеже </w:t>
      </w:r>
      <w:r>
        <w:rPr>
          <w:b/>
          <w:i/>
          <w:szCs w:val="16"/>
        </w:rPr>
        <w:t xml:space="preserve">много бомжей, </w:t>
      </w:r>
      <w:r w:rsidRPr="00197D51">
        <w:rPr>
          <w:szCs w:val="16"/>
        </w:rPr>
        <w:t>что</w:t>
      </w:r>
      <w:r>
        <w:rPr>
          <w:b/>
          <w:i/>
          <w:szCs w:val="16"/>
        </w:rPr>
        <w:t xml:space="preserve"> поликлиники и больницы перестали обслуживать плановых больных, </w:t>
      </w:r>
      <w:r w:rsidRPr="00197D51">
        <w:rPr>
          <w:szCs w:val="16"/>
        </w:rPr>
        <w:t>что</w:t>
      </w:r>
      <w:r>
        <w:rPr>
          <w:b/>
          <w:i/>
          <w:szCs w:val="16"/>
        </w:rPr>
        <w:t xml:space="preserve"> о</w:t>
      </w:r>
      <w:r w:rsidRPr="00197D51">
        <w:rPr>
          <w:b/>
          <w:i/>
          <w:szCs w:val="16"/>
        </w:rPr>
        <w:t>тсутс</w:t>
      </w:r>
      <w:r>
        <w:rPr>
          <w:b/>
          <w:i/>
          <w:szCs w:val="16"/>
        </w:rPr>
        <w:t>т</w:t>
      </w:r>
      <w:r w:rsidRPr="00197D51">
        <w:rPr>
          <w:b/>
          <w:i/>
          <w:szCs w:val="16"/>
        </w:rPr>
        <w:t>в</w:t>
      </w:r>
      <w:r>
        <w:rPr>
          <w:b/>
          <w:i/>
          <w:szCs w:val="16"/>
        </w:rPr>
        <w:t>ует</w:t>
      </w:r>
      <w:r w:rsidRPr="00197D51">
        <w:rPr>
          <w:b/>
          <w:i/>
          <w:szCs w:val="16"/>
        </w:rPr>
        <w:t xml:space="preserve"> организован</w:t>
      </w:r>
      <w:r>
        <w:rPr>
          <w:b/>
          <w:i/>
          <w:szCs w:val="16"/>
        </w:rPr>
        <w:t>ное</w:t>
      </w:r>
      <w:r w:rsidRPr="00197D51">
        <w:rPr>
          <w:b/>
          <w:i/>
          <w:szCs w:val="16"/>
        </w:rPr>
        <w:t xml:space="preserve"> обучени</w:t>
      </w:r>
      <w:r>
        <w:rPr>
          <w:b/>
          <w:i/>
          <w:szCs w:val="16"/>
        </w:rPr>
        <w:t>е</w:t>
      </w:r>
      <w:r w:rsidRPr="00197D51">
        <w:rPr>
          <w:b/>
          <w:i/>
          <w:szCs w:val="16"/>
        </w:rPr>
        <w:t xml:space="preserve"> школьников в связи с корон</w:t>
      </w:r>
      <w:r>
        <w:rPr>
          <w:b/>
          <w:i/>
          <w:szCs w:val="16"/>
        </w:rPr>
        <w:t>а</w:t>
      </w:r>
      <w:r w:rsidRPr="00197D51">
        <w:rPr>
          <w:b/>
          <w:i/>
          <w:szCs w:val="16"/>
        </w:rPr>
        <w:t>вирусной инфекцией</w:t>
      </w:r>
      <w:r>
        <w:rPr>
          <w:b/>
          <w:i/>
          <w:szCs w:val="16"/>
        </w:rPr>
        <w:t xml:space="preserve">. </w:t>
      </w:r>
      <w:r>
        <w:rPr>
          <w:szCs w:val="16"/>
        </w:rPr>
        <w:t xml:space="preserve">При этом некоторым кажется, что </w:t>
      </w:r>
      <w:r w:rsidRPr="00197D51">
        <w:rPr>
          <w:b/>
          <w:i/>
          <w:szCs w:val="16"/>
        </w:rPr>
        <w:t>губернатор не уделяет внимание населению</w:t>
      </w:r>
      <w:r>
        <w:rPr>
          <w:szCs w:val="16"/>
        </w:rPr>
        <w:t xml:space="preserve">. Да ещё и </w:t>
      </w:r>
      <w:r w:rsidRPr="00197D51">
        <w:rPr>
          <w:b/>
          <w:i/>
          <w:szCs w:val="16"/>
        </w:rPr>
        <w:t>постоянно прорываются водопроводные трубы</w:t>
      </w:r>
      <w:r>
        <w:rPr>
          <w:b/>
          <w:i/>
          <w:szCs w:val="16"/>
        </w:rPr>
        <w:t>…</w:t>
      </w:r>
    </w:p>
    <w:p w14:paraId="4D529FE9" w14:textId="4950F43C" w:rsidR="00C21318" w:rsidRDefault="00C21318" w:rsidP="00C21318">
      <w:pPr>
        <w:ind w:firstLine="567"/>
        <w:jc w:val="both"/>
        <w:rPr>
          <w:i/>
          <w:lang w:eastAsia="en-US"/>
        </w:rPr>
      </w:pPr>
      <w:r>
        <w:rPr>
          <w:szCs w:val="16"/>
        </w:rPr>
        <w:t xml:space="preserve">Самые страшные события, которые могли случиться в личной жизни горожан – это </w:t>
      </w:r>
      <w:r w:rsidRPr="00041AAC">
        <w:rPr>
          <w:b/>
          <w:i/>
          <w:szCs w:val="16"/>
        </w:rPr>
        <w:t xml:space="preserve">смерть близких </w:t>
      </w:r>
      <w:r>
        <w:rPr>
          <w:b/>
          <w:i/>
          <w:szCs w:val="16"/>
        </w:rPr>
        <w:t>родственников</w:t>
      </w:r>
      <w:r>
        <w:rPr>
          <w:szCs w:val="16"/>
        </w:rPr>
        <w:t xml:space="preserve"> (</w:t>
      </w:r>
      <w:r w:rsidRPr="006F7CE6">
        <w:rPr>
          <w:b/>
          <w:bCs/>
          <w:szCs w:val="16"/>
        </w:rPr>
        <w:t>56%</w:t>
      </w:r>
      <w:r>
        <w:rPr>
          <w:szCs w:val="16"/>
        </w:rPr>
        <w:t xml:space="preserve">). Многие респонденты признались, что сами </w:t>
      </w:r>
      <w:r w:rsidRPr="00041AAC">
        <w:rPr>
          <w:b/>
          <w:i/>
          <w:szCs w:val="16"/>
        </w:rPr>
        <w:t>переболели коронавирусом</w:t>
      </w:r>
      <w:r>
        <w:rPr>
          <w:szCs w:val="16"/>
        </w:rPr>
        <w:t xml:space="preserve"> (37 чел.), причем некоторые </w:t>
      </w:r>
      <w:r w:rsidRPr="00041AAC">
        <w:rPr>
          <w:b/>
          <w:i/>
          <w:szCs w:val="16"/>
        </w:rPr>
        <w:t>болели тяжело.</w:t>
      </w:r>
      <w:r>
        <w:rPr>
          <w:b/>
          <w:i/>
          <w:szCs w:val="16"/>
        </w:rPr>
        <w:t xml:space="preserve"> </w:t>
      </w:r>
      <w:r>
        <w:rPr>
          <w:szCs w:val="16"/>
        </w:rPr>
        <w:t xml:space="preserve">Впрочем, были </w:t>
      </w:r>
      <w:r w:rsidRPr="00041AAC">
        <w:rPr>
          <w:b/>
          <w:i/>
          <w:szCs w:val="16"/>
        </w:rPr>
        <w:t>проблемы со здоровьем</w:t>
      </w:r>
      <w:r>
        <w:rPr>
          <w:szCs w:val="16"/>
        </w:rPr>
        <w:t xml:space="preserve"> и не связанные с коронавирусом  (10 чел.). Достаточно часто люди указывали на </w:t>
      </w:r>
      <w:r w:rsidRPr="00041AAC">
        <w:rPr>
          <w:b/>
          <w:i/>
          <w:szCs w:val="16"/>
        </w:rPr>
        <w:t>сокращение доходов, сокращение на работе, финансовые трудности</w:t>
      </w:r>
      <w:r>
        <w:rPr>
          <w:szCs w:val="16"/>
        </w:rPr>
        <w:t xml:space="preserve"> (16 чел)</w:t>
      </w:r>
      <w:r w:rsidRPr="00041AAC">
        <w:rPr>
          <w:b/>
          <w:i/>
          <w:szCs w:val="16"/>
        </w:rPr>
        <w:t>.</w:t>
      </w:r>
      <w:r>
        <w:rPr>
          <w:szCs w:val="16"/>
        </w:rPr>
        <w:t xml:space="preserve"> У кого-то </w:t>
      </w:r>
      <w:r w:rsidRPr="00041AAC">
        <w:rPr>
          <w:b/>
          <w:i/>
          <w:szCs w:val="16"/>
        </w:rPr>
        <w:t>украли деньги</w:t>
      </w:r>
      <w:r>
        <w:rPr>
          <w:szCs w:val="16"/>
        </w:rPr>
        <w:t xml:space="preserve">, кто-то </w:t>
      </w:r>
      <w:r w:rsidRPr="00041AAC">
        <w:rPr>
          <w:b/>
          <w:i/>
          <w:szCs w:val="16"/>
        </w:rPr>
        <w:t>потерял паспорт</w:t>
      </w:r>
      <w:r>
        <w:rPr>
          <w:b/>
          <w:i/>
          <w:szCs w:val="16"/>
        </w:rPr>
        <w:t xml:space="preserve">, </w:t>
      </w:r>
      <w:r w:rsidRPr="00041AAC">
        <w:rPr>
          <w:szCs w:val="16"/>
        </w:rPr>
        <w:t>у кого-то</w:t>
      </w:r>
      <w:r>
        <w:rPr>
          <w:b/>
          <w:i/>
          <w:szCs w:val="16"/>
        </w:rPr>
        <w:t xml:space="preserve"> сломалась машина… </w:t>
      </w:r>
      <w:r>
        <w:rPr>
          <w:szCs w:val="16"/>
        </w:rPr>
        <w:t xml:space="preserve"> Случившийся в этом году </w:t>
      </w:r>
      <w:r w:rsidRPr="00041AAC">
        <w:rPr>
          <w:b/>
          <w:i/>
          <w:szCs w:val="16"/>
        </w:rPr>
        <w:t>развод</w:t>
      </w:r>
      <w:r>
        <w:rPr>
          <w:b/>
          <w:i/>
          <w:szCs w:val="16"/>
        </w:rPr>
        <w:t xml:space="preserve"> </w:t>
      </w:r>
      <w:r>
        <w:rPr>
          <w:szCs w:val="16"/>
        </w:rPr>
        <w:t xml:space="preserve">привел к крушению семейные лодки некоторых горожан. А кто-то сетовал: </w:t>
      </w:r>
      <w:r w:rsidRPr="00041AAC">
        <w:rPr>
          <w:b/>
          <w:i/>
          <w:szCs w:val="16"/>
        </w:rPr>
        <w:t>что-то стало лень все делать…</w:t>
      </w:r>
      <w:r>
        <w:rPr>
          <w:b/>
          <w:i/>
          <w:szCs w:val="16"/>
        </w:rPr>
        <w:t xml:space="preserve"> </w:t>
      </w:r>
      <w:r w:rsidR="008F16AA">
        <w:rPr>
          <w:szCs w:val="16"/>
        </w:rPr>
        <w:t>Говорят, депрессия – одно из возможных последствий ковида…</w:t>
      </w:r>
      <w:r>
        <w:rPr>
          <w:i/>
          <w:lang w:eastAsia="en-US"/>
        </w:rPr>
        <w:br w:type="page"/>
      </w:r>
    </w:p>
    <w:p w14:paraId="75CD9BA3" w14:textId="77777777" w:rsidR="00C21318" w:rsidRPr="006C5483" w:rsidRDefault="00C21318" w:rsidP="00C2131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BD8AEED" w14:textId="77777777" w:rsidR="00C21318" w:rsidRPr="006C5483" w:rsidRDefault="00C21318" w:rsidP="00C2131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75CB53" wp14:editId="720611FB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BBDE5" w14:textId="77777777" w:rsidR="00C21318" w:rsidRPr="006C5483" w:rsidRDefault="00C21318" w:rsidP="00C21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70E783" w14:textId="77777777" w:rsidR="00C21318" w:rsidRPr="006C5483" w:rsidRDefault="00C21318" w:rsidP="00C2131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6E6708" w14:textId="77777777" w:rsidR="00C21318" w:rsidRPr="006C5483" w:rsidRDefault="00C21318" w:rsidP="00C2131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3735A98" w14:textId="77777777" w:rsidR="00C21318" w:rsidRPr="006C5483" w:rsidRDefault="00C21318" w:rsidP="00C2131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0768" behindDoc="0" locked="0" layoutInCell="1" allowOverlap="1" wp14:anchorId="6DECBA80" wp14:editId="2DBBA52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0E4EF2" id="Прямая соединительная линия 37" o:spid="_x0000_s1026" style="position:absolute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oJw9gEAAJwDAAAOAAAAZHJzL2Uyb0RvYy54bWysU82O0zAQviPxDpbvNG2BAlHTPXRZLgtU&#10;2uUBprbTWDi2ZbtNewPOSH0EXoEDSCst8AzJGzF20wLLDZHDaH4838x8M5mebWtFNsJ5aXRBR4Mh&#10;JUIzw6VeFfTN9cWDp5T4AJqDMloUdCc8PZvdvzdtbC7GpjKKC0cQRPu8sQWtQrB5lnlWiRr8wFih&#10;MVgaV0NA060y7qBB9Fpl4+FwkjXGcesME96j9/wQpLOEX5aChddl6UUgqqDYW0jSJbmMMptNIV85&#10;sJVkfRvwD13UIDUWPUGdQwCydvIvqFoyZ7wpw4CZOjNlKZlIM+A0o+Gdaa4qsCLNguR4e6LJ/z9Y&#10;9mqzcETygj58QomGGnfUfuredfv2W/u525Puffuj/dp+aW/a7+1N9wH12+4j6jHY3vbuPcF05LKx&#10;PkfIuV64yAbb6it7adhbT7SZV6BXIs10vbNYZxQzsj9SouEtdrRsXhqOb2AdTCJ2W7o6QiJlZJv2&#10;tzvtT2wDYeicTMbPHg1xzewYyyA/JlrnwwthahKVgiqpI7WQw+bSh9gI5Mcn0a3NhVQqnYfSpCno&#10;+HGEjiFvlOQxmgy3Ws6VIxuIF5a+NNadZ86sNU9olQD+vNcDSHXQsbrSPRuRgAOVS8N3C3dkCU8g&#10;tdmfa7yx3+2U/eunmv0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7Sgn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D30797A" w14:textId="379BBFD3" w:rsidR="005F2ADC" w:rsidRPr="002120B2" w:rsidRDefault="005F2ADC" w:rsidP="005F2ADC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F2ADC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НАСТУПАЮЩИЙ 2022 ГОД БУДЕТ ДЛЯ РОССИИ В ЦЕЛОМ ЛУЧШЕ, ХУЖЕ ИЛИ ТАКИМ ЖЕ, КАК УХОДЯЩИЙ?</w:t>
      </w:r>
    </w:p>
    <w:p w14:paraId="57B12C10" w14:textId="2D9E0448" w:rsidR="005F2ADC" w:rsidRPr="005126F4" w:rsidRDefault="005F2ADC" w:rsidP="005F2AD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10C8">
        <w:rPr>
          <w:i/>
          <w:lang w:eastAsia="en-US"/>
        </w:rPr>
        <w:t>4</w:t>
      </w:r>
    </w:p>
    <w:bookmarkStart w:id="5" w:name="_MON_1701681107"/>
    <w:bookmarkEnd w:id="5"/>
    <w:p w14:paraId="42F44D7C" w14:textId="3F8F246F" w:rsidR="005F2ADC" w:rsidRDefault="00EA0068" w:rsidP="005F2ADC">
      <w:pPr>
        <w:ind w:left="181"/>
        <w:jc w:val="center"/>
        <w:rPr>
          <w:i/>
          <w:lang w:eastAsia="en-US"/>
        </w:rPr>
      </w:pPr>
      <w:r w:rsidRPr="00C95374">
        <w:object w:dxaOrig="10624" w:dyaOrig="3730" w14:anchorId="4B79B86E">
          <v:shape id="_x0000_i1027" type="#_x0000_t75" style="width:495.75pt;height:175.5pt" o:ole="" fillcolor="window">
            <v:imagedata r:id="rId23" o:title=""/>
          </v:shape>
          <o:OLEObject Type="Embed" ProgID="Excel.Sheet.12" ShapeID="_x0000_i1027" DrawAspect="Content" ObjectID="_1703310900" r:id="rId24"/>
        </w:object>
      </w:r>
    </w:p>
    <w:p w14:paraId="314D6890" w14:textId="77777777" w:rsidR="005F2ADC" w:rsidRDefault="005F2ADC" w:rsidP="005F2AD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FD42D5D" w14:textId="77777777" w:rsidR="007A2466" w:rsidRDefault="007A2466" w:rsidP="007A2466">
      <w:pPr>
        <w:pStyle w:val="af3"/>
        <w:rPr>
          <w:lang w:eastAsia="en-US"/>
        </w:rPr>
      </w:pPr>
      <w:r>
        <w:rPr>
          <w:lang w:eastAsia="en-US"/>
        </w:rPr>
        <w:t>В краткосрочном социальном прогнозе надежда на улучшение ситуации (</w:t>
      </w:r>
      <w:r w:rsidRPr="002F0A4F">
        <w:rPr>
          <w:b/>
          <w:bCs/>
          <w:lang w:eastAsia="en-US"/>
        </w:rPr>
        <w:t>3</w:t>
      </w:r>
      <w:r>
        <w:rPr>
          <w:b/>
          <w:bCs/>
          <w:lang w:eastAsia="en-US"/>
        </w:rPr>
        <w:t>6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>) очень робко преобладает над опасениями по поводу её ухудшения (</w:t>
      </w:r>
      <w:r>
        <w:rPr>
          <w:b/>
          <w:bCs/>
          <w:lang w:eastAsia="en-US"/>
        </w:rPr>
        <w:t>32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 xml:space="preserve">). Чем состоятельнее люди, тем чаще они пророчат для страны в следующем году улучшение ситуации (от </w:t>
      </w:r>
      <w:r w:rsidRPr="007D2472">
        <w:rPr>
          <w:b/>
          <w:lang w:eastAsia="en-US"/>
        </w:rPr>
        <w:t>21%</w:t>
      </w:r>
      <w:r>
        <w:rPr>
          <w:lang w:eastAsia="en-US"/>
        </w:rPr>
        <w:t xml:space="preserve"> среди бедных до </w:t>
      </w:r>
      <w:r w:rsidRPr="002F0A4F">
        <w:rPr>
          <w:b/>
          <w:bCs/>
          <w:lang w:eastAsia="en-US"/>
        </w:rPr>
        <w:t>44%</w:t>
      </w:r>
      <w:r>
        <w:rPr>
          <w:b/>
          <w:bCs/>
          <w:lang w:eastAsia="en-US"/>
        </w:rPr>
        <w:t xml:space="preserve"> </w:t>
      </w:r>
      <w:r w:rsidRPr="007D2472">
        <w:rPr>
          <w:bCs/>
          <w:lang w:eastAsia="en-US"/>
        </w:rPr>
        <w:t>среди богатых</w:t>
      </w:r>
      <w:r>
        <w:rPr>
          <w:lang w:eastAsia="en-US"/>
        </w:rPr>
        <w:t>). Воронежские бизнесмены (</w:t>
      </w:r>
      <w:r w:rsidRPr="007A2466">
        <w:rPr>
          <w:b/>
          <w:bCs/>
          <w:lang w:eastAsia="en-US"/>
        </w:rPr>
        <w:t>50%</w:t>
      </w:r>
      <w:r>
        <w:rPr>
          <w:lang w:eastAsia="en-US"/>
        </w:rPr>
        <w:t>) и безработные (</w:t>
      </w:r>
      <w:r w:rsidRPr="007A2466">
        <w:rPr>
          <w:b/>
          <w:bCs/>
          <w:lang w:eastAsia="en-US"/>
        </w:rPr>
        <w:t>53%</w:t>
      </w:r>
      <w:r>
        <w:rPr>
          <w:lang w:eastAsia="en-US"/>
        </w:rPr>
        <w:t xml:space="preserve">) чаще других страшатся того, что все будет ещё хуже. В то же время </w:t>
      </w:r>
      <w:r w:rsidRPr="007A2466">
        <w:rPr>
          <w:b/>
          <w:bCs/>
          <w:lang w:eastAsia="en-US"/>
        </w:rPr>
        <w:t>28%</w:t>
      </w:r>
      <w:r>
        <w:rPr>
          <w:lang w:eastAsia="en-US"/>
        </w:rPr>
        <w:t xml:space="preserve"> опрошенных не усматривает для России каких-либо перемен в наступающем году.</w:t>
      </w:r>
    </w:p>
    <w:p w14:paraId="39DD37AE" w14:textId="77777777" w:rsidR="007A2466" w:rsidRDefault="007A2466" w:rsidP="007A2466">
      <w:pPr>
        <w:ind w:firstLine="567"/>
        <w:jc w:val="both"/>
      </w:pPr>
      <w:r>
        <w:t xml:space="preserve">Сравним краткосрочные социальные прогнозы последних лет.  </w:t>
      </w:r>
    </w:p>
    <w:p w14:paraId="76ADE174" w14:textId="77777777" w:rsidR="007A2466" w:rsidRPr="0053386B" w:rsidRDefault="007A2466" w:rsidP="007A2466">
      <w:pPr>
        <w:pStyle w:val="ac"/>
        <w:spacing w:after="0"/>
        <w:ind w:firstLine="539"/>
        <w:jc w:val="both"/>
        <w:rPr>
          <w:b/>
          <w:i/>
          <w:sz w:val="12"/>
          <w:szCs w:val="12"/>
        </w:rPr>
      </w:pPr>
    </w:p>
    <w:p w14:paraId="07AF17C7" w14:textId="77777777" w:rsidR="007A2466" w:rsidRDefault="007A2466" w:rsidP="007A2466">
      <w:pPr>
        <w:pStyle w:val="ac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007CBF">
        <w:rPr>
          <w:b/>
          <w:i/>
        </w:rPr>
        <w:t>для России</w:t>
      </w:r>
      <w:r w:rsidRPr="00203EB2">
        <w:rPr>
          <w:b/>
          <w:i/>
        </w:rPr>
        <w:t xml:space="preserve"> в целом лучше, </w:t>
      </w:r>
    </w:p>
    <w:p w14:paraId="632FF1DA" w14:textId="77777777" w:rsidR="007A2466" w:rsidRDefault="007A2466" w:rsidP="007A2466">
      <w:pPr>
        <w:pStyle w:val="ac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>хуже или таким же, как уходящий</w:t>
      </w:r>
      <w:r w:rsidRPr="00222EC3">
        <w:rPr>
          <w:b/>
          <w:i/>
        </w:rPr>
        <w:t>?</w:t>
      </w:r>
    </w:p>
    <w:p w14:paraId="415E19C1" w14:textId="77777777" w:rsidR="007A2466" w:rsidRPr="007F70A5" w:rsidRDefault="007A2466" w:rsidP="007A2466">
      <w:pPr>
        <w:pStyle w:val="ac"/>
        <w:spacing w:after="0"/>
        <w:ind w:firstLine="539"/>
        <w:jc w:val="center"/>
        <w:rPr>
          <w:b/>
          <w:i/>
          <w:sz w:val="12"/>
          <w:szCs w:val="12"/>
        </w:rPr>
      </w:pPr>
    </w:p>
    <w:p w14:paraId="520EC79F" w14:textId="77777777" w:rsidR="007A2466" w:rsidRDefault="007A2466" w:rsidP="007A2466">
      <w:pPr>
        <w:autoSpaceDE w:val="0"/>
        <w:autoSpaceDN w:val="0"/>
        <w:adjustRightInd w:val="0"/>
        <w:jc w:val="center"/>
      </w:pPr>
      <w:r w:rsidRPr="00E46CF9">
        <w:rPr>
          <w:b/>
          <w:i/>
          <w:noProof/>
        </w:rPr>
        <w:drawing>
          <wp:inline distT="0" distB="0" distL="0" distR="0" wp14:anchorId="1FB94E0E" wp14:editId="4AC43983">
            <wp:extent cx="6400800" cy="2990850"/>
            <wp:effectExtent l="0" t="0" r="0" b="0"/>
            <wp:docPr id="680" name="Диаграмма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1B11FFA" w14:textId="0561B11E" w:rsidR="005F2ADC" w:rsidRDefault="007A2466" w:rsidP="00B22625">
      <w:pPr>
        <w:pStyle w:val="af3"/>
        <w:rPr>
          <w:i/>
          <w:lang w:eastAsia="en-US"/>
        </w:rPr>
      </w:pPr>
      <w:r>
        <w:t>Воронежцы снова, как и в прошлом году, надеются на то, что наступающий год будет лучше. Снова позитивный прогноз перевешивает негативный (</w:t>
      </w:r>
      <w:r w:rsidRPr="0051464B">
        <w:rPr>
          <w:b/>
        </w:rPr>
        <w:t>36/32</w:t>
      </w:r>
      <w:r>
        <w:t>), хотя и не так убедительно, как в 2020 году (</w:t>
      </w:r>
      <w:r w:rsidRPr="0051464B">
        <w:rPr>
          <w:b/>
        </w:rPr>
        <w:t>38/25</w:t>
      </w:r>
      <w:r>
        <w:t>). Всегда ли люди надеются</w:t>
      </w:r>
      <w:r w:rsidR="00CC7F8E">
        <w:t xml:space="preserve"> на</w:t>
      </w:r>
      <w:r>
        <w:t xml:space="preserve"> то, что грядущий год будет лучше? Всегда ли держит перевес позитивный прогноз? Оказывается, нет.  Например, в </w:t>
      </w:r>
      <w:r w:rsidRPr="0051464B">
        <w:t xml:space="preserve">2018 году </w:t>
      </w:r>
      <w:r>
        <w:t>позитивный</w:t>
      </w:r>
      <w:r w:rsidRPr="0051464B">
        <w:t xml:space="preserve"> краткосрочный прогноз </w:t>
      </w:r>
      <w:r>
        <w:t xml:space="preserve">уступил свое первенство негативному </w:t>
      </w:r>
      <w:r w:rsidRPr="0051464B">
        <w:t>(</w:t>
      </w:r>
      <w:r>
        <w:rPr>
          <w:b/>
        </w:rPr>
        <w:t>32</w:t>
      </w:r>
      <w:r w:rsidRPr="0051464B">
        <w:rPr>
          <w:b/>
        </w:rPr>
        <w:t>/3</w:t>
      </w:r>
      <w:r>
        <w:rPr>
          <w:b/>
        </w:rPr>
        <w:t>8</w:t>
      </w:r>
      <w:r w:rsidRPr="00D66F48">
        <w:t>)</w:t>
      </w:r>
      <w:r>
        <w:t xml:space="preserve">. Тогда мрачные ожидания основывались на нагнетании напряжения </w:t>
      </w:r>
      <w:r w:rsidR="00B1478B">
        <w:t xml:space="preserve">в </w:t>
      </w:r>
      <w:r>
        <w:t>международной ситуации. А сегодня на чем основываются оптимистичные ожидания? На усталости от пандемии и надежде, что кошмар должен когда-нибудь закончиться?</w:t>
      </w:r>
      <w:r w:rsidR="005F2ADC">
        <w:rPr>
          <w:i/>
          <w:lang w:eastAsia="en-US"/>
        </w:rPr>
        <w:br w:type="page"/>
      </w:r>
    </w:p>
    <w:p w14:paraId="26087AA9" w14:textId="77777777" w:rsidR="005F2ADC" w:rsidRPr="006C5483" w:rsidRDefault="005F2ADC" w:rsidP="005F2AD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566A7B" w14:textId="77777777" w:rsidR="005F2ADC" w:rsidRPr="006C5483" w:rsidRDefault="005F2ADC" w:rsidP="005F2AD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EC0A590" wp14:editId="64DF27E3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FB64B" w14:textId="77777777" w:rsidR="005F2ADC" w:rsidRPr="006C5483" w:rsidRDefault="005F2ADC" w:rsidP="005F2AD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B412B45" w14:textId="77777777" w:rsidR="005F2ADC" w:rsidRPr="006C5483" w:rsidRDefault="005F2ADC" w:rsidP="005F2AD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E25CF9A" w14:textId="77777777" w:rsidR="005F2ADC" w:rsidRPr="006C5483" w:rsidRDefault="005F2ADC" w:rsidP="005F2AD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9A4979" w14:textId="77777777" w:rsidR="005F2ADC" w:rsidRPr="006C5483" w:rsidRDefault="005F2ADC" w:rsidP="005F2AD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5952" behindDoc="0" locked="0" layoutInCell="1" allowOverlap="1" wp14:anchorId="75AEC0E6" wp14:editId="600A0C6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C2EDA" id="Прямая соединительная линия 13" o:spid="_x0000_s1026" style="position:absolute;z-index:251645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2N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I57u4xJRoa3FH3uX/f77pv3U2/I/2H7kf3tfvS3Xbfu9v+I+p3/SfUY7C7O7h3BNORy9b6&#10;AiFneu4iG2yjr+ylYe880WZWg16KNNP11mKdYczI/kiJhrfY0aJ9ZTi+gVUwidhN5ZoIiZSRTdrf&#10;9rQ/sQmEoXM8Hj1/kuOa2TGWQXFMtM6Hl8I0JColVVJHaqGA9aUPsREojk+iW5sLqVQ6D6VJW9LR&#10;0wgdQ94oyWM0GW65mClH1hAvLH1prHv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7UbY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9016A9E" w14:textId="686202F0" w:rsidR="005F2ADC" w:rsidRPr="002120B2" w:rsidRDefault="005F2ADC" w:rsidP="005F2ADC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F2ADC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НАСТУПАЮЩИЙ 2022 ГОД ЛИЧНО ДЛЯ ВАС БУДЕТ В ЦЕЛОМ ЛУЧШЕ, ХУЖЕ ИЛИ ТАКИМ ЖЕ, КАК УХОДЯЩИЙ?</w:t>
      </w:r>
    </w:p>
    <w:p w14:paraId="36640A10" w14:textId="6A458BB6" w:rsidR="005F2ADC" w:rsidRPr="005126F4" w:rsidRDefault="005F2ADC" w:rsidP="005F2AD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10C8">
        <w:rPr>
          <w:i/>
          <w:lang w:eastAsia="en-US"/>
        </w:rPr>
        <w:t>5</w:t>
      </w:r>
    </w:p>
    <w:bookmarkStart w:id="6" w:name="_MON_1701681213"/>
    <w:bookmarkEnd w:id="6"/>
    <w:p w14:paraId="36E2D969" w14:textId="671F14A2" w:rsidR="005F2ADC" w:rsidRDefault="00EA0068" w:rsidP="005F2ADC">
      <w:pPr>
        <w:ind w:left="181"/>
        <w:jc w:val="center"/>
        <w:rPr>
          <w:i/>
          <w:lang w:eastAsia="en-US"/>
        </w:rPr>
      </w:pPr>
      <w:r w:rsidRPr="00C95374">
        <w:object w:dxaOrig="10624" w:dyaOrig="3759" w14:anchorId="17B21626">
          <v:shape id="_x0000_i1028" type="#_x0000_t75" style="width:495.75pt;height:177.75pt" o:ole="" fillcolor="window">
            <v:imagedata r:id="rId26" o:title=""/>
          </v:shape>
          <o:OLEObject Type="Embed" ProgID="Excel.Sheet.12" ShapeID="_x0000_i1028" DrawAspect="Content" ObjectID="_1703310901" r:id="rId27"/>
        </w:object>
      </w:r>
    </w:p>
    <w:p w14:paraId="37BB6391" w14:textId="77777777" w:rsidR="005F2ADC" w:rsidRDefault="005F2ADC" w:rsidP="005F2AD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047E022" w14:textId="77777777" w:rsidR="00B22625" w:rsidRDefault="00B22625" w:rsidP="00B22625">
      <w:pPr>
        <w:pStyle w:val="af3"/>
        <w:rPr>
          <w:lang w:eastAsia="en-US"/>
        </w:rPr>
      </w:pPr>
      <w:r>
        <w:rPr>
          <w:lang w:eastAsia="en-US"/>
        </w:rPr>
        <w:t xml:space="preserve">В краткосрочном индивидуальном прогнозе позитивные ожидания значительно преобладают над негативными: </w:t>
      </w:r>
      <w:r w:rsidRPr="006E0A79">
        <w:rPr>
          <w:b/>
          <w:lang w:eastAsia="en-US"/>
        </w:rPr>
        <w:t>49/16</w:t>
      </w:r>
      <w:r w:rsidRPr="00331858">
        <w:rPr>
          <w:b/>
          <w:lang w:eastAsia="en-US"/>
        </w:rPr>
        <w:t>.</w:t>
      </w:r>
      <w:r>
        <w:rPr>
          <w:lang w:eastAsia="en-US"/>
        </w:rPr>
        <w:t xml:space="preserve"> Иными словами, респонденты значительно более уверены в собственном благополучии в будущем году, чем в благополучии своей страны (</w:t>
      </w:r>
      <w:r w:rsidRPr="00B946F3">
        <w:rPr>
          <w:b/>
          <w:lang w:eastAsia="en-US"/>
        </w:rPr>
        <w:t>3</w:t>
      </w:r>
      <w:r>
        <w:rPr>
          <w:b/>
          <w:lang w:eastAsia="en-US"/>
        </w:rPr>
        <w:t>6</w:t>
      </w:r>
      <w:r w:rsidRPr="00B946F3">
        <w:rPr>
          <w:b/>
          <w:lang w:eastAsia="en-US"/>
        </w:rPr>
        <w:t>/</w:t>
      </w:r>
      <w:r>
        <w:rPr>
          <w:b/>
          <w:lang w:eastAsia="en-US"/>
        </w:rPr>
        <w:t>32</w:t>
      </w:r>
      <w:r>
        <w:rPr>
          <w:lang w:eastAsia="en-US"/>
        </w:rPr>
        <w:t xml:space="preserve"> – см. предыдущий вопрос). Молодость способствует росту оптимизма (до </w:t>
      </w:r>
      <w:r w:rsidRPr="00CC7F8E">
        <w:rPr>
          <w:b/>
          <w:bCs/>
          <w:lang w:eastAsia="en-US"/>
        </w:rPr>
        <w:t>71%</w:t>
      </w:r>
      <w:r>
        <w:rPr>
          <w:lang w:eastAsia="en-US"/>
        </w:rPr>
        <w:t xml:space="preserve">), </w:t>
      </w:r>
      <w:r w:rsidRPr="00AE2368">
        <w:rPr>
          <w:lang w:eastAsia="en-US"/>
        </w:rPr>
        <w:t>высокий</w:t>
      </w:r>
      <w:r w:rsidRPr="006E0A79">
        <w:rPr>
          <w:lang w:eastAsia="en-US"/>
        </w:rPr>
        <w:t xml:space="preserve"> уровень дохода</w:t>
      </w:r>
      <w:r>
        <w:rPr>
          <w:lang w:eastAsia="en-US"/>
        </w:rPr>
        <w:t xml:space="preserve"> тоже укрепляет веру в хорошие перспективы грядущего года (до </w:t>
      </w:r>
      <w:r w:rsidRPr="00D61603">
        <w:rPr>
          <w:b/>
          <w:lang w:eastAsia="en-US"/>
        </w:rPr>
        <w:t>67%</w:t>
      </w:r>
      <w:r>
        <w:rPr>
          <w:lang w:eastAsia="en-US"/>
        </w:rPr>
        <w:t xml:space="preserve">). Негативные ожидания в связи с наступающим </w:t>
      </w:r>
      <w:proofErr w:type="gramStart"/>
      <w:r>
        <w:rPr>
          <w:lang w:eastAsia="en-US"/>
        </w:rPr>
        <w:t>годом  характерны</w:t>
      </w:r>
      <w:proofErr w:type="gramEnd"/>
      <w:r>
        <w:rPr>
          <w:lang w:eastAsia="en-US"/>
        </w:rPr>
        <w:t xml:space="preserve"> в целом для </w:t>
      </w:r>
      <w:r w:rsidRPr="00D61603">
        <w:rPr>
          <w:b/>
          <w:lang w:eastAsia="en-US"/>
        </w:rPr>
        <w:t>16%</w:t>
      </w:r>
      <w:r>
        <w:rPr>
          <w:lang w:eastAsia="en-US"/>
        </w:rPr>
        <w:t xml:space="preserve"> опрошенных.  Причем мужское население в своем пессимизме (</w:t>
      </w:r>
      <w:r w:rsidRPr="00D61603">
        <w:rPr>
          <w:b/>
          <w:lang w:eastAsia="en-US"/>
        </w:rPr>
        <w:t>20%</w:t>
      </w:r>
      <w:r>
        <w:rPr>
          <w:lang w:eastAsia="en-US"/>
        </w:rPr>
        <w:t>) явно превалирует над женским (</w:t>
      </w:r>
      <w:r w:rsidRPr="00D61603">
        <w:rPr>
          <w:b/>
          <w:lang w:eastAsia="en-US"/>
        </w:rPr>
        <w:t>13%</w:t>
      </w:r>
      <w:r>
        <w:rPr>
          <w:lang w:eastAsia="en-US"/>
        </w:rPr>
        <w:t xml:space="preserve">). Около трети горожан, однако, не ждут каких-либо перемен собственного положения в 2021 году </w:t>
      </w:r>
      <w:r>
        <w:rPr>
          <w:b/>
          <w:lang w:eastAsia="en-US"/>
        </w:rPr>
        <w:t>(29</w:t>
      </w:r>
      <w:r w:rsidRPr="008811B7">
        <w:rPr>
          <w:b/>
          <w:lang w:eastAsia="en-US"/>
        </w:rPr>
        <w:t>%</w:t>
      </w:r>
      <w:r>
        <w:rPr>
          <w:lang w:eastAsia="en-US"/>
        </w:rPr>
        <w:t xml:space="preserve">).  </w:t>
      </w:r>
    </w:p>
    <w:p w14:paraId="706E587B" w14:textId="77777777" w:rsidR="00B22625" w:rsidRPr="0075511F" w:rsidRDefault="00B22625" w:rsidP="00B22625">
      <w:pPr>
        <w:pStyle w:val="af3"/>
      </w:pPr>
      <w:r w:rsidRPr="0075511F">
        <w:t xml:space="preserve">Сравним индивидуальные </w:t>
      </w:r>
      <w:r>
        <w:t xml:space="preserve">краткосрочные </w:t>
      </w:r>
      <w:r w:rsidRPr="0075511F">
        <w:t xml:space="preserve">прогнозы воронежцев в предыдущие годы. </w:t>
      </w:r>
    </w:p>
    <w:p w14:paraId="5445689C" w14:textId="77777777" w:rsidR="00B22625" w:rsidRPr="0075511F" w:rsidRDefault="00B22625" w:rsidP="00B22625">
      <w:pPr>
        <w:jc w:val="center"/>
        <w:rPr>
          <w:b/>
          <w:i/>
          <w:sz w:val="16"/>
          <w:szCs w:val="16"/>
        </w:rPr>
      </w:pPr>
    </w:p>
    <w:p w14:paraId="05CB0151" w14:textId="77777777" w:rsidR="00B22625" w:rsidRPr="0075511F" w:rsidRDefault="00B22625" w:rsidP="00B22625">
      <w:pPr>
        <w:jc w:val="center"/>
        <w:rPr>
          <w:b/>
          <w:i/>
        </w:rPr>
      </w:pPr>
      <w:r w:rsidRPr="0075511F">
        <w:rPr>
          <w:b/>
          <w:i/>
        </w:rPr>
        <w:t xml:space="preserve">Как Вы полагаете, наступающий год лично для Вас будет в целом лучше, </w:t>
      </w:r>
    </w:p>
    <w:p w14:paraId="57FE2F54" w14:textId="77777777" w:rsidR="00B22625" w:rsidRPr="0075511F" w:rsidRDefault="00B22625" w:rsidP="00B22625">
      <w:pPr>
        <w:jc w:val="center"/>
        <w:rPr>
          <w:b/>
          <w:i/>
        </w:rPr>
      </w:pPr>
      <w:r w:rsidRPr="0075511F">
        <w:rPr>
          <w:b/>
          <w:i/>
        </w:rPr>
        <w:t>хуже или таким же, как уходящий?</w:t>
      </w:r>
    </w:p>
    <w:p w14:paraId="4D6A9E7A" w14:textId="77777777" w:rsidR="00B22625" w:rsidRPr="004A6711" w:rsidRDefault="00B22625" w:rsidP="00B22625">
      <w:pPr>
        <w:jc w:val="center"/>
        <w:rPr>
          <w:i/>
          <w:sz w:val="12"/>
          <w:szCs w:val="12"/>
          <w:lang w:eastAsia="en-US"/>
        </w:rPr>
      </w:pPr>
    </w:p>
    <w:p w14:paraId="0E4E9CEB" w14:textId="77777777" w:rsidR="00B22625" w:rsidRPr="0075511F" w:rsidRDefault="00B22625" w:rsidP="00B22625">
      <w:pPr>
        <w:jc w:val="center"/>
        <w:rPr>
          <w:i/>
          <w:lang w:eastAsia="en-US"/>
        </w:rPr>
      </w:pPr>
      <w:r w:rsidRPr="0075511F">
        <w:rPr>
          <w:i/>
          <w:noProof/>
        </w:rPr>
        <w:drawing>
          <wp:inline distT="0" distB="0" distL="0" distR="0" wp14:anchorId="2F73B4B8" wp14:editId="7C89A1B4">
            <wp:extent cx="6486525" cy="2933700"/>
            <wp:effectExtent l="0" t="0" r="9525" b="0"/>
            <wp:docPr id="681" name="Диаграмма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AE78406" w14:textId="41CB4DC7" w:rsidR="005F2ADC" w:rsidRPr="00B22625" w:rsidRDefault="00B22625" w:rsidP="00B22625">
      <w:pPr>
        <w:pStyle w:val="af3"/>
      </w:pPr>
      <w:r w:rsidRPr="00B22625">
        <w:t>Как видно из приведённого графика, в 2016 году наблюдалось максимальное количество сторонников оптимистичного индивидуального прогноза за все время измерения (</w:t>
      </w:r>
      <w:r w:rsidRPr="00B22625">
        <w:rPr>
          <w:b/>
          <w:bCs/>
        </w:rPr>
        <w:t>60%</w:t>
      </w:r>
      <w:r w:rsidRPr="00B22625">
        <w:t xml:space="preserve">). К концу 2021 года оптимизм поубавился (до </w:t>
      </w:r>
      <w:r w:rsidRPr="00B22625">
        <w:rPr>
          <w:b/>
          <w:bCs/>
        </w:rPr>
        <w:t>49%</w:t>
      </w:r>
      <w:r w:rsidRPr="00B22625">
        <w:t xml:space="preserve">), а пессимизм, напротив, за пять лет возрос с </w:t>
      </w:r>
      <w:r w:rsidRPr="00B22625">
        <w:rPr>
          <w:b/>
          <w:bCs/>
        </w:rPr>
        <w:t>11%</w:t>
      </w:r>
      <w:r w:rsidRPr="00B22625">
        <w:t xml:space="preserve"> до </w:t>
      </w:r>
      <w:r w:rsidRPr="00B22625">
        <w:rPr>
          <w:b/>
          <w:bCs/>
        </w:rPr>
        <w:t>16%</w:t>
      </w:r>
      <w:r w:rsidRPr="00B22625">
        <w:t xml:space="preserve">.  Воронежцы продолжают надеяться на изменение ситуации к лучшему в наступающем году, хотя эти надежды заметно подточены горьким опытом прошлых лет. </w:t>
      </w:r>
      <w:r w:rsidR="005F2ADC" w:rsidRPr="00B22625">
        <w:br w:type="page"/>
      </w:r>
    </w:p>
    <w:p w14:paraId="65DD3454" w14:textId="77777777" w:rsidR="00105FC0" w:rsidRPr="006C5483" w:rsidRDefault="00105FC0" w:rsidP="00105F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22D6D61" w14:textId="77777777" w:rsidR="00105FC0" w:rsidRPr="006C5483" w:rsidRDefault="00105FC0" w:rsidP="00105F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18B2C01" wp14:editId="470D66A2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A0D89" w14:textId="77777777" w:rsidR="00105FC0" w:rsidRPr="006C5483" w:rsidRDefault="00105FC0" w:rsidP="00105F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9761ECF" w14:textId="77777777" w:rsidR="00105FC0" w:rsidRPr="006C5483" w:rsidRDefault="00105FC0" w:rsidP="00105F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3889D1B" w14:textId="77777777" w:rsidR="00105FC0" w:rsidRPr="006C5483" w:rsidRDefault="00105FC0" w:rsidP="00105F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FFC73B" w14:textId="77777777" w:rsidR="00105FC0" w:rsidRPr="006C5483" w:rsidRDefault="00105FC0" w:rsidP="00105F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63A3CA2F" wp14:editId="682732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D4CB5" id="Прямая соединительная линия 33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x79gEAAJwDAAAOAAAAZHJzL2Uyb0RvYy54bWysU82O0zAQviPxDpbvNGkXKo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GdnlBjW4I66T/27ftd96z73O9K/7350X7sv3W33vbvtP6B+139EPQa7u4N7RzAduWyt&#10;LxByZuYussE35tpeAX/riYFZzcxSppluthbrDGNG9kdKNLzFjhbtSxD4hq0CJGI3lWsiJFJGNml/&#10;29P+5CYQjs7xePTscY5r5sdYxopjonU+vJDQkKiUVCsTqWUFW1/5EBthxfFJdBu4VFqn89CGtCUd&#10;PYn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WVPH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0536537" w14:textId="48C352B8" w:rsidR="00105FC0" w:rsidRDefault="00105FC0" w:rsidP="00105FC0">
      <w:pPr>
        <w:pStyle w:val="af3"/>
      </w:pPr>
      <w:r>
        <w:t>Сравним оценки уходящего года и прогноз на год грядущий отдельно для России и лично для воронежцев.</w:t>
      </w:r>
    </w:p>
    <w:p w14:paraId="08493171" w14:textId="77777777" w:rsidR="00EA0068" w:rsidRDefault="00EA0068" w:rsidP="00105FC0">
      <w:pPr>
        <w:pStyle w:val="af3"/>
      </w:pPr>
    </w:p>
    <w:p w14:paraId="38A528A1" w14:textId="6B6AF86D" w:rsidR="00105FC0" w:rsidRDefault="00105FC0" w:rsidP="00105FC0">
      <w:pPr>
        <w:jc w:val="center"/>
        <w:rPr>
          <w:b/>
          <w:bCs/>
          <w:i/>
          <w:iCs/>
          <w:szCs w:val="16"/>
        </w:rPr>
      </w:pPr>
      <w:r w:rsidRPr="00F90CAF">
        <w:rPr>
          <w:b/>
          <w:bCs/>
          <w:i/>
          <w:iCs/>
          <w:szCs w:val="16"/>
        </w:rPr>
        <w:t xml:space="preserve">Каким </w:t>
      </w:r>
      <w:r w:rsidRPr="00EC66C2">
        <w:rPr>
          <w:b/>
          <w:bCs/>
          <w:i/>
          <w:iCs/>
          <w:szCs w:val="16"/>
        </w:rPr>
        <w:t>был</w:t>
      </w:r>
      <w:r w:rsidRPr="00F90CAF">
        <w:rPr>
          <w:b/>
          <w:bCs/>
          <w:i/>
          <w:iCs/>
          <w:szCs w:val="16"/>
        </w:rPr>
        <w:t xml:space="preserve"> уходящий</w:t>
      </w:r>
      <w:r w:rsidR="00D6185A">
        <w:rPr>
          <w:b/>
          <w:bCs/>
          <w:i/>
          <w:iCs/>
          <w:szCs w:val="16"/>
        </w:rPr>
        <w:t xml:space="preserve"> 2021</w:t>
      </w:r>
      <w:r w:rsidRPr="00F90CAF">
        <w:rPr>
          <w:b/>
          <w:bCs/>
          <w:i/>
          <w:iCs/>
          <w:szCs w:val="16"/>
        </w:rPr>
        <w:t xml:space="preserve"> год – лучше, чем предыдущий, хуже или таким же?</w:t>
      </w:r>
    </w:p>
    <w:p w14:paraId="74FFBAED" w14:textId="77777777" w:rsidR="00EA0068" w:rsidRPr="00F90CAF" w:rsidRDefault="00EA0068" w:rsidP="00105FC0">
      <w:pPr>
        <w:jc w:val="center"/>
        <w:rPr>
          <w:szCs w:val="16"/>
        </w:rPr>
      </w:pPr>
    </w:p>
    <w:p w14:paraId="6C192DC8" w14:textId="28115230" w:rsidR="00105FC0" w:rsidRDefault="00C744E5" w:rsidP="00105FC0">
      <w:pPr>
        <w:pStyle w:val="af3"/>
      </w:pPr>
      <w:r>
        <w:rPr>
          <w:noProof/>
          <w:szCs w:val="16"/>
        </w:rPr>
        <w:drawing>
          <wp:inline distT="0" distB="0" distL="0" distR="0" wp14:anchorId="3B8ACD56" wp14:editId="42CC873F">
            <wp:extent cx="5857875" cy="3467100"/>
            <wp:effectExtent l="0" t="0" r="9525" b="0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1C41BB8" w14:textId="3B68572F" w:rsidR="00105FC0" w:rsidRDefault="00105FC0" w:rsidP="00105FC0">
      <w:pPr>
        <w:pStyle w:val="af3"/>
      </w:pPr>
    </w:p>
    <w:p w14:paraId="4988375E" w14:textId="2213F9E3" w:rsidR="00105FC0" w:rsidRPr="00F90CAF" w:rsidRDefault="00105FC0" w:rsidP="00105FC0">
      <w:pPr>
        <w:jc w:val="center"/>
        <w:rPr>
          <w:szCs w:val="16"/>
        </w:rPr>
      </w:pPr>
      <w:r w:rsidRPr="00F90CAF">
        <w:rPr>
          <w:b/>
          <w:bCs/>
          <w:i/>
          <w:iCs/>
          <w:szCs w:val="16"/>
        </w:rPr>
        <w:t xml:space="preserve">Каким будет </w:t>
      </w:r>
      <w:r>
        <w:rPr>
          <w:b/>
          <w:bCs/>
          <w:i/>
          <w:iCs/>
          <w:szCs w:val="16"/>
        </w:rPr>
        <w:t>2022 год</w:t>
      </w:r>
      <w:r w:rsidRPr="00F90CAF">
        <w:rPr>
          <w:b/>
          <w:bCs/>
          <w:i/>
          <w:iCs/>
          <w:szCs w:val="16"/>
        </w:rPr>
        <w:t xml:space="preserve"> – лучше, чем предыдущий, хуже или таким же?</w:t>
      </w:r>
    </w:p>
    <w:p w14:paraId="4719CE94" w14:textId="4416CE2B" w:rsidR="00105FC0" w:rsidRDefault="00105FC0" w:rsidP="00105FC0">
      <w:pPr>
        <w:pStyle w:val="af3"/>
      </w:pPr>
    </w:p>
    <w:p w14:paraId="39F02F9F" w14:textId="4E6BB0D9" w:rsidR="00105FC0" w:rsidRDefault="00C744E5" w:rsidP="00105FC0">
      <w:pPr>
        <w:pStyle w:val="af3"/>
      </w:pPr>
      <w:r>
        <w:rPr>
          <w:noProof/>
          <w:szCs w:val="16"/>
        </w:rPr>
        <w:drawing>
          <wp:inline distT="0" distB="0" distL="0" distR="0" wp14:anchorId="146C6514" wp14:editId="3B6D6529">
            <wp:extent cx="5857875" cy="3381375"/>
            <wp:effectExtent l="0" t="0" r="9525" b="9525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7CCF6F4" w14:textId="77777777" w:rsidR="00EA0068" w:rsidRDefault="00EA0068" w:rsidP="00105FC0">
      <w:pPr>
        <w:pStyle w:val="af3"/>
      </w:pPr>
    </w:p>
    <w:p w14:paraId="4B191DDB" w14:textId="40CEC79F" w:rsidR="00105FC0" w:rsidRPr="00105FC0" w:rsidRDefault="00105FC0" w:rsidP="00105FC0">
      <w:pPr>
        <w:pStyle w:val="af3"/>
      </w:pPr>
      <w:r>
        <w:t>В очередной раз мы можем убедиться, что личностные оценки текущей ситуации и оценка перспектив всегда выше, чем для страны в целом.</w:t>
      </w:r>
    </w:p>
    <w:p w14:paraId="5FF5702C" w14:textId="484453E5" w:rsidR="00105FC0" w:rsidRDefault="00105FC0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30EE5177" w14:textId="52674CAD" w:rsidR="00802604" w:rsidRPr="006C5483" w:rsidRDefault="00802604" w:rsidP="0080260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1B7FFAD" w14:textId="77777777" w:rsidR="00802604" w:rsidRPr="006C5483" w:rsidRDefault="00802604" w:rsidP="0080260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1034CB" wp14:editId="6ECEB799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8583A" w14:textId="77777777" w:rsidR="00802604" w:rsidRPr="006C5483" w:rsidRDefault="00802604" w:rsidP="008026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8BD94BD" w14:textId="77777777" w:rsidR="00802604" w:rsidRPr="006C5483" w:rsidRDefault="00802604" w:rsidP="008026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C001789" w14:textId="77777777" w:rsidR="00802604" w:rsidRPr="006C5483" w:rsidRDefault="00802604" w:rsidP="008026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93CCCB" w14:textId="77777777" w:rsidR="00802604" w:rsidRPr="006C5483" w:rsidRDefault="00802604" w:rsidP="0080260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0048" behindDoc="0" locked="0" layoutInCell="1" allowOverlap="1" wp14:anchorId="624B80D4" wp14:editId="0B66636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10CBF" id="Прямая соединительная линия 24" o:spid="_x0000_s1026" style="position:absolute;z-index:251650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6X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dUWJYgzvqPvfv+133rfvS70j/ofvRfe1uu7vue3fXf0T9vv+Eegx29wf3jmA6ctla&#10;XyDkzMxdZINvzLW9Av7OEwOzmpmlTDPdbC3WGcaM7I+UaHiLHS3aVyDwDVsFSMRuKtdESKSMbNL+&#10;tqf9yU0gHJ3j8ej5WY5r5sdYxopjonU+vJTQkKiUVCsTqWUFW1/5EBthxfFJdBu4VFqn89CGtMjP&#10;0wgdQx60EjGaDLdczLQjaxYvLH1prAf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wC/p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A6A67E5" w14:textId="007F8CD7" w:rsidR="006A6652" w:rsidRPr="002120B2" w:rsidRDefault="006A6652" w:rsidP="006A6652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A6652">
        <w:rPr>
          <w:rFonts w:cs="Arial"/>
          <w:b/>
          <w:bCs/>
          <w:caps/>
          <w:color w:val="0D0D0D" w:themeColor="text1" w:themeTint="F2"/>
          <w:spacing w:val="-4"/>
        </w:rPr>
        <w:t>КОМУ, ПО ВАШЕМУ МНЕНИЮ, ПРИНАДЛЕЖИТ РЕАЛЬНАЯ ВЛАСТЬ В ГОРОДЕ?</w:t>
      </w:r>
    </w:p>
    <w:p w14:paraId="104AF08B" w14:textId="77777777" w:rsidR="00526ACC" w:rsidRPr="00041AAC" w:rsidRDefault="00526ACC" w:rsidP="00526ACC">
      <w:pPr>
        <w:ind w:firstLine="567"/>
        <w:jc w:val="both"/>
      </w:pPr>
      <w:r w:rsidRPr="00041AAC">
        <w:rPr>
          <w:bCs/>
        </w:rPr>
        <w:t>В конце декабря мы регулярно интересуемся мнением населения о реальной власти в городе Воронеже (начиная с 1998 года).</w:t>
      </w:r>
      <w:r w:rsidRPr="00041AAC">
        <w:rPr>
          <w:i/>
        </w:rPr>
        <w:t xml:space="preserve"> </w:t>
      </w:r>
      <w:r w:rsidRPr="00041AAC">
        <w:t xml:space="preserve">Ввиду того, что на вопрос допускалось несколько вариантов ответов, суммарное распределение альтернатив по строке превышает </w:t>
      </w:r>
      <w:r w:rsidRPr="00041AAC">
        <w:rPr>
          <w:b/>
        </w:rPr>
        <w:t>100%</w:t>
      </w:r>
      <w:r w:rsidRPr="00041AAC">
        <w:t>.</w:t>
      </w:r>
    </w:p>
    <w:p w14:paraId="2042482E" w14:textId="77777777" w:rsidR="00526ACC" w:rsidRPr="00041AAC" w:rsidRDefault="00526ACC" w:rsidP="00526ACC">
      <w:pPr>
        <w:ind w:firstLine="540"/>
        <w:jc w:val="center"/>
        <w:rPr>
          <w:i/>
          <w:lang w:eastAsia="en-US"/>
        </w:rPr>
      </w:pPr>
      <w:r w:rsidRPr="00041AAC">
        <w:rPr>
          <w:b/>
          <w:i/>
        </w:rPr>
        <w:t>Кому принадлежит реальная власть в городе?</w:t>
      </w:r>
    </w:p>
    <w:tbl>
      <w:tblPr>
        <w:tblpPr w:leftFromText="180" w:rightFromText="180" w:vertAnchor="text" w:horzAnchor="margin" w:tblpXSpec="center" w:tblpY="21"/>
        <w:tblW w:w="9712" w:type="dxa"/>
        <w:tblLook w:val="0000" w:firstRow="0" w:lastRow="0" w:firstColumn="0" w:lastColumn="0" w:noHBand="0" w:noVBand="0"/>
      </w:tblPr>
      <w:tblGrid>
        <w:gridCol w:w="1368"/>
        <w:gridCol w:w="1407"/>
        <w:gridCol w:w="960"/>
        <w:gridCol w:w="960"/>
        <w:gridCol w:w="960"/>
        <w:gridCol w:w="960"/>
        <w:gridCol w:w="1240"/>
        <w:gridCol w:w="960"/>
        <w:gridCol w:w="960"/>
      </w:tblGrid>
      <w:tr w:rsidR="00526ACC" w:rsidRPr="00041AAC" w14:paraId="71195C8D" w14:textId="77777777" w:rsidTr="00C554F1">
        <w:trPr>
          <w:trHeight w:val="183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7D6AB" w14:textId="77777777" w:rsidR="00526ACC" w:rsidRPr="00041AAC" w:rsidRDefault="00526ACC" w:rsidP="00C554F1">
            <w:pPr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8531C4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0771F9C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Администрации / </w:t>
            </w:r>
          </w:p>
          <w:p w14:paraId="3A87795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Правительству </w:t>
            </w:r>
          </w:p>
          <w:p w14:paraId="7A47E89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Воронежской </w:t>
            </w:r>
          </w:p>
          <w:p w14:paraId="33B2896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>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4CFB6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Городской </w:t>
            </w:r>
          </w:p>
          <w:p w14:paraId="1B56260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2FD41B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58CFEB2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>Думе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B7CAB1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>Руководителям</w:t>
            </w:r>
          </w:p>
          <w:p w14:paraId="38BCFB48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 предприятий, </w:t>
            </w:r>
          </w:p>
          <w:p w14:paraId="4500D62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C240CE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>Органам МВД, ФСБ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0ED98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Дельцам </w:t>
            </w:r>
          </w:p>
          <w:p w14:paraId="3ABABB1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теневой </w:t>
            </w:r>
          </w:p>
          <w:p w14:paraId="28A87F6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экономики, </w:t>
            </w:r>
          </w:p>
          <w:p w14:paraId="632B892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3959A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В городе царит </w:t>
            </w:r>
          </w:p>
          <w:p w14:paraId="6B308C18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7B524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 xml:space="preserve">Затрудняюсь </w:t>
            </w:r>
          </w:p>
          <w:p w14:paraId="56114F3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sz w:val="20"/>
                <w:szCs w:val="20"/>
              </w:rPr>
              <w:t>ответить</w:t>
            </w:r>
          </w:p>
        </w:tc>
      </w:tr>
      <w:tr w:rsidR="00526ACC" w:rsidRPr="00041AAC" w14:paraId="22F4C6DB" w14:textId="77777777" w:rsidTr="00C554F1">
        <w:trPr>
          <w:trHeight w:val="370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0906B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1998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5B2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37C0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9F89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300B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E4A7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C5C4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CD27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3857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526ACC" w:rsidRPr="00041AAC" w14:paraId="7699CD96" w14:textId="77777777" w:rsidTr="00C554F1">
        <w:trPr>
          <w:trHeight w:val="370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D8D1D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1999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B44F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075E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7895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C9C7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B03C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CC9E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9756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916B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</w:tr>
      <w:tr w:rsidR="00526ACC" w:rsidRPr="00041AAC" w14:paraId="40C5B919" w14:textId="77777777" w:rsidTr="00C554F1">
        <w:trPr>
          <w:trHeight w:val="370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0E28A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2000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F831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5546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4236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D9E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81DF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2171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EA1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FC14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</w:tr>
      <w:tr w:rsidR="00526ACC" w:rsidRPr="00041AAC" w14:paraId="7263A5CA" w14:textId="77777777" w:rsidTr="00C554F1">
        <w:trPr>
          <w:trHeight w:val="370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ACFCA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2001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852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BCE8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E562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BD27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6C15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47F8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D0BB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896F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526ACC" w:rsidRPr="00041AAC" w14:paraId="7D6134B6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C3B74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1C1C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3099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4B99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0520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7F2F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1ECB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203D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B0CA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</w:tr>
      <w:tr w:rsidR="00526ACC" w:rsidRPr="00041AAC" w14:paraId="2B2BA56D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0265A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C047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424C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4586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FA33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6036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D284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F564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CDE5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526ACC" w:rsidRPr="00041AAC" w14:paraId="5B96162E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601F1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54EF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45B4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FDB6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132B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2B18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254B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929A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ED8F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526ACC" w:rsidRPr="00041AAC" w14:paraId="73B3BFB7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DC11F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6970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BEBE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62EB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B55D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83CF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849A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E735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CC5F8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526ACC" w:rsidRPr="00041AAC" w14:paraId="30D07F66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EBCCD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DDEE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D73B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C78D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3ABC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2314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898C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ED8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DC7A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526ACC" w:rsidRPr="00041AAC" w14:paraId="7636A9CA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434F6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09118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B036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DB34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2604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3C52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F48B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4EB9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E1348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526ACC" w:rsidRPr="00041AAC" w14:paraId="0468EB91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C9528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2F33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9CDC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8906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9A1D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2222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4E75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CD9A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62FE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526ACC" w:rsidRPr="00041AAC" w14:paraId="4F8F8E57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1DF0F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723E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A475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095D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08DB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9FCB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225F8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77B3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F3BA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526ACC" w:rsidRPr="00041AAC" w14:paraId="5DB24B86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48D4D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D99D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2AE6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9B08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7438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75DC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46D6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5324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59F7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526ACC" w:rsidRPr="00041AAC" w14:paraId="47BC6F27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84A98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2011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266D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EF8E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E95E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8667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F2CD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C62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A0A7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E6A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526ACC" w:rsidRPr="00041AAC" w14:paraId="459BAE0D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0FBA5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29F9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0411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EBB4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40A3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87018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0FE3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5785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6A52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526ACC" w:rsidRPr="00041AAC" w14:paraId="18FA87DC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1087C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F35C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E8D4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F93F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B089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5A81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DE09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D7B6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354D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526ACC" w:rsidRPr="00041AAC" w14:paraId="33BA23F1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ACEE6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02E7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2533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EEDE5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5BA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D2FD8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12AB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07FA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D127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526ACC" w:rsidRPr="00041AAC" w14:paraId="46DD9145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19DAF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00D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C0FC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5E65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24F0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F8F7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EED9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CB5E8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B642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</w:tr>
      <w:tr w:rsidR="00526ACC" w:rsidRPr="00041AAC" w14:paraId="1D64484B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AD5E3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C4CC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43%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ACDB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4B6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1CC9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3CDC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AE37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4928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670D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</w:tr>
      <w:tr w:rsidR="00526ACC" w:rsidRPr="00041AAC" w14:paraId="4FF8F12E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62AB5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123D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8D0E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26FE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AD54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56DD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2E76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3692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4D84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</w:tr>
      <w:tr w:rsidR="00526ACC" w:rsidRPr="00041AAC" w14:paraId="56248646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95B10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7372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A96F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DB75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EDD4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B6C0C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CC2E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D1D4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85FE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526ACC" w:rsidRPr="00041AAC" w14:paraId="7F410C05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00558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2019 год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9D99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1AAC">
              <w:rPr>
                <w:rFonts w:ascii="Arial" w:hAnsi="Arial" w:cs="Arial"/>
                <w:bCs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E0AF0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1AAC">
              <w:rPr>
                <w:rFonts w:ascii="Arial" w:hAnsi="Arial" w:cs="Arial"/>
                <w:bCs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68E4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1AAC">
              <w:rPr>
                <w:rFonts w:ascii="Arial" w:hAnsi="Arial" w:cs="Arial"/>
                <w:bCs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DF62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1AAC">
              <w:rPr>
                <w:rFonts w:ascii="Arial" w:hAnsi="Arial" w:cs="Arial"/>
                <w:bCs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8989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1AAC">
              <w:rPr>
                <w:rFonts w:ascii="Arial" w:hAnsi="Arial" w:cs="Arial"/>
                <w:bCs/>
                <w:sz w:val="20"/>
                <w:szCs w:val="20"/>
              </w:rPr>
              <w:t>14%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1FC8B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1AAC">
              <w:rPr>
                <w:rFonts w:ascii="Arial" w:hAnsi="Arial" w:cs="Arial"/>
                <w:bCs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242BA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1AAC">
              <w:rPr>
                <w:rFonts w:ascii="Arial" w:hAnsi="Arial" w:cs="Arial"/>
                <w:bCs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6B882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1AAC">
              <w:rPr>
                <w:rFonts w:ascii="Arial" w:hAnsi="Arial" w:cs="Arial"/>
                <w:bCs/>
                <w:sz w:val="20"/>
                <w:szCs w:val="20"/>
              </w:rPr>
              <w:t>14%</w:t>
            </w:r>
          </w:p>
        </w:tc>
      </w:tr>
      <w:tr w:rsidR="00526ACC" w:rsidRPr="00041AAC" w14:paraId="720AEA60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70FE0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41AA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2020 год   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9128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81B76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2389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2A219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170B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EB33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E136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C439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19%</w:t>
            </w:r>
          </w:p>
        </w:tc>
      </w:tr>
      <w:tr w:rsidR="00526ACC" w:rsidRPr="00041AAC" w14:paraId="0DFB5E21" w14:textId="77777777" w:rsidTr="00C554F1">
        <w:trPr>
          <w:trHeight w:val="37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E46F5" w14:textId="77777777" w:rsidR="00526ACC" w:rsidRPr="00041AAC" w:rsidRDefault="00526ACC" w:rsidP="00C554F1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2021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4F601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E4567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94D5E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9FDE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DFF7F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FAC04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6D91D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40833" w14:textId="77777777" w:rsidR="00526ACC" w:rsidRPr="00041AAC" w:rsidRDefault="00526ACC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15%</w:t>
            </w:r>
          </w:p>
        </w:tc>
      </w:tr>
    </w:tbl>
    <w:p w14:paraId="35AC6E96" w14:textId="0FD46C32" w:rsidR="006A6652" w:rsidRDefault="00526ACC" w:rsidP="00526ACC">
      <w:pPr>
        <w:pStyle w:val="af3"/>
        <w:rPr>
          <w:i/>
          <w:lang w:eastAsia="en-US"/>
        </w:rPr>
      </w:pPr>
      <w:r w:rsidRPr="00041AAC">
        <w:t xml:space="preserve">Больше всего реальной власти </w:t>
      </w:r>
      <w:r>
        <w:t>(вот уже 15</w:t>
      </w:r>
      <w:r w:rsidRPr="00041AAC">
        <w:t xml:space="preserve"> лет подряд) находится в распоряжении </w:t>
      </w:r>
      <w:r w:rsidRPr="00041AAC">
        <w:rPr>
          <w:b/>
          <w:i/>
        </w:rPr>
        <w:t xml:space="preserve">правительства Воронежской области </w:t>
      </w:r>
      <w:r w:rsidRPr="00041AAC">
        <w:rPr>
          <w:b/>
        </w:rPr>
        <w:t>(</w:t>
      </w:r>
      <w:r>
        <w:rPr>
          <w:b/>
        </w:rPr>
        <w:t xml:space="preserve">31%). </w:t>
      </w:r>
      <w:r w:rsidRPr="00BB4510">
        <w:t xml:space="preserve">Второе место </w:t>
      </w:r>
      <w:r>
        <w:t>одиннадцатый</w:t>
      </w:r>
      <w:r w:rsidRPr="00BB4510">
        <w:t xml:space="preserve"> год</w:t>
      </w:r>
      <w:r>
        <w:t xml:space="preserve"> </w:t>
      </w:r>
      <w:r w:rsidRPr="00BB4510">
        <w:t xml:space="preserve"> подряд воронежцы отдают </w:t>
      </w:r>
      <w:r w:rsidRPr="00BB4510">
        <w:rPr>
          <w:b/>
          <w:i/>
        </w:rPr>
        <w:t>городской</w:t>
      </w:r>
      <w:r w:rsidRPr="00041AAC">
        <w:rPr>
          <w:b/>
          <w:i/>
        </w:rPr>
        <w:t xml:space="preserve"> администрации</w:t>
      </w:r>
      <w:r w:rsidRPr="00041AAC">
        <w:t xml:space="preserve"> (</w:t>
      </w:r>
      <w:r w:rsidRPr="00BB4510">
        <w:rPr>
          <w:b/>
        </w:rPr>
        <w:t>20%</w:t>
      </w:r>
      <w:r w:rsidRPr="00041AAC">
        <w:t xml:space="preserve">). Третье место занимает </w:t>
      </w:r>
      <w:r w:rsidRPr="00041AAC">
        <w:rPr>
          <w:b/>
          <w:i/>
        </w:rPr>
        <w:t xml:space="preserve">областная Дума </w:t>
      </w:r>
      <w:r w:rsidRPr="00041AAC">
        <w:t>(</w:t>
      </w:r>
      <w:r w:rsidRPr="00041AAC">
        <w:rPr>
          <w:b/>
        </w:rPr>
        <w:t>1</w:t>
      </w:r>
      <w:r>
        <w:rPr>
          <w:b/>
        </w:rPr>
        <w:t>6</w:t>
      </w:r>
      <w:r w:rsidRPr="00041AAC">
        <w:rPr>
          <w:b/>
        </w:rPr>
        <w:t>%</w:t>
      </w:r>
      <w:r w:rsidRPr="00041AAC">
        <w:t xml:space="preserve">). </w:t>
      </w:r>
      <w:r>
        <w:t>Ей в затылок дышат</w:t>
      </w:r>
      <w:r w:rsidRPr="00041AAC">
        <w:t xml:space="preserve"> </w:t>
      </w:r>
      <w:r w:rsidRPr="00041AAC">
        <w:rPr>
          <w:b/>
          <w:i/>
        </w:rPr>
        <w:t>орган</w:t>
      </w:r>
      <w:r>
        <w:rPr>
          <w:b/>
          <w:i/>
        </w:rPr>
        <w:t>ы</w:t>
      </w:r>
      <w:r w:rsidRPr="00041AAC">
        <w:rPr>
          <w:b/>
          <w:i/>
        </w:rPr>
        <w:t xml:space="preserve"> МВД и ФСБ</w:t>
      </w:r>
      <w:r w:rsidRPr="00041AAC">
        <w:t xml:space="preserve"> </w:t>
      </w:r>
      <w:r>
        <w:rPr>
          <w:b/>
        </w:rPr>
        <w:t>(15</w:t>
      </w:r>
      <w:r w:rsidRPr="00041AAC">
        <w:rPr>
          <w:b/>
        </w:rPr>
        <w:t>%)</w:t>
      </w:r>
      <w:r>
        <w:rPr>
          <w:b/>
        </w:rPr>
        <w:t xml:space="preserve">. </w:t>
      </w:r>
      <w:r w:rsidRPr="00B05A24">
        <w:rPr>
          <w:b/>
          <w:i/>
        </w:rPr>
        <w:t>Д</w:t>
      </w:r>
      <w:r w:rsidRPr="00041AAC">
        <w:rPr>
          <w:b/>
          <w:i/>
        </w:rPr>
        <w:t>ельц</w:t>
      </w:r>
      <w:r>
        <w:rPr>
          <w:b/>
          <w:i/>
        </w:rPr>
        <w:t>ов</w:t>
      </w:r>
      <w:r w:rsidRPr="00041AAC">
        <w:rPr>
          <w:b/>
          <w:i/>
        </w:rPr>
        <w:t xml:space="preserve"> теневой экономики</w:t>
      </w:r>
      <w:r w:rsidRPr="00041AAC">
        <w:t xml:space="preserve"> </w:t>
      </w:r>
      <w:r w:rsidRPr="00041AAC">
        <w:rPr>
          <w:b/>
        </w:rPr>
        <w:t>(</w:t>
      </w:r>
      <w:r>
        <w:rPr>
          <w:b/>
        </w:rPr>
        <w:t>11</w:t>
      </w:r>
      <w:r w:rsidRPr="00041AAC">
        <w:rPr>
          <w:b/>
        </w:rPr>
        <w:t>%)</w:t>
      </w:r>
      <w:r>
        <w:rPr>
          <w:b/>
        </w:rPr>
        <w:t xml:space="preserve"> </w:t>
      </w:r>
      <w:r w:rsidRPr="00B05A24">
        <w:t>сегодня</w:t>
      </w:r>
      <w:r>
        <w:rPr>
          <w:b/>
        </w:rPr>
        <w:t xml:space="preserve"> </w:t>
      </w:r>
      <w:r w:rsidRPr="00B05A24">
        <w:t>отодвинули на пятое место</w:t>
      </w:r>
      <w:r w:rsidRPr="00041AAC">
        <w:rPr>
          <w:b/>
        </w:rPr>
        <w:t>.</w:t>
      </w:r>
      <w:r w:rsidRPr="00041AAC">
        <w:t xml:space="preserve"> Меньше всего влияния у </w:t>
      </w:r>
      <w:r w:rsidRPr="00041AAC">
        <w:rPr>
          <w:b/>
          <w:i/>
        </w:rPr>
        <w:t>руководителей предприятий, учреждений и ведомств</w:t>
      </w:r>
      <w:r w:rsidRPr="00041AAC">
        <w:t xml:space="preserve"> </w:t>
      </w:r>
      <w:r w:rsidRPr="00041AAC">
        <w:rPr>
          <w:b/>
        </w:rPr>
        <w:t xml:space="preserve">(5%). </w:t>
      </w:r>
      <w:r w:rsidRPr="00041AAC">
        <w:t xml:space="preserve">Каждый десятый опрошенный считает,  что </w:t>
      </w:r>
      <w:r w:rsidRPr="00041AAC">
        <w:rPr>
          <w:b/>
          <w:i/>
        </w:rPr>
        <w:t>в городе царит безвластие</w:t>
      </w:r>
      <w:r w:rsidRPr="00041AAC">
        <w:t xml:space="preserve">  (</w:t>
      </w:r>
      <w:r w:rsidRPr="00041AAC">
        <w:rPr>
          <w:b/>
        </w:rPr>
        <w:t>10%</w:t>
      </w:r>
      <w:r w:rsidRPr="00041AAC">
        <w:t>).</w:t>
      </w:r>
      <w:r w:rsidR="006A6652">
        <w:rPr>
          <w:i/>
          <w:lang w:eastAsia="en-US"/>
        </w:rPr>
        <w:br w:type="page"/>
      </w:r>
    </w:p>
    <w:p w14:paraId="5430B4C3" w14:textId="77777777" w:rsidR="00425EEB" w:rsidRPr="006C5483" w:rsidRDefault="00425EEB" w:rsidP="00425EE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B938AE8" w14:textId="77777777" w:rsidR="00425EEB" w:rsidRPr="006C5483" w:rsidRDefault="00425EEB" w:rsidP="00425EE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E6C9A8" wp14:editId="26D4FD9B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4DFF8" w14:textId="77777777" w:rsidR="00425EEB" w:rsidRPr="006C5483" w:rsidRDefault="00425EEB" w:rsidP="00425EE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B50DFF8" w14:textId="77777777" w:rsidR="00425EEB" w:rsidRPr="006C5483" w:rsidRDefault="00425EEB" w:rsidP="00425EE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AD13C0" w14:textId="77777777" w:rsidR="00425EEB" w:rsidRPr="006C5483" w:rsidRDefault="00425EEB" w:rsidP="00425EE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2DB5A88" w14:textId="77777777" w:rsidR="00425EEB" w:rsidRPr="006C5483" w:rsidRDefault="00425EEB" w:rsidP="00425EE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6192" behindDoc="0" locked="0" layoutInCell="1" allowOverlap="1" wp14:anchorId="58DD79D1" wp14:editId="5411EE5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AA58C" id="Прямая соединительная линия 41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knE9gEAAJwDAAAOAAAAZHJzL2Uyb0RvYy54bWysU82O0zAQviPxDpbvNGm1VBA13UOX5bJA&#10;pV0ewLWdxsLxWLbbtDfgjNRH4BU4LNJKCzxD8kaM3R9YuCFyGM3v55lvJpPzTaPJWjqvwJR0OMgp&#10;kYaDUGZZ0rc3l0+eUeIDM4JpMLKkW+np+fTxo0lrCzmCGrSQjiCI8UVrS1qHYIss87yWDfMDsNJg&#10;sALXsICmW2bCsRbRG52N8nycteCEdcCl9+i92AfpNOFXleThTVV5GYguKfYWknRJLqLMphNWLB2z&#10;teKHNtg/dNEwZfDRE9QFC4ysnPoLqlHcgYcqDDg0GVSV4jLNgNMM8z+mua6ZlWkWJMfbE03+/8Hy&#10;1+u5I0qU9GxIiWEN7qj73L/vd9237ku/I/2H7kf3tbvt7rrv3V3/EfX7/hPqMdjdH9w7guXIZWt9&#10;gZAzM3eRDb4x1/YK+DtPDMxqZpYyzXSztfhOqsgelETDW+xo0b4CgTlsFSARu6lcEyGRMrJJ+9ue&#10;9ic3gXB0jsej52c5rpkfYxkrjoXW+fBSQkOiUlKtTKSWFWx95QO2jqnHlOg2cKm0TuehDWlLOnoa&#10;oWPIg1YiRpPhlouZdmTN4oWlLxKBaA/SHKyMSGi1ZOLFQQ9M6b2O+dpg2ZGAPZULENu5i3DRjyeQ&#10;gA/nGm/sdztl/f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HSSc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D84B516" w14:textId="6E4A9C8E" w:rsidR="005A79F1" w:rsidRDefault="00CF6A50" w:rsidP="005A79F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5A79F1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5A79F1">
        <w:rPr>
          <w:b/>
          <w:bCs/>
          <w:i/>
          <w:caps/>
          <w:spacing w:val="-2"/>
          <w:kern w:val="32"/>
        </w:rPr>
        <w:t xml:space="preserve"> </w:t>
      </w:r>
      <w:r w:rsidRPr="00CF6A50">
        <w:rPr>
          <w:b/>
          <w:bCs/>
          <w:i/>
          <w:caps/>
          <w:spacing w:val="-2"/>
          <w:kern w:val="32"/>
        </w:rPr>
        <w:t>ВОРОНЕЖЦЫ О БРЕЖНЕВЕ КАК О ПОЛИТИЧЕСКОМ ДЕЯТЕЛЕ И ЧЕЛОВЕКЕ</w:t>
      </w:r>
    </w:p>
    <w:p w14:paraId="288D244C" w14:textId="135D85E0" w:rsidR="00E41215" w:rsidRPr="002120B2" w:rsidRDefault="00E41215" w:rsidP="00E41215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</w:t>
      </w:r>
      <w:r w:rsidRPr="00E41215">
        <w:rPr>
          <w:rFonts w:cs="Arial"/>
          <w:b/>
          <w:bCs/>
          <w:caps/>
          <w:color w:val="0D0D0D" w:themeColor="text1" w:themeTint="F2"/>
          <w:spacing w:val="-4"/>
        </w:rPr>
        <w:t>Л.И. Брежнев</w:t>
      </w: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 xml:space="preserve"> ПРИНЕС НАШЕЙ СТРАНЕ В ЦЕЛОМ БОЛЬШЕ ПОЛЬЗЫ ИЛИ БОЛЬШЕ ВРЕДА?</w:t>
      </w:r>
    </w:p>
    <w:p w14:paraId="49B6374C" w14:textId="702C8E66" w:rsidR="00E41215" w:rsidRPr="009910C8" w:rsidRDefault="00E41215" w:rsidP="00E4121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10C8">
        <w:rPr>
          <w:i/>
          <w:lang w:eastAsia="en-US"/>
        </w:rPr>
        <w:t>6</w:t>
      </w:r>
    </w:p>
    <w:bookmarkStart w:id="7" w:name="_MON_1697261980"/>
    <w:bookmarkEnd w:id="7"/>
    <w:p w14:paraId="6E744795" w14:textId="4AB34258" w:rsidR="00E41215" w:rsidRDefault="00E41215" w:rsidP="00E41215">
      <w:pPr>
        <w:ind w:left="181"/>
        <w:jc w:val="center"/>
        <w:rPr>
          <w:i/>
          <w:lang w:eastAsia="en-US"/>
        </w:rPr>
      </w:pPr>
      <w:r w:rsidRPr="00C95374">
        <w:object w:dxaOrig="9771" w:dyaOrig="5903" w14:anchorId="4E5C4B9B">
          <v:shape id="_x0000_i1029" type="#_x0000_t75" style="width:456pt;height:278.25pt" o:ole="" fillcolor="window">
            <v:imagedata r:id="rId31" o:title=""/>
          </v:shape>
          <o:OLEObject Type="Embed" ProgID="Excel.Sheet.12" ShapeID="_x0000_i1029" DrawAspect="Content" ObjectID="_1703310902" r:id="rId32"/>
        </w:object>
      </w:r>
    </w:p>
    <w:p w14:paraId="7DEB0B52" w14:textId="77777777" w:rsidR="00E41215" w:rsidRDefault="00E41215" w:rsidP="00E4121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AB979FE" w14:textId="77777777" w:rsidR="00E41215" w:rsidRDefault="00E41215" w:rsidP="00E41215">
      <w:pPr>
        <w:pStyle w:val="af3"/>
        <w:rPr>
          <w:lang w:eastAsia="en-US"/>
        </w:rPr>
      </w:pPr>
      <w:r>
        <w:rPr>
          <w:lang w:eastAsia="en-US"/>
        </w:rPr>
        <w:t>Леонид Ильич Брежнев – знаковая фигура «эпохи застоя». Советские люди в это время были уверены в завтрашнем дне, но никакого социального или политического прогресса завтрашний день не предполагал. Взвешивая роль генсека в истории, современники чаще всего считают, что он принес больше пользы, чем вреда (</w:t>
      </w:r>
      <w:r w:rsidRPr="00E41215">
        <w:rPr>
          <w:b/>
          <w:bCs/>
          <w:lang w:eastAsia="en-US"/>
        </w:rPr>
        <w:t>46%</w:t>
      </w:r>
      <w:r>
        <w:rPr>
          <w:lang w:eastAsia="en-US"/>
        </w:rPr>
        <w:t>). Чаще всего в этом уверены пожилые люди (</w:t>
      </w:r>
      <w:r w:rsidRPr="00E41215">
        <w:rPr>
          <w:b/>
          <w:bCs/>
          <w:lang w:eastAsia="en-US"/>
        </w:rPr>
        <w:t>52%</w:t>
      </w:r>
      <w:r>
        <w:rPr>
          <w:lang w:eastAsia="en-US"/>
        </w:rPr>
        <w:t>). Ностальгия по ушедшей юности? Не исключено, что эти же респонденты в свое время с удовольствием критиковали</w:t>
      </w:r>
      <w:r w:rsidRPr="000F6593">
        <w:rPr>
          <w:lang w:eastAsia="en-US"/>
        </w:rPr>
        <w:t xml:space="preserve"> </w:t>
      </w:r>
      <w:r>
        <w:rPr>
          <w:lang w:eastAsia="en-US"/>
        </w:rPr>
        <w:t>Леонида Ильича и делились посвященными ему анекдотами, которых ранее ходило множество…</w:t>
      </w:r>
    </w:p>
    <w:p w14:paraId="1889E077" w14:textId="77777777" w:rsidR="00E41215" w:rsidRDefault="00E41215" w:rsidP="00E41215">
      <w:pPr>
        <w:pStyle w:val="af3"/>
        <w:rPr>
          <w:lang w:eastAsia="en-US"/>
        </w:rPr>
      </w:pPr>
      <w:r>
        <w:rPr>
          <w:lang w:eastAsia="en-US"/>
        </w:rPr>
        <w:t>Об одинаковой доле пользы и вреда от правления Брежнева заявил почти каждый третий опрошенный (</w:t>
      </w:r>
      <w:r w:rsidRPr="00E41215">
        <w:rPr>
          <w:b/>
          <w:bCs/>
          <w:lang w:eastAsia="en-US"/>
        </w:rPr>
        <w:t>31%</w:t>
      </w:r>
      <w:r>
        <w:rPr>
          <w:lang w:eastAsia="en-US"/>
        </w:rPr>
        <w:t xml:space="preserve">).  И только </w:t>
      </w:r>
      <w:r w:rsidRPr="00E41215">
        <w:rPr>
          <w:b/>
          <w:bCs/>
          <w:lang w:eastAsia="en-US"/>
        </w:rPr>
        <w:t>12%</w:t>
      </w:r>
      <w:r>
        <w:rPr>
          <w:lang w:eastAsia="en-US"/>
        </w:rPr>
        <w:t xml:space="preserve"> горожан вынесли отрицательный вердикт: по их мнению, Леонид Ильич принес стране больше вреда, чем пользы. </w:t>
      </w:r>
    </w:p>
    <w:p w14:paraId="7C74EAE0" w14:textId="77777777" w:rsidR="00E41215" w:rsidRPr="0084147E" w:rsidRDefault="00E41215" w:rsidP="00E41215">
      <w:pPr>
        <w:pStyle w:val="af3"/>
        <w:rPr>
          <w:rFonts w:eastAsia="Calibri"/>
        </w:rPr>
      </w:pPr>
      <w:r>
        <w:rPr>
          <w:rFonts w:eastAsia="Calibri"/>
        </w:rPr>
        <w:t>На этот вопрос воронежцы уже отвечали неоднократно</w:t>
      </w:r>
      <w:r w:rsidRPr="0084147E">
        <w:rPr>
          <w:rFonts w:eastAsia="Calibri"/>
        </w:rPr>
        <w:t>. Сравним ответы.</w:t>
      </w:r>
    </w:p>
    <w:p w14:paraId="2C6395AD" w14:textId="77777777" w:rsidR="00E41215" w:rsidRPr="00887ED2" w:rsidRDefault="00E41215" w:rsidP="00E41215">
      <w:pPr>
        <w:jc w:val="center"/>
        <w:rPr>
          <w:rFonts w:eastAsia="Calibri"/>
          <w:b/>
          <w:i/>
          <w:sz w:val="16"/>
          <w:szCs w:val="16"/>
        </w:rPr>
      </w:pPr>
    </w:p>
    <w:p w14:paraId="0371E2E5" w14:textId="77777777" w:rsidR="00E41215" w:rsidRPr="0084147E" w:rsidRDefault="00E41215" w:rsidP="00E41215">
      <w:pPr>
        <w:jc w:val="center"/>
        <w:rPr>
          <w:rFonts w:eastAsia="Calibri"/>
          <w:b/>
          <w:i/>
        </w:rPr>
      </w:pPr>
      <w:r w:rsidRPr="0084147E">
        <w:rPr>
          <w:rFonts w:eastAsia="Calibri"/>
          <w:b/>
          <w:i/>
        </w:rPr>
        <w:t xml:space="preserve">Как </w:t>
      </w:r>
      <w:r>
        <w:rPr>
          <w:rFonts w:eastAsia="Calibri"/>
          <w:b/>
          <w:i/>
        </w:rPr>
        <w:t>В</w:t>
      </w:r>
      <w:r w:rsidRPr="0084147E">
        <w:rPr>
          <w:rFonts w:eastAsia="Calibri"/>
          <w:b/>
          <w:i/>
        </w:rPr>
        <w:t>ы считаете, Л.И. Брежнев принес нашей стране в целом больше пользы или больше вреда?</w:t>
      </w:r>
    </w:p>
    <w:p w14:paraId="431A24E3" w14:textId="77777777" w:rsidR="00E41215" w:rsidRPr="005A79F1" w:rsidRDefault="00E41215" w:rsidP="00E41215">
      <w:pPr>
        <w:ind w:firstLine="567"/>
        <w:jc w:val="both"/>
        <w:rPr>
          <w:rFonts w:eastAsia="Calibri"/>
          <w:sz w:val="12"/>
          <w:szCs w:val="12"/>
        </w:rPr>
      </w:pPr>
    </w:p>
    <w:p w14:paraId="5D05ED0F" w14:textId="77777777" w:rsidR="00E41215" w:rsidRDefault="00E41215" w:rsidP="00E41215">
      <w:pPr>
        <w:pStyle w:val="af3"/>
        <w:ind w:firstLine="0"/>
        <w:jc w:val="center"/>
        <w:rPr>
          <w:rFonts w:eastAsia="Calibri"/>
          <w:lang w:val="en-US"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44CFF7C7" wp14:editId="4EF04615">
            <wp:extent cx="6372225" cy="1866900"/>
            <wp:effectExtent l="0" t="0" r="9525" b="0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67719E8C" w14:textId="67EA9E99" w:rsidR="00E41215" w:rsidRDefault="00E41215" w:rsidP="00E41215">
      <w:pPr>
        <w:pStyle w:val="af3"/>
        <w:rPr>
          <w:i/>
          <w:lang w:eastAsia="en-US"/>
        </w:rPr>
      </w:pPr>
      <w:r>
        <w:rPr>
          <w:iCs/>
          <w:lang w:eastAsia="en-US"/>
        </w:rPr>
        <w:t xml:space="preserve">Чем дальше «эпоха застоя», тем симпатичнее в глазах современников фигура Леонида Ильича. </w:t>
      </w:r>
      <w:r>
        <w:rPr>
          <w:rFonts w:eastAsia="Calibri"/>
        </w:rPr>
        <w:t xml:space="preserve"> За последнее десятилетие число воронежцев, уверенных в том, что в делах Брежнева превалировала польза, увеличилось с </w:t>
      </w:r>
      <w:r w:rsidRPr="0084147E">
        <w:rPr>
          <w:rFonts w:eastAsia="Calibri"/>
          <w:b/>
        </w:rPr>
        <w:t>21%</w:t>
      </w:r>
      <w:r>
        <w:rPr>
          <w:rFonts w:eastAsia="Calibri"/>
        </w:rPr>
        <w:t xml:space="preserve"> до </w:t>
      </w:r>
      <w:r w:rsidRPr="009963FC">
        <w:rPr>
          <w:rFonts w:eastAsia="Calibri"/>
          <w:b/>
          <w:bCs/>
        </w:rPr>
        <w:t>46</w:t>
      </w:r>
      <w:r w:rsidRPr="0084147E">
        <w:rPr>
          <w:rFonts w:eastAsia="Calibri"/>
          <w:b/>
        </w:rPr>
        <w:t>%</w:t>
      </w:r>
      <w:r>
        <w:rPr>
          <w:rFonts w:eastAsia="Calibri"/>
          <w:b/>
        </w:rPr>
        <w:t xml:space="preserve"> </w:t>
      </w:r>
      <w:r w:rsidRPr="00FE0840">
        <w:rPr>
          <w:rFonts w:eastAsia="Calibri"/>
          <w:bCs/>
        </w:rPr>
        <w:t>(более, чем в два раза!).</w:t>
      </w:r>
      <w:r>
        <w:rPr>
          <w:i/>
          <w:lang w:eastAsia="en-US"/>
        </w:rPr>
        <w:br w:type="page"/>
      </w:r>
    </w:p>
    <w:p w14:paraId="0CDC43C5" w14:textId="77777777" w:rsidR="00E41215" w:rsidRPr="006C5483" w:rsidRDefault="00E41215" w:rsidP="00E4121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20870C" w14:textId="77777777" w:rsidR="00E41215" w:rsidRPr="006C5483" w:rsidRDefault="00E41215" w:rsidP="00E4121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C69D9E" wp14:editId="72BD775B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6419B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29FA695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C682B6" w14:textId="77777777" w:rsidR="008B0368" w:rsidRPr="006C5483" w:rsidRDefault="008B0368" w:rsidP="008B03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E91420" w14:textId="77777777" w:rsidR="00E41215" w:rsidRPr="006C5483" w:rsidRDefault="00E41215" w:rsidP="00E4121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3904" behindDoc="0" locked="0" layoutInCell="1" allowOverlap="1" wp14:anchorId="3BA463D6" wp14:editId="6998D53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F6404" id="Прямая соединительная линия 1" o:spid="_x0000_s1026" style="position:absolute;z-index:251643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21B5F096" w14:textId="77777777" w:rsidR="00E41215" w:rsidRPr="002120B2" w:rsidRDefault="00E41215" w:rsidP="00E41215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>КАК ВАМ КАЖЕТСЯ, СЕГОДНЯ ДЕЯТЕЛЬНОСТЬ Л.И.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>Брежнев</w:t>
      </w:r>
      <w:r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 xml:space="preserve"> ЧАЩЕ ПРИУКРАШИВАЮТ, ОЧЕРНЯЮТ ИЛИ ОЦЕНИВАЮТ ОБЪЕКТИВНО?</w:t>
      </w:r>
    </w:p>
    <w:p w14:paraId="5BDB5FC4" w14:textId="49A43876" w:rsidR="00E41215" w:rsidRPr="00CF6A50" w:rsidRDefault="00E41215" w:rsidP="00E4121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F6A50">
        <w:rPr>
          <w:i/>
          <w:lang w:eastAsia="en-US"/>
        </w:rPr>
        <w:t>7</w:t>
      </w:r>
    </w:p>
    <w:bookmarkStart w:id="8" w:name="_MON_1697262574"/>
    <w:bookmarkEnd w:id="8"/>
    <w:p w14:paraId="09F5C1AA" w14:textId="005A1F47" w:rsidR="00E41215" w:rsidRDefault="00171BE5" w:rsidP="00E41215">
      <w:pPr>
        <w:ind w:left="181"/>
        <w:jc w:val="center"/>
        <w:rPr>
          <w:i/>
          <w:lang w:eastAsia="en-US"/>
        </w:rPr>
      </w:pPr>
      <w:r w:rsidRPr="00C95374">
        <w:object w:dxaOrig="9771" w:dyaOrig="5918" w14:anchorId="45CD614F">
          <v:shape id="_x0000_i1030" type="#_x0000_t75" style="width:456pt;height:279pt" o:ole="" fillcolor="window">
            <v:imagedata r:id="rId34" o:title=""/>
          </v:shape>
          <o:OLEObject Type="Embed" ProgID="Excel.Sheet.12" ShapeID="_x0000_i1030" DrawAspect="Content" ObjectID="_1703310903" r:id="rId35"/>
        </w:object>
      </w:r>
    </w:p>
    <w:p w14:paraId="341359F8" w14:textId="77777777" w:rsidR="00E41215" w:rsidRDefault="00E41215" w:rsidP="00E4121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09A595B" w14:textId="77777777" w:rsidR="00E41215" w:rsidRDefault="00E41215" w:rsidP="00171BE5">
      <w:pPr>
        <w:pStyle w:val="af3"/>
        <w:rPr>
          <w:lang w:eastAsia="en-US"/>
        </w:rPr>
      </w:pPr>
      <w:r>
        <w:rPr>
          <w:lang w:eastAsia="en-US"/>
        </w:rPr>
        <w:t>Почти половина воронежцев (</w:t>
      </w:r>
      <w:r w:rsidRPr="00171BE5">
        <w:rPr>
          <w:b/>
          <w:bCs/>
          <w:lang w:eastAsia="en-US"/>
        </w:rPr>
        <w:t>49%</w:t>
      </w:r>
      <w:r>
        <w:rPr>
          <w:lang w:eastAsia="en-US"/>
        </w:rPr>
        <w:t xml:space="preserve">) полагают, что сегодня деятельность Леонида Ильича оценивается объективно. Среди государственных и муниципальных служащий такая убежденность возрастает до </w:t>
      </w:r>
      <w:r w:rsidRPr="00171BE5">
        <w:rPr>
          <w:b/>
          <w:bCs/>
          <w:lang w:eastAsia="en-US"/>
        </w:rPr>
        <w:t>63%</w:t>
      </w:r>
      <w:r>
        <w:rPr>
          <w:lang w:eastAsia="en-US"/>
        </w:rPr>
        <w:t>.</w:t>
      </w:r>
    </w:p>
    <w:p w14:paraId="5C62B952" w14:textId="77777777" w:rsidR="00E41215" w:rsidRPr="00D5085B" w:rsidRDefault="00E41215" w:rsidP="00171BE5">
      <w:pPr>
        <w:pStyle w:val="af3"/>
        <w:rPr>
          <w:lang w:eastAsia="en-US"/>
        </w:rPr>
      </w:pPr>
      <w:r>
        <w:rPr>
          <w:lang w:eastAsia="en-US"/>
        </w:rPr>
        <w:t xml:space="preserve"> В то же время каждый пятый опрошенный (</w:t>
      </w:r>
      <w:r w:rsidRPr="00171BE5">
        <w:rPr>
          <w:b/>
          <w:bCs/>
          <w:lang w:eastAsia="en-US"/>
        </w:rPr>
        <w:t>20%</w:t>
      </w:r>
      <w:r>
        <w:rPr>
          <w:lang w:eastAsia="en-US"/>
        </w:rPr>
        <w:t xml:space="preserve">) имеет основания подозревать, что фигура Брежнева сегодня скорее приукрашивается. Хотя </w:t>
      </w:r>
      <w:r w:rsidRPr="00171BE5">
        <w:rPr>
          <w:b/>
          <w:bCs/>
          <w:lang w:eastAsia="en-US"/>
        </w:rPr>
        <w:t>15%</w:t>
      </w:r>
      <w:r>
        <w:rPr>
          <w:lang w:eastAsia="en-US"/>
        </w:rPr>
        <w:t xml:space="preserve"> горожан возражают им, будучи уверены, что СМИ сегодня очерняют личность Леонида Ильича. </w:t>
      </w:r>
      <w:r w:rsidRPr="00D5085B">
        <w:rPr>
          <w:lang w:eastAsia="en-US"/>
        </w:rPr>
        <w:t>О том, что приукрашивают, чаще говорили молодые люди, а о том, что очерняют – пожилые.</w:t>
      </w:r>
    </w:p>
    <w:p w14:paraId="526C60A5" w14:textId="77777777" w:rsidR="00E41215" w:rsidRDefault="00E41215" w:rsidP="00171BE5">
      <w:pPr>
        <w:pStyle w:val="af3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Как отвечали на этот вопрос воронежцы в предыдущие годы? </w:t>
      </w:r>
    </w:p>
    <w:p w14:paraId="22C47C53" w14:textId="77777777" w:rsidR="00E41215" w:rsidRPr="00887ED2" w:rsidRDefault="00E41215" w:rsidP="00E41215">
      <w:pPr>
        <w:ind w:firstLine="567"/>
        <w:jc w:val="center"/>
        <w:rPr>
          <w:rFonts w:eastAsia="Calibri"/>
          <w:b/>
          <w:bCs/>
          <w:i/>
          <w:sz w:val="12"/>
          <w:szCs w:val="12"/>
          <w:lang w:eastAsia="en-US"/>
        </w:rPr>
      </w:pPr>
    </w:p>
    <w:p w14:paraId="66E24295" w14:textId="77777777" w:rsidR="00E41215" w:rsidRPr="0084147E" w:rsidRDefault="00E41215" w:rsidP="00E41215">
      <w:pPr>
        <w:ind w:firstLine="567"/>
        <w:jc w:val="center"/>
        <w:rPr>
          <w:rFonts w:eastAsia="Calibri"/>
          <w:b/>
          <w:bCs/>
          <w:i/>
          <w:lang w:eastAsia="en-US"/>
        </w:rPr>
      </w:pPr>
      <w:r w:rsidRPr="002F3432">
        <w:rPr>
          <w:rFonts w:eastAsia="Calibri"/>
          <w:b/>
          <w:bCs/>
          <w:i/>
          <w:lang w:eastAsia="en-US"/>
        </w:rPr>
        <w:t xml:space="preserve">Как Вам кажется, сегодня деятельность </w:t>
      </w:r>
      <w:proofErr w:type="spellStart"/>
      <w:r>
        <w:rPr>
          <w:rFonts w:eastAsia="Calibri"/>
          <w:b/>
          <w:bCs/>
          <w:i/>
          <w:lang w:eastAsia="en-US"/>
        </w:rPr>
        <w:t>Л.И.Брежнева</w:t>
      </w:r>
      <w:proofErr w:type="spellEnd"/>
      <w:r>
        <w:rPr>
          <w:rFonts w:eastAsia="Calibri"/>
          <w:b/>
          <w:bCs/>
          <w:i/>
          <w:lang w:eastAsia="en-US"/>
        </w:rPr>
        <w:t xml:space="preserve"> </w:t>
      </w:r>
      <w:r w:rsidRPr="002F3432">
        <w:rPr>
          <w:rFonts w:eastAsia="Calibri"/>
          <w:b/>
          <w:bCs/>
          <w:i/>
          <w:lang w:eastAsia="en-US"/>
        </w:rPr>
        <w:t xml:space="preserve">чаще приукрашивают, </w:t>
      </w:r>
    </w:p>
    <w:p w14:paraId="11214472" w14:textId="77777777" w:rsidR="00E41215" w:rsidRDefault="00E41215" w:rsidP="00E41215">
      <w:pPr>
        <w:ind w:firstLine="567"/>
        <w:jc w:val="center"/>
        <w:rPr>
          <w:rFonts w:eastAsia="Calibri"/>
          <w:b/>
          <w:bCs/>
          <w:i/>
          <w:lang w:eastAsia="en-US"/>
        </w:rPr>
      </w:pPr>
      <w:r w:rsidRPr="002F3432">
        <w:rPr>
          <w:rFonts w:eastAsia="Calibri"/>
          <w:b/>
          <w:bCs/>
          <w:i/>
          <w:lang w:eastAsia="en-US"/>
        </w:rPr>
        <w:t>очерняют или оценивают объективно?</w:t>
      </w:r>
    </w:p>
    <w:p w14:paraId="444B759F" w14:textId="77777777" w:rsidR="00E41215" w:rsidRDefault="00E41215" w:rsidP="00E41215">
      <w:pPr>
        <w:ind w:firstLine="567"/>
        <w:jc w:val="both"/>
        <w:rPr>
          <w:lang w:val="en-US"/>
        </w:rPr>
      </w:pPr>
    </w:p>
    <w:p w14:paraId="1DEC350C" w14:textId="77777777" w:rsidR="00E41215" w:rsidRPr="0084147E" w:rsidRDefault="00E41215" w:rsidP="00E41215">
      <w:pPr>
        <w:jc w:val="center"/>
        <w:rPr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32FB05C0" wp14:editId="2737B1D0">
            <wp:extent cx="6372225" cy="1971675"/>
            <wp:effectExtent l="0" t="0" r="9525" b="9525"/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5F2EAA28" w14:textId="38CB8F9C" w:rsidR="00E41215" w:rsidRDefault="00E41215" w:rsidP="00171BE5">
      <w:pPr>
        <w:pStyle w:val="af3"/>
        <w:rPr>
          <w:i/>
          <w:lang w:eastAsia="en-US"/>
        </w:rPr>
      </w:pPr>
      <w:r>
        <w:t xml:space="preserve">За последнюю пятилетку снизилось количество горожан, полагающих, что оценкам деятельности Брежнева сегодня присуща объективность (с </w:t>
      </w:r>
      <w:r w:rsidRPr="00171BE5">
        <w:rPr>
          <w:b/>
          <w:bCs/>
        </w:rPr>
        <w:t>56%</w:t>
      </w:r>
      <w:r>
        <w:t xml:space="preserve"> до </w:t>
      </w:r>
      <w:r w:rsidRPr="00171BE5">
        <w:rPr>
          <w:b/>
          <w:bCs/>
        </w:rPr>
        <w:t>49%</w:t>
      </w:r>
      <w:r>
        <w:t xml:space="preserve">).  Не изменилось число сторонников мнения об очернении его имени, но увеличилось количество подозревающих общественность в том, что фигуру Леонида Ильича желают ныне приукрасить (с </w:t>
      </w:r>
      <w:r w:rsidRPr="00171BE5">
        <w:rPr>
          <w:b/>
          <w:bCs/>
        </w:rPr>
        <w:t>15%</w:t>
      </w:r>
      <w:r>
        <w:t xml:space="preserve"> до </w:t>
      </w:r>
      <w:r w:rsidRPr="00171BE5">
        <w:rPr>
          <w:b/>
          <w:bCs/>
        </w:rPr>
        <w:t>20%</w:t>
      </w:r>
      <w:r>
        <w:t xml:space="preserve">). </w:t>
      </w:r>
      <w:r>
        <w:rPr>
          <w:i/>
          <w:lang w:eastAsia="en-US"/>
        </w:rPr>
        <w:br w:type="page"/>
      </w:r>
    </w:p>
    <w:p w14:paraId="1C42AB88" w14:textId="77777777" w:rsidR="00E41215" w:rsidRPr="006C5483" w:rsidRDefault="00E41215" w:rsidP="00E4121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BB4291" w14:textId="77777777" w:rsidR="00E41215" w:rsidRPr="006C5483" w:rsidRDefault="00E41215" w:rsidP="00E4121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3CA72F" wp14:editId="1EAD3974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15F21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EFB34C1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2399B1" w14:textId="77777777" w:rsidR="008B0368" w:rsidRPr="006C5483" w:rsidRDefault="008B0368" w:rsidP="008B03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F6E7C87" w14:textId="77777777" w:rsidR="00E41215" w:rsidRPr="006C5483" w:rsidRDefault="00E41215" w:rsidP="00E4121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8000" behindDoc="0" locked="0" layoutInCell="1" allowOverlap="1" wp14:anchorId="47571F40" wp14:editId="7681D62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1A85B0" id="Прямая соединительная линия 6" o:spid="_x0000_s1026" style="position:absolute;z-index:25164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F2K9QEAAJoDAAAOAAAAZHJzL2Uyb0RvYy54bWysU82O0zAQviPxDpbvNGkFFURN99BluSxQ&#10;aZcHmNpOY+F4LNtt2htwRuoj8AocQFppgWdI3mht92dhuSFyGM2P55uZbyaTs02jyFpYJ1GXdDjI&#10;KRGaIZd6WdJ31xdPnlPiPGgOCrUo6VY4ejZ9/GjSmkKMsEbFhSUBRLuiNSWtvTdFljlWiwbcAI3Q&#10;IVihbcAH0y4zbqEN6I3KRnk+zlq03FhkwrngPd8H6TThV5Vg/m1VOeGJKmnozSdpk1xEmU0nUCwt&#10;mFqyQxvwD100IHUoeoI6Bw9kZeVfUI1kFh1WfsCwybCqJBNphjDNMH8wzVUNRqRZAjnOnGhy/w+W&#10;vVnPLZG8pGNKNDRhRd2X/kO/6350X/sd6T92v7rv3bfupvvZ3fSfgn7bfw56DHa3B/eOjCOTrXFF&#10;AJzpuY1csI2+MpfI3juicVaDXoo00fXWhDLDmJH9kRINZ0I/i/Y18vAGVh4TrZvKNhEyEEY2aXvb&#10;0/bExhMWnOPx6MXTPCyZHWMZFMdEY51/JbAhUSmpkjoSCwWsL52PjUBxfBLdGi+kUuk4lCZtSUfP&#10;InQMOVSSx2gy7HIxU5asId5X+tJYD55ZXGme0GoB/OVB9yDVXg/VlT6wEQnYU7lAvp3bI0vhAFKb&#10;h2ONF/a7nbLvf6npHQ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tCRdi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CAC2EE6" w14:textId="751D9D19" w:rsidR="00E41215" w:rsidRPr="002120B2" w:rsidRDefault="00E41215" w:rsidP="00E41215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А ЕСЛИ ГОВОРИТЬ </w:t>
      </w:r>
      <w:r w:rsidR="00304E10"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О 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>Л.И. Брежнев</w:t>
      </w:r>
      <w:r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 КАК О ЧЕЛОВЕКЕ – КАК ВАМ КАЖЕТСЯ, ОН БЫЛ ХОРОШИМ ИЛИ ПЛОХИМ ЧЕЛОВЕКОМ?</w:t>
      </w:r>
    </w:p>
    <w:p w14:paraId="448FD797" w14:textId="52D75E06" w:rsidR="00E41215" w:rsidRPr="00CF6A50" w:rsidRDefault="00E41215" w:rsidP="00E4121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F6A50">
        <w:rPr>
          <w:i/>
          <w:lang w:eastAsia="en-US"/>
        </w:rPr>
        <w:t>8</w:t>
      </w:r>
    </w:p>
    <w:bookmarkStart w:id="9" w:name="_MON_1697263795"/>
    <w:bookmarkEnd w:id="9"/>
    <w:p w14:paraId="5D4E91DF" w14:textId="32F29D04" w:rsidR="00E41215" w:rsidRDefault="00304E10" w:rsidP="00E41215">
      <w:pPr>
        <w:ind w:left="181"/>
        <w:jc w:val="center"/>
        <w:rPr>
          <w:i/>
          <w:lang w:eastAsia="en-US"/>
        </w:rPr>
      </w:pPr>
      <w:r w:rsidRPr="00C95374">
        <w:object w:dxaOrig="9539" w:dyaOrig="6224" w14:anchorId="731AF208">
          <v:shape id="_x0000_i1031" type="#_x0000_t75" style="width:444pt;height:293.25pt" o:ole="" fillcolor="window">
            <v:imagedata r:id="rId37" o:title=""/>
          </v:shape>
          <o:OLEObject Type="Embed" ProgID="Excel.Sheet.12" ShapeID="_x0000_i1031" DrawAspect="Content" ObjectID="_1703310904" r:id="rId38"/>
        </w:object>
      </w:r>
    </w:p>
    <w:p w14:paraId="2A3F05EF" w14:textId="77777777" w:rsidR="00E41215" w:rsidRDefault="00E41215" w:rsidP="00E4121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8EC3B33" w14:textId="77777777" w:rsidR="00E41215" w:rsidRDefault="00E41215" w:rsidP="00304E10">
      <w:pPr>
        <w:pStyle w:val="af3"/>
        <w:rPr>
          <w:lang w:eastAsia="en-US"/>
        </w:rPr>
      </w:pPr>
      <w:r w:rsidRPr="00061C4D">
        <w:rPr>
          <w:lang w:eastAsia="en-US"/>
        </w:rPr>
        <w:t>Большинство воронежцев безоговорочно причисляет Леонида Ильича к хорошим людям</w:t>
      </w:r>
      <w:r>
        <w:rPr>
          <w:lang w:eastAsia="en-US"/>
        </w:rPr>
        <w:t xml:space="preserve"> (</w:t>
      </w:r>
      <w:r w:rsidRPr="00304E10">
        <w:rPr>
          <w:b/>
          <w:bCs/>
          <w:lang w:eastAsia="en-US"/>
        </w:rPr>
        <w:t>67%</w:t>
      </w:r>
      <w:r>
        <w:rPr>
          <w:lang w:eastAsia="en-US"/>
        </w:rPr>
        <w:t>)</w:t>
      </w:r>
      <w:r w:rsidRPr="00061C4D">
        <w:rPr>
          <w:lang w:eastAsia="en-US"/>
        </w:rPr>
        <w:t>.</w:t>
      </w:r>
      <w:r>
        <w:rPr>
          <w:i/>
          <w:lang w:eastAsia="en-US"/>
        </w:rPr>
        <w:t xml:space="preserve"> </w:t>
      </w:r>
      <w:r>
        <w:rPr>
          <w:lang w:eastAsia="en-US"/>
        </w:rPr>
        <w:t>Особенно уверены в такой характеристике пожилые горожане (</w:t>
      </w:r>
      <w:r w:rsidRPr="00304E10">
        <w:rPr>
          <w:b/>
          <w:bCs/>
          <w:lang w:eastAsia="en-US"/>
        </w:rPr>
        <w:t>80%</w:t>
      </w:r>
      <w:r>
        <w:rPr>
          <w:lang w:eastAsia="en-US"/>
        </w:rPr>
        <w:t xml:space="preserve">). </w:t>
      </w:r>
    </w:p>
    <w:p w14:paraId="79A7EE90" w14:textId="1DBBC591" w:rsidR="00E41215" w:rsidRDefault="00E41215" w:rsidP="00304E10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304E10">
        <w:rPr>
          <w:b/>
          <w:bCs/>
          <w:lang w:eastAsia="en-US"/>
        </w:rPr>
        <w:t>27%</w:t>
      </w:r>
      <w:r>
        <w:rPr>
          <w:lang w:eastAsia="en-US"/>
        </w:rPr>
        <w:t xml:space="preserve"> респондентов затруднились ответить на этот вопрос</w:t>
      </w:r>
      <w:r w:rsidR="003A73B2">
        <w:rPr>
          <w:lang w:eastAsia="en-US"/>
        </w:rPr>
        <w:t>.</w:t>
      </w:r>
      <w:r>
        <w:rPr>
          <w:lang w:eastAsia="en-US"/>
        </w:rPr>
        <w:t xml:space="preserve"> </w:t>
      </w:r>
      <w:r w:rsidR="003A73B2">
        <w:rPr>
          <w:lang w:eastAsia="en-US"/>
        </w:rPr>
        <w:t>О</w:t>
      </w:r>
      <w:r>
        <w:rPr>
          <w:lang w:eastAsia="en-US"/>
        </w:rPr>
        <w:t xml:space="preserve">собенно часто отмалчивалась молодежь, что не удивительно – ведь молодым людям не довелось жить в эпоху застоя. </w:t>
      </w:r>
    </w:p>
    <w:p w14:paraId="3A77FEC0" w14:textId="77777777" w:rsidR="00E41215" w:rsidRDefault="00E41215" w:rsidP="00304E10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304E10">
        <w:rPr>
          <w:b/>
          <w:bCs/>
          <w:lang w:eastAsia="en-US"/>
        </w:rPr>
        <w:t>6%</w:t>
      </w:r>
      <w:r>
        <w:rPr>
          <w:lang w:eastAsia="en-US"/>
        </w:rPr>
        <w:t xml:space="preserve"> опрошенных были чрезвычайно строги в своих оценках, назвав Брежнева плохим человеком. Отрицательные оценки чаще других давали юные горожане (на основании чего, интересно, сложилось у них такое мнение?) и горожане с бедственным материальным положением (они вообще смотрят на мир сквозь черные очки, и негативные оценки для их дело привычное). </w:t>
      </w:r>
    </w:p>
    <w:p w14:paraId="2874F015" w14:textId="58A68491" w:rsidR="00E41215" w:rsidRPr="00935B1F" w:rsidRDefault="00B1478B" w:rsidP="00304E10">
      <w:pPr>
        <w:pStyle w:val="af3"/>
        <w:rPr>
          <w:rFonts w:eastAsia="Calibri"/>
        </w:rPr>
      </w:pPr>
      <w:r>
        <w:rPr>
          <w:rFonts w:eastAsia="Calibri"/>
        </w:rPr>
        <w:t>Ка</w:t>
      </w:r>
      <w:r w:rsidR="00E41215" w:rsidRPr="00935B1F">
        <w:rPr>
          <w:rFonts w:eastAsia="Calibri"/>
        </w:rPr>
        <w:t xml:space="preserve">к изменилось мнение о Брежневе </w:t>
      </w:r>
      <w:r w:rsidR="00E41215">
        <w:rPr>
          <w:rFonts w:eastAsia="Calibri"/>
        </w:rPr>
        <w:t>за последнее десятилетие</w:t>
      </w:r>
      <w:r w:rsidR="00E41215" w:rsidRPr="00935B1F">
        <w:rPr>
          <w:rFonts w:eastAsia="Calibri"/>
        </w:rPr>
        <w:t xml:space="preserve">? </w:t>
      </w:r>
    </w:p>
    <w:p w14:paraId="292B116C" w14:textId="77777777" w:rsidR="00E41215" w:rsidRPr="00887ED2" w:rsidRDefault="00E41215" w:rsidP="00E41215">
      <w:pPr>
        <w:ind w:right="51" w:firstLine="567"/>
        <w:jc w:val="center"/>
        <w:rPr>
          <w:rFonts w:eastAsia="Calibri"/>
          <w:b/>
          <w:i/>
          <w:lang w:eastAsia="en-US"/>
        </w:rPr>
      </w:pPr>
      <w:r w:rsidRPr="00670549">
        <w:rPr>
          <w:rFonts w:eastAsia="Calibri"/>
          <w:b/>
          <w:i/>
          <w:lang w:eastAsia="en-US"/>
        </w:rPr>
        <w:t xml:space="preserve"> А если говорить о </w:t>
      </w:r>
      <w:proofErr w:type="spellStart"/>
      <w:r w:rsidRPr="00670549">
        <w:rPr>
          <w:rFonts w:eastAsia="Calibri"/>
          <w:b/>
          <w:i/>
          <w:lang w:eastAsia="en-US"/>
        </w:rPr>
        <w:t>Л.И.Брежневе</w:t>
      </w:r>
      <w:proofErr w:type="spellEnd"/>
      <w:r w:rsidRPr="00670549">
        <w:rPr>
          <w:rFonts w:eastAsia="Calibri"/>
          <w:b/>
          <w:i/>
          <w:lang w:eastAsia="en-US"/>
        </w:rPr>
        <w:t xml:space="preserve"> как о человеке – как Вам кажется,  </w:t>
      </w:r>
    </w:p>
    <w:p w14:paraId="7448341F" w14:textId="77777777" w:rsidR="00E41215" w:rsidRDefault="00E41215" w:rsidP="00E41215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670549">
        <w:rPr>
          <w:rFonts w:eastAsia="Calibri"/>
          <w:b/>
          <w:i/>
          <w:lang w:eastAsia="en-US"/>
        </w:rPr>
        <w:t>он был хорошим или плохим человеком</w:t>
      </w:r>
      <w:r w:rsidRPr="00670549">
        <w:rPr>
          <w:rFonts w:eastAsia="Calibri"/>
          <w:b/>
          <w:bCs/>
          <w:i/>
          <w:lang w:eastAsia="en-US"/>
        </w:rPr>
        <w:t>?</w:t>
      </w:r>
    </w:p>
    <w:p w14:paraId="11048BF1" w14:textId="77777777" w:rsidR="00E41215" w:rsidRDefault="00E41215" w:rsidP="00E41215">
      <w:pPr>
        <w:jc w:val="center"/>
        <w:rPr>
          <w:rFonts w:eastAsia="Calibri"/>
          <w:i/>
          <w:lang w:val="en-US"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3CEBAC2B" wp14:editId="6E018D27">
            <wp:extent cx="6238875" cy="1876425"/>
            <wp:effectExtent l="0" t="0" r="9525" b="9525"/>
            <wp:docPr id="664" name="Диаграмма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049439C5" w14:textId="07388D9D" w:rsidR="00E41215" w:rsidRDefault="00E41215" w:rsidP="00304E10">
      <w:pPr>
        <w:autoSpaceDE w:val="0"/>
        <w:autoSpaceDN w:val="0"/>
        <w:adjustRightInd w:val="0"/>
        <w:ind w:firstLine="567"/>
        <w:jc w:val="both"/>
        <w:rPr>
          <w:i/>
          <w:lang w:eastAsia="en-US"/>
        </w:rPr>
      </w:pPr>
      <w:r>
        <w:rPr>
          <w:rFonts w:eastAsia="Calibri"/>
          <w:lang w:eastAsia="en-US"/>
        </w:rPr>
        <w:t>За пять предыдущих лет (2011-2016</w:t>
      </w:r>
      <w:r w:rsidR="00B1478B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гг.) привлекательность образа Брежнева как человека повысилась в глазах воронежцев с </w:t>
      </w:r>
      <w:r w:rsidRPr="00935B1F">
        <w:rPr>
          <w:rFonts w:eastAsia="Calibri"/>
          <w:b/>
          <w:lang w:eastAsia="en-US"/>
        </w:rPr>
        <w:t>38%</w:t>
      </w:r>
      <w:r>
        <w:rPr>
          <w:rFonts w:eastAsia="Calibri"/>
          <w:lang w:eastAsia="en-US"/>
        </w:rPr>
        <w:t xml:space="preserve"> до </w:t>
      </w:r>
      <w:r w:rsidRPr="00935B1F">
        <w:rPr>
          <w:rFonts w:eastAsia="Calibri"/>
          <w:b/>
          <w:lang w:eastAsia="en-US"/>
        </w:rPr>
        <w:t>67%</w:t>
      </w:r>
      <w:r>
        <w:rPr>
          <w:rFonts w:eastAsia="Calibri"/>
          <w:lang w:eastAsia="en-US"/>
        </w:rPr>
        <w:t xml:space="preserve">. За пять последних лет (2016-2021 гг.) степень его привлекательности для горожан не изменилась. Возможно, исчерпан положительный потенциал общественного мнения в оценках Леонида Ильича как человека. </w:t>
      </w:r>
      <w:r>
        <w:rPr>
          <w:iCs/>
          <w:lang w:eastAsia="en-US"/>
        </w:rPr>
        <w:t xml:space="preserve"> </w:t>
      </w:r>
      <w:r>
        <w:rPr>
          <w:i/>
          <w:lang w:eastAsia="en-US"/>
        </w:rPr>
        <w:br w:type="page"/>
      </w:r>
    </w:p>
    <w:p w14:paraId="50DBB361" w14:textId="77777777" w:rsidR="001633FF" w:rsidRPr="006C5483" w:rsidRDefault="001633FF" w:rsidP="001633F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77D6AC1" w14:textId="77777777" w:rsidR="001633FF" w:rsidRPr="006C5483" w:rsidRDefault="001633FF" w:rsidP="001633F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2FC9B5" wp14:editId="4C90FC17">
            <wp:extent cx="466090" cy="548640"/>
            <wp:effectExtent l="0" t="0" r="0" b="3810"/>
            <wp:docPr id="109" name="Рисунок 10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C0361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3AA5F2D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A12315E" w14:textId="77777777" w:rsidR="008B0368" w:rsidRPr="006C5483" w:rsidRDefault="008B0368" w:rsidP="008B03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8D8759" w14:textId="77777777" w:rsidR="001633FF" w:rsidRPr="006C5483" w:rsidRDefault="001633FF" w:rsidP="001633F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2CDC0FA2" wp14:editId="7123DFF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F1AD98" id="Прямая соединительная линия 108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c89gEAAJ4DAAAOAAAAZHJzL2Uyb0RvYy54bWysU82O0zAQviPxDpbvNGkFFURN99BluSxQ&#10;aZcHcG2nsXA8lu027Q04I/UReAUOIK20wDMkb7Rj92dhuSFyGM2P55uZbyaTs02jyVo6r8CUdDjI&#10;KZGGg1BmWdJ31xdPnlPiAzOCaTCypFvp6dn08aNJaws5ghq0kI4giPFFa0tah2CLLPO8lg3zA7DS&#10;YLAC17CApltmwrEW0RudjfJ8nLXghHXApffoPd8H6TThV5Xk4W1VeRmILin2FpJ0SS6izKYTViwd&#10;s7XihzbYP3TRMGWw6AnqnAVGVk79BdUo7sBDFQYcmgyqSnGZZsBphvmDaa5qZmWaBcnx9kST/3+w&#10;/M167ogSuLscV2VYg0vqvvQf+l33o/va70j/sfvVfe++dTfdz+6m/4T6bf8Z9Rjsbg/uHYn5yGZr&#10;fYGgMzN3kQ++MVf2Evh7TwzMamaWMk11vbVYaBgzsj9SouEt9rRoX4PAN2wVIFG7qVwTIZE0skkb&#10;3J42KDeBcHSOx6MXT3NcND/GMlYcE63z4ZWEhkSlpFqZSC4r2PrSh9gIK45PotvAhdI6HYg2pC3p&#10;6FmEjiEPWokYTYZbLmbakTWLN5a+NNaDZw5WRiS0WjLx8qAHpvRex+raHNiIBOypXIDYzt2RJTyC&#10;1ObhYOOV/W6n7PvfanoH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8oRzz2AQAAng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F8E33AD" w14:textId="426CE1BA" w:rsidR="001633FF" w:rsidRDefault="00CF6A50" w:rsidP="001633F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1633FF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1633FF">
        <w:rPr>
          <w:b/>
          <w:bCs/>
          <w:i/>
          <w:caps/>
          <w:spacing w:val="-2"/>
          <w:kern w:val="32"/>
        </w:rPr>
        <w:t xml:space="preserve"> </w:t>
      </w:r>
      <w:r w:rsidRPr="00CF6A50">
        <w:rPr>
          <w:b/>
          <w:bCs/>
          <w:i/>
          <w:caps/>
          <w:spacing w:val="-2"/>
          <w:kern w:val="32"/>
        </w:rPr>
        <w:t>ДАВАЙТЕ ДРУЖИТЬ!</w:t>
      </w:r>
    </w:p>
    <w:p w14:paraId="3D616597" w14:textId="77777777" w:rsidR="001633FF" w:rsidRPr="00B21A4B" w:rsidRDefault="001633FF" w:rsidP="001633FF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D7B35">
        <w:rPr>
          <w:rFonts w:cs="Arial"/>
          <w:b/>
          <w:bCs/>
          <w:caps/>
          <w:color w:val="0D0D0D" w:themeColor="text1" w:themeTint="F2"/>
          <w:spacing w:val="-4"/>
        </w:rPr>
        <w:t>ЕСТЬ ЛИ СРЕДИ ВАШИХ ЗНАКОМЫХ ЛЮДИ, КОТОРЫХ ВЫ МОЖЕТЕ НАЗВАТЬ СВОИМИ ДРУЗЬЯМИ, ИЛИ ТАКОВЫХ ЛЮДЕЙ НЕТ?</w:t>
      </w:r>
    </w:p>
    <w:p w14:paraId="5C832181" w14:textId="2B04B1B5" w:rsidR="001633FF" w:rsidRPr="00CF6A50" w:rsidRDefault="001633FF" w:rsidP="001633F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F6A50">
        <w:rPr>
          <w:i/>
          <w:lang w:eastAsia="en-US"/>
        </w:rPr>
        <w:t>9</w:t>
      </w:r>
    </w:p>
    <w:bookmarkStart w:id="10" w:name="_MON_1697268242"/>
    <w:bookmarkEnd w:id="10"/>
    <w:p w14:paraId="2DA92EED" w14:textId="4E9FDDCA" w:rsidR="001633FF" w:rsidRDefault="001633FF" w:rsidP="001633FF">
      <w:pPr>
        <w:ind w:left="181"/>
        <w:jc w:val="center"/>
        <w:rPr>
          <w:i/>
          <w:lang w:eastAsia="en-US"/>
        </w:rPr>
      </w:pPr>
      <w:r w:rsidRPr="00C95374">
        <w:object w:dxaOrig="9539" w:dyaOrig="5092" w14:anchorId="6FDDB333">
          <v:shape id="_x0000_i1032" type="#_x0000_t75" style="width:444pt;height:240pt" o:ole="" fillcolor="window">
            <v:imagedata r:id="rId40" o:title=""/>
          </v:shape>
          <o:OLEObject Type="Embed" ProgID="Excel.Sheet.12" ShapeID="_x0000_i1032" DrawAspect="Content" ObjectID="_1703310905" r:id="rId41"/>
        </w:object>
      </w:r>
    </w:p>
    <w:p w14:paraId="4E7A0480" w14:textId="77777777" w:rsidR="001633FF" w:rsidRDefault="001633FF" w:rsidP="001633F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8A9585" w14:textId="77315114" w:rsidR="001633FF" w:rsidRPr="00613242" w:rsidRDefault="001633FF" w:rsidP="001633FF">
      <w:pPr>
        <w:pStyle w:val="af3"/>
        <w:rPr>
          <w:lang w:eastAsia="en-US"/>
        </w:rPr>
      </w:pPr>
      <w:r>
        <w:rPr>
          <w:lang w:eastAsia="en-US"/>
        </w:rPr>
        <w:t>У большинства воронежцев (</w:t>
      </w:r>
      <w:r w:rsidRPr="001633FF">
        <w:rPr>
          <w:b/>
          <w:bCs/>
          <w:lang w:eastAsia="en-US"/>
        </w:rPr>
        <w:t>91%</w:t>
      </w:r>
      <w:r>
        <w:rPr>
          <w:lang w:eastAsia="en-US"/>
        </w:rPr>
        <w:t>) есть знакомые люди</w:t>
      </w:r>
      <w:r w:rsidR="008F16AA">
        <w:rPr>
          <w:lang w:eastAsia="en-US"/>
        </w:rPr>
        <w:t>,</w:t>
      </w:r>
      <w:r>
        <w:rPr>
          <w:lang w:eastAsia="en-US"/>
        </w:rPr>
        <w:t xml:space="preserve"> которых они могут назвать своими друзьями. Молодые люди чаще имеют друзей (</w:t>
      </w:r>
      <w:r w:rsidRPr="001633FF">
        <w:rPr>
          <w:b/>
          <w:bCs/>
          <w:lang w:eastAsia="en-US"/>
        </w:rPr>
        <w:t>92%</w:t>
      </w:r>
      <w:r>
        <w:rPr>
          <w:lang w:eastAsia="en-US"/>
        </w:rPr>
        <w:t>), чем пожилые (</w:t>
      </w:r>
      <w:r w:rsidRPr="001633FF">
        <w:rPr>
          <w:b/>
          <w:bCs/>
          <w:lang w:eastAsia="en-US"/>
        </w:rPr>
        <w:t>88%</w:t>
      </w:r>
      <w:r>
        <w:rPr>
          <w:lang w:eastAsia="en-US"/>
        </w:rPr>
        <w:t>). Больше всего друзей у представителей сферы услуг и торговли (</w:t>
      </w:r>
      <w:r w:rsidRPr="001633FF">
        <w:rPr>
          <w:b/>
          <w:bCs/>
          <w:lang w:eastAsia="en-US"/>
        </w:rPr>
        <w:t>97%</w:t>
      </w:r>
      <w:r>
        <w:rPr>
          <w:lang w:eastAsia="en-US"/>
        </w:rPr>
        <w:t>). Еще одна закономерность обращает на себя внимание: чем богаче люди</w:t>
      </w:r>
      <w:r w:rsidR="00B1478B">
        <w:rPr>
          <w:lang w:eastAsia="en-US"/>
        </w:rPr>
        <w:t>,</w:t>
      </w:r>
      <w:r>
        <w:rPr>
          <w:lang w:eastAsia="en-US"/>
        </w:rPr>
        <w:t xml:space="preserve"> тем больше у них друзей. Русская пословица гласит: «Не имей сто рублей, а имей сто друзей». На практике же часто сто рублей и сто друзей достаются человеку в одном пакете. </w:t>
      </w:r>
    </w:p>
    <w:p w14:paraId="7096D79F" w14:textId="165909B2" w:rsidR="001633FF" w:rsidRDefault="001633FF" w:rsidP="001633FF">
      <w:pPr>
        <w:pStyle w:val="af3"/>
        <w:rPr>
          <w:lang w:eastAsia="en-US"/>
        </w:rPr>
      </w:pPr>
      <w:r>
        <w:rPr>
          <w:lang w:eastAsia="en-US"/>
        </w:rPr>
        <w:t xml:space="preserve"> Однако почти каждый десятый житель Воронежа (</w:t>
      </w:r>
      <w:r w:rsidRPr="001633FF">
        <w:rPr>
          <w:b/>
          <w:bCs/>
          <w:lang w:eastAsia="en-US"/>
        </w:rPr>
        <w:t>9%</w:t>
      </w:r>
      <w:r>
        <w:rPr>
          <w:lang w:eastAsia="en-US"/>
        </w:rPr>
        <w:t>) не имеет друзей. Мужчины чаще (</w:t>
      </w:r>
      <w:r w:rsidRPr="001633FF">
        <w:rPr>
          <w:b/>
          <w:bCs/>
          <w:lang w:eastAsia="en-US"/>
        </w:rPr>
        <w:t>13%</w:t>
      </w:r>
      <w:r>
        <w:rPr>
          <w:lang w:eastAsia="en-US"/>
        </w:rPr>
        <w:t>) признавались в этом, чем женщины (</w:t>
      </w:r>
      <w:r w:rsidRPr="001633FF">
        <w:rPr>
          <w:b/>
          <w:bCs/>
          <w:lang w:eastAsia="en-US"/>
        </w:rPr>
        <w:t>7%</w:t>
      </w:r>
      <w:r>
        <w:rPr>
          <w:lang w:eastAsia="en-US"/>
        </w:rPr>
        <w:t>). Следует ли и</w:t>
      </w:r>
      <w:r w:rsidR="00B1478B">
        <w:rPr>
          <w:lang w:eastAsia="en-US"/>
        </w:rPr>
        <w:t>з</w:t>
      </w:r>
      <w:r>
        <w:rPr>
          <w:lang w:eastAsia="en-US"/>
        </w:rPr>
        <w:t xml:space="preserve"> этого вывод, что женщины более общительны</w:t>
      </w:r>
      <w:r w:rsidR="00B1478B">
        <w:rPr>
          <w:lang w:eastAsia="en-US"/>
        </w:rPr>
        <w:t>,</w:t>
      </w:r>
      <w:r>
        <w:rPr>
          <w:lang w:eastAsia="en-US"/>
        </w:rPr>
        <w:t xml:space="preserve"> чем мужчины? Довольно редко можно встретить друзей у бизнесменов, самозанятых предпринимателей… Но более всего обделены друзьями безработные горожане – почти каждый пятый пожаловался на это (</w:t>
      </w:r>
      <w:r w:rsidRPr="001633FF">
        <w:rPr>
          <w:b/>
          <w:bCs/>
          <w:lang w:eastAsia="en-US"/>
        </w:rPr>
        <w:t>19%</w:t>
      </w:r>
      <w:r>
        <w:rPr>
          <w:lang w:eastAsia="en-US"/>
        </w:rPr>
        <w:t xml:space="preserve">). Возможно, отсутствие работы лишает повода познакомиться и подружиться с новыми людьми… </w:t>
      </w:r>
    </w:p>
    <w:p w14:paraId="65DAD377" w14:textId="506C3965" w:rsidR="001633FF" w:rsidRDefault="001633FF" w:rsidP="001633FF">
      <w:pPr>
        <w:pStyle w:val="af3"/>
      </w:pPr>
      <w:r>
        <w:t>Сравним ответы воронежцев в разные годы.</w:t>
      </w:r>
    </w:p>
    <w:p w14:paraId="16EF5ADE" w14:textId="77777777" w:rsidR="001633FF" w:rsidRPr="00D40EE0" w:rsidRDefault="001633FF" w:rsidP="001633FF">
      <w:pPr>
        <w:ind w:firstLine="567"/>
        <w:jc w:val="center"/>
        <w:rPr>
          <w:sz w:val="12"/>
          <w:szCs w:val="12"/>
        </w:rPr>
      </w:pPr>
    </w:p>
    <w:p w14:paraId="777DB9EE" w14:textId="77777777" w:rsidR="001633FF" w:rsidRPr="00AB4A39" w:rsidRDefault="001633FF" w:rsidP="001633FF">
      <w:pPr>
        <w:ind w:firstLine="567"/>
        <w:jc w:val="center"/>
        <w:rPr>
          <w:rFonts w:cs="Arial"/>
          <w:b/>
          <w:bCs/>
          <w:i/>
          <w:spacing w:val="-4"/>
        </w:rPr>
      </w:pPr>
      <w:r w:rsidRPr="00220722">
        <w:rPr>
          <w:rFonts w:cs="Arial"/>
          <w:b/>
          <w:bCs/>
          <w:i/>
          <w:spacing w:val="-4"/>
        </w:rPr>
        <w:t xml:space="preserve">Есть ли среди Ваших знакомых люди, которых Вы можете назвать своими друзьями, </w:t>
      </w:r>
    </w:p>
    <w:p w14:paraId="2D52E403" w14:textId="77777777" w:rsidR="001633FF" w:rsidRDefault="001633FF" w:rsidP="001633FF">
      <w:pPr>
        <w:ind w:firstLine="567"/>
        <w:jc w:val="center"/>
        <w:rPr>
          <w:rFonts w:cs="Arial"/>
          <w:b/>
          <w:bCs/>
          <w:i/>
          <w:caps/>
          <w:spacing w:val="-4"/>
        </w:rPr>
      </w:pPr>
      <w:r w:rsidRPr="00220722">
        <w:rPr>
          <w:rFonts w:cs="Arial"/>
          <w:b/>
          <w:bCs/>
          <w:i/>
          <w:spacing w:val="-4"/>
        </w:rPr>
        <w:t>или таковых людей нет</w:t>
      </w:r>
      <w:r w:rsidRPr="00220722">
        <w:rPr>
          <w:rFonts w:cs="Arial"/>
          <w:b/>
          <w:bCs/>
          <w:i/>
          <w:caps/>
          <w:spacing w:val="-4"/>
        </w:rPr>
        <w:t>?</w:t>
      </w:r>
    </w:p>
    <w:p w14:paraId="60020701" w14:textId="77777777" w:rsidR="001633FF" w:rsidRPr="00D40EE0" w:rsidRDefault="001633FF" w:rsidP="001633FF">
      <w:pPr>
        <w:ind w:firstLine="567"/>
        <w:jc w:val="center"/>
        <w:rPr>
          <w:rFonts w:cs="Arial"/>
          <w:b/>
          <w:bCs/>
          <w:i/>
          <w:caps/>
          <w:spacing w:val="-4"/>
          <w:sz w:val="12"/>
          <w:szCs w:val="12"/>
        </w:rPr>
      </w:pPr>
    </w:p>
    <w:p w14:paraId="48D388E1" w14:textId="77777777" w:rsidR="001633FF" w:rsidRDefault="001633FF" w:rsidP="001633FF">
      <w:pPr>
        <w:jc w:val="center"/>
        <w:rPr>
          <w:rFonts w:eastAsia="Calibri"/>
          <w:i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574AEC7F" wp14:editId="1769488D">
            <wp:extent cx="6515100" cy="1657350"/>
            <wp:effectExtent l="0" t="0" r="0" b="0"/>
            <wp:docPr id="91" name="Диаграмма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36F76A18" w14:textId="77777777" w:rsidR="001633FF" w:rsidRDefault="001633FF" w:rsidP="001633FF">
      <w:pPr>
        <w:pStyle w:val="af3"/>
      </w:pPr>
      <w:r>
        <w:t xml:space="preserve">В течение последнего десятилетия наблюдается тенденция увеличения числа друзей у воронежцев, правда, изменения в показателях едва выходят за рамки статистической погрешности измерения. </w:t>
      </w:r>
    </w:p>
    <w:p w14:paraId="4CADDD7B" w14:textId="31AD5595" w:rsidR="001633FF" w:rsidRDefault="001633FF" w:rsidP="001633FF">
      <w:pPr>
        <w:pStyle w:val="af3"/>
        <w:rPr>
          <w:i/>
          <w:lang w:eastAsia="en-US"/>
        </w:rPr>
      </w:pPr>
      <w:r>
        <w:t>Припомним, что, согласно предыдущим опросам, у</w:t>
      </w:r>
      <w:r w:rsidRPr="00A27B20">
        <w:t xml:space="preserve"> большинства воронежцев (</w:t>
      </w:r>
      <w:r w:rsidR="003E7D0E">
        <w:rPr>
          <w:b/>
        </w:rPr>
        <w:t>4</w:t>
      </w:r>
      <w:r w:rsidRPr="00D40EE0">
        <w:rPr>
          <w:b/>
        </w:rPr>
        <w:t>6%</w:t>
      </w:r>
      <w:r w:rsidRPr="00A27B20">
        <w:t xml:space="preserve">) есть близкие друзья среди соседей по дому. </w:t>
      </w:r>
      <w:r>
        <w:rPr>
          <w:iCs/>
          <w:lang w:eastAsia="en-US"/>
        </w:rPr>
        <w:t xml:space="preserve"> </w:t>
      </w:r>
      <w:r>
        <w:rPr>
          <w:i/>
          <w:lang w:eastAsia="en-US"/>
        </w:rPr>
        <w:br w:type="page"/>
      </w:r>
    </w:p>
    <w:p w14:paraId="45168B74" w14:textId="77777777" w:rsidR="001633FF" w:rsidRPr="006C5483" w:rsidRDefault="001633FF" w:rsidP="001633F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CF0BDD5" w14:textId="77777777" w:rsidR="001633FF" w:rsidRPr="006C5483" w:rsidRDefault="001633FF" w:rsidP="001633F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171EB0" wp14:editId="357F3AE9">
            <wp:extent cx="466090" cy="548640"/>
            <wp:effectExtent l="0" t="0" r="0" b="3810"/>
            <wp:docPr id="11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CABD4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658C532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691FF8E" w14:textId="77777777" w:rsidR="008B0368" w:rsidRPr="006C5483" w:rsidRDefault="008B0368" w:rsidP="008B03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CD7EAC9" w14:textId="77777777" w:rsidR="001633FF" w:rsidRPr="006C5483" w:rsidRDefault="001633FF" w:rsidP="001633F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581CACCD" wp14:editId="6D03D9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FD018" id="Прямая соединительная линия 110" o:spid="_x0000_s1026" style="position:absolute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ycO9gEAAJ4DAAAOAAAAZHJzL2Uyb0RvYy54bWysU82O0zAQviPxDlbuNG0FFURN97DLclmg&#10;0i4PMLWdxsLxWLbbtDfgjNRH4BU4gLTSAs+QvBFj9wdYbogcrPnxfJ7vm8n0bNNotpbOKzRlNhoM&#10;MyYNR6HMssze3Fw+epoxH8AI0GhkmW2lz85mDx9MW1vIMdaohXSMQIwvWltmdQi2yHPPa9mAH6CV&#10;hpIVugYCuW6ZCwctoTc6Hw+Hk7xFJ6xDLr2n6MU+mc0SflVJHl5XlZeB6TKj3kI6XToX8cxnUyiW&#10;Dmyt+KEN+IcuGlCGHj1BXUAAtnLqL6hGcYceqzDg2ORYVYrLxIHYjIb32FzXYGXiQuJ4e5LJ/z9Y&#10;/mo9d0wJmt2I9DHQ0JC6T/27ftd96z73O9a/7350X7sv3W33vbvtP5B9138kOya7u0N4x2I9qdla&#10;XxDouZm7qAffmGt7hfytZwbPazBLmVjdbC09NIoV+R8l0fGWelq0L1HQHVgFTNJuKtdESBKNbdIE&#10;t6cJyk1gnIKTyfjZ4yER4cdcDsWx0DofXkhsWDTKTCsTxYUC1lc+xEagOF6JYYOXSuu0INqwtszG&#10;TyJ0THnUSsRsctxyca4dW0PcsfQlWveuOVwZkdBqCeL5wQ6g9N6m17U5qBEF2Eu5QLGdu6NKtASp&#10;zcPCxi373U/Vv36r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B3jJw72AQAAng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2571190" w14:textId="77777777" w:rsidR="001633FF" w:rsidRPr="0005043C" w:rsidRDefault="001633FF" w:rsidP="001633FF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5043C">
        <w:rPr>
          <w:rFonts w:cs="Arial"/>
          <w:b/>
          <w:bCs/>
          <w:caps/>
          <w:color w:val="0D0D0D" w:themeColor="text1" w:themeTint="F2"/>
          <w:spacing w:val="-4"/>
        </w:rPr>
        <w:t>СКОЛЬКИХ ЛЮДЕЙ ВЫ МОГЛИ БЫ НАЗВАТЬ СВОИМИ ДРУЗЬЯМИ?</w:t>
      </w:r>
    </w:p>
    <w:p w14:paraId="5149948F" w14:textId="58FB5ED5" w:rsidR="001633FF" w:rsidRPr="00CF6A50" w:rsidRDefault="001633FF" w:rsidP="001633F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F6A50">
        <w:rPr>
          <w:i/>
          <w:lang w:eastAsia="en-US"/>
        </w:rPr>
        <w:t>10</w:t>
      </w:r>
    </w:p>
    <w:bookmarkStart w:id="11" w:name="_MON_1697268582"/>
    <w:bookmarkEnd w:id="11"/>
    <w:p w14:paraId="0ED50439" w14:textId="03C00A79" w:rsidR="001633FF" w:rsidRDefault="002063F3" w:rsidP="001633FF">
      <w:pPr>
        <w:ind w:left="181"/>
        <w:jc w:val="center"/>
        <w:rPr>
          <w:i/>
          <w:lang w:eastAsia="en-US"/>
        </w:rPr>
      </w:pPr>
      <w:r w:rsidRPr="00C95374">
        <w:object w:dxaOrig="9632" w:dyaOrig="6049" w14:anchorId="27309494">
          <v:shape id="_x0000_i1033" type="#_x0000_t75" style="width:450pt;height:284.25pt" o:ole="" fillcolor="window">
            <v:imagedata r:id="rId43" o:title=""/>
          </v:shape>
          <o:OLEObject Type="Embed" ProgID="Excel.Sheet.12" ShapeID="_x0000_i1033" DrawAspect="Content" ObjectID="_1703310906" r:id="rId44"/>
        </w:object>
      </w:r>
    </w:p>
    <w:p w14:paraId="1D0FC31E" w14:textId="77777777" w:rsidR="001633FF" w:rsidRDefault="001633FF" w:rsidP="001633F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545 респондентов, </w:t>
      </w:r>
    </w:p>
    <w:p w14:paraId="00BD2986" w14:textId="77777777" w:rsidR="001633FF" w:rsidRDefault="001633FF" w:rsidP="001633F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14:paraId="4A33DD00" w14:textId="72D9253E" w:rsidR="001633FF" w:rsidRDefault="00B1478B" w:rsidP="002063F3">
      <w:pPr>
        <w:pStyle w:val="af3"/>
        <w:rPr>
          <w:lang w:eastAsia="en-US"/>
        </w:rPr>
      </w:pPr>
      <w:r>
        <w:rPr>
          <w:lang w:eastAsia="en-US"/>
        </w:rPr>
        <w:t>Крылатую фразу -</w:t>
      </w:r>
      <w:r w:rsidR="001633FF">
        <w:rPr>
          <w:lang w:eastAsia="en-US"/>
        </w:rPr>
        <w:t xml:space="preserve"> «Счастье – это когда тебя понимают!» - можно переиначить так: «Счастье – это когда у тебя есть </w:t>
      </w:r>
      <w:r>
        <w:rPr>
          <w:lang w:eastAsia="en-US"/>
        </w:rPr>
        <w:t>настоящий друг!». Действительно,</w:t>
      </w:r>
      <w:r w:rsidR="001633FF">
        <w:rPr>
          <w:lang w:eastAsia="en-US"/>
        </w:rPr>
        <w:t xml:space="preserve"> иногда и одного друга, если он стоящий, достаточно для счастья. Поэтому мы не станем утверждать, что пять друзей – это лучше, чем один. Все зависит от того, что вкладывает человек в понятие дружбы. </w:t>
      </w:r>
    </w:p>
    <w:p w14:paraId="42B22B75" w14:textId="0F76AC98" w:rsidR="001633FF" w:rsidRDefault="001633FF" w:rsidP="002063F3">
      <w:pPr>
        <w:pStyle w:val="af3"/>
        <w:rPr>
          <w:spacing w:val="-2"/>
        </w:rPr>
      </w:pPr>
      <w:r>
        <w:rPr>
          <w:lang w:eastAsia="en-US"/>
        </w:rPr>
        <w:t xml:space="preserve">Хотя бы одного </w:t>
      </w:r>
      <w:r w:rsidRPr="00194266">
        <w:rPr>
          <w:spacing w:val="-2"/>
        </w:rPr>
        <w:t xml:space="preserve">близкого друга </w:t>
      </w:r>
      <w:r>
        <w:rPr>
          <w:spacing w:val="-2"/>
        </w:rPr>
        <w:t xml:space="preserve">на сегодняшний день </w:t>
      </w:r>
      <w:r w:rsidRPr="00194266">
        <w:rPr>
          <w:spacing w:val="-2"/>
        </w:rPr>
        <w:t xml:space="preserve">имеют </w:t>
      </w:r>
      <w:r w:rsidRPr="00366A5B">
        <w:rPr>
          <w:b/>
          <w:bCs/>
          <w:spacing w:val="-2"/>
        </w:rPr>
        <w:t>7</w:t>
      </w:r>
      <w:r w:rsidRPr="00194266">
        <w:rPr>
          <w:b/>
          <w:spacing w:val="-2"/>
        </w:rPr>
        <w:t>%</w:t>
      </w:r>
      <w:r w:rsidRPr="00194266">
        <w:rPr>
          <w:spacing w:val="-2"/>
        </w:rPr>
        <w:t xml:space="preserve"> воронежцев. Но чаще всего количество друзей ограничено </w:t>
      </w:r>
      <w:r>
        <w:rPr>
          <w:spacing w:val="-2"/>
        </w:rPr>
        <w:t>небольшим</w:t>
      </w:r>
      <w:r w:rsidRPr="00194266">
        <w:rPr>
          <w:spacing w:val="-2"/>
        </w:rPr>
        <w:t xml:space="preserve"> кругом лиц из двух-трех человек (</w:t>
      </w:r>
      <w:r w:rsidRPr="00366A5B">
        <w:rPr>
          <w:b/>
          <w:bCs/>
          <w:spacing w:val="-2"/>
        </w:rPr>
        <w:t>38</w:t>
      </w:r>
      <w:r w:rsidRPr="00194266">
        <w:rPr>
          <w:b/>
          <w:spacing w:val="-2"/>
        </w:rPr>
        <w:t>%</w:t>
      </w:r>
      <w:r w:rsidRPr="00194266">
        <w:rPr>
          <w:spacing w:val="-2"/>
        </w:rPr>
        <w:t xml:space="preserve">). </w:t>
      </w:r>
      <w:r>
        <w:rPr>
          <w:spacing w:val="-2"/>
        </w:rPr>
        <w:t>Узкий круг друзей придает некоторую интимность и задушевность их встречам. Ну</w:t>
      </w:r>
      <w:r w:rsidR="00B1478B">
        <w:rPr>
          <w:spacing w:val="-2"/>
        </w:rPr>
        <w:t>,</w:t>
      </w:r>
      <w:r>
        <w:rPr>
          <w:spacing w:val="-2"/>
        </w:rPr>
        <w:t xml:space="preserve"> а если душа просит веселья, требуется многолюдность… Каждого четвертого жителя Воронежа (</w:t>
      </w:r>
      <w:r w:rsidRPr="002063F3">
        <w:rPr>
          <w:b/>
          <w:bCs/>
          <w:spacing w:val="-2"/>
        </w:rPr>
        <w:t>25%</w:t>
      </w:r>
      <w:r>
        <w:rPr>
          <w:spacing w:val="-2"/>
        </w:rPr>
        <w:t xml:space="preserve">) окружают четверо-пятеро близких приятелей или подруг, с которыми можно и поболтать по телефону, и пригласить в гости. </w:t>
      </w:r>
    </w:p>
    <w:p w14:paraId="4839F4E8" w14:textId="77777777" w:rsidR="001633FF" w:rsidRDefault="001633FF" w:rsidP="002063F3">
      <w:pPr>
        <w:pStyle w:val="af3"/>
        <w:rPr>
          <w:spacing w:val="-2"/>
        </w:rPr>
      </w:pPr>
      <w:r>
        <w:rPr>
          <w:spacing w:val="-2"/>
        </w:rPr>
        <w:t>Некоторые горожане (</w:t>
      </w:r>
      <w:r w:rsidRPr="002063F3">
        <w:rPr>
          <w:b/>
          <w:bCs/>
          <w:spacing w:val="-2"/>
        </w:rPr>
        <w:t>29%</w:t>
      </w:r>
      <w:r w:rsidRPr="00ED4B83">
        <w:rPr>
          <w:spacing w:val="-2"/>
        </w:rPr>
        <w:t>)</w:t>
      </w:r>
      <w:r>
        <w:rPr>
          <w:spacing w:val="-2"/>
        </w:rPr>
        <w:t xml:space="preserve"> даже отметили, что у них более 5 человек друзей. Чем старше люди, тем чаще они так отвечали (от </w:t>
      </w:r>
      <w:r w:rsidRPr="002063F3">
        <w:rPr>
          <w:b/>
          <w:bCs/>
          <w:spacing w:val="-2"/>
        </w:rPr>
        <w:t>21%</w:t>
      </w:r>
      <w:r>
        <w:rPr>
          <w:spacing w:val="-2"/>
        </w:rPr>
        <w:t xml:space="preserve"> среди молодежи до </w:t>
      </w:r>
      <w:r w:rsidRPr="002063F3">
        <w:rPr>
          <w:b/>
          <w:bCs/>
          <w:spacing w:val="-2"/>
        </w:rPr>
        <w:t>39%</w:t>
      </w:r>
      <w:r>
        <w:rPr>
          <w:spacing w:val="-2"/>
        </w:rPr>
        <w:t xml:space="preserve"> среди пожилых людей). Видимо, в течение жизни они прирастали не только годами, но и друзьями…  </w:t>
      </w:r>
    </w:p>
    <w:p w14:paraId="7275341B" w14:textId="77777777" w:rsidR="001633FF" w:rsidRPr="00ED4B83" w:rsidRDefault="001633FF" w:rsidP="002063F3">
      <w:pPr>
        <w:pStyle w:val="af3"/>
        <w:rPr>
          <w:lang w:eastAsia="en-US"/>
        </w:rPr>
      </w:pPr>
      <w:r>
        <w:rPr>
          <w:spacing w:val="-2"/>
        </w:rPr>
        <w:t xml:space="preserve">Что отвечали воронежцы на этот вопрос в прошлые годы?  </w:t>
      </w:r>
    </w:p>
    <w:p w14:paraId="155CE91F" w14:textId="77777777" w:rsidR="001633FF" w:rsidRPr="002063F3" w:rsidRDefault="001633FF" w:rsidP="002063F3">
      <w:pPr>
        <w:pStyle w:val="af3"/>
        <w:rPr>
          <w:sz w:val="12"/>
          <w:szCs w:val="12"/>
          <w:lang w:eastAsia="en-US"/>
        </w:rPr>
      </w:pPr>
    </w:p>
    <w:p w14:paraId="286800BD" w14:textId="77777777" w:rsidR="001633FF" w:rsidRDefault="001633FF" w:rsidP="001633FF">
      <w:pPr>
        <w:jc w:val="center"/>
        <w:rPr>
          <w:b/>
          <w:i/>
        </w:rPr>
      </w:pPr>
      <w:r w:rsidRPr="00194266">
        <w:rPr>
          <w:b/>
          <w:i/>
        </w:rPr>
        <w:t>Скольких людей Вы могли бы назвать своими друзьями?</w:t>
      </w:r>
    </w:p>
    <w:p w14:paraId="38F10829" w14:textId="77777777" w:rsidR="001633FF" w:rsidRPr="00ED3F42" w:rsidRDefault="001633FF" w:rsidP="001633FF">
      <w:pPr>
        <w:jc w:val="center"/>
        <w:rPr>
          <w:b/>
          <w:i/>
          <w:sz w:val="12"/>
          <w:szCs w:val="12"/>
        </w:rPr>
      </w:pPr>
    </w:p>
    <w:p w14:paraId="11D2DAE6" w14:textId="77777777" w:rsidR="001633FF" w:rsidRDefault="001633FF" w:rsidP="001633FF">
      <w:pPr>
        <w:jc w:val="center"/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1F17E4BD" wp14:editId="47B83FAD">
            <wp:extent cx="6515100" cy="1457325"/>
            <wp:effectExtent l="0" t="0" r="0" b="9525"/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4B9327C2" w14:textId="77777777" w:rsidR="001633FF" w:rsidRDefault="001633FF" w:rsidP="002063F3">
      <w:pPr>
        <w:pStyle w:val="af3"/>
        <w:rPr>
          <w:iCs/>
          <w:lang w:eastAsia="en-US"/>
        </w:rPr>
      </w:pPr>
      <w:r>
        <w:t xml:space="preserve">В настоящее время понятие «друг» несколько девальвировано благодаря социальным сетям. Заметно, что за десять лет число «друзей» у большинства горожан существенно выросло. Можно было бы порадоваться за них, если только это реальные, а не виртуальные друзья из Интернета. </w:t>
      </w:r>
      <w:r>
        <w:rPr>
          <w:iCs/>
          <w:lang w:eastAsia="en-US"/>
        </w:rPr>
        <w:br w:type="page"/>
      </w:r>
    </w:p>
    <w:p w14:paraId="469365E1" w14:textId="77777777" w:rsidR="001633FF" w:rsidRPr="006C5483" w:rsidRDefault="001633FF" w:rsidP="001633F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FB855D6" w14:textId="77777777" w:rsidR="001633FF" w:rsidRPr="006C5483" w:rsidRDefault="001633FF" w:rsidP="001633F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8E2032A" wp14:editId="026FA20C">
            <wp:extent cx="466090" cy="548640"/>
            <wp:effectExtent l="0" t="0" r="0" b="3810"/>
            <wp:docPr id="113" name="Рисунок 1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5D61B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F3BCD3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D9FBD87" w14:textId="77777777" w:rsidR="008B0368" w:rsidRPr="006C5483" w:rsidRDefault="008B0368" w:rsidP="008B03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C8A2B19" w14:textId="77777777" w:rsidR="001633FF" w:rsidRPr="006C5483" w:rsidRDefault="001633FF" w:rsidP="001633F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0911F512" wp14:editId="0FA863C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D45C6" id="Прямая соединительная линия 112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Nc89gEAAJ4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xuNOTPQ0JK6T/27ftd96z73O9a/7350X7sv3W33vbvtP5B+138kPQa7u4N7x2I+sdla&#10;nxPouZm7yIfYmGt7heKtZwbPazBLmaa62VoqNIoZ2R8p0fCWelq0L7GkN7AKmKjdVK6JkEQa26QN&#10;bk8blJvABDknk/Gzx0NatDjGMsiPidb58EJiw6JScK1MJBdyWF/5EBuB/Pgkug1eKq3TgWjD2oKP&#10;n0ToGPKoVRmjyXDLxbl2bA3xxtKXxrr3zOHKlAmtllA+P+gBlN7rVF2bAxuRgD2VCyy3c3dkiY4g&#10;tXk42Hhlv9sp+9dvNfs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X41zz2AQAAng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BA446C1" w14:textId="77777777" w:rsidR="001633FF" w:rsidRPr="00B21A4B" w:rsidRDefault="001633FF" w:rsidP="001633FF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A771A">
        <w:rPr>
          <w:rFonts w:cs="Arial"/>
          <w:b/>
          <w:bCs/>
          <w:caps/>
          <w:color w:val="0D0D0D" w:themeColor="text1" w:themeTint="F2"/>
          <w:spacing w:val="-4"/>
        </w:rPr>
        <w:t>ЕСТЬ ЛИ У ВАС ДРУЗЬЯ СРЕДИ ЛЮДЕЙ ПРОТИВОПОЛОЖНОГО ПОЛА ИЛИ ТАКИХ ДРУЗЕЙ НЕТ?</w:t>
      </w:r>
    </w:p>
    <w:p w14:paraId="183B50CD" w14:textId="282AD751" w:rsidR="001633FF" w:rsidRPr="00CF6A50" w:rsidRDefault="001633FF" w:rsidP="001633F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F6A50">
        <w:rPr>
          <w:i/>
          <w:lang w:eastAsia="en-US"/>
        </w:rPr>
        <w:t>11</w:t>
      </w:r>
    </w:p>
    <w:bookmarkStart w:id="12" w:name="_MON_1697268834"/>
    <w:bookmarkEnd w:id="12"/>
    <w:p w14:paraId="36979786" w14:textId="1F7D6E9B" w:rsidR="001633FF" w:rsidRDefault="002F578E" w:rsidP="001633FF">
      <w:pPr>
        <w:ind w:left="181"/>
        <w:jc w:val="center"/>
        <w:rPr>
          <w:i/>
          <w:lang w:eastAsia="en-US"/>
        </w:rPr>
      </w:pPr>
      <w:r w:rsidRPr="00C95374">
        <w:object w:dxaOrig="9539" w:dyaOrig="5324" w14:anchorId="0DC0BEB8">
          <v:shape id="_x0000_i1034" type="#_x0000_t75" style="width:444pt;height:251.25pt" o:ole="" fillcolor="window">
            <v:imagedata r:id="rId46" o:title=""/>
          </v:shape>
          <o:OLEObject Type="Embed" ProgID="Excel.Sheet.12" ShapeID="_x0000_i1034" DrawAspect="Content" ObjectID="_1703310907" r:id="rId47"/>
        </w:object>
      </w:r>
    </w:p>
    <w:p w14:paraId="709CBB5B" w14:textId="77777777" w:rsidR="001633FF" w:rsidRDefault="001633FF" w:rsidP="001633F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545 респондентов, </w:t>
      </w:r>
    </w:p>
    <w:p w14:paraId="47CC7D6E" w14:textId="77777777" w:rsidR="001633FF" w:rsidRDefault="001633FF" w:rsidP="001633F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14:paraId="1A10C06F" w14:textId="50DF95DE" w:rsidR="001633FF" w:rsidRDefault="001633FF" w:rsidP="002F578E">
      <w:pPr>
        <w:pStyle w:val="af3"/>
      </w:pPr>
      <w:r>
        <w:t xml:space="preserve">Есть расхожее мнение, что между мужчиной и женщиной дружбы быть не может: </w:t>
      </w:r>
      <w:r w:rsidRPr="002F578E">
        <w:rPr>
          <w:i/>
          <w:iCs/>
        </w:rPr>
        <w:t>«Дружба парня и девушки невозможна. Для одной из сторон такие отношения – это всегда надежда на нечто большее»</w:t>
      </w:r>
      <w:r>
        <w:t xml:space="preserve"> или </w:t>
      </w:r>
      <w:r w:rsidRPr="002F578E">
        <w:rPr>
          <w:i/>
          <w:iCs/>
        </w:rPr>
        <w:t>«Дружба между мужчиной и женщиной — это секс, отложенный на потом»</w:t>
      </w:r>
      <w:r w:rsidRPr="00C715AA">
        <w:t>.</w:t>
      </w:r>
      <w:r>
        <w:t xml:space="preserve"> </w:t>
      </w:r>
      <w:r w:rsidR="00B1478B">
        <w:t>Эти и</w:t>
      </w:r>
      <w:r>
        <w:t xml:space="preserve"> прочие цитаты свидетельствуют, что дружбы противоположных полов не существует. </w:t>
      </w:r>
    </w:p>
    <w:p w14:paraId="0FB31C19" w14:textId="77777777" w:rsidR="001633FF" w:rsidRDefault="001633FF" w:rsidP="002F578E">
      <w:pPr>
        <w:pStyle w:val="af3"/>
      </w:pPr>
      <w:r>
        <w:t xml:space="preserve">Но, похоже, воронежцы с этим не согласны. Почти у </w:t>
      </w:r>
      <w:r w:rsidRPr="002F578E">
        <w:rPr>
          <w:b/>
          <w:bCs/>
        </w:rPr>
        <w:t>70%</w:t>
      </w:r>
      <w:r>
        <w:t xml:space="preserve"> горожан есть друзья противоположного пола. Холостые респонденты (</w:t>
      </w:r>
      <w:r w:rsidRPr="002F578E">
        <w:rPr>
          <w:b/>
          <w:bCs/>
        </w:rPr>
        <w:t>72%</w:t>
      </w:r>
      <w:r>
        <w:t>) об этом свидетельствовали чаще, чем женатые (</w:t>
      </w:r>
      <w:r w:rsidRPr="002F578E">
        <w:rPr>
          <w:b/>
          <w:bCs/>
        </w:rPr>
        <w:t>67%</w:t>
      </w:r>
      <w:r>
        <w:t>). Но наиболее распространено такое мнение среди горожан, состоящих в гражданском браке (</w:t>
      </w:r>
      <w:r w:rsidRPr="002F578E">
        <w:rPr>
          <w:b/>
          <w:bCs/>
        </w:rPr>
        <w:t>79%</w:t>
      </w:r>
      <w:r>
        <w:t xml:space="preserve">). Возможно, они считают своих брачных партнеров друзьями? Или друзья противоположного пола мешают им вступить в законный брак? </w:t>
      </w:r>
    </w:p>
    <w:p w14:paraId="6549A047" w14:textId="77777777" w:rsidR="001633FF" w:rsidRPr="00C715AA" w:rsidRDefault="001633FF" w:rsidP="002F578E">
      <w:pPr>
        <w:pStyle w:val="af3"/>
      </w:pPr>
      <w:r>
        <w:t xml:space="preserve">Не имеют друзей среди лиц иного пола </w:t>
      </w:r>
      <w:r w:rsidRPr="002F578E">
        <w:rPr>
          <w:b/>
          <w:bCs/>
        </w:rPr>
        <w:t>30%</w:t>
      </w:r>
      <w:r>
        <w:t xml:space="preserve"> опрошенных. Особенно обделены такого рода друзьями домохозяйки (</w:t>
      </w:r>
      <w:r w:rsidRPr="002F578E">
        <w:rPr>
          <w:b/>
          <w:bCs/>
        </w:rPr>
        <w:t>38%</w:t>
      </w:r>
      <w:r>
        <w:t>) и безработные (</w:t>
      </w:r>
      <w:r w:rsidRPr="002F578E">
        <w:rPr>
          <w:b/>
          <w:bCs/>
        </w:rPr>
        <w:t>57%</w:t>
      </w:r>
      <w:r>
        <w:t>).  Как менялось мнение воронежцев по этому вопросу?</w:t>
      </w:r>
    </w:p>
    <w:p w14:paraId="5496C2A5" w14:textId="77777777" w:rsidR="001633FF" w:rsidRPr="00194266" w:rsidRDefault="001633FF" w:rsidP="002F578E">
      <w:pPr>
        <w:pStyle w:val="af3"/>
        <w:rPr>
          <w:sz w:val="12"/>
          <w:szCs w:val="12"/>
        </w:rPr>
      </w:pPr>
    </w:p>
    <w:p w14:paraId="36B621A3" w14:textId="77777777" w:rsidR="001633FF" w:rsidRPr="00194266" w:rsidRDefault="001633FF" w:rsidP="001633FF">
      <w:pPr>
        <w:jc w:val="center"/>
        <w:rPr>
          <w:b/>
          <w:i/>
        </w:rPr>
      </w:pPr>
      <w:r w:rsidRPr="00194266">
        <w:rPr>
          <w:b/>
          <w:i/>
        </w:rPr>
        <w:t xml:space="preserve">Есть ли у </w:t>
      </w:r>
      <w:r>
        <w:rPr>
          <w:b/>
          <w:i/>
        </w:rPr>
        <w:t>В</w:t>
      </w:r>
      <w:r w:rsidRPr="00194266">
        <w:rPr>
          <w:b/>
          <w:i/>
        </w:rPr>
        <w:t>ас друзья среди людей противоположного пола или таких друзей нет?</w:t>
      </w:r>
    </w:p>
    <w:p w14:paraId="04354110" w14:textId="77777777" w:rsidR="001633FF" w:rsidRPr="00194266" w:rsidRDefault="001633FF" w:rsidP="001633FF">
      <w:pPr>
        <w:ind w:firstLine="567"/>
        <w:jc w:val="center"/>
        <w:rPr>
          <w:rFonts w:cs="Arial"/>
          <w:b/>
          <w:bCs/>
          <w:i/>
          <w:caps/>
          <w:spacing w:val="-4"/>
          <w:sz w:val="12"/>
          <w:szCs w:val="12"/>
        </w:rPr>
      </w:pPr>
    </w:p>
    <w:p w14:paraId="0A0DA3EF" w14:textId="77777777" w:rsidR="001633FF" w:rsidRDefault="001633FF" w:rsidP="001633FF">
      <w:pPr>
        <w:jc w:val="center"/>
        <w:rPr>
          <w:rFonts w:cs="Arial"/>
          <w:b/>
          <w:bCs/>
          <w:i/>
          <w:caps/>
          <w:spacing w:val="-4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65D209F7" wp14:editId="4A098737">
            <wp:extent cx="6515100" cy="1714500"/>
            <wp:effectExtent l="0" t="0" r="0" b="0"/>
            <wp:docPr id="19" name="Диаграмм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4DD0D95E" w14:textId="1D925C22" w:rsidR="001633FF" w:rsidRDefault="001633FF" w:rsidP="002F578E">
      <w:pPr>
        <w:pStyle w:val="af3"/>
        <w:rPr>
          <w:i/>
          <w:lang w:eastAsia="en-US"/>
        </w:rPr>
      </w:pPr>
      <w:r>
        <w:t xml:space="preserve">Пять лет назад наблюдался всплеск увеличения друзей противоположного пола (с </w:t>
      </w:r>
      <w:r w:rsidRPr="002F578E">
        <w:rPr>
          <w:b/>
          <w:bCs/>
        </w:rPr>
        <w:t>47%</w:t>
      </w:r>
      <w:r>
        <w:t xml:space="preserve"> до </w:t>
      </w:r>
      <w:r w:rsidRPr="002F578E">
        <w:rPr>
          <w:b/>
          <w:bCs/>
        </w:rPr>
        <w:t>79%</w:t>
      </w:r>
      <w:r>
        <w:t xml:space="preserve">). Не исключено, что </w:t>
      </w:r>
      <w:r w:rsidRPr="00C01236">
        <w:t>это связано с распространением социальных сетей, где без обязательств и последствий можно дружить с кем угодно.</w:t>
      </w:r>
      <w:r>
        <w:t xml:space="preserve"> Но прошло ещё пять лет и сегодня этот показатель уменьшился до </w:t>
      </w:r>
      <w:r w:rsidRPr="002F578E">
        <w:rPr>
          <w:b/>
          <w:bCs/>
        </w:rPr>
        <w:t>69%</w:t>
      </w:r>
      <w:r>
        <w:t xml:space="preserve">. Возможно, люди отфильтровали списки своих друзей и стали считать таковыми только тех, кто действительно ими является. </w:t>
      </w:r>
      <w:r>
        <w:rPr>
          <w:i/>
          <w:lang w:eastAsia="en-US"/>
        </w:rPr>
        <w:br w:type="page"/>
      </w:r>
    </w:p>
    <w:p w14:paraId="11821233" w14:textId="77777777" w:rsidR="0002083A" w:rsidRPr="006C5483" w:rsidRDefault="0002083A" w:rsidP="0002083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600E407" w14:textId="77777777" w:rsidR="0002083A" w:rsidRPr="006C5483" w:rsidRDefault="0002083A" w:rsidP="0002083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C3AE9E" wp14:editId="6C0E8F14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8AE8B" w14:textId="77777777" w:rsidR="0002083A" w:rsidRPr="006C5483" w:rsidRDefault="0002083A" w:rsidP="0002083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88CE7B5" w14:textId="77777777" w:rsidR="0002083A" w:rsidRPr="006C5483" w:rsidRDefault="0002083A" w:rsidP="0002083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A1E319" w14:textId="77777777" w:rsidR="0002083A" w:rsidRPr="006C5483" w:rsidRDefault="0002083A" w:rsidP="0002083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D91EF7B" w14:textId="77777777" w:rsidR="0002083A" w:rsidRPr="006C5483" w:rsidRDefault="0002083A" w:rsidP="0002083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0593EE80" wp14:editId="17315E4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5" name="Прямая соединительная линия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2AD165" id="Прямая соединительная линия 685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T19wEAAJ4DAAAOAAAAZHJzL2Uyb0RvYy54bWysU82O0zAQviPxDpbvNGnFVkvUdA9dlssC&#10;lXZ5gKntNBaObdlu096AM1IfgVfgANJKCzxD8kaM3R9guSFyGM2P55uZbyaTi02jyFo4L40u6XCQ&#10;UyI0M1zqZUnf3F49OafEB9AclNGipFvh6cX08aNJawsxMrVRXDiCINoXrS1pHYItssyzWjTgB8YK&#10;jcHKuAYCmm6ZcQctojcqG+X5OGuN49YZJrxH7+U+SKcJv6oEC6+ryotAVEmxt5CkS3IRZTadQLF0&#10;YGvJDm3AP3TRgNRY9AR1CQHIysm/oBrJnPGmCgNmmsxUlWQizYDTDPMH09zUYEWaBcnx9kST/3+w&#10;7NV67ojkJR2fn1GiocEldZ/6d/2u+9Z97nekf9/96L52X7q77nt3139A/b7/iHoMdvcH947EfGSz&#10;tb5A0Jmeu8gH2+gbe23YW0+0mdWglyJNdbu1WGgYM7I/UqLhLfa0aF8ajm9gFUyidlO5JkIiaWST&#10;Nrg9bVBsAmHoHI9Hz57muGh2jGVQHBOt8+GFMA2JSkmV1JFcKGB97UNsBIrjk+jW5koqlQ5EadKW&#10;dHQW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8M+T1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29CFA67" w14:textId="18806478" w:rsidR="0002083A" w:rsidRPr="007729A8" w:rsidRDefault="000C50CA" w:rsidP="0002083A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spacing w:val="-4"/>
        </w:rPr>
        <w:t>4</w:t>
      </w:r>
      <w:r w:rsidR="0002083A" w:rsidRPr="0002083A">
        <w:rPr>
          <w:b/>
          <w:i/>
          <w:spacing w:val="-4"/>
        </w:rPr>
        <w:t xml:space="preserve"> РАЗДЕЛ</w:t>
      </w:r>
      <w:r w:rsidR="00B1478B">
        <w:rPr>
          <w:b/>
          <w:i/>
          <w:spacing w:val="-4"/>
        </w:rPr>
        <w:t xml:space="preserve">. </w:t>
      </w:r>
      <w:r w:rsidR="0002083A" w:rsidRPr="0002083A">
        <w:rPr>
          <w:b/>
          <w:i/>
          <w:spacing w:val="-4"/>
        </w:rPr>
        <w:t xml:space="preserve"> </w:t>
      </w:r>
      <w:r w:rsidR="0002083A" w:rsidRPr="007729A8">
        <w:rPr>
          <w:b/>
          <w:i/>
          <w:caps/>
          <w:spacing w:val="-4"/>
        </w:rPr>
        <w:t>ПАМЯТНИКИ ВОРОНЕЖА: РЕАЛИИ И ПЕРСПЕКТИВЫ</w:t>
      </w:r>
    </w:p>
    <w:p w14:paraId="6B3F2E83" w14:textId="77777777" w:rsidR="0002083A" w:rsidRPr="00BE5C02" w:rsidRDefault="0002083A" w:rsidP="00BE5C02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E5C02">
        <w:rPr>
          <w:rFonts w:cs="Arial"/>
          <w:b/>
          <w:bCs/>
          <w:caps/>
          <w:color w:val="0D0D0D" w:themeColor="text1" w:themeTint="F2"/>
          <w:spacing w:val="-4"/>
        </w:rPr>
        <w:t>НАЗОВИТЕ САМЫЙ УДАЧНЫЙ С ХУДОЖЕСТВЕННОЙ ТОЧКИ ЗРЕНИЯ ПАМЯТНИК (СКУЛЬПТУРНУЮ КОМПОЗИЦИЮ) ВОРОНЕЖА</w:t>
      </w:r>
    </w:p>
    <w:p w14:paraId="71E84369" w14:textId="4A63C4C4" w:rsidR="0002083A" w:rsidRDefault="0002083A" w:rsidP="0002083A">
      <w:pPr>
        <w:ind w:firstLine="567"/>
        <w:jc w:val="both"/>
      </w:pPr>
      <w:r w:rsidRPr="007729A8">
        <w:t>Сегодня</w:t>
      </w:r>
      <w:r>
        <w:t xml:space="preserve"> самым удачным с художественной точки зрения признан мемориал Памятник Славы, тогда как десять лет назад горожане ставили на первое место </w:t>
      </w:r>
      <w:r w:rsidRPr="007729A8">
        <w:t xml:space="preserve">монумент Петру Первому. </w:t>
      </w:r>
      <w:r>
        <w:t xml:space="preserve"> Хотя воронежцы называли Памятник Славы чаще других ответов, общая доля его назвавших небольшая - около </w:t>
      </w:r>
      <w:r w:rsidRPr="00B1478B">
        <w:rPr>
          <w:b/>
        </w:rPr>
        <w:t>8%</w:t>
      </w:r>
      <w:r>
        <w:t xml:space="preserve">.  Это потому, что вопрос был открытого типа с неограниченным числом вариантов ответов. И ответов действительно было много - </w:t>
      </w:r>
      <w:r w:rsidRPr="007729A8">
        <w:t xml:space="preserve">были названы </w:t>
      </w:r>
      <w:r>
        <w:t>49</w:t>
      </w:r>
      <w:r w:rsidRPr="007729A8">
        <w:t xml:space="preserve"> памятников (или скульптурных композиций</w:t>
      </w:r>
      <w:r>
        <w:t xml:space="preserve">). </w:t>
      </w:r>
      <w:r w:rsidRPr="007729A8">
        <w:t xml:space="preserve"> </w:t>
      </w:r>
    </w:p>
    <w:p w14:paraId="766EFBAB" w14:textId="70806193" w:rsidR="0002083A" w:rsidRPr="007729A8" w:rsidRDefault="0002083A" w:rsidP="0002083A">
      <w:pPr>
        <w:ind w:firstLine="567"/>
        <w:jc w:val="both"/>
      </w:pPr>
      <w:r>
        <w:t>Три первых места сегодня занимают Памятник Славы, Котенок с улицы Лизюкова и монумент Петру Первому. Собственно, десять лет назад эти памятники тоже называли в числе первых. А вот к</w:t>
      </w:r>
      <w:r w:rsidRPr="00123262">
        <w:t xml:space="preserve">орабль "Гото </w:t>
      </w:r>
      <w:proofErr w:type="spellStart"/>
      <w:r w:rsidRPr="00123262">
        <w:t>Предестинация</w:t>
      </w:r>
      <w:proofErr w:type="spellEnd"/>
      <w:r w:rsidRPr="00123262">
        <w:t xml:space="preserve">" </w:t>
      </w:r>
      <w:r>
        <w:t xml:space="preserve">резко выдвинулся в число лидеров – 4 место в этом году. </w:t>
      </w:r>
    </w:p>
    <w:p w14:paraId="1AB9B7F3" w14:textId="31881E2A" w:rsidR="0002083A" w:rsidRDefault="0002083A" w:rsidP="0002083A">
      <w:pPr>
        <w:ind w:firstLine="567"/>
        <w:jc w:val="both"/>
      </w:pPr>
      <w:r>
        <w:t xml:space="preserve">В таблице ниже приведены порядковые номера названных памятников (в зависимости от частоты упоминания) и проценты поступивших ответов. </w:t>
      </w:r>
      <w:r w:rsidRPr="007729A8">
        <w:t xml:space="preserve"> </w:t>
      </w:r>
      <w:r>
        <w:t>Перечислены только те памятники, которые были упомянуты более</w:t>
      </w:r>
      <w:r w:rsidR="00B1478B">
        <w:t>,</w:t>
      </w:r>
      <w:r>
        <w:t xml:space="preserve"> чем одним человеком. </w:t>
      </w:r>
      <w:r w:rsidRPr="007729A8">
        <w:t xml:space="preserve">Не может не радовать тот факт, что только </w:t>
      </w:r>
      <w:r>
        <w:t>четырнадцать</w:t>
      </w:r>
      <w:r w:rsidRPr="007729A8">
        <w:t xml:space="preserve"> человек из </w:t>
      </w:r>
      <w:r>
        <w:t xml:space="preserve">600 </w:t>
      </w:r>
      <w:r w:rsidRPr="007729A8">
        <w:t>опрошенных (</w:t>
      </w:r>
      <w:r w:rsidRPr="0002083A">
        <w:rPr>
          <w:b/>
          <w:bCs/>
        </w:rPr>
        <w:t>2%</w:t>
      </w:r>
      <w:r w:rsidRPr="007729A8">
        <w:t xml:space="preserve">) посчитали, что в Воронеже нет удачных с художественной точки зрения памятников. </w:t>
      </w:r>
      <w:r>
        <w:t xml:space="preserve">Правда, </w:t>
      </w:r>
      <w:r w:rsidRPr="003A714C">
        <w:rPr>
          <w:b/>
        </w:rPr>
        <w:t>20</w:t>
      </w:r>
      <w:r w:rsidRPr="007729A8">
        <w:rPr>
          <w:b/>
        </w:rPr>
        <w:t>%</w:t>
      </w:r>
      <w:r w:rsidRPr="007729A8">
        <w:t xml:space="preserve"> горожан</w:t>
      </w:r>
      <w:r>
        <w:t xml:space="preserve"> </w:t>
      </w:r>
      <w:r w:rsidRPr="007729A8">
        <w:t xml:space="preserve">затруднились </w:t>
      </w:r>
      <w:r w:rsidR="00B1478B">
        <w:t xml:space="preserve">дать ответ </w:t>
      </w:r>
      <w:r>
        <w:t xml:space="preserve">на этот </w:t>
      </w:r>
      <w:r w:rsidRPr="007729A8">
        <w:t>вопрос.</w:t>
      </w:r>
    </w:p>
    <w:p w14:paraId="61D29D3F" w14:textId="77777777" w:rsidR="0002083A" w:rsidRPr="007729A8" w:rsidRDefault="0002083A" w:rsidP="0002083A">
      <w:pPr>
        <w:ind w:firstLine="567"/>
        <w:jc w:val="both"/>
      </w:pPr>
      <w:r>
        <w:t xml:space="preserve">Основные изменения за десять лет – это появление новых памятников, которые заняли определенное место в сердцах и предпочтениях горожан, например, памятник Маршаку или памятник почтальону Великой Отечественной войны. </w:t>
      </w:r>
    </w:p>
    <w:p w14:paraId="67E76E06" w14:textId="3A97EBD2" w:rsidR="0002083A" w:rsidRPr="007729A8" w:rsidRDefault="0002083A" w:rsidP="0002083A">
      <w:pPr>
        <w:ind w:firstLine="567"/>
        <w:jc w:val="right"/>
        <w:rPr>
          <w:i/>
          <w:lang w:eastAsia="en-US"/>
        </w:rPr>
      </w:pPr>
      <w:r w:rsidRPr="007729A8">
        <w:t xml:space="preserve">. </w:t>
      </w:r>
      <w:r w:rsidRPr="007729A8">
        <w:rPr>
          <w:i/>
          <w:lang w:eastAsia="en-US"/>
        </w:rPr>
        <w:t xml:space="preserve">Таблица </w:t>
      </w:r>
      <w:r>
        <w:rPr>
          <w:i/>
          <w:lang w:eastAsia="en-US"/>
        </w:rPr>
        <w:t>12</w:t>
      </w:r>
    </w:p>
    <w:tbl>
      <w:tblPr>
        <w:tblW w:w="9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2"/>
        <w:gridCol w:w="1856"/>
        <w:gridCol w:w="4961"/>
        <w:gridCol w:w="819"/>
      </w:tblGrid>
      <w:tr w:rsidR="0002083A" w:rsidRPr="007729A8" w14:paraId="578AD9E0" w14:textId="77777777" w:rsidTr="0002083A">
        <w:trPr>
          <w:trHeight w:val="300"/>
          <w:jc w:val="center"/>
        </w:trPr>
        <w:tc>
          <w:tcPr>
            <w:tcW w:w="1822" w:type="dxa"/>
            <w:vAlign w:val="center"/>
          </w:tcPr>
          <w:p w14:paraId="3474CADA" w14:textId="77777777" w:rsidR="0002083A" w:rsidRPr="007729A8" w:rsidRDefault="0002083A" w:rsidP="00C554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729A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№ </w:t>
            </w:r>
          </w:p>
          <w:p w14:paraId="7F96CB88" w14:textId="77777777" w:rsidR="0002083A" w:rsidRPr="007729A8" w:rsidRDefault="0002083A" w:rsidP="00C554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места в 2021</w:t>
            </w:r>
            <w:r w:rsidRPr="007729A8">
              <w:rPr>
                <w:rFonts w:ascii="Arial" w:hAnsi="Arial" w:cs="Arial"/>
                <w:b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856" w:type="dxa"/>
            <w:vAlign w:val="center"/>
          </w:tcPr>
          <w:p w14:paraId="570B2567" w14:textId="77777777" w:rsidR="0002083A" w:rsidRPr="00BE5C02" w:rsidRDefault="0002083A" w:rsidP="00C554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№ </w:t>
            </w:r>
          </w:p>
          <w:p w14:paraId="61A6CA24" w14:textId="77777777" w:rsidR="0002083A" w:rsidRPr="00BE5C02" w:rsidRDefault="0002083A" w:rsidP="00C554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Arial" w:hAnsi="Arial" w:cs="Arial"/>
                <w:b/>
                <w:color w:val="000000"/>
                <w:sz w:val="22"/>
                <w:szCs w:val="22"/>
              </w:rPr>
              <w:t>места в 2011г.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56A5AC3B" w14:textId="77777777" w:rsidR="0002083A" w:rsidRPr="007729A8" w:rsidRDefault="0002083A" w:rsidP="00C554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729A8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Название памятника</w:t>
            </w:r>
          </w:p>
        </w:tc>
        <w:tc>
          <w:tcPr>
            <w:tcW w:w="819" w:type="dxa"/>
            <w:vAlign w:val="center"/>
          </w:tcPr>
          <w:p w14:paraId="2CCD3584" w14:textId="77777777" w:rsidR="0002083A" w:rsidRPr="007729A8" w:rsidRDefault="0002083A" w:rsidP="00C554F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729A8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0C50CA" w:rsidRPr="007729A8" w14:paraId="7F5A10E8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5B9F8EEB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56" w:type="dxa"/>
            <w:vAlign w:val="center"/>
          </w:tcPr>
          <w:p w14:paraId="133AB380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4E04FF14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Мемориал Памятник Славы</w:t>
            </w:r>
          </w:p>
        </w:tc>
        <w:tc>
          <w:tcPr>
            <w:tcW w:w="819" w:type="dxa"/>
            <w:vAlign w:val="center"/>
          </w:tcPr>
          <w:p w14:paraId="30BA8A58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</w:t>
            </w:r>
          </w:p>
        </w:tc>
      </w:tr>
      <w:tr w:rsidR="000C50CA" w:rsidRPr="007729A8" w14:paraId="5BA109D0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59DFAE3E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56" w:type="dxa"/>
            <w:vAlign w:val="center"/>
          </w:tcPr>
          <w:p w14:paraId="752C78DB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46255ED2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Котенок с улицы Лизюкова</w:t>
            </w:r>
          </w:p>
        </w:tc>
        <w:tc>
          <w:tcPr>
            <w:tcW w:w="819" w:type="dxa"/>
            <w:vAlign w:val="center"/>
          </w:tcPr>
          <w:p w14:paraId="22B38278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7,9</w:t>
            </w:r>
          </w:p>
        </w:tc>
      </w:tr>
      <w:tr w:rsidR="000C50CA" w:rsidRPr="007729A8" w14:paraId="1C398266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2B902BAC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56" w:type="dxa"/>
            <w:vAlign w:val="center"/>
          </w:tcPr>
          <w:p w14:paraId="54E82E63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6A48820D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Памятник Петру I</w:t>
            </w:r>
          </w:p>
        </w:tc>
        <w:tc>
          <w:tcPr>
            <w:tcW w:w="819" w:type="dxa"/>
            <w:vAlign w:val="center"/>
          </w:tcPr>
          <w:p w14:paraId="7AB210C0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7,5</w:t>
            </w:r>
          </w:p>
        </w:tc>
      </w:tr>
      <w:tr w:rsidR="000C50CA" w:rsidRPr="007729A8" w14:paraId="65929439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3EC6F5BC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56" w:type="dxa"/>
            <w:vAlign w:val="center"/>
          </w:tcPr>
          <w:p w14:paraId="71CE11EC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099288C4" w14:textId="1F37FCB0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Корабль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«Гото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Предестинация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819" w:type="dxa"/>
            <w:vAlign w:val="center"/>
          </w:tcPr>
          <w:p w14:paraId="55958EC2" w14:textId="2399DABB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</w:t>
            </w:r>
          </w:p>
        </w:tc>
      </w:tr>
      <w:tr w:rsidR="000C50CA" w:rsidRPr="007729A8" w14:paraId="6D27EF2F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75571D65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56" w:type="dxa"/>
            <w:vAlign w:val="center"/>
          </w:tcPr>
          <w:p w14:paraId="2A0FA4A1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352B6E8F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В.Высоцкому</w:t>
            </w:r>
            <w:proofErr w:type="spellEnd"/>
          </w:p>
        </w:tc>
        <w:tc>
          <w:tcPr>
            <w:tcW w:w="819" w:type="dxa"/>
            <w:vAlign w:val="center"/>
          </w:tcPr>
          <w:p w14:paraId="5E3D3505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6,2</w:t>
            </w:r>
          </w:p>
        </w:tc>
      </w:tr>
      <w:tr w:rsidR="000C50CA" w:rsidRPr="007729A8" w14:paraId="70D816A3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3219F9F1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56" w:type="dxa"/>
            <w:vAlign w:val="center"/>
          </w:tcPr>
          <w:p w14:paraId="299653AA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071474AE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Белый </w:t>
            </w:r>
            <w:proofErr w:type="gramStart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Бим  Черное</w:t>
            </w:r>
            <w:proofErr w:type="gramEnd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 Ухо</w:t>
            </w:r>
          </w:p>
        </w:tc>
        <w:tc>
          <w:tcPr>
            <w:tcW w:w="819" w:type="dxa"/>
            <w:vAlign w:val="center"/>
          </w:tcPr>
          <w:p w14:paraId="36CCFB79" w14:textId="36271548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</w:t>
            </w:r>
          </w:p>
        </w:tc>
      </w:tr>
      <w:tr w:rsidR="000C50CA" w:rsidRPr="007729A8" w14:paraId="680D4557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4281D80C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856" w:type="dxa"/>
            <w:vAlign w:val="center"/>
          </w:tcPr>
          <w:p w14:paraId="0A4A222C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590DB558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Памятник И. Никитину</w:t>
            </w:r>
          </w:p>
        </w:tc>
        <w:tc>
          <w:tcPr>
            <w:tcW w:w="819" w:type="dxa"/>
            <w:vAlign w:val="center"/>
          </w:tcPr>
          <w:p w14:paraId="7DF2D61E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</w:t>
            </w:r>
          </w:p>
        </w:tc>
      </w:tr>
      <w:tr w:rsidR="000C50CA" w:rsidRPr="007729A8" w14:paraId="5266ECD4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7F48487C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8-9</w:t>
            </w:r>
          </w:p>
        </w:tc>
        <w:tc>
          <w:tcPr>
            <w:tcW w:w="1856" w:type="dxa"/>
            <w:vAlign w:val="center"/>
          </w:tcPr>
          <w:p w14:paraId="1311C50B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2BC1048C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Памятник А. Платонову</w:t>
            </w:r>
          </w:p>
        </w:tc>
        <w:tc>
          <w:tcPr>
            <w:tcW w:w="819" w:type="dxa"/>
            <w:vAlign w:val="center"/>
          </w:tcPr>
          <w:p w14:paraId="26D848A0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</w:t>
            </w:r>
          </w:p>
        </w:tc>
      </w:tr>
      <w:tr w:rsidR="000C50CA" w:rsidRPr="007729A8" w14:paraId="5D630E53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7DEBD643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8-9</w:t>
            </w:r>
          </w:p>
        </w:tc>
        <w:tc>
          <w:tcPr>
            <w:tcW w:w="1856" w:type="dxa"/>
            <w:vAlign w:val="center"/>
          </w:tcPr>
          <w:p w14:paraId="5B87D6A1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0541B5EF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Мемориал на площади Победы</w:t>
            </w:r>
          </w:p>
        </w:tc>
        <w:tc>
          <w:tcPr>
            <w:tcW w:w="819" w:type="dxa"/>
            <w:vAlign w:val="center"/>
          </w:tcPr>
          <w:p w14:paraId="44ED4453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</w:t>
            </w:r>
          </w:p>
        </w:tc>
      </w:tr>
      <w:tr w:rsidR="000C50CA" w:rsidRPr="007729A8" w14:paraId="6C476BB5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7FD237DE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56" w:type="dxa"/>
            <w:vAlign w:val="center"/>
          </w:tcPr>
          <w:p w14:paraId="3EB632E3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6ECB1663" w14:textId="7035AEF9" w:rsidR="000C50CA" w:rsidRPr="007729A8" w:rsidRDefault="004F2389" w:rsidP="004F238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</w:t>
            </w:r>
            <w:r w:rsidR="000C50CA"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ла на площади Победы </w:t>
            </w:r>
          </w:p>
        </w:tc>
        <w:tc>
          <w:tcPr>
            <w:tcW w:w="819" w:type="dxa"/>
            <w:vAlign w:val="center"/>
          </w:tcPr>
          <w:p w14:paraId="0026D1B3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</w:t>
            </w:r>
          </w:p>
        </w:tc>
      </w:tr>
      <w:tr w:rsidR="000C50CA" w:rsidRPr="007729A8" w14:paraId="0517394B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6189C08C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56" w:type="dxa"/>
            <w:vAlign w:val="center"/>
          </w:tcPr>
          <w:p w14:paraId="7CACABC6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0746C0DF" w14:textId="7FCC6B73" w:rsidR="000C50CA" w:rsidRDefault="004F2389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Стел</w:t>
            </w:r>
            <w:r w:rsidR="000C50CA" w:rsidRPr="0042529E">
              <w:rPr>
                <w:rFonts w:ascii="Arial" w:hAnsi="Arial" w:cs="Arial"/>
                <w:color w:val="000000"/>
                <w:sz w:val="20"/>
                <w:szCs w:val="20"/>
              </w:rPr>
              <w:t>а на Адмиралтейской площади</w:t>
            </w:r>
          </w:p>
        </w:tc>
        <w:tc>
          <w:tcPr>
            <w:tcW w:w="819" w:type="dxa"/>
            <w:vAlign w:val="center"/>
          </w:tcPr>
          <w:p w14:paraId="4061DAE4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2,5</w:t>
            </w:r>
          </w:p>
        </w:tc>
      </w:tr>
      <w:tr w:rsidR="000C50CA" w:rsidRPr="007729A8" w14:paraId="0A09462F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51CE407A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56" w:type="dxa"/>
            <w:vAlign w:val="center"/>
          </w:tcPr>
          <w:p w14:paraId="708C6514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550EAB86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Памятник А. Пушкину</w:t>
            </w:r>
          </w:p>
        </w:tc>
        <w:tc>
          <w:tcPr>
            <w:tcW w:w="819" w:type="dxa"/>
            <w:vAlign w:val="center"/>
          </w:tcPr>
          <w:p w14:paraId="2ED705E1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</w:t>
            </w:r>
          </w:p>
        </w:tc>
      </w:tr>
      <w:tr w:rsidR="000C50CA" w:rsidRPr="007729A8" w14:paraId="2B836706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7BBDB3B6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56" w:type="dxa"/>
            <w:vAlign w:val="center"/>
          </w:tcPr>
          <w:p w14:paraId="37A43B30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327F73D5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Памятник А. Кольцову</w:t>
            </w:r>
          </w:p>
        </w:tc>
        <w:tc>
          <w:tcPr>
            <w:tcW w:w="819" w:type="dxa"/>
            <w:vAlign w:val="center"/>
          </w:tcPr>
          <w:p w14:paraId="5E8B9296" w14:textId="7BEFE18D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</w:t>
            </w:r>
          </w:p>
        </w:tc>
      </w:tr>
      <w:tr w:rsidR="000C50CA" w:rsidRPr="007729A8" w14:paraId="29971DBA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6DD0FF71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56" w:type="dxa"/>
            <w:vAlign w:val="center"/>
          </w:tcPr>
          <w:p w14:paraId="05E4738A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28311C06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В.Ленину</w:t>
            </w:r>
            <w:proofErr w:type="spellEnd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площади </w:t>
            </w:r>
            <w:proofErr w:type="spellStart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им.Ленина</w:t>
            </w:r>
            <w:proofErr w:type="spellEnd"/>
          </w:p>
        </w:tc>
        <w:tc>
          <w:tcPr>
            <w:tcW w:w="819" w:type="dxa"/>
            <w:vAlign w:val="center"/>
          </w:tcPr>
          <w:p w14:paraId="7F0CD011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0C50CA" w:rsidRPr="007729A8" w14:paraId="7E3A5C56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12650AD8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56" w:type="dxa"/>
            <w:vAlign w:val="center"/>
          </w:tcPr>
          <w:p w14:paraId="495DC494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2D4B3FE1" w14:textId="5793AB98" w:rsidR="000C50CA" w:rsidRPr="0042529E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r w:rsidR="004F2389">
              <w:rPr>
                <w:rFonts w:ascii="Arial" w:hAnsi="Arial" w:cs="Arial"/>
                <w:color w:val="000000"/>
                <w:sz w:val="20"/>
                <w:szCs w:val="20"/>
              </w:rPr>
              <w:t>С.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Маршаку</w:t>
            </w:r>
          </w:p>
        </w:tc>
        <w:tc>
          <w:tcPr>
            <w:tcW w:w="819" w:type="dxa"/>
            <w:vAlign w:val="center"/>
          </w:tcPr>
          <w:p w14:paraId="3ADE539C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</w:t>
            </w:r>
          </w:p>
        </w:tc>
      </w:tr>
      <w:tr w:rsidR="000C50CA" w:rsidRPr="007729A8" w14:paraId="0A06EFF0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48BC21C5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56" w:type="dxa"/>
            <w:vAlign w:val="center"/>
          </w:tcPr>
          <w:p w14:paraId="74684D0B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60608DF7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Воронеж — Родина ВДВ</w:t>
            </w:r>
          </w:p>
        </w:tc>
        <w:tc>
          <w:tcPr>
            <w:tcW w:w="819" w:type="dxa"/>
            <w:vAlign w:val="center"/>
          </w:tcPr>
          <w:p w14:paraId="73331704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</w:tr>
      <w:tr w:rsidR="000C50CA" w:rsidRPr="007729A8" w14:paraId="740C23D5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67ECCC5D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17-19</w:t>
            </w:r>
          </w:p>
        </w:tc>
        <w:tc>
          <w:tcPr>
            <w:tcW w:w="1856" w:type="dxa"/>
            <w:vAlign w:val="center"/>
          </w:tcPr>
          <w:p w14:paraId="0268F357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0F4C0522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Мемориал на </w:t>
            </w:r>
            <w:proofErr w:type="spellStart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Чижовском</w:t>
            </w:r>
            <w:proofErr w:type="spellEnd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 плацдарме</w:t>
            </w:r>
          </w:p>
        </w:tc>
        <w:tc>
          <w:tcPr>
            <w:tcW w:w="819" w:type="dxa"/>
            <w:vAlign w:val="center"/>
          </w:tcPr>
          <w:p w14:paraId="726DA97D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</w:t>
            </w:r>
          </w:p>
        </w:tc>
      </w:tr>
      <w:tr w:rsidR="000C50CA" w:rsidRPr="007729A8" w14:paraId="2270A9D3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7EEFE05F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17-19</w:t>
            </w:r>
          </w:p>
        </w:tc>
        <w:tc>
          <w:tcPr>
            <w:tcW w:w="1856" w:type="dxa"/>
            <w:vAlign w:val="center"/>
          </w:tcPr>
          <w:p w14:paraId="537F9B84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617DEC4B" w14:textId="77777777" w:rsidR="000C50CA" w:rsidRPr="007729A8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С.Есенину</w:t>
            </w:r>
            <w:proofErr w:type="spellEnd"/>
          </w:p>
        </w:tc>
        <w:tc>
          <w:tcPr>
            <w:tcW w:w="819" w:type="dxa"/>
            <w:vAlign w:val="center"/>
          </w:tcPr>
          <w:p w14:paraId="36DEF52E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A2C25">
              <w:rPr>
                <w:rFonts w:ascii="Arial" w:hAnsi="Arial" w:cs="Arial"/>
                <w:color w:val="000000"/>
                <w:sz w:val="20"/>
                <w:szCs w:val="20"/>
              </w:rPr>
              <w:t>1,2</w:t>
            </w:r>
          </w:p>
        </w:tc>
      </w:tr>
      <w:tr w:rsidR="000C50CA" w:rsidRPr="007729A8" w14:paraId="07670BAD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572FBB66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17-19</w:t>
            </w:r>
          </w:p>
        </w:tc>
        <w:tc>
          <w:tcPr>
            <w:tcW w:w="1856" w:type="dxa"/>
            <w:vAlign w:val="center"/>
          </w:tcPr>
          <w:p w14:paraId="5D351749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58CB468D" w14:textId="77777777" w:rsidR="000C50CA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Памятник почтальону Великой Отечественной войны</w:t>
            </w:r>
          </w:p>
        </w:tc>
        <w:tc>
          <w:tcPr>
            <w:tcW w:w="819" w:type="dxa"/>
            <w:vAlign w:val="center"/>
          </w:tcPr>
          <w:p w14:paraId="095E72CE" w14:textId="77777777" w:rsidR="000C50CA" w:rsidRPr="007729A8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</w:t>
            </w:r>
          </w:p>
        </w:tc>
      </w:tr>
      <w:tr w:rsidR="000C50CA" w:rsidRPr="007729A8" w14:paraId="336CA536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5119C1E3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56" w:type="dxa"/>
            <w:vAlign w:val="center"/>
          </w:tcPr>
          <w:p w14:paraId="6430135B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2363677F" w14:textId="77777777" w:rsidR="000C50CA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Столлю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ул. Карла Маркса</w:t>
            </w:r>
          </w:p>
        </w:tc>
        <w:tc>
          <w:tcPr>
            <w:tcW w:w="819" w:type="dxa"/>
            <w:vAlign w:val="center"/>
          </w:tcPr>
          <w:p w14:paraId="37863A05" w14:textId="77777777" w:rsidR="000C50CA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0, 8</w:t>
            </w:r>
          </w:p>
        </w:tc>
      </w:tr>
      <w:tr w:rsidR="000C50CA" w:rsidRPr="007729A8" w14:paraId="48DBC5A8" w14:textId="77777777" w:rsidTr="00C554F1">
        <w:trPr>
          <w:trHeight w:val="300"/>
          <w:jc w:val="center"/>
        </w:trPr>
        <w:tc>
          <w:tcPr>
            <w:tcW w:w="1822" w:type="dxa"/>
            <w:vAlign w:val="center"/>
          </w:tcPr>
          <w:p w14:paraId="6A0AE8D3" w14:textId="77777777" w:rsidR="000C50CA" w:rsidRPr="00712DF6" w:rsidRDefault="000C50C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56" w:type="dxa"/>
            <w:vAlign w:val="center"/>
          </w:tcPr>
          <w:p w14:paraId="3F92C92F" w14:textId="77777777" w:rsidR="000C50CA" w:rsidRPr="00BE5C02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7D3CE471" w14:textId="77777777" w:rsidR="000C50CA" w:rsidRDefault="000C50C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О.Мандельштаму</w:t>
            </w:r>
            <w:proofErr w:type="spellEnd"/>
          </w:p>
        </w:tc>
        <w:tc>
          <w:tcPr>
            <w:tcW w:w="819" w:type="dxa"/>
            <w:vAlign w:val="center"/>
          </w:tcPr>
          <w:p w14:paraId="2414B11F" w14:textId="77777777" w:rsidR="000C50CA" w:rsidRDefault="000C50C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</w:t>
            </w:r>
          </w:p>
        </w:tc>
      </w:tr>
      <w:tr w:rsidR="0002083A" w:rsidRPr="007729A8" w14:paraId="1F52EE1B" w14:textId="77777777" w:rsidTr="0002083A">
        <w:trPr>
          <w:trHeight w:val="300"/>
          <w:jc w:val="center"/>
        </w:trPr>
        <w:tc>
          <w:tcPr>
            <w:tcW w:w="1822" w:type="dxa"/>
            <w:vAlign w:val="center"/>
          </w:tcPr>
          <w:p w14:paraId="034D77AA" w14:textId="77777777" w:rsidR="0002083A" w:rsidRPr="00712DF6" w:rsidRDefault="0002083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22-23</w:t>
            </w:r>
          </w:p>
        </w:tc>
        <w:tc>
          <w:tcPr>
            <w:tcW w:w="1856" w:type="dxa"/>
            <w:vAlign w:val="center"/>
          </w:tcPr>
          <w:p w14:paraId="4DF46E87" w14:textId="77777777" w:rsidR="0002083A" w:rsidRPr="00BE5C02" w:rsidRDefault="0002083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35410C9C" w14:textId="77777777" w:rsidR="0002083A" w:rsidRPr="007729A8" w:rsidRDefault="0002083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 w:rsidRPr="007729A8">
              <w:rPr>
                <w:rFonts w:ascii="Arial" w:hAnsi="Arial" w:cs="Arial"/>
                <w:color w:val="000000"/>
                <w:sz w:val="20"/>
                <w:szCs w:val="20"/>
              </w:rPr>
              <w:t>И.Черняховскому</w:t>
            </w:r>
            <w:proofErr w:type="spellEnd"/>
          </w:p>
        </w:tc>
        <w:tc>
          <w:tcPr>
            <w:tcW w:w="819" w:type="dxa"/>
            <w:vAlign w:val="center"/>
          </w:tcPr>
          <w:p w14:paraId="1B8D85CE" w14:textId="77777777" w:rsidR="0002083A" w:rsidRPr="007729A8" w:rsidRDefault="0002083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</w:t>
            </w:r>
          </w:p>
        </w:tc>
      </w:tr>
      <w:tr w:rsidR="0002083A" w:rsidRPr="007729A8" w14:paraId="5AE5488D" w14:textId="77777777" w:rsidTr="0002083A">
        <w:trPr>
          <w:trHeight w:val="300"/>
          <w:jc w:val="center"/>
        </w:trPr>
        <w:tc>
          <w:tcPr>
            <w:tcW w:w="1822" w:type="dxa"/>
            <w:vAlign w:val="center"/>
          </w:tcPr>
          <w:p w14:paraId="72562E72" w14:textId="77777777" w:rsidR="0002083A" w:rsidRPr="00712DF6" w:rsidRDefault="0002083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22-23</w:t>
            </w:r>
          </w:p>
        </w:tc>
        <w:tc>
          <w:tcPr>
            <w:tcW w:w="1856" w:type="dxa"/>
            <w:vAlign w:val="center"/>
          </w:tcPr>
          <w:p w14:paraId="6F40C911" w14:textId="77777777" w:rsidR="0002083A" w:rsidRPr="00BE5C02" w:rsidRDefault="0002083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236E828B" w14:textId="77777777" w:rsidR="0002083A" w:rsidRDefault="0002083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Мемориал «Самолет»</w:t>
            </w:r>
          </w:p>
        </w:tc>
        <w:tc>
          <w:tcPr>
            <w:tcW w:w="819" w:type="dxa"/>
            <w:vAlign w:val="center"/>
          </w:tcPr>
          <w:p w14:paraId="6192E197" w14:textId="77777777" w:rsidR="0002083A" w:rsidRDefault="0002083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</w:t>
            </w:r>
          </w:p>
        </w:tc>
      </w:tr>
      <w:tr w:rsidR="0002083A" w:rsidRPr="007729A8" w14:paraId="07540ABF" w14:textId="77777777" w:rsidTr="0002083A">
        <w:trPr>
          <w:trHeight w:val="300"/>
          <w:jc w:val="center"/>
        </w:trPr>
        <w:tc>
          <w:tcPr>
            <w:tcW w:w="1822" w:type="dxa"/>
            <w:vAlign w:val="center"/>
          </w:tcPr>
          <w:p w14:paraId="291D3C3D" w14:textId="4FB796AB" w:rsidR="0002083A" w:rsidRPr="00712DF6" w:rsidRDefault="0002083A" w:rsidP="00C554F1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12DF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56" w:type="dxa"/>
            <w:vAlign w:val="center"/>
          </w:tcPr>
          <w:p w14:paraId="619CC307" w14:textId="77777777" w:rsidR="0002083A" w:rsidRPr="00BE5C02" w:rsidRDefault="0002083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5C02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55F2DFB3" w14:textId="47A88980" w:rsidR="0002083A" w:rsidRDefault="0002083A" w:rsidP="00C554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r w:rsidR="000C50CA">
              <w:rPr>
                <w:rFonts w:ascii="Arial" w:hAnsi="Arial" w:cs="Arial"/>
                <w:color w:val="000000"/>
                <w:sz w:val="20"/>
                <w:szCs w:val="20"/>
              </w:rPr>
              <w:t xml:space="preserve">И.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Бунину</w:t>
            </w:r>
          </w:p>
        </w:tc>
        <w:tc>
          <w:tcPr>
            <w:tcW w:w="819" w:type="dxa"/>
            <w:vAlign w:val="center"/>
          </w:tcPr>
          <w:p w14:paraId="617CAF0A" w14:textId="77777777" w:rsidR="0002083A" w:rsidRDefault="0002083A" w:rsidP="00C554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</w:t>
            </w:r>
          </w:p>
        </w:tc>
      </w:tr>
    </w:tbl>
    <w:p w14:paraId="2E89C9C2" w14:textId="77777777" w:rsidR="000C50CA" w:rsidRDefault="000C50CA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7F2BE5EC" w14:textId="77777777" w:rsidR="00981B90" w:rsidRPr="006C5483" w:rsidRDefault="00981B90" w:rsidP="00981B9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2207F5A" w14:textId="77777777" w:rsidR="00981B90" w:rsidRPr="006C5483" w:rsidRDefault="00981B90" w:rsidP="00981B9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705D50" wp14:editId="41B86F33">
            <wp:extent cx="466090" cy="548640"/>
            <wp:effectExtent l="0" t="0" r="0" b="3810"/>
            <wp:docPr id="68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279D6" w14:textId="77777777" w:rsidR="00981B90" w:rsidRPr="006C5483" w:rsidRDefault="00981B90" w:rsidP="00981B9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6C8CDED" w14:textId="77777777" w:rsidR="00981B90" w:rsidRPr="006C5483" w:rsidRDefault="00981B90" w:rsidP="00981B9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090C601" w14:textId="77777777" w:rsidR="00981B90" w:rsidRPr="006C5483" w:rsidRDefault="00981B90" w:rsidP="00981B9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D08E416" w14:textId="77777777" w:rsidR="00981B90" w:rsidRPr="006C5483" w:rsidRDefault="00981B90" w:rsidP="00981B9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2816" behindDoc="0" locked="0" layoutInCell="1" allowOverlap="1" wp14:anchorId="5B8EC6A6" wp14:editId="0F67C75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29DEB" id="Прямая соединительная линия 67" o:spid="_x0000_s1026" style="position:absolute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MHR9gEAAJw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KdHQ4I66z/37ftd96276Hek/dD+6r92X7rb73t32H1G/6z+hHoPd3cG9I5iOXLbW&#10;Fwg503MX2WAbfWUvDXvniTazGvRSpJmutxbrDGNG9kdKNLzFjhbtK8PxDayCScRuKtdESKSMbNL+&#10;tqf9iU0gDJ3j8ej54xzXzI6xDIpjonU+vBSmIVEpqZI6UgsFrC99iI1AcXwS3dpcSKXSeShN2pKO&#10;nkT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R0wd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9230406" w14:textId="77777777" w:rsidR="00981B90" w:rsidRPr="002120B2" w:rsidRDefault="00981B90" w:rsidP="00981B90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449BD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КОМУ ИЗ ИЗВЕСТНЫХ ЛЮДЕЙ СТОИТ ПОСТАВИТЬ ПАМЯТНИК В Г. ВОРОНЕЖЕ?</w:t>
      </w:r>
    </w:p>
    <w:p w14:paraId="63266D98" w14:textId="2ABC8EB3" w:rsidR="00981B90" w:rsidRPr="00981B90" w:rsidRDefault="00981B90" w:rsidP="00981B90">
      <w:pPr>
        <w:pStyle w:val="af3"/>
        <w:rPr>
          <w:lang w:eastAsia="en-US"/>
        </w:rPr>
      </w:pPr>
      <w:r w:rsidRPr="00981B90">
        <w:rPr>
          <w:lang w:eastAsia="en-US"/>
        </w:rPr>
        <w:t>При ответе на вопрос о достойных памятника персоналиях воронежцы были традиционно щедры.</w:t>
      </w:r>
    </w:p>
    <w:p w14:paraId="54474D9D" w14:textId="0B8868AD" w:rsidR="00981B90" w:rsidRPr="00981B90" w:rsidRDefault="00981B90" w:rsidP="00981B90">
      <w:pPr>
        <w:pStyle w:val="af3"/>
        <w:rPr>
          <w:lang w:eastAsia="en-US"/>
        </w:rPr>
      </w:pPr>
      <w:r w:rsidRPr="00981B90">
        <w:rPr>
          <w:lang w:eastAsia="en-US"/>
        </w:rPr>
        <w:t xml:space="preserve">Всего были названы около сотни фамилий людей, достойных увековечения в камне или бронзе на улицах и площадях нашего города. В таблице ниже представлены имена только тех известных людей, которые были упомянуты воронежцами в ходе опроса более шести раз. Результаты округлены до целых чисел, имена «претендентов на памятник» </w:t>
      </w:r>
      <w:proofErr w:type="spellStart"/>
      <w:r w:rsidRPr="00981B90">
        <w:rPr>
          <w:lang w:eastAsia="en-US"/>
        </w:rPr>
        <w:t>проранжированы</w:t>
      </w:r>
      <w:proofErr w:type="spellEnd"/>
      <w:r w:rsidRPr="00981B90">
        <w:rPr>
          <w:lang w:eastAsia="en-US"/>
        </w:rPr>
        <w:t xml:space="preserve"> в таблице в соответствии </w:t>
      </w:r>
      <w:r w:rsidR="004F2389">
        <w:rPr>
          <w:lang w:eastAsia="en-US"/>
        </w:rPr>
        <w:t xml:space="preserve">с </w:t>
      </w:r>
      <w:r w:rsidRPr="00981B90">
        <w:rPr>
          <w:lang w:eastAsia="en-US"/>
        </w:rPr>
        <w:t>набранными голосами.</w:t>
      </w:r>
    </w:p>
    <w:p w14:paraId="4E79615E" w14:textId="42DE8F48" w:rsidR="00981B90" w:rsidRPr="00981B90" w:rsidRDefault="00981B90" w:rsidP="00981B90">
      <w:pPr>
        <w:pStyle w:val="af3"/>
        <w:rPr>
          <w:lang w:eastAsia="en-US"/>
        </w:rPr>
      </w:pPr>
      <w:r w:rsidRPr="00981B90">
        <w:rPr>
          <w:lang w:eastAsia="en-US"/>
        </w:rPr>
        <w:t>Кого только не называли воронежцы! От Илона Маска и Майкла Джексона до Игоря Талькова и Серге</w:t>
      </w:r>
      <w:r w:rsidR="004F2389">
        <w:rPr>
          <w:lang w:eastAsia="en-US"/>
        </w:rPr>
        <w:t>я</w:t>
      </w:r>
      <w:r w:rsidRPr="00981B90">
        <w:rPr>
          <w:lang w:eastAsia="en-US"/>
        </w:rPr>
        <w:t xml:space="preserve"> </w:t>
      </w:r>
      <w:proofErr w:type="spellStart"/>
      <w:r w:rsidRPr="00981B90">
        <w:rPr>
          <w:lang w:eastAsia="en-US"/>
        </w:rPr>
        <w:t>Фургала</w:t>
      </w:r>
      <w:proofErr w:type="spellEnd"/>
      <w:r w:rsidRPr="00981B90">
        <w:rPr>
          <w:lang w:eastAsia="en-US"/>
        </w:rPr>
        <w:t>. Звуча</w:t>
      </w:r>
      <w:r w:rsidR="004F2389">
        <w:rPr>
          <w:lang w:eastAsia="en-US"/>
        </w:rPr>
        <w:t>ли</w:t>
      </w:r>
      <w:r w:rsidRPr="00981B90">
        <w:rPr>
          <w:lang w:eastAsia="en-US"/>
        </w:rPr>
        <w:t xml:space="preserve"> и имена тех наших земляков, чей облик уже нашел свое воплощение в камне. Например, предлага</w:t>
      </w:r>
      <w:r w:rsidR="004F2389">
        <w:rPr>
          <w:lang w:eastAsia="en-US"/>
        </w:rPr>
        <w:t>ли</w:t>
      </w:r>
      <w:r w:rsidRPr="00981B90">
        <w:rPr>
          <w:lang w:eastAsia="en-US"/>
        </w:rPr>
        <w:t xml:space="preserve"> поставить памятник а</w:t>
      </w:r>
      <w:r w:rsidR="004F2389">
        <w:rPr>
          <w:lang w:eastAsia="en-US"/>
        </w:rPr>
        <w:t>рхитектору</w:t>
      </w:r>
      <w:r w:rsidRPr="00981B90">
        <w:rPr>
          <w:lang w:eastAsia="en-US"/>
        </w:rPr>
        <w:t xml:space="preserve"> Троицкому, </w:t>
      </w:r>
      <w:r w:rsidR="004F2389">
        <w:rPr>
          <w:lang w:eastAsia="en-US"/>
        </w:rPr>
        <w:t>С</w:t>
      </w:r>
      <w:r w:rsidRPr="00981B90">
        <w:rPr>
          <w:lang w:eastAsia="en-US"/>
        </w:rPr>
        <w:t xml:space="preserve">. Маршаку, В. Воротникову, а теперь и Г. </w:t>
      </w:r>
      <w:proofErr w:type="spellStart"/>
      <w:r w:rsidRPr="00981B90">
        <w:rPr>
          <w:lang w:eastAsia="en-US"/>
        </w:rPr>
        <w:t>Троепольскому</w:t>
      </w:r>
      <w:proofErr w:type="spellEnd"/>
      <w:r w:rsidRPr="00981B90">
        <w:rPr>
          <w:lang w:eastAsia="en-US"/>
        </w:rPr>
        <w:t>. Видимо, далеко не все участники опроса достаточно осведомлены о существующей ситуации.</w:t>
      </w:r>
    </w:p>
    <w:p w14:paraId="21992B1E" w14:textId="04B0746C" w:rsidR="00981B90" w:rsidRPr="00981B90" w:rsidRDefault="00981B90" w:rsidP="00981B90">
      <w:pPr>
        <w:pStyle w:val="af3"/>
        <w:rPr>
          <w:lang w:eastAsia="en-US"/>
        </w:rPr>
      </w:pPr>
      <w:r w:rsidRPr="00981B90">
        <w:rPr>
          <w:lang w:eastAsia="en-US"/>
        </w:rPr>
        <w:t>Назывались, хоть и единично, весьма достойные кандидаты на увековечивание в граните или бронзе. Например, Васили</w:t>
      </w:r>
      <w:r w:rsidR="004F2389">
        <w:rPr>
          <w:lang w:eastAsia="en-US"/>
        </w:rPr>
        <w:t>й</w:t>
      </w:r>
      <w:r w:rsidRPr="00981B90">
        <w:rPr>
          <w:lang w:eastAsia="en-US"/>
        </w:rPr>
        <w:t xml:space="preserve"> Песков, художник В. Криворучко, А. Чехов, </w:t>
      </w:r>
      <w:r w:rsidR="004F2389">
        <w:rPr>
          <w:lang w:eastAsia="en-US"/>
        </w:rPr>
        <w:t>А</w:t>
      </w:r>
      <w:r w:rsidRPr="00981B90">
        <w:rPr>
          <w:lang w:eastAsia="en-US"/>
        </w:rPr>
        <w:t>нн</w:t>
      </w:r>
      <w:r w:rsidR="004F2389">
        <w:rPr>
          <w:lang w:eastAsia="en-US"/>
        </w:rPr>
        <w:t>а</w:t>
      </w:r>
      <w:r w:rsidRPr="00981B90">
        <w:rPr>
          <w:lang w:eastAsia="en-US"/>
        </w:rPr>
        <w:t xml:space="preserve"> Ахматов</w:t>
      </w:r>
      <w:r w:rsidR="004F2389">
        <w:rPr>
          <w:lang w:eastAsia="en-US"/>
        </w:rPr>
        <w:t>а</w:t>
      </w:r>
      <w:r w:rsidRPr="00981B90">
        <w:rPr>
          <w:lang w:eastAsia="en-US"/>
        </w:rPr>
        <w:t xml:space="preserve"> и т.д.</w:t>
      </w:r>
    </w:p>
    <w:p w14:paraId="3478F4D9" w14:textId="0C17DAD2" w:rsidR="00981B90" w:rsidRDefault="00981B90" w:rsidP="00981B90">
      <w:pPr>
        <w:pStyle w:val="af3"/>
        <w:rPr>
          <w:lang w:eastAsia="en-US"/>
        </w:rPr>
      </w:pPr>
      <w:r w:rsidRPr="00981B90">
        <w:rPr>
          <w:lang w:eastAsia="en-US"/>
        </w:rPr>
        <w:t xml:space="preserve">При всем богатстве выбора, </w:t>
      </w:r>
      <w:r w:rsidRPr="00BE5C02">
        <w:rPr>
          <w:b/>
          <w:bCs/>
          <w:lang w:eastAsia="en-US"/>
        </w:rPr>
        <w:t>12%</w:t>
      </w:r>
      <w:r w:rsidRPr="00981B90">
        <w:rPr>
          <w:lang w:eastAsia="en-US"/>
        </w:rPr>
        <w:t xml:space="preserve"> жителей Воронежа не видят достойных кандидатов для постановки на пьедестал, а еще </w:t>
      </w:r>
      <w:r w:rsidRPr="00BE5C02">
        <w:rPr>
          <w:b/>
          <w:bCs/>
          <w:lang w:eastAsia="en-US"/>
        </w:rPr>
        <w:t>43%</w:t>
      </w:r>
      <w:r w:rsidRPr="00981B90">
        <w:rPr>
          <w:lang w:eastAsia="en-US"/>
        </w:rPr>
        <w:t xml:space="preserve"> опрошенных затруднились дать содержательный ответ на поставленный вопрос.</w:t>
      </w:r>
    </w:p>
    <w:p w14:paraId="6F5E2076" w14:textId="740665B6" w:rsidR="00981B90" w:rsidRPr="005126F4" w:rsidRDefault="00981B90" w:rsidP="00981B9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11</w:t>
      </w:r>
    </w:p>
    <w:tbl>
      <w:tblPr>
        <w:tblW w:w="9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7"/>
        <w:gridCol w:w="1777"/>
        <w:gridCol w:w="4516"/>
        <w:gridCol w:w="1163"/>
      </w:tblGrid>
      <w:tr w:rsidR="00981B90" w:rsidRPr="00630C13" w14:paraId="1A95A05E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30B14C8B" w14:textId="23B68B2E" w:rsidR="00981B90" w:rsidRPr="00BE5C02" w:rsidRDefault="00981B90" w:rsidP="00BE5C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</w:t>
            </w:r>
          </w:p>
          <w:p w14:paraId="57020F32" w14:textId="1CD249F7" w:rsidR="00981B90" w:rsidRPr="00BE5C02" w:rsidRDefault="00981B90" w:rsidP="00BE5C02">
            <w:pPr>
              <w:jc w:val="center"/>
              <w:rPr>
                <w:b/>
                <w:sz w:val="20"/>
                <w:szCs w:val="20"/>
              </w:rPr>
            </w:pPr>
            <w:r w:rsidRPr="00BE5C02">
              <w:rPr>
                <w:rFonts w:ascii="Arial" w:hAnsi="Arial" w:cs="Arial"/>
                <w:b/>
                <w:color w:val="000000"/>
                <w:sz w:val="22"/>
                <w:szCs w:val="22"/>
              </w:rPr>
              <w:t>места в 2021г.</w:t>
            </w:r>
          </w:p>
        </w:tc>
        <w:tc>
          <w:tcPr>
            <w:tcW w:w="1777" w:type="dxa"/>
            <w:vAlign w:val="center"/>
          </w:tcPr>
          <w:p w14:paraId="4A6C378F" w14:textId="2D061757" w:rsidR="00981B90" w:rsidRPr="007729A8" w:rsidRDefault="00981B90" w:rsidP="00BE5C02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729A8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</w:t>
            </w:r>
          </w:p>
          <w:p w14:paraId="2A20B039" w14:textId="349C56F2" w:rsidR="00981B90" w:rsidRPr="00630C13" w:rsidRDefault="00981B90" w:rsidP="00BE5C02">
            <w:pPr>
              <w:jc w:val="center"/>
              <w:rPr>
                <w:sz w:val="20"/>
                <w:szCs w:val="20"/>
              </w:rPr>
            </w:pPr>
            <w:r w:rsidRPr="007729A8">
              <w:rPr>
                <w:rFonts w:ascii="Arial" w:hAnsi="Arial" w:cs="Arial"/>
                <w:b/>
                <w:color w:val="000000"/>
                <w:sz w:val="22"/>
                <w:szCs w:val="22"/>
              </w:rPr>
              <w:t>места в 2011г.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0910373F" w14:textId="28876411" w:rsidR="00981B90" w:rsidRPr="00630C13" w:rsidRDefault="00981B90" w:rsidP="00BE5C02">
            <w:pPr>
              <w:jc w:val="center"/>
              <w:rPr>
                <w:sz w:val="20"/>
                <w:szCs w:val="20"/>
              </w:rPr>
            </w:pPr>
            <w:r w:rsidRPr="007729A8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Название памятника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5AFC42A5" w14:textId="3BED930A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981B90" w:rsidRPr="00630C13" w14:paraId="258D03FC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7CA4DD5E" w14:textId="242EC02D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777" w:type="dxa"/>
            <w:vAlign w:val="center"/>
          </w:tcPr>
          <w:p w14:paraId="219BF017" w14:textId="266342AA" w:rsidR="00981B90" w:rsidRPr="00630C13" w:rsidRDefault="00981B90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5-8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22EE2564" w14:textId="43154244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Юрию </w:t>
            </w:r>
            <w:proofErr w:type="spellStart"/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Хою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6BD355BC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4,8%</w:t>
            </w:r>
          </w:p>
        </w:tc>
      </w:tr>
      <w:tr w:rsidR="00981B90" w:rsidRPr="00630C13" w14:paraId="2F1FFC56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7242A0AE" w14:textId="308F3426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777" w:type="dxa"/>
            <w:vAlign w:val="center"/>
          </w:tcPr>
          <w:p w14:paraId="6A4CD0DB" w14:textId="49014056" w:rsidR="00981B90" w:rsidRPr="00630C13" w:rsidRDefault="00981B90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2DDEA999" w14:textId="76565D79" w:rsidR="00981B90" w:rsidRPr="00981B90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Петр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у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21EB559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2,1%</w:t>
            </w:r>
          </w:p>
        </w:tc>
      </w:tr>
      <w:tr w:rsidR="00981B90" w:rsidRPr="00630C13" w14:paraId="2A940158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0C50D2AB" w14:textId="030CC303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3-5</w:t>
            </w:r>
          </w:p>
        </w:tc>
        <w:tc>
          <w:tcPr>
            <w:tcW w:w="1777" w:type="dxa"/>
            <w:vAlign w:val="center"/>
          </w:tcPr>
          <w:p w14:paraId="23E24572" w14:textId="335BF61A" w:rsidR="00981B90" w:rsidRDefault="00BE5C02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79204362" w14:textId="1FF562F6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К. </w:t>
            </w:r>
            <w:proofErr w:type="spellStart"/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Фиоктистову</w:t>
            </w:r>
            <w:proofErr w:type="spellEnd"/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космонавту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78E5FFD2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1,8%</w:t>
            </w:r>
          </w:p>
        </w:tc>
      </w:tr>
      <w:tr w:rsidR="00981B90" w:rsidRPr="00630C13" w14:paraId="76617730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2DC3E98A" w14:textId="514FA9BF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3-5</w:t>
            </w:r>
          </w:p>
        </w:tc>
        <w:tc>
          <w:tcPr>
            <w:tcW w:w="1777" w:type="dxa"/>
            <w:vAlign w:val="center"/>
          </w:tcPr>
          <w:p w14:paraId="16D67FA8" w14:textId="69FD0F32" w:rsidR="00981B90" w:rsidRDefault="00BE5C02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0B044FBC" w14:textId="3A8EE43B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И.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Сталину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EE9B214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1,8%</w:t>
            </w:r>
          </w:p>
        </w:tc>
      </w:tr>
      <w:tr w:rsidR="00981B90" w:rsidRPr="00630C13" w14:paraId="4AF0DAF6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589615D3" w14:textId="564DAE31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3-5</w:t>
            </w:r>
          </w:p>
        </w:tc>
        <w:tc>
          <w:tcPr>
            <w:tcW w:w="1777" w:type="dxa"/>
            <w:vAlign w:val="center"/>
          </w:tcPr>
          <w:p w14:paraId="2340D909" w14:textId="2C3CE382" w:rsidR="00981B90" w:rsidRDefault="00BE5C02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1426690C" w14:textId="3DEC09CD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В.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Путину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1B5FF2C3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1,8%</w:t>
            </w:r>
          </w:p>
        </w:tc>
      </w:tr>
      <w:tr w:rsidR="00981B90" w:rsidRPr="00630C13" w14:paraId="5AC206B4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19BF7056" w14:textId="7D208323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777" w:type="dxa"/>
            <w:vAlign w:val="center"/>
          </w:tcPr>
          <w:p w14:paraId="7FB72E2B" w14:textId="623A471E" w:rsidR="00981B90" w:rsidRDefault="00BE5C02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16-29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150CEB15" w14:textId="09D306C3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А.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Гордееву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18F1FC1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1,5%</w:t>
            </w:r>
          </w:p>
        </w:tc>
      </w:tr>
      <w:tr w:rsidR="00981B90" w:rsidRPr="00630C13" w14:paraId="7BFE8CD4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5FD30EB1" w14:textId="6F5D3C16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7-9</w:t>
            </w:r>
          </w:p>
        </w:tc>
        <w:tc>
          <w:tcPr>
            <w:tcW w:w="1777" w:type="dxa"/>
            <w:vAlign w:val="center"/>
          </w:tcPr>
          <w:p w14:paraId="2958A093" w14:textId="36F0ACBF" w:rsidR="00981B90" w:rsidRDefault="00BE5C02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60880E31" w14:textId="317324D4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Р.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Филиппов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- лётчик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у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, погибш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ему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в Сирии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120A249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1,4%</w:t>
            </w:r>
          </w:p>
        </w:tc>
      </w:tr>
      <w:tr w:rsidR="00981B90" w:rsidRPr="00630C13" w14:paraId="079437D1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5202255C" w14:textId="39C99730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7-9</w:t>
            </w:r>
          </w:p>
        </w:tc>
        <w:tc>
          <w:tcPr>
            <w:tcW w:w="1777" w:type="dxa"/>
            <w:vAlign w:val="center"/>
          </w:tcPr>
          <w:p w14:paraId="65CCBC80" w14:textId="4A1FEFE8" w:rsidR="00981B90" w:rsidRDefault="00BE5C02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6F6D97B3" w14:textId="4814ECC9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Троепольскому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6EC7F1CD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1,4%</w:t>
            </w:r>
          </w:p>
        </w:tc>
      </w:tr>
      <w:tr w:rsidR="00981B90" w:rsidRPr="00630C13" w14:paraId="78E6C926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7D23F26E" w14:textId="7150F685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7-9</w:t>
            </w:r>
          </w:p>
        </w:tc>
        <w:tc>
          <w:tcPr>
            <w:tcW w:w="1777" w:type="dxa"/>
            <w:vAlign w:val="center"/>
          </w:tcPr>
          <w:p w14:paraId="11472A76" w14:textId="419C385B" w:rsidR="00981B90" w:rsidRDefault="00981B90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5C2E0798" w14:textId="7A686066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Ю.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Гагарину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567F9E3F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1,4%</w:t>
            </w:r>
          </w:p>
        </w:tc>
      </w:tr>
      <w:tr w:rsidR="00981B90" w:rsidRPr="00630C13" w14:paraId="7AD7AEFD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2C67DE5A" w14:textId="1EFC9A46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77" w:type="dxa"/>
            <w:vAlign w:val="center"/>
          </w:tcPr>
          <w:p w14:paraId="66D129D0" w14:textId="70D6E535" w:rsidR="00981B90" w:rsidRDefault="00981B90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3-4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48BFB715" w14:textId="723498A7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Жукову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13C2157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1,2%</w:t>
            </w:r>
          </w:p>
        </w:tc>
      </w:tr>
      <w:tr w:rsidR="00981B90" w:rsidRPr="00630C13" w14:paraId="7CD0DD64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07382FFE" w14:textId="1DF376BD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77" w:type="dxa"/>
            <w:vAlign w:val="center"/>
          </w:tcPr>
          <w:p w14:paraId="43A6116E" w14:textId="500DEF25" w:rsidR="00981B90" w:rsidRDefault="00981B90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3F611C71" w14:textId="013E072E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М.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Мордасовой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AAF9416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1,1%</w:t>
            </w:r>
          </w:p>
        </w:tc>
      </w:tr>
      <w:tr w:rsidR="00981B90" w:rsidRPr="00630C13" w14:paraId="65CF2135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3E421F91" w14:textId="30684F06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12-15</w:t>
            </w:r>
          </w:p>
        </w:tc>
        <w:tc>
          <w:tcPr>
            <w:tcW w:w="1777" w:type="dxa"/>
            <w:vAlign w:val="center"/>
          </w:tcPr>
          <w:p w14:paraId="34E0A0F0" w14:textId="450D8960" w:rsidR="00981B90" w:rsidRDefault="00BE5C02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16-29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73CA3784" w14:textId="54F778C3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С.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Сабурову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1003332E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0,9%</w:t>
            </w:r>
          </w:p>
        </w:tc>
      </w:tr>
      <w:tr w:rsidR="00981B90" w:rsidRPr="00630C13" w14:paraId="44EFCBD9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6B815F9E" w14:textId="59A8E0A9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12-15</w:t>
            </w:r>
          </w:p>
        </w:tc>
        <w:tc>
          <w:tcPr>
            <w:tcW w:w="1777" w:type="dxa"/>
            <w:vAlign w:val="center"/>
          </w:tcPr>
          <w:p w14:paraId="764D3FB4" w14:textId="46436CED" w:rsidR="00981B90" w:rsidRDefault="00BE5C02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5639E29E" w14:textId="5DC7EB13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М. </w:t>
            </w:r>
            <w:r w:rsidR="004F2389">
              <w:rPr>
                <w:rFonts w:ascii="Calibri" w:hAnsi="Calibri" w:cs="Calibri"/>
                <w:color w:val="000000"/>
                <w:sz w:val="22"/>
                <w:szCs w:val="22"/>
              </w:rPr>
              <w:t>Ро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строповичу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7132CD02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0,9%</w:t>
            </w:r>
          </w:p>
        </w:tc>
      </w:tr>
      <w:tr w:rsidR="00981B90" w:rsidRPr="00630C13" w14:paraId="77B2BE8E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30CAEFF2" w14:textId="3EBFA044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12-15</w:t>
            </w:r>
          </w:p>
        </w:tc>
        <w:tc>
          <w:tcPr>
            <w:tcW w:w="1777" w:type="dxa"/>
            <w:vAlign w:val="center"/>
          </w:tcPr>
          <w:p w14:paraId="4F7E4AEF" w14:textId="14E8F66F" w:rsidR="00981B90" w:rsidRDefault="00981B90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9-15</w:t>
            </w: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3E6C2311" w14:textId="0C91C6A4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С.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Маршаку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DC19D0D" w14:textId="77777777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0,9%</w:t>
            </w:r>
          </w:p>
        </w:tc>
      </w:tr>
      <w:tr w:rsidR="00981B90" w:rsidRPr="00630C13" w14:paraId="42A5BCDF" w14:textId="77777777" w:rsidTr="00BE5C02">
        <w:trPr>
          <w:trHeight w:val="507"/>
          <w:jc w:val="center"/>
        </w:trPr>
        <w:tc>
          <w:tcPr>
            <w:tcW w:w="1937" w:type="dxa"/>
            <w:vAlign w:val="center"/>
          </w:tcPr>
          <w:p w14:paraId="35D93329" w14:textId="5874279E" w:rsidR="00981B90" w:rsidRPr="00BE5C02" w:rsidRDefault="00981B90" w:rsidP="00BE5C0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12-15</w:t>
            </w:r>
          </w:p>
        </w:tc>
        <w:tc>
          <w:tcPr>
            <w:tcW w:w="1777" w:type="dxa"/>
            <w:vAlign w:val="center"/>
          </w:tcPr>
          <w:p w14:paraId="10DA52F1" w14:textId="7463DB19" w:rsidR="00981B90" w:rsidRDefault="00981B90" w:rsidP="00BE5C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516" w:type="dxa"/>
            <w:shd w:val="clear" w:color="auto" w:fill="auto"/>
            <w:noWrap/>
            <w:vAlign w:val="center"/>
            <w:hideMark/>
          </w:tcPr>
          <w:p w14:paraId="1F454EB1" w14:textId="3B0D85FF" w:rsidR="00981B90" w:rsidRPr="00630C13" w:rsidRDefault="00981B90" w:rsidP="00981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А. </w:t>
            </w:r>
            <w:r w:rsidRPr="00630C13">
              <w:rPr>
                <w:rFonts w:ascii="Calibri" w:hAnsi="Calibri" w:cs="Calibri"/>
                <w:color w:val="000000"/>
                <w:sz w:val="22"/>
                <w:szCs w:val="22"/>
              </w:rPr>
              <w:t>Дурову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4B29909" w14:textId="344D4C6E" w:rsidR="00981B90" w:rsidRPr="00BE5C02" w:rsidRDefault="00981B90" w:rsidP="00981B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5C0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0,9%</w:t>
            </w:r>
          </w:p>
        </w:tc>
      </w:tr>
    </w:tbl>
    <w:p w14:paraId="3E81C41D" w14:textId="77777777" w:rsidR="00981B90" w:rsidRDefault="00981B90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3DFDE90E" w14:textId="14208457" w:rsidR="008B0368" w:rsidRPr="006C5483" w:rsidRDefault="008B0368" w:rsidP="008B036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E2A171" w14:textId="77777777" w:rsidR="008B0368" w:rsidRPr="006C5483" w:rsidRDefault="008B0368" w:rsidP="008B03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85D889" wp14:editId="6A952E5B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84059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декабря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1A95712" w14:textId="77777777" w:rsidR="008B0368" w:rsidRPr="006C5483" w:rsidRDefault="008B0368" w:rsidP="008B03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7E24FA" w14:textId="77777777" w:rsidR="008B0368" w:rsidRPr="006C5483" w:rsidRDefault="008B0368" w:rsidP="008B03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A5D8A0C" w14:textId="77777777" w:rsidR="008B0368" w:rsidRPr="006C5483" w:rsidRDefault="008B0368" w:rsidP="008B03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1AF9016" wp14:editId="7820500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14069" id="Прямая соединительная линия 20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Cc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Z5DDT0Rt2n/l2/6751n/sd6993P7qv3Zfutvve3fYfyL/rP5Ifi93dIb1j1E5attbn&#10;BHlu5i6qITbm2l6heOuZwfMazFImTjdbS/eMYkf2R0sMvKWJFu1LLOkMrAImYTeVayIkScY26f22&#10;p/eTm8AEJSeT8bPHQ+IhjrUM8mOjdT68kNiw6BRcKxOlhRzWVz7EQSA/Holpg5dK67Qe2rCW9HkS&#10;oWPJo1ZlrKbALRfn2rE1xA1LX6J175jDlSkTWi2hfH7wAyi99+l2bQ5qRAH2Ui6w3M7dUSVagTTm&#10;YV3jjv0ep+5fP9Xs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0VAn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69E4093" w14:textId="4578ECC5" w:rsidR="003D59F5" w:rsidRDefault="003D59F5" w:rsidP="003D59F5">
      <w:pPr>
        <w:ind w:left="181"/>
        <w:jc w:val="center"/>
        <w:rPr>
          <w:i/>
          <w:lang w:eastAsia="en-US"/>
        </w:rPr>
      </w:pPr>
    </w:p>
    <w:p w14:paraId="018B9D4C" w14:textId="77777777" w:rsidR="008B0368" w:rsidRPr="006C5483" w:rsidRDefault="008B0368" w:rsidP="008B0368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641E24F4" w14:textId="77777777" w:rsidR="008B0368" w:rsidRPr="006C5483" w:rsidRDefault="008B0368" w:rsidP="008B0368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B0368" w:rsidRPr="006C5483" w14:paraId="260F3580" w14:textId="77777777" w:rsidTr="00C554F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37C9542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D76EA82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B0368" w:rsidRPr="006C5483" w14:paraId="59F5DC17" w14:textId="77777777" w:rsidTr="00C554F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08432C9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5A9D2734" w14:textId="77777777" w:rsidR="008B0368" w:rsidRPr="001C4330" w:rsidRDefault="008B0368" w:rsidP="00C554F1">
            <w:pPr>
              <w:jc w:val="center"/>
            </w:pPr>
            <w:r w:rsidRPr="009D3581">
              <w:t>44,5</w:t>
            </w:r>
          </w:p>
        </w:tc>
      </w:tr>
      <w:tr w:rsidR="008B0368" w:rsidRPr="006C5483" w14:paraId="3D9513B6" w14:textId="77777777" w:rsidTr="00C554F1">
        <w:trPr>
          <w:trHeight w:val="236"/>
          <w:jc w:val="center"/>
        </w:trPr>
        <w:tc>
          <w:tcPr>
            <w:tcW w:w="5337" w:type="dxa"/>
            <w:vAlign w:val="center"/>
          </w:tcPr>
          <w:p w14:paraId="48095544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2918F5A9" w14:textId="77777777" w:rsidR="008B0368" w:rsidRDefault="008B0368" w:rsidP="00C554F1">
            <w:pPr>
              <w:jc w:val="center"/>
            </w:pPr>
            <w:r w:rsidRPr="009D3581">
              <w:t>55,5</w:t>
            </w:r>
          </w:p>
        </w:tc>
      </w:tr>
    </w:tbl>
    <w:p w14:paraId="1B21F341" w14:textId="77777777" w:rsidR="008B0368" w:rsidRPr="006C5483" w:rsidRDefault="008B0368" w:rsidP="008B0368">
      <w:pPr>
        <w:rPr>
          <w:rFonts w:ascii="Arial" w:hAnsi="Arial" w:cs="Arial"/>
          <w:sz w:val="20"/>
          <w:szCs w:val="20"/>
        </w:rPr>
      </w:pPr>
    </w:p>
    <w:p w14:paraId="007DB8B1" w14:textId="77777777" w:rsidR="008B0368" w:rsidRPr="006C5483" w:rsidRDefault="008B0368" w:rsidP="008B036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B0368" w:rsidRPr="006C5483" w14:paraId="79CB5948" w14:textId="77777777" w:rsidTr="00C554F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72231AFD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7CF610F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B0368" w:rsidRPr="006C5483" w14:paraId="2D8002E6" w14:textId="77777777" w:rsidTr="00C554F1">
        <w:trPr>
          <w:trHeight w:val="284"/>
          <w:jc w:val="center"/>
        </w:trPr>
        <w:tc>
          <w:tcPr>
            <w:tcW w:w="5355" w:type="dxa"/>
            <w:vAlign w:val="center"/>
          </w:tcPr>
          <w:p w14:paraId="092D2163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23667AC1" w14:textId="77777777" w:rsidR="008B0368" w:rsidRPr="007B4FE7" w:rsidRDefault="008B0368" w:rsidP="00C554F1">
            <w:pPr>
              <w:jc w:val="center"/>
              <w:rPr>
                <w:lang w:val="en-US"/>
              </w:rPr>
            </w:pPr>
            <w:r w:rsidRPr="004548F5">
              <w:t>17,1</w:t>
            </w:r>
          </w:p>
        </w:tc>
      </w:tr>
      <w:tr w:rsidR="008B0368" w:rsidRPr="006C5483" w14:paraId="5BBC4A63" w14:textId="77777777" w:rsidTr="00C554F1">
        <w:trPr>
          <w:trHeight w:val="350"/>
          <w:jc w:val="center"/>
        </w:trPr>
        <w:tc>
          <w:tcPr>
            <w:tcW w:w="5355" w:type="dxa"/>
            <w:vAlign w:val="center"/>
          </w:tcPr>
          <w:p w14:paraId="22FC01A8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38D8442D" w14:textId="77777777" w:rsidR="008B0368" w:rsidRPr="00747A2B" w:rsidRDefault="008B0368" w:rsidP="00C554F1">
            <w:pPr>
              <w:jc w:val="center"/>
            </w:pPr>
            <w:r w:rsidRPr="004548F5">
              <w:t>39,6</w:t>
            </w:r>
          </w:p>
        </w:tc>
      </w:tr>
      <w:tr w:rsidR="008B0368" w:rsidRPr="006C5483" w14:paraId="78C8B3AB" w14:textId="77777777" w:rsidTr="00C554F1">
        <w:trPr>
          <w:trHeight w:val="346"/>
          <w:jc w:val="center"/>
        </w:trPr>
        <w:tc>
          <w:tcPr>
            <w:tcW w:w="5355" w:type="dxa"/>
            <w:vAlign w:val="center"/>
          </w:tcPr>
          <w:p w14:paraId="617EA236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5221E12F" w14:textId="77777777" w:rsidR="008B0368" w:rsidRPr="00C51451" w:rsidRDefault="008B0368" w:rsidP="00C554F1">
            <w:pPr>
              <w:jc w:val="center"/>
              <w:rPr>
                <w:lang w:val="en-US"/>
              </w:rPr>
            </w:pPr>
            <w:r w:rsidRPr="004548F5">
              <w:t>15,2</w:t>
            </w:r>
          </w:p>
        </w:tc>
      </w:tr>
      <w:tr w:rsidR="008B0368" w:rsidRPr="006C5483" w14:paraId="6A1E5518" w14:textId="77777777" w:rsidTr="00C554F1">
        <w:trPr>
          <w:trHeight w:val="348"/>
          <w:jc w:val="center"/>
        </w:trPr>
        <w:tc>
          <w:tcPr>
            <w:tcW w:w="5355" w:type="dxa"/>
            <w:vAlign w:val="center"/>
          </w:tcPr>
          <w:p w14:paraId="46A1A108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41AB77C3" w14:textId="77777777" w:rsidR="008B0368" w:rsidRPr="007B4FE7" w:rsidRDefault="008B0368" w:rsidP="00C554F1">
            <w:pPr>
              <w:jc w:val="center"/>
              <w:rPr>
                <w:lang w:val="en-US"/>
              </w:rPr>
            </w:pPr>
            <w:r w:rsidRPr="004548F5">
              <w:t>28,1</w:t>
            </w:r>
          </w:p>
        </w:tc>
      </w:tr>
    </w:tbl>
    <w:p w14:paraId="28B37115" w14:textId="77777777" w:rsidR="008B0368" w:rsidRPr="006C5483" w:rsidRDefault="008B0368" w:rsidP="008B0368">
      <w:pPr>
        <w:rPr>
          <w:rFonts w:ascii="Arial" w:hAnsi="Arial" w:cs="Arial"/>
          <w:sz w:val="20"/>
          <w:szCs w:val="20"/>
        </w:rPr>
      </w:pPr>
    </w:p>
    <w:p w14:paraId="0705F3AC" w14:textId="77777777" w:rsidR="008B0368" w:rsidRPr="006C5483" w:rsidRDefault="008B0368" w:rsidP="008B036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B0368" w:rsidRPr="006C5483" w14:paraId="564586D4" w14:textId="77777777" w:rsidTr="00C554F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A61B413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1460548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B0368" w:rsidRPr="006C5483" w14:paraId="3C0F4CD7" w14:textId="77777777" w:rsidTr="00C554F1">
        <w:trPr>
          <w:trHeight w:val="280"/>
          <w:jc w:val="center"/>
        </w:trPr>
        <w:tc>
          <w:tcPr>
            <w:tcW w:w="5490" w:type="dxa"/>
            <w:vAlign w:val="center"/>
          </w:tcPr>
          <w:p w14:paraId="44524D87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24751E12" w14:textId="77777777" w:rsidR="008B0368" w:rsidRPr="00C51451" w:rsidRDefault="008B0368" w:rsidP="00C554F1">
            <w:pPr>
              <w:jc w:val="center"/>
              <w:rPr>
                <w:lang w:val="en-US"/>
              </w:rPr>
            </w:pPr>
            <w:r w:rsidRPr="001524FE">
              <w:t>1,0</w:t>
            </w:r>
          </w:p>
        </w:tc>
      </w:tr>
      <w:tr w:rsidR="008B0368" w:rsidRPr="006C5483" w14:paraId="717049E8" w14:textId="77777777" w:rsidTr="00C554F1">
        <w:trPr>
          <w:trHeight w:val="280"/>
          <w:jc w:val="center"/>
        </w:trPr>
        <w:tc>
          <w:tcPr>
            <w:tcW w:w="5490" w:type="dxa"/>
            <w:vAlign w:val="center"/>
          </w:tcPr>
          <w:p w14:paraId="3203A5B4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50F8BCD0" w14:textId="77777777" w:rsidR="008B0368" w:rsidRPr="00580C3F" w:rsidRDefault="008B0368" w:rsidP="00C554F1">
            <w:pPr>
              <w:jc w:val="center"/>
              <w:rPr>
                <w:lang w:val="en-US"/>
              </w:rPr>
            </w:pPr>
            <w:r w:rsidRPr="001524FE">
              <w:t>7,2</w:t>
            </w:r>
          </w:p>
        </w:tc>
      </w:tr>
      <w:tr w:rsidR="008B0368" w:rsidRPr="006C5483" w14:paraId="6F12B626" w14:textId="77777777" w:rsidTr="00C554F1">
        <w:trPr>
          <w:trHeight w:val="345"/>
          <w:jc w:val="center"/>
        </w:trPr>
        <w:tc>
          <w:tcPr>
            <w:tcW w:w="5490" w:type="dxa"/>
            <w:vAlign w:val="center"/>
          </w:tcPr>
          <w:p w14:paraId="7BD03B05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</w:tcPr>
          <w:p w14:paraId="7E7524D3" w14:textId="77777777" w:rsidR="008B0368" w:rsidRPr="007C5093" w:rsidRDefault="008B0368" w:rsidP="00C554F1">
            <w:pPr>
              <w:jc w:val="center"/>
            </w:pPr>
            <w:r w:rsidRPr="001524FE">
              <w:t>30,6</w:t>
            </w:r>
          </w:p>
        </w:tc>
      </w:tr>
      <w:tr w:rsidR="008B0368" w:rsidRPr="006C5483" w14:paraId="4B2DE48F" w14:textId="77777777" w:rsidTr="00C554F1">
        <w:trPr>
          <w:trHeight w:val="336"/>
          <w:jc w:val="center"/>
        </w:trPr>
        <w:tc>
          <w:tcPr>
            <w:tcW w:w="5490" w:type="dxa"/>
            <w:vAlign w:val="center"/>
          </w:tcPr>
          <w:p w14:paraId="3BE2C79E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0610BCF6" w14:textId="77777777" w:rsidR="008B0368" w:rsidRDefault="008B0368" w:rsidP="00C554F1">
            <w:pPr>
              <w:jc w:val="center"/>
            </w:pPr>
            <w:r w:rsidRPr="001524FE">
              <w:t>61,2</w:t>
            </w:r>
          </w:p>
        </w:tc>
      </w:tr>
    </w:tbl>
    <w:p w14:paraId="3AA62ED2" w14:textId="77777777" w:rsidR="008B0368" w:rsidRPr="006C5483" w:rsidRDefault="008B0368" w:rsidP="008B0368">
      <w:pPr>
        <w:rPr>
          <w:rFonts w:ascii="Arial" w:hAnsi="Arial" w:cs="Arial"/>
          <w:sz w:val="20"/>
          <w:szCs w:val="20"/>
        </w:rPr>
      </w:pPr>
    </w:p>
    <w:p w14:paraId="145F0535" w14:textId="77777777" w:rsidR="008B0368" w:rsidRPr="006C5483" w:rsidRDefault="008B0368" w:rsidP="008B036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B0368" w:rsidRPr="006C5483" w14:paraId="38F4F456" w14:textId="77777777" w:rsidTr="00C554F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C5790B5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6572A0C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B0368" w:rsidRPr="006C5483" w14:paraId="435AAF1D" w14:textId="77777777" w:rsidTr="00C554F1">
        <w:trPr>
          <w:trHeight w:val="495"/>
          <w:jc w:val="center"/>
        </w:trPr>
        <w:tc>
          <w:tcPr>
            <w:tcW w:w="5485" w:type="dxa"/>
            <w:vAlign w:val="center"/>
          </w:tcPr>
          <w:p w14:paraId="284E6940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63288634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24B15D72" w14:textId="77777777" w:rsidR="008B0368" w:rsidRPr="007B4FE7" w:rsidRDefault="008B0368" w:rsidP="00C554F1">
            <w:pPr>
              <w:jc w:val="center"/>
              <w:rPr>
                <w:lang w:val="en-US"/>
              </w:rPr>
            </w:pPr>
            <w:r w:rsidRPr="007073B3">
              <w:t>3,2</w:t>
            </w:r>
          </w:p>
        </w:tc>
      </w:tr>
      <w:tr w:rsidR="008B0368" w:rsidRPr="006C5483" w14:paraId="5E1A6421" w14:textId="77777777" w:rsidTr="00C554F1">
        <w:trPr>
          <w:trHeight w:val="495"/>
          <w:jc w:val="center"/>
        </w:trPr>
        <w:tc>
          <w:tcPr>
            <w:tcW w:w="5485" w:type="dxa"/>
            <w:vAlign w:val="center"/>
          </w:tcPr>
          <w:p w14:paraId="08FCB711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6207BE3F" w14:textId="77777777" w:rsidR="008B0368" w:rsidRPr="004B7347" w:rsidRDefault="008B0368" w:rsidP="00C554F1">
            <w:pPr>
              <w:jc w:val="center"/>
              <w:rPr>
                <w:lang w:val="en-US"/>
              </w:rPr>
            </w:pPr>
            <w:r w:rsidRPr="007073B3">
              <w:t>20,2</w:t>
            </w:r>
          </w:p>
        </w:tc>
      </w:tr>
      <w:tr w:rsidR="008B0368" w:rsidRPr="006C5483" w14:paraId="2344F11F" w14:textId="77777777" w:rsidTr="00C554F1">
        <w:trPr>
          <w:trHeight w:val="495"/>
          <w:jc w:val="center"/>
        </w:trPr>
        <w:tc>
          <w:tcPr>
            <w:tcW w:w="5485" w:type="dxa"/>
            <w:vAlign w:val="center"/>
          </w:tcPr>
          <w:p w14:paraId="35803FBF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141A6299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34543C0" w14:textId="77777777" w:rsidR="008B0368" w:rsidRPr="00173009" w:rsidRDefault="008B0368" w:rsidP="00C554F1">
            <w:pPr>
              <w:jc w:val="center"/>
            </w:pPr>
            <w:r w:rsidRPr="007073B3">
              <w:t>45,8</w:t>
            </w:r>
          </w:p>
        </w:tc>
      </w:tr>
      <w:tr w:rsidR="008B0368" w:rsidRPr="006C5483" w14:paraId="0D5AF71E" w14:textId="77777777" w:rsidTr="00C554F1">
        <w:trPr>
          <w:trHeight w:val="495"/>
          <w:jc w:val="center"/>
        </w:trPr>
        <w:tc>
          <w:tcPr>
            <w:tcW w:w="5485" w:type="dxa"/>
            <w:vAlign w:val="center"/>
          </w:tcPr>
          <w:p w14:paraId="26E2F9F8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6C9C7269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48DE25BF" w14:textId="77777777" w:rsidR="008B0368" w:rsidRPr="00580C3F" w:rsidRDefault="008B0368" w:rsidP="00C554F1">
            <w:pPr>
              <w:jc w:val="center"/>
              <w:rPr>
                <w:lang w:val="en-US"/>
              </w:rPr>
            </w:pPr>
            <w:r w:rsidRPr="007073B3">
              <w:t>29,1</w:t>
            </w:r>
          </w:p>
        </w:tc>
      </w:tr>
      <w:tr w:rsidR="008B0368" w:rsidRPr="006C5483" w14:paraId="641E7176" w14:textId="77777777" w:rsidTr="00C554F1">
        <w:trPr>
          <w:trHeight w:val="495"/>
          <w:jc w:val="center"/>
        </w:trPr>
        <w:tc>
          <w:tcPr>
            <w:tcW w:w="5485" w:type="dxa"/>
            <w:vAlign w:val="center"/>
          </w:tcPr>
          <w:p w14:paraId="75C6EE7F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6BB86B9B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1D0501B0" w14:textId="77777777" w:rsidR="008B0368" w:rsidRDefault="008B0368" w:rsidP="00C554F1">
            <w:pPr>
              <w:jc w:val="center"/>
            </w:pPr>
            <w:r w:rsidRPr="007073B3">
              <w:t>1,7</w:t>
            </w:r>
          </w:p>
        </w:tc>
      </w:tr>
    </w:tbl>
    <w:p w14:paraId="7EF3A25E" w14:textId="77777777" w:rsidR="008B0368" w:rsidRPr="006C5483" w:rsidRDefault="008B0368" w:rsidP="008B0368">
      <w:pPr>
        <w:rPr>
          <w:i/>
        </w:rPr>
      </w:pPr>
    </w:p>
    <w:p w14:paraId="63A8DC91" w14:textId="77777777" w:rsidR="008B0368" w:rsidRPr="006C5483" w:rsidRDefault="008B0368" w:rsidP="008B0368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B0368" w:rsidRPr="006C5483" w14:paraId="1E01F1B8" w14:textId="77777777" w:rsidTr="00C554F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022A095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B776246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B0368" w:rsidRPr="006C5483" w14:paraId="1C5DBB2B" w14:textId="77777777" w:rsidTr="00C554F1">
        <w:trPr>
          <w:trHeight w:val="280"/>
          <w:jc w:val="center"/>
        </w:trPr>
        <w:tc>
          <w:tcPr>
            <w:tcW w:w="5562" w:type="dxa"/>
            <w:vAlign w:val="center"/>
          </w:tcPr>
          <w:p w14:paraId="4BA2F4F6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459C6865" w14:textId="77777777" w:rsidR="008B0368" w:rsidRPr="007153AA" w:rsidRDefault="008B0368" w:rsidP="00C554F1">
            <w:pPr>
              <w:jc w:val="center"/>
              <w:rPr>
                <w:lang w:val="en-US"/>
              </w:rPr>
            </w:pPr>
            <w:r w:rsidRPr="00CE499A">
              <w:t>56,0</w:t>
            </w:r>
          </w:p>
        </w:tc>
      </w:tr>
      <w:tr w:rsidR="008B0368" w:rsidRPr="006C5483" w14:paraId="656128E9" w14:textId="77777777" w:rsidTr="00C554F1">
        <w:trPr>
          <w:trHeight w:val="280"/>
          <w:jc w:val="center"/>
        </w:trPr>
        <w:tc>
          <w:tcPr>
            <w:tcW w:w="5562" w:type="dxa"/>
            <w:vAlign w:val="center"/>
          </w:tcPr>
          <w:p w14:paraId="52E2173E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46A28F52" w14:textId="77777777" w:rsidR="008B0368" w:rsidRPr="006F4462" w:rsidRDefault="008B0368" w:rsidP="00C554F1">
            <w:pPr>
              <w:jc w:val="center"/>
              <w:rPr>
                <w:lang w:val="en-US"/>
              </w:rPr>
            </w:pPr>
            <w:r w:rsidRPr="00CE499A">
              <w:t>6,5</w:t>
            </w:r>
          </w:p>
        </w:tc>
      </w:tr>
      <w:tr w:rsidR="008B0368" w:rsidRPr="006C5483" w14:paraId="022FE639" w14:textId="77777777" w:rsidTr="00C554F1">
        <w:trPr>
          <w:trHeight w:val="345"/>
          <w:jc w:val="center"/>
        </w:trPr>
        <w:tc>
          <w:tcPr>
            <w:tcW w:w="5562" w:type="dxa"/>
            <w:vAlign w:val="center"/>
          </w:tcPr>
          <w:p w14:paraId="5B6B509A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3F001B9B" w14:textId="77777777" w:rsidR="008B0368" w:rsidRPr="001D0E06" w:rsidRDefault="008B0368" w:rsidP="00C554F1">
            <w:pPr>
              <w:jc w:val="center"/>
            </w:pPr>
            <w:r w:rsidRPr="00CE499A">
              <w:t>15,9</w:t>
            </w:r>
          </w:p>
        </w:tc>
      </w:tr>
      <w:tr w:rsidR="008B0368" w:rsidRPr="006C5483" w14:paraId="521D4AA7" w14:textId="77777777" w:rsidTr="00C554F1">
        <w:trPr>
          <w:trHeight w:val="65"/>
          <w:jc w:val="center"/>
        </w:trPr>
        <w:tc>
          <w:tcPr>
            <w:tcW w:w="5562" w:type="dxa"/>
            <w:vAlign w:val="center"/>
          </w:tcPr>
          <w:p w14:paraId="029FD52E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48C1E93B" w14:textId="77777777" w:rsidR="008B0368" w:rsidRPr="007B4FE7" w:rsidRDefault="008B0368" w:rsidP="00C554F1">
            <w:pPr>
              <w:jc w:val="center"/>
              <w:rPr>
                <w:lang w:val="en-US"/>
              </w:rPr>
            </w:pPr>
            <w:r w:rsidRPr="00CE499A">
              <w:t>11,0</w:t>
            </w:r>
          </w:p>
        </w:tc>
      </w:tr>
      <w:tr w:rsidR="008B0368" w:rsidRPr="006C5483" w14:paraId="43C212AC" w14:textId="77777777" w:rsidTr="00C554F1">
        <w:trPr>
          <w:trHeight w:val="336"/>
          <w:jc w:val="center"/>
        </w:trPr>
        <w:tc>
          <w:tcPr>
            <w:tcW w:w="5562" w:type="dxa"/>
            <w:vAlign w:val="center"/>
          </w:tcPr>
          <w:p w14:paraId="48C5D324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6841EA30" w14:textId="77777777" w:rsidR="008B0368" w:rsidRPr="00837810" w:rsidRDefault="008B0368" w:rsidP="00C554F1">
            <w:pPr>
              <w:jc w:val="center"/>
              <w:rPr>
                <w:lang w:val="en-US"/>
              </w:rPr>
            </w:pPr>
            <w:r w:rsidRPr="00CE499A">
              <w:t>10,</w:t>
            </w:r>
            <w:r>
              <w:t>6</w:t>
            </w:r>
          </w:p>
        </w:tc>
      </w:tr>
    </w:tbl>
    <w:p w14:paraId="07532528" w14:textId="77777777" w:rsidR="008B0368" w:rsidRPr="006C5483" w:rsidRDefault="008B0368" w:rsidP="008B0368"/>
    <w:p w14:paraId="1BC52CC0" w14:textId="77777777" w:rsidR="008B0368" w:rsidRPr="006C5483" w:rsidRDefault="008B0368" w:rsidP="008B0368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B0368" w:rsidRPr="006C5483" w14:paraId="03C73514" w14:textId="77777777" w:rsidTr="00C554F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6528495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6B5493B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B0368" w:rsidRPr="006C5483" w14:paraId="5A64F7B9" w14:textId="77777777" w:rsidTr="00C554F1">
        <w:trPr>
          <w:trHeight w:val="280"/>
          <w:jc w:val="center"/>
        </w:trPr>
        <w:tc>
          <w:tcPr>
            <w:tcW w:w="5562" w:type="dxa"/>
            <w:vAlign w:val="center"/>
          </w:tcPr>
          <w:p w14:paraId="0C4BEF2D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58233995" w14:textId="77777777" w:rsidR="008B0368" w:rsidRPr="00356677" w:rsidRDefault="008B0368" w:rsidP="00C554F1">
            <w:pPr>
              <w:jc w:val="center"/>
              <w:rPr>
                <w:lang w:val="en-US"/>
              </w:rPr>
            </w:pPr>
            <w:r w:rsidRPr="00B4156A">
              <w:t>33,9</w:t>
            </w:r>
          </w:p>
        </w:tc>
      </w:tr>
      <w:tr w:rsidR="008B0368" w:rsidRPr="006C5483" w14:paraId="2F7232C3" w14:textId="77777777" w:rsidTr="00C554F1">
        <w:trPr>
          <w:trHeight w:val="336"/>
          <w:jc w:val="center"/>
        </w:trPr>
        <w:tc>
          <w:tcPr>
            <w:tcW w:w="5562" w:type="dxa"/>
            <w:vAlign w:val="center"/>
          </w:tcPr>
          <w:p w14:paraId="6E8051F1" w14:textId="77777777" w:rsidR="008B0368" w:rsidRPr="006C5483" w:rsidRDefault="008B0368" w:rsidP="00C554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BD46D4E" w14:textId="77777777" w:rsidR="008B0368" w:rsidRDefault="008B0368" w:rsidP="00C554F1">
            <w:pPr>
              <w:jc w:val="center"/>
            </w:pPr>
            <w:r w:rsidRPr="00B4156A">
              <w:t>66,1</w:t>
            </w:r>
          </w:p>
        </w:tc>
      </w:tr>
    </w:tbl>
    <w:p w14:paraId="4B122C1F" w14:textId="0FD78FE7" w:rsidR="00BE5C02" w:rsidRDefault="00BE5C02" w:rsidP="008B0368">
      <w:pPr>
        <w:tabs>
          <w:tab w:val="left" w:pos="0"/>
        </w:tabs>
        <w:autoSpaceDE w:val="0"/>
        <w:autoSpaceDN w:val="0"/>
        <w:adjustRightInd w:val="0"/>
      </w:pPr>
    </w:p>
    <w:p w14:paraId="5BB83C73" w14:textId="77777777" w:rsidR="00BE5C02" w:rsidRDefault="00BE5C02">
      <w:pPr>
        <w:spacing w:after="200" w:line="276" w:lineRule="auto"/>
      </w:pPr>
      <w:r>
        <w:br w:type="page"/>
      </w:r>
    </w:p>
    <w:p w14:paraId="0ED80229" w14:textId="77777777" w:rsidR="008B0368" w:rsidRPr="006C5483" w:rsidRDefault="008B0368" w:rsidP="008B0368">
      <w:pPr>
        <w:tabs>
          <w:tab w:val="left" w:pos="0"/>
        </w:tabs>
        <w:autoSpaceDE w:val="0"/>
        <w:autoSpaceDN w:val="0"/>
        <w:adjustRightInd w:val="0"/>
      </w:pPr>
    </w:p>
    <w:p w14:paraId="36D3567A" w14:textId="77777777" w:rsidR="001B7BFD" w:rsidRDefault="008B0368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51BB237B" w14:textId="4CA984F0" w:rsidR="001B7BFD" w:rsidRDefault="001B7BFD">
      <w:pPr>
        <w:spacing w:after="200" w:line="276" w:lineRule="auto"/>
        <w:rPr>
          <w:i/>
          <w:lang w:eastAsia="en-US"/>
        </w:rPr>
      </w:pPr>
      <w:r>
        <w:rPr>
          <w:i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3D512B0D" wp14:editId="0AABA0EC">
            <wp:simplePos x="0" y="0"/>
            <wp:positionH relativeFrom="column">
              <wp:posOffset>1149985</wp:posOffset>
            </wp:positionH>
            <wp:positionV relativeFrom="paragraph">
              <wp:posOffset>3487420</wp:posOffset>
            </wp:positionV>
            <wp:extent cx="5225642" cy="3077210"/>
            <wp:effectExtent l="0" t="0" r="0" b="0"/>
            <wp:wrapNone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4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642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</w:rPr>
        <w:drawing>
          <wp:inline distT="0" distB="0" distL="0" distR="0" wp14:anchorId="2CA8184D" wp14:editId="75493900">
            <wp:extent cx="2464674" cy="401002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216" cy="401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890A7" w14:textId="31029F64" w:rsidR="001B7BFD" w:rsidRDefault="001B7BFD">
      <w:pPr>
        <w:spacing w:after="200" w:line="276" w:lineRule="auto"/>
        <w:rPr>
          <w:i/>
          <w:lang w:eastAsia="en-US"/>
        </w:rPr>
      </w:pPr>
    </w:p>
    <w:p w14:paraId="37B0BFF2" w14:textId="55F9DD30" w:rsidR="001B7BFD" w:rsidRDefault="001B7BFD" w:rsidP="001B7BFD">
      <w:pPr>
        <w:spacing w:after="200" w:line="276" w:lineRule="auto"/>
        <w:jc w:val="center"/>
        <w:rPr>
          <w:i/>
          <w:lang w:eastAsia="en-US"/>
        </w:rPr>
      </w:pPr>
    </w:p>
    <w:p w14:paraId="7EAAD730" w14:textId="77777777" w:rsidR="001B7BFD" w:rsidRDefault="001B7BFD">
      <w:pPr>
        <w:spacing w:after="200" w:line="276" w:lineRule="auto"/>
        <w:rPr>
          <w:i/>
          <w:lang w:eastAsia="en-US"/>
        </w:rPr>
      </w:pPr>
    </w:p>
    <w:p w14:paraId="578514B3" w14:textId="45F3F612" w:rsidR="00ED27E1" w:rsidRDefault="00ED27E1">
      <w:pPr>
        <w:spacing w:after="200" w:line="276" w:lineRule="auto"/>
        <w:rPr>
          <w:i/>
          <w:lang w:eastAsia="en-US"/>
        </w:rPr>
      </w:pPr>
    </w:p>
    <w:sectPr w:rsidR="00ED27E1" w:rsidSect="007E55E3">
      <w:footerReference w:type="default" r:id="rId51"/>
      <w:pgSz w:w="11906" w:h="16838" w:code="9"/>
      <w:pgMar w:top="567" w:right="567" w:bottom="425" w:left="709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7B3EE" w14:textId="77777777" w:rsidR="00E30AAE" w:rsidRDefault="00E30AAE" w:rsidP="00F2216F">
      <w:r>
        <w:separator/>
      </w:r>
    </w:p>
  </w:endnote>
  <w:endnote w:type="continuationSeparator" w:id="0">
    <w:p w14:paraId="2A47BC96" w14:textId="77777777" w:rsidR="00E30AAE" w:rsidRDefault="00E30AAE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" w:fontKey="{247870A6-9774-4FC9-866A-21896FBCD9C4}"/>
    <w:embedBold r:id="rId2" w:fontKey="{EEBFC447-4550-421B-AE61-5C1899B88AAE}"/>
    <w:embedItalic r:id="rId3" w:fontKey="{7C297FD1-FED5-4E6F-8703-20E15398E99B}"/>
    <w:embedBoldItalic r:id="rId4" w:fontKey="{E9C676DC-BAEF-4266-8101-EF35F5C9F88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B1478B" w:rsidRDefault="00B1478B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A3EC3A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B1478B" w:rsidRDefault="00B1478B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4F2389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5253F" w14:textId="77777777" w:rsidR="00E30AAE" w:rsidRDefault="00E30AAE" w:rsidP="00F2216F">
      <w:r>
        <w:separator/>
      </w:r>
    </w:p>
  </w:footnote>
  <w:footnote w:type="continuationSeparator" w:id="0">
    <w:p w14:paraId="1FFBBA47" w14:textId="77777777" w:rsidR="00E30AAE" w:rsidRDefault="00E30AAE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7"/>
  </w:num>
  <w:num w:numId="4">
    <w:abstractNumId w:val="4"/>
  </w:num>
  <w:num w:numId="5">
    <w:abstractNumId w:val="7"/>
  </w:num>
  <w:num w:numId="6">
    <w:abstractNumId w:val="15"/>
  </w:num>
  <w:num w:numId="7">
    <w:abstractNumId w:val="27"/>
  </w:num>
  <w:num w:numId="8">
    <w:abstractNumId w:val="25"/>
  </w:num>
  <w:num w:numId="9">
    <w:abstractNumId w:val="16"/>
  </w:num>
  <w:num w:numId="10">
    <w:abstractNumId w:val="21"/>
  </w:num>
  <w:num w:numId="11">
    <w:abstractNumId w:val="11"/>
  </w:num>
  <w:num w:numId="12">
    <w:abstractNumId w:val="19"/>
  </w:num>
  <w:num w:numId="13">
    <w:abstractNumId w:val="8"/>
  </w:num>
  <w:num w:numId="14">
    <w:abstractNumId w:val="2"/>
  </w:num>
  <w:num w:numId="15">
    <w:abstractNumId w:val="18"/>
  </w:num>
  <w:num w:numId="16">
    <w:abstractNumId w:val="9"/>
  </w:num>
  <w:num w:numId="17">
    <w:abstractNumId w:val="3"/>
  </w:num>
  <w:num w:numId="18">
    <w:abstractNumId w:val="23"/>
  </w:num>
  <w:num w:numId="19">
    <w:abstractNumId w:val="1"/>
  </w:num>
  <w:num w:numId="20">
    <w:abstractNumId w:val="20"/>
  </w:num>
  <w:num w:numId="21">
    <w:abstractNumId w:val="14"/>
  </w:num>
  <w:num w:numId="22">
    <w:abstractNumId w:val="0"/>
  </w:num>
  <w:num w:numId="23">
    <w:abstractNumId w:val="24"/>
  </w:num>
  <w:num w:numId="24">
    <w:abstractNumId w:val="22"/>
  </w:num>
  <w:num w:numId="25">
    <w:abstractNumId w:val="26"/>
  </w:num>
  <w:num w:numId="26">
    <w:abstractNumId w:val="13"/>
  </w:num>
  <w:num w:numId="27">
    <w:abstractNumId w:val="5"/>
  </w:num>
  <w:num w:numId="2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200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621"/>
    <w:rsid w:val="00015F14"/>
    <w:rsid w:val="00017678"/>
    <w:rsid w:val="0001787C"/>
    <w:rsid w:val="0002019A"/>
    <w:rsid w:val="00020619"/>
    <w:rsid w:val="0002083A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3A0"/>
    <w:rsid w:val="00031A7D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E3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A28"/>
    <w:rsid w:val="00051A74"/>
    <w:rsid w:val="00051AA9"/>
    <w:rsid w:val="0005286A"/>
    <w:rsid w:val="00052DCC"/>
    <w:rsid w:val="0005303B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932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903ED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A3A"/>
    <w:rsid w:val="000A1C34"/>
    <w:rsid w:val="000A2FD4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771"/>
    <w:rsid w:val="000B277D"/>
    <w:rsid w:val="000B2C0B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69"/>
    <w:rsid w:val="000C0A83"/>
    <w:rsid w:val="000C0F92"/>
    <w:rsid w:val="000C16DD"/>
    <w:rsid w:val="000C1963"/>
    <w:rsid w:val="000C1D25"/>
    <w:rsid w:val="000C1D52"/>
    <w:rsid w:val="000C2139"/>
    <w:rsid w:val="000C3074"/>
    <w:rsid w:val="000C3793"/>
    <w:rsid w:val="000C3836"/>
    <w:rsid w:val="000C410C"/>
    <w:rsid w:val="000C4177"/>
    <w:rsid w:val="000C4A34"/>
    <w:rsid w:val="000C50CA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DFF"/>
    <w:rsid w:val="000D61A3"/>
    <w:rsid w:val="000D653C"/>
    <w:rsid w:val="000D68C6"/>
    <w:rsid w:val="000D6D19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A5A"/>
    <w:rsid w:val="000E5F3F"/>
    <w:rsid w:val="000E5F6A"/>
    <w:rsid w:val="000E64AE"/>
    <w:rsid w:val="000E67AD"/>
    <w:rsid w:val="000F08B1"/>
    <w:rsid w:val="000F0C42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3C64"/>
    <w:rsid w:val="001043AB"/>
    <w:rsid w:val="00104757"/>
    <w:rsid w:val="00104B39"/>
    <w:rsid w:val="00105AB3"/>
    <w:rsid w:val="00105B6E"/>
    <w:rsid w:val="00105CE7"/>
    <w:rsid w:val="00105FC0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78A"/>
    <w:rsid w:val="00116D00"/>
    <w:rsid w:val="001201AD"/>
    <w:rsid w:val="001202D1"/>
    <w:rsid w:val="001209C7"/>
    <w:rsid w:val="00120A84"/>
    <w:rsid w:val="00120D72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76A"/>
    <w:rsid w:val="00124AEE"/>
    <w:rsid w:val="00124ECF"/>
    <w:rsid w:val="001257CA"/>
    <w:rsid w:val="00125E62"/>
    <w:rsid w:val="00126967"/>
    <w:rsid w:val="00126D8B"/>
    <w:rsid w:val="00127879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5DC5"/>
    <w:rsid w:val="001461F9"/>
    <w:rsid w:val="0014628E"/>
    <w:rsid w:val="00146EC2"/>
    <w:rsid w:val="00147030"/>
    <w:rsid w:val="00147612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732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339D"/>
    <w:rsid w:val="001633FF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1BE5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3EB1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B7BFD"/>
    <w:rsid w:val="001C00D0"/>
    <w:rsid w:val="001C07BA"/>
    <w:rsid w:val="001C0B37"/>
    <w:rsid w:val="001C1A0B"/>
    <w:rsid w:val="001C1AB5"/>
    <w:rsid w:val="001C2567"/>
    <w:rsid w:val="001C30EB"/>
    <w:rsid w:val="001C318B"/>
    <w:rsid w:val="001C437E"/>
    <w:rsid w:val="001C4849"/>
    <w:rsid w:val="001C49D6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0D2E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3F3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DC0"/>
    <w:rsid w:val="00240EC8"/>
    <w:rsid w:val="00241541"/>
    <w:rsid w:val="0024196B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21"/>
    <w:rsid w:val="00261D30"/>
    <w:rsid w:val="00261DA1"/>
    <w:rsid w:val="00263CCB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1A9D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6B6"/>
    <w:rsid w:val="002A3742"/>
    <w:rsid w:val="002A374A"/>
    <w:rsid w:val="002A3B59"/>
    <w:rsid w:val="002A4584"/>
    <w:rsid w:val="002A4B36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460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B35"/>
    <w:rsid w:val="002D7C9D"/>
    <w:rsid w:val="002E0110"/>
    <w:rsid w:val="002E03B2"/>
    <w:rsid w:val="002E0460"/>
    <w:rsid w:val="002E04B1"/>
    <w:rsid w:val="002E05FE"/>
    <w:rsid w:val="002E1075"/>
    <w:rsid w:val="002E1883"/>
    <w:rsid w:val="002E19FA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78E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10"/>
    <w:rsid w:val="00304E2B"/>
    <w:rsid w:val="003062E8"/>
    <w:rsid w:val="003069BF"/>
    <w:rsid w:val="00306C5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44A"/>
    <w:rsid w:val="0032094D"/>
    <w:rsid w:val="00320E55"/>
    <w:rsid w:val="00321032"/>
    <w:rsid w:val="00321658"/>
    <w:rsid w:val="00321995"/>
    <w:rsid w:val="00321C96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1"/>
    <w:rsid w:val="00326F9B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30D5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BD3"/>
    <w:rsid w:val="00346D34"/>
    <w:rsid w:val="00346E92"/>
    <w:rsid w:val="003476B3"/>
    <w:rsid w:val="0035001E"/>
    <w:rsid w:val="0035019F"/>
    <w:rsid w:val="00350A41"/>
    <w:rsid w:val="00350EA0"/>
    <w:rsid w:val="00351198"/>
    <w:rsid w:val="003513D1"/>
    <w:rsid w:val="003516B9"/>
    <w:rsid w:val="003518C8"/>
    <w:rsid w:val="00352094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3F8"/>
    <w:rsid w:val="003635B6"/>
    <w:rsid w:val="00363EE7"/>
    <w:rsid w:val="00364195"/>
    <w:rsid w:val="003646FB"/>
    <w:rsid w:val="00364A7D"/>
    <w:rsid w:val="00364B3D"/>
    <w:rsid w:val="00364F8B"/>
    <w:rsid w:val="003654C4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3B2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775"/>
    <w:rsid w:val="003C2EAD"/>
    <w:rsid w:val="003C3573"/>
    <w:rsid w:val="003C3B42"/>
    <w:rsid w:val="003C4402"/>
    <w:rsid w:val="003C4454"/>
    <w:rsid w:val="003C558B"/>
    <w:rsid w:val="003C577E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FD1"/>
    <w:rsid w:val="003D5566"/>
    <w:rsid w:val="003D56A8"/>
    <w:rsid w:val="003D57CB"/>
    <w:rsid w:val="003D59F5"/>
    <w:rsid w:val="003D6557"/>
    <w:rsid w:val="003D730E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31BF"/>
    <w:rsid w:val="003E4F3F"/>
    <w:rsid w:val="003E54B7"/>
    <w:rsid w:val="003E5717"/>
    <w:rsid w:val="003E5B31"/>
    <w:rsid w:val="003E6304"/>
    <w:rsid w:val="003E71F9"/>
    <w:rsid w:val="003E76E2"/>
    <w:rsid w:val="003E7D0E"/>
    <w:rsid w:val="003F0053"/>
    <w:rsid w:val="003F0425"/>
    <w:rsid w:val="003F08BA"/>
    <w:rsid w:val="003F1228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E6C"/>
    <w:rsid w:val="004044AF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DA"/>
    <w:rsid w:val="00411C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5EEB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2E87"/>
    <w:rsid w:val="0043316A"/>
    <w:rsid w:val="004335B6"/>
    <w:rsid w:val="0043416D"/>
    <w:rsid w:val="004358C4"/>
    <w:rsid w:val="00435ED0"/>
    <w:rsid w:val="00436610"/>
    <w:rsid w:val="0043690C"/>
    <w:rsid w:val="00436C71"/>
    <w:rsid w:val="0043719D"/>
    <w:rsid w:val="00437A3B"/>
    <w:rsid w:val="00437A7B"/>
    <w:rsid w:val="0044054E"/>
    <w:rsid w:val="0044082B"/>
    <w:rsid w:val="00441CA8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7E3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D65"/>
    <w:rsid w:val="004D5C04"/>
    <w:rsid w:val="004D6BDC"/>
    <w:rsid w:val="004D6C8B"/>
    <w:rsid w:val="004D6EB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389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69"/>
    <w:rsid w:val="005127C4"/>
    <w:rsid w:val="00512DFE"/>
    <w:rsid w:val="00513198"/>
    <w:rsid w:val="00513489"/>
    <w:rsid w:val="00513939"/>
    <w:rsid w:val="00513C41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7435"/>
    <w:rsid w:val="00517494"/>
    <w:rsid w:val="005177F8"/>
    <w:rsid w:val="00517FF4"/>
    <w:rsid w:val="005200EF"/>
    <w:rsid w:val="00520609"/>
    <w:rsid w:val="005212E5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ACC"/>
    <w:rsid w:val="00526B8D"/>
    <w:rsid w:val="00527439"/>
    <w:rsid w:val="00530421"/>
    <w:rsid w:val="00530494"/>
    <w:rsid w:val="00530CFA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5F6D"/>
    <w:rsid w:val="00536233"/>
    <w:rsid w:val="005363C3"/>
    <w:rsid w:val="00536ABB"/>
    <w:rsid w:val="00536C68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549A"/>
    <w:rsid w:val="00546036"/>
    <w:rsid w:val="0054603E"/>
    <w:rsid w:val="00546284"/>
    <w:rsid w:val="00546368"/>
    <w:rsid w:val="00546724"/>
    <w:rsid w:val="005476A5"/>
    <w:rsid w:val="00550326"/>
    <w:rsid w:val="00551F4C"/>
    <w:rsid w:val="00552168"/>
    <w:rsid w:val="00552522"/>
    <w:rsid w:val="005526CE"/>
    <w:rsid w:val="00553214"/>
    <w:rsid w:val="00553684"/>
    <w:rsid w:val="00554858"/>
    <w:rsid w:val="005551A0"/>
    <w:rsid w:val="005553DE"/>
    <w:rsid w:val="005555C8"/>
    <w:rsid w:val="00555809"/>
    <w:rsid w:val="00556222"/>
    <w:rsid w:val="00556A7A"/>
    <w:rsid w:val="00557715"/>
    <w:rsid w:val="0055797C"/>
    <w:rsid w:val="005579CA"/>
    <w:rsid w:val="00557DD5"/>
    <w:rsid w:val="0056004D"/>
    <w:rsid w:val="005606FA"/>
    <w:rsid w:val="00560D2D"/>
    <w:rsid w:val="00560DB0"/>
    <w:rsid w:val="005612AB"/>
    <w:rsid w:val="00561CF4"/>
    <w:rsid w:val="00561FEA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AAF"/>
    <w:rsid w:val="00566E20"/>
    <w:rsid w:val="00571EF5"/>
    <w:rsid w:val="00572863"/>
    <w:rsid w:val="00572F81"/>
    <w:rsid w:val="00573548"/>
    <w:rsid w:val="005736B6"/>
    <w:rsid w:val="00573988"/>
    <w:rsid w:val="00574696"/>
    <w:rsid w:val="0057481E"/>
    <w:rsid w:val="0057540E"/>
    <w:rsid w:val="00575750"/>
    <w:rsid w:val="00575E60"/>
    <w:rsid w:val="005768C8"/>
    <w:rsid w:val="00576DB6"/>
    <w:rsid w:val="00577240"/>
    <w:rsid w:val="00577886"/>
    <w:rsid w:val="00580C3F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B6B"/>
    <w:rsid w:val="00595EFC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9F1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137"/>
    <w:rsid w:val="005D238D"/>
    <w:rsid w:val="005D2685"/>
    <w:rsid w:val="005D35BC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64F"/>
    <w:rsid w:val="005E1523"/>
    <w:rsid w:val="005E1C5B"/>
    <w:rsid w:val="005E1C92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0F48"/>
    <w:rsid w:val="005F0F6F"/>
    <w:rsid w:val="005F1039"/>
    <w:rsid w:val="005F1A7E"/>
    <w:rsid w:val="005F1EE9"/>
    <w:rsid w:val="005F20E3"/>
    <w:rsid w:val="005F2144"/>
    <w:rsid w:val="005F25DD"/>
    <w:rsid w:val="005F2ADC"/>
    <w:rsid w:val="005F301A"/>
    <w:rsid w:val="005F3FB3"/>
    <w:rsid w:val="005F6428"/>
    <w:rsid w:val="005F6738"/>
    <w:rsid w:val="005F6B20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DFF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13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49F"/>
    <w:rsid w:val="006336B3"/>
    <w:rsid w:val="00633B54"/>
    <w:rsid w:val="006341DC"/>
    <w:rsid w:val="006345A2"/>
    <w:rsid w:val="00634B46"/>
    <w:rsid w:val="00635159"/>
    <w:rsid w:val="00635A6A"/>
    <w:rsid w:val="006360AF"/>
    <w:rsid w:val="0063614A"/>
    <w:rsid w:val="00636939"/>
    <w:rsid w:val="00636C9D"/>
    <w:rsid w:val="006370AA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E2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680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A49"/>
    <w:rsid w:val="00681054"/>
    <w:rsid w:val="006818EB"/>
    <w:rsid w:val="006819A0"/>
    <w:rsid w:val="006826B5"/>
    <w:rsid w:val="00682E00"/>
    <w:rsid w:val="0068312B"/>
    <w:rsid w:val="00683157"/>
    <w:rsid w:val="00684934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52"/>
    <w:rsid w:val="006A66B4"/>
    <w:rsid w:val="006A6965"/>
    <w:rsid w:val="006A6BC2"/>
    <w:rsid w:val="006A78D5"/>
    <w:rsid w:val="006A7E58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FA"/>
    <w:rsid w:val="006E13B4"/>
    <w:rsid w:val="006E1988"/>
    <w:rsid w:val="006E2135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6F7CE6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2DF6"/>
    <w:rsid w:val="0071341B"/>
    <w:rsid w:val="00713D23"/>
    <w:rsid w:val="007149BA"/>
    <w:rsid w:val="00714E43"/>
    <w:rsid w:val="007153AA"/>
    <w:rsid w:val="00715B52"/>
    <w:rsid w:val="00715DAC"/>
    <w:rsid w:val="00716594"/>
    <w:rsid w:val="007168C4"/>
    <w:rsid w:val="007177A9"/>
    <w:rsid w:val="007204A5"/>
    <w:rsid w:val="007204C3"/>
    <w:rsid w:val="007212D8"/>
    <w:rsid w:val="00721874"/>
    <w:rsid w:val="00721B59"/>
    <w:rsid w:val="007227A0"/>
    <w:rsid w:val="00722B42"/>
    <w:rsid w:val="00723462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4329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755"/>
    <w:rsid w:val="0075289F"/>
    <w:rsid w:val="007531A3"/>
    <w:rsid w:val="00753E99"/>
    <w:rsid w:val="00754073"/>
    <w:rsid w:val="00754198"/>
    <w:rsid w:val="007546AD"/>
    <w:rsid w:val="00754B70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79A"/>
    <w:rsid w:val="007700C7"/>
    <w:rsid w:val="00770DDB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2466"/>
    <w:rsid w:val="007A304B"/>
    <w:rsid w:val="007A31B4"/>
    <w:rsid w:val="007A3503"/>
    <w:rsid w:val="007A382C"/>
    <w:rsid w:val="007A4948"/>
    <w:rsid w:val="007A4DE7"/>
    <w:rsid w:val="007A5720"/>
    <w:rsid w:val="007A5907"/>
    <w:rsid w:val="007A5972"/>
    <w:rsid w:val="007A686E"/>
    <w:rsid w:val="007A7336"/>
    <w:rsid w:val="007A77EA"/>
    <w:rsid w:val="007B0291"/>
    <w:rsid w:val="007B040B"/>
    <w:rsid w:val="007B045A"/>
    <w:rsid w:val="007B0901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757"/>
    <w:rsid w:val="007B6EF1"/>
    <w:rsid w:val="007B783A"/>
    <w:rsid w:val="007C0EAB"/>
    <w:rsid w:val="007C1213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EFF"/>
    <w:rsid w:val="007D2F64"/>
    <w:rsid w:val="007D2F78"/>
    <w:rsid w:val="007D3467"/>
    <w:rsid w:val="007D3A2B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5E3"/>
    <w:rsid w:val="007E566B"/>
    <w:rsid w:val="007E5A19"/>
    <w:rsid w:val="007E60C0"/>
    <w:rsid w:val="007E681B"/>
    <w:rsid w:val="007E7714"/>
    <w:rsid w:val="007E7B03"/>
    <w:rsid w:val="007F0BD5"/>
    <w:rsid w:val="007F108B"/>
    <w:rsid w:val="007F1F46"/>
    <w:rsid w:val="007F2054"/>
    <w:rsid w:val="007F2159"/>
    <w:rsid w:val="007F2246"/>
    <w:rsid w:val="007F27E7"/>
    <w:rsid w:val="007F2B2F"/>
    <w:rsid w:val="007F2E98"/>
    <w:rsid w:val="007F3AB3"/>
    <w:rsid w:val="007F3CB2"/>
    <w:rsid w:val="007F3E66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0A"/>
    <w:rsid w:val="00801FD1"/>
    <w:rsid w:val="00802287"/>
    <w:rsid w:val="00802413"/>
    <w:rsid w:val="00802604"/>
    <w:rsid w:val="0080272A"/>
    <w:rsid w:val="008028F1"/>
    <w:rsid w:val="00803B00"/>
    <w:rsid w:val="00804524"/>
    <w:rsid w:val="008045BB"/>
    <w:rsid w:val="0080461C"/>
    <w:rsid w:val="00804D57"/>
    <w:rsid w:val="00805096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1802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4FE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CD1"/>
    <w:rsid w:val="00863190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12FF"/>
    <w:rsid w:val="008A16F9"/>
    <w:rsid w:val="008A1A0A"/>
    <w:rsid w:val="008A219C"/>
    <w:rsid w:val="008A2A44"/>
    <w:rsid w:val="008A3B28"/>
    <w:rsid w:val="008A3F79"/>
    <w:rsid w:val="008A42A4"/>
    <w:rsid w:val="008A4F24"/>
    <w:rsid w:val="008A5118"/>
    <w:rsid w:val="008A59B8"/>
    <w:rsid w:val="008A7135"/>
    <w:rsid w:val="008A762A"/>
    <w:rsid w:val="008A7F7D"/>
    <w:rsid w:val="008B0368"/>
    <w:rsid w:val="008B10A3"/>
    <w:rsid w:val="008B1DA1"/>
    <w:rsid w:val="008B2532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4A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6AA"/>
    <w:rsid w:val="008F1C59"/>
    <w:rsid w:val="008F22AB"/>
    <w:rsid w:val="008F22CE"/>
    <w:rsid w:val="008F2E81"/>
    <w:rsid w:val="008F3765"/>
    <w:rsid w:val="008F44B9"/>
    <w:rsid w:val="008F4DB6"/>
    <w:rsid w:val="008F4EFD"/>
    <w:rsid w:val="008F566E"/>
    <w:rsid w:val="008F5972"/>
    <w:rsid w:val="008F5E6C"/>
    <w:rsid w:val="008F65EA"/>
    <w:rsid w:val="008F67D7"/>
    <w:rsid w:val="008F694B"/>
    <w:rsid w:val="008F6E1D"/>
    <w:rsid w:val="008F71F3"/>
    <w:rsid w:val="008F76E5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7A0"/>
    <w:rsid w:val="009149FD"/>
    <w:rsid w:val="00915574"/>
    <w:rsid w:val="00915643"/>
    <w:rsid w:val="00915F23"/>
    <w:rsid w:val="00915F82"/>
    <w:rsid w:val="00916386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563"/>
    <w:rsid w:val="0092765B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4F8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475"/>
    <w:rsid w:val="00950564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B85"/>
    <w:rsid w:val="00953F21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45F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B90"/>
    <w:rsid w:val="00981EAC"/>
    <w:rsid w:val="009820C4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0C8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3A93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254"/>
    <w:rsid w:val="009C67A6"/>
    <w:rsid w:val="009C7FF4"/>
    <w:rsid w:val="009D080C"/>
    <w:rsid w:val="009D08DB"/>
    <w:rsid w:val="009D0CA8"/>
    <w:rsid w:val="009D14DF"/>
    <w:rsid w:val="009D19F5"/>
    <w:rsid w:val="009D1C94"/>
    <w:rsid w:val="009D1ED3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6F3A"/>
    <w:rsid w:val="009E758A"/>
    <w:rsid w:val="009E7C31"/>
    <w:rsid w:val="009F059A"/>
    <w:rsid w:val="009F117D"/>
    <w:rsid w:val="009F1213"/>
    <w:rsid w:val="009F126C"/>
    <w:rsid w:val="009F1325"/>
    <w:rsid w:val="009F1A19"/>
    <w:rsid w:val="009F1BFE"/>
    <w:rsid w:val="009F23DC"/>
    <w:rsid w:val="009F273F"/>
    <w:rsid w:val="009F28AB"/>
    <w:rsid w:val="009F31E7"/>
    <w:rsid w:val="009F3292"/>
    <w:rsid w:val="009F3CCF"/>
    <w:rsid w:val="009F470B"/>
    <w:rsid w:val="009F5B74"/>
    <w:rsid w:val="009F5CAC"/>
    <w:rsid w:val="009F5DA3"/>
    <w:rsid w:val="009F5F77"/>
    <w:rsid w:val="009F602F"/>
    <w:rsid w:val="009F692D"/>
    <w:rsid w:val="009F6F25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49D8"/>
    <w:rsid w:val="00A054A9"/>
    <w:rsid w:val="00A05990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8AD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49BD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93F"/>
    <w:rsid w:val="00A76D00"/>
    <w:rsid w:val="00A7733F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4E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4FA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3EC6"/>
    <w:rsid w:val="00AD40DC"/>
    <w:rsid w:val="00AD53BB"/>
    <w:rsid w:val="00AD54D6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E7BCE"/>
    <w:rsid w:val="00AF06E6"/>
    <w:rsid w:val="00AF0D12"/>
    <w:rsid w:val="00AF0EF7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5CF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478B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25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419"/>
    <w:rsid w:val="00B42C21"/>
    <w:rsid w:val="00B42C3F"/>
    <w:rsid w:val="00B4348F"/>
    <w:rsid w:val="00B43501"/>
    <w:rsid w:val="00B43505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F0C"/>
    <w:rsid w:val="00BA615F"/>
    <w:rsid w:val="00BA6693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D"/>
    <w:rsid w:val="00BD12E9"/>
    <w:rsid w:val="00BD1999"/>
    <w:rsid w:val="00BD221A"/>
    <w:rsid w:val="00BD3124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5C0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A83"/>
    <w:rsid w:val="00BF6B5A"/>
    <w:rsid w:val="00BF727A"/>
    <w:rsid w:val="00BF7603"/>
    <w:rsid w:val="00BF76E7"/>
    <w:rsid w:val="00C0023B"/>
    <w:rsid w:val="00C01236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729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55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747B"/>
    <w:rsid w:val="00C17AEB"/>
    <w:rsid w:val="00C20268"/>
    <w:rsid w:val="00C21282"/>
    <w:rsid w:val="00C21318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C3D"/>
    <w:rsid w:val="00C25DDD"/>
    <w:rsid w:val="00C27679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208"/>
    <w:rsid w:val="00C339B0"/>
    <w:rsid w:val="00C342BC"/>
    <w:rsid w:val="00C342EE"/>
    <w:rsid w:val="00C3490C"/>
    <w:rsid w:val="00C36985"/>
    <w:rsid w:val="00C3742A"/>
    <w:rsid w:val="00C37D40"/>
    <w:rsid w:val="00C4050F"/>
    <w:rsid w:val="00C40608"/>
    <w:rsid w:val="00C406DF"/>
    <w:rsid w:val="00C4075C"/>
    <w:rsid w:val="00C409AC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4F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287A"/>
    <w:rsid w:val="00C732DB"/>
    <w:rsid w:val="00C73CBB"/>
    <w:rsid w:val="00C74374"/>
    <w:rsid w:val="00C744E5"/>
    <w:rsid w:val="00C7460E"/>
    <w:rsid w:val="00C74C1F"/>
    <w:rsid w:val="00C74C2B"/>
    <w:rsid w:val="00C74F8E"/>
    <w:rsid w:val="00C756B5"/>
    <w:rsid w:val="00C756F6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1FE7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225"/>
    <w:rsid w:val="00C871BF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0A1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2F5"/>
    <w:rsid w:val="00CB3508"/>
    <w:rsid w:val="00CB35B5"/>
    <w:rsid w:val="00CB3ED2"/>
    <w:rsid w:val="00CB4D8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8E"/>
    <w:rsid w:val="00CC7F99"/>
    <w:rsid w:val="00CD04DB"/>
    <w:rsid w:val="00CD050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834"/>
    <w:rsid w:val="00CF2BF1"/>
    <w:rsid w:val="00CF2D35"/>
    <w:rsid w:val="00CF2F2C"/>
    <w:rsid w:val="00CF3A5C"/>
    <w:rsid w:val="00CF3F38"/>
    <w:rsid w:val="00CF4021"/>
    <w:rsid w:val="00CF6962"/>
    <w:rsid w:val="00CF6A50"/>
    <w:rsid w:val="00CF721E"/>
    <w:rsid w:val="00CF77C4"/>
    <w:rsid w:val="00D00400"/>
    <w:rsid w:val="00D0051D"/>
    <w:rsid w:val="00D006B6"/>
    <w:rsid w:val="00D00964"/>
    <w:rsid w:val="00D00AC4"/>
    <w:rsid w:val="00D010A3"/>
    <w:rsid w:val="00D02E42"/>
    <w:rsid w:val="00D02E77"/>
    <w:rsid w:val="00D037C1"/>
    <w:rsid w:val="00D04054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E69"/>
    <w:rsid w:val="00D12FB7"/>
    <w:rsid w:val="00D1338A"/>
    <w:rsid w:val="00D133CD"/>
    <w:rsid w:val="00D13A16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3877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0D0C"/>
    <w:rsid w:val="00D310A3"/>
    <w:rsid w:val="00D324B7"/>
    <w:rsid w:val="00D32A95"/>
    <w:rsid w:val="00D32BA7"/>
    <w:rsid w:val="00D34045"/>
    <w:rsid w:val="00D341F8"/>
    <w:rsid w:val="00D34254"/>
    <w:rsid w:val="00D349D5"/>
    <w:rsid w:val="00D34D3F"/>
    <w:rsid w:val="00D351E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1B6C"/>
    <w:rsid w:val="00D525E9"/>
    <w:rsid w:val="00D52E97"/>
    <w:rsid w:val="00D53349"/>
    <w:rsid w:val="00D54085"/>
    <w:rsid w:val="00D54A07"/>
    <w:rsid w:val="00D54B3D"/>
    <w:rsid w:val="00D54C92"/>
    <w:rsid w:val="00D54D43"/>
    <w:rsid w:val="00D55887"/>
    <w:rsid w:val="00D55C22"/>
    <w:rsid w:val="00D56988"/>
    <w:rsid w:val="00D56B18"/>
    <w:rsid w:val="00D571E1"/>
    <w:rsid w:val="00D57246"/>
    <w:rsid w:val="00D606F3"/>
    <w:rsid w:val="00D607F7"/>
    <w:rsid w:val="00D60944"/>
    <w:rsid w:val="00D6177F"/>
    <w:rsid w:val="00D6185A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5487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24D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2D9"/>
    <w:rsid w:val="00D8759F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46DC"/>
    <w:rsid w:val="00D9593C"/>
    <w:rsid w:val="00D966B5"/>
    <w:rsid w:val="00D969B9"/>
    <w:rsid w:val="00D96A95"/>
    <w:rsid w:val="00D971B0"/>
    <w:rsid w:val="00D978E8"/>
    <w:rsid w:val="00D97907"/>
    <w:rsid w:val="00D97A67"/>
    <w:rsid w:val="00D97FA4"/>
    <w:rsid w:val="00D97FA6"/>
    <w:rsid w:val="00DA009B"/>
    <w:rsid w:val="00DA0856"/>
    <w:rsid w:val="00DA08E8"/>
    <w:rsid w:val="00DA0B40"/>
    <w:rsid w:val="00DA0C1F"/>
    <w:rsid w:val="00DA0CA8"/>
    <w:rsid w:val="00DA0F46"/>
    <w:rsid w:val="00DA10A4"/>
    <w:rsid w:val="00DA11F4"/>
    <w:rsid w:val="00DA146C"/>
    <w:rsid w:val="00DA1C09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609"/>
    <w:rsid w:val="00DC6CBB"/>
    <w:rsid w:val="00DC6DDA"/>
    <w:rsid w:val="00DC76AC"/>
    <w:rsid w:val="00DC781F"/>
    <w:rsid w:val="00DD02DB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5A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71D7"/>
    <w:rsid w:val="00E27465"/>
    <w:rsid w:val="00E275E3"/>
    <w:rsid w:val="00E306C7"/>
    <w:rsid w:val="00E30AAE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382"/>
    <w:rsid w:val="00E36D50"/>
    <w:rsid w:val="00E3748D"/>
    <w:rsid w:val="00E3787C"/>
    <w:rsid w:val="00E37E2A"/>
    <w:rsid w:val="00E401D3"/>
    <w:rsid w:val="00E41215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8CC"/>
    <w:rsid w:val="00E96DE9"/>
    <w:rsid w:val="00E9709E"/>
    <w:rsid w:val="00EA0068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46E"/>
    <w:rsid w:val="00EB74F2"/>
    <w:rsid w:val="00EB750C"/>
    <w:rsid w:val="00EB7825"/>
    <w:rsid w:val="00EC0873"/>
    <w:rsid w:val="00EC0BCC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7E1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419"/>
    <w:rsid w:val="00EE35F0"/>
    <w:rsid w:val="00EE39AA"/>
    <w:rsid w:val="00EE45E5"/>
    <w:rsid w:val="00EE5ACD"/>
    <w:rsid w:val="00EE5C7C"/>
    <w:rsid w:val="00EE62C4"/>
    <w:rsid w:val="00EE70A3"/>
    <w:rsid w:val="00EE74C1"/>
    <w:rsid w:val="00EE7A6F"/>
    <w:rsid w:val="00EF014B"/>
    <w:rsid w:val="00EF0563"/>
    <w:rsid w:val="00EF0591"/>
    <w:rsid w:val="00EF0FB2"/>
    <w:rsid w:val="00EF1035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285D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EAC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04D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BBA"/>
    <w:rsid w:val="00F86248"/>
    <w:rsid w:val="00F863C3"/>
    <w:rsid w:val="00F86551"/>
    <w:rsid w:val="00F86E2B"/>
    <w:rsid w:val="00F87454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ADB"/>
    <w:rsid w:val="00FC6AF1"/>
    <w:rsid w:val="00FC6B5F"/>
    <w:rsid w:val="00FC7044"/>
    <w:rsid w:val="00FD080A"/>
    <w:rsid w:val="00FD0982"/>
    <w:rsid w:val="00FD1038"/>
    <w:rsid w:val="00FD1322"/>
    <w:rsid w:val="00FD1896"/>
    <w:rsid w:val="00FD26F7"/>
    <w:rsid w:val="00FD2A64"/>
    <w:rsid w:val="00FD2B5F"/>
    <w:rsid w:val="00FD2C68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BF8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839"/>
    <w:rsid w:val="00FF69C2"/>
    <w:rsid w:val="00FF6A0B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BD5B1FDE-F1EB-410E-B0D2-9A6A933C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chart" Target="charts/chart2.xml"/><Relationship Id="rId26" Type="http://schemas.openxmlformats.org/officeDocument/2006/relationships/image" Target="media/image9.emf"/><Relationship Id="rId39" Type="http://schemas.openxmlformats.org/officeDocument/2006/relationships/chart" Target="charts/chart13.xml"/><Relationship Id="rId21" Type="http://schemas.openxmlformats.org/officeDocument/2006/relationships/chart" Target="charts/chart5.xml"/><Relationship Id="rId34" Type="http://schemas.openxmlformats.org/officeDocument/2006/relationships/image" Target="media/image11.emf"/><Relationship Id="rId42" Type="http://schemas.openxmlformats.org/officeDocument/2006/relationships/chart" Target="charts/chart14.xml"/><Relationship Id="rId47" Type="http://schemas.openxmlformats.org/officeDocument/2006/relationships/package" Target="embeddings/Microsoft_Excel_Worksheet24.xlsx"/><Relationship Id="rId50" Type="http://schemas.openxmlformats.org/officeDocument/2006/relationships/image" Target="media/image1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9" Type="http://schemas.openxmlformats.org/officeDocument/2006/relationships/chart" Target="charts/chart9.xml"/><Relationship Id="rId11" Type="http://schemas.openxmlformats.org/officeDocument/2006/relationships/image" Target="media/image4.png"/><Relationship Id="rId24" Type="http://schemas.openxmlformats.org/officeDocument/2006/relationships/package" Target="embeddings/Microsoft_Excel_Worksheet8.xlsx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5.xm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chart" Target="charts/chart3.xml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Excel_Worksheet.xlsx"/><Relationship Id="rId22" Type="http://schemas.openxmlformats.org/officeDocument/2006/relationships/chart" Target="charts/chart6.xml"/><Relationship Id="rId27" Type="http://schemas.openxmlformats.org/officeDocument/2006/relationships/package" Target="embeddings/Microsoft_Excel_Worksheet10.xlsx"/><Relationship Id="rId30" Type="http://schemas.openxmlformats.org/officeDocument/2006/relationships/chart" Target="charts/chart10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6.xml"/><Relationship Id="rId8" Type="http://schemas.openxmlformats.org/officeDocument/2006/relationships/image" Target="media/image1.wmf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package" Target="embeddings/Microsoft_Excel_Worksheet2.xlsx"/><Relationship Id="rId25" Type="http://schemas.openxmlformats.org/officeDocument/2006/relationships/chart" Target="charts/chart7.xml"/><Relationship Id="rId33" Type="http://schemas.openxmlformats.org/officeDocument/2006/relationships/chart" Target="charts/chart11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20" Type="http://schemas.openxmlformats.org/officeDocument/2006/relationships/chart" Target="charts/chart4.xml"/><Relationship Id="rId41" Type="http://schemas.openxmlformats.org/officeDocument/2006/relationships/package" Target="embeddings/Microsoft_Excel_Worksheet20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1.xml"/><Relationship Id="rId23" Type="http://schemas.openxmlformats.org/officeDocument/2006/relationships/image" Target="media/image8.emf"/><Relationship Id="rId28" Type="http://schemas.openxmlformats.org/officeDocument/2006/relationships/chart" Target="charts/chart8.xml"/><Relationship Id="rId36" Type="http://schemas.openxmlformats.org/officeDocument/2006/relationships/chart" Target="charts/chart12.xml"/><Relationship Id="rId49" Type="http://schemas.openxmlformats.org/officeDocument/2006/relationships/image" Target="media/image1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6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7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8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9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0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</c:strCache>
            </c:strRef>
          </c:cat>
          <c:val>
            <c:numRef>
              <c:f>Sheet1!$B$2:$B$25</c:f>
              <c:numCache>
                <c:formatCode>0%</c:formatCode>
                <c:ptCount val="24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  <c:pt idx="16">
                  <c:v>0.32</c:v>
                </c:pt>
                <c:pt idx="17">
                  <c:v>0.21</c:v>
                </c:pt>
                <c:pt idx="18">
                  <c:v>0.21</c:v>
                </c:pt>
                <c:pt idx="19">
                  <c:v>0.24</c:v>
                </c:pt>
                <c:pt idx="20">
                  <c:v>0.13</c:v>
                </c:pt>
                <c:pt idx="21">
                  <c:v>0.14000000000000001</c:v>
                </c:pt>
                <c:pt idx="22">
                  <c:v>0.04</c:v>
                </c:pt>
                <c:pt idx="23">
                  <c:v>0.12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616-4593-8AC5-432F2F2E85B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</c:strCache>
            </c:strRef>
          </c:cat>
          <c:val>
            <c:numRef>
              <c:f>Sheet1!$C$2:$C$25</c:f>
              <c:numCache>
                <c:formatCode>0%</c:formatCode>
                <c:ptCount val="24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  <c:pt idx="16">
                  <c:v>0.22</c:v>
                </c:pt>
                <c:pt idx="17">
                  <c:v>0.24</c:v>
                </c:pt>
                <c:pt idx="18">
                  <c:v>0.38</c:v>
                </c:pt>
                <c:pt idx="19">
                  <c:v>0.48</c:v>
                </c:pt>
                <c:pt idx="20">
                  <c:v>0.46</c:v>
                </c:pt>
                <c:pt idx="21">
                  <c:v>0.48</c:v>
                </c:pt>
                <c:pt idx="22">
                  <c:v>0.13</c:v>
                </c:pt>
                <c:pt idx="23">
                  <c:v>0.39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616-4593-8AC5-432F2F2E85B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</c:strCache>
            </c:strRef>
          </c:cat>
          <c:val>
            <c:numRef>
              <c:f>Sheet1!$D$2:$D$25</c:f>
              <c:numCache>
                <c:formatCode>0%</c:formatCode>
                <c:ptCount val="24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  <c:pt idx="16">
                  <c:v>0.41</c:v>
                </c:pt>
                <c:pt idx="17">
                  <c:v>0.48</c:v>
                </c:pt>
                <c:pt idx="18">
                  <c:v>0.36</c:v>
                </c:pt>
                <c:pt idx="19">
                  <c:v>0.23</c:v>
                </c:pt>
                <c:pt idx="20">
                  <c:v>0.39</c:v>
                </c:pt>
                <c:pt idx="21">
                  <c:v>0.34</c:v>
                </c:pt>
                <c:pt idx="22">
                  <c:v>0.81</c:v>
                </c:pt>
                <c:pt idx="23">
                  <c:v>0.46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616-4593-8AC5-432F2F2E85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85931520"/>
        <c:axId val="385933696"/>
      </c:lineChart>
      <c:catAx>
        <c:axId val="38593152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85933696"/>
        <c:crosses val="autoZero"/>
        <c:auto val="1"/>
        <c:lblAlgn val="ctr"/>
        <c:lblOffset val="100"/>
        <c:noMultiLvlLbl val="0"/>
      </c:catAx>
      <c:valAx>
        <c:axId val="385933696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8593152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90168612679003801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</c:strCache>
            </c:strRef>
          </c:cat>
          <c:val>
            <c:numRef>
              <c:f>Sheet1!$B$2:$B$25</c:f>
              <c:numCache>
                <c:formatCode>0%</c:formatCode>
                <c:ptCount val="24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  <c:pt idx="16">
                  <c:v>0.38</c:v>
                </c:pt>
                <c:pt idx="17">
                  <c:v>0.24</c:v>
                </c:pt>
                <c:pt idx="18">
                  <c:v>0.27</c:v>
                </c:pt>
                <c:pt idx="19">
                  <c:v>0.28999999999999998</c:v>
                </c:pt>
                <c:pt idx="20">
                  <c:v>0.27</c:v>
                </c:pt>
                <c:pt idx="21">
                  <c:v>0.26</c:v>
                </c:pt>
                <c:pt idx="22">
                  <c:v>0.12</c:v>
                </c:pt>
                <c:pt idx="23">
                  <c:v>0.22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6FC-4A05-A191-30B8877931D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</c:strCache>
            </c:strRef>
          </c:cat>
          <c:val>
            <c:numRef>
              <c:f>Sheet1!$C$2:$C$25</c:f>
              <c:numCache>
                <c:formatCode>0%</c:formatCode>
                <c:ptCount val="24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  <c:pt idx="16">
                  <c:v>0.34</c:v>
                </c:pt>
                <c:pt idx="17">
                  <c:v>0.34</c:v>
                </c:pt>
                <c:pt idx="18">
                  <c:v>0.36</c:v>
                </c:pt>
                <c:pt idx="19">
                  <c:v>0.42</c:v>
                </c:pt>
                <c:pt idx="20">
                  <c:v>0.37</c:v>
                </c:pt>
                <c:pt idx="21">
                  <c:v>0.41</c:v>
                </c:pt>
                <c:pt idx="22">
                  <c:v>0.26</c:v>
                </c:pt>
                <c:pt idx="23">
                  <c:v>0.37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6FC-4A05-A191-30B8877931D3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</c:strCache>
            </c:strRef>
          </c:cat>
          <c:val>
            <c:numRef>
              <c:f>Sheet1!$D$2:$D$25</c:f>
              <c:numCache>
                <c:formatCode>0%</c:formatCode>
                <c:ptCount val="24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  <c:pt idx="16">
                  <c:v>0.26</c:v>
                </c:pt>
                <c:pt idx="17">
                  <c:v>0.41</c:v>
                </c:pt>
                <c:pt idx="18">
                  <c:v>0.37</c:v>
                </c:pt>
                <c:pt idx="19">
                  <c:v>0.28000000000000003</c:v>
                </c:pt>
                <c:pt idx="20">
                  <c:v>0.36</c:v>
                </c:pt>
                <c:pt idx="21">
                  <c:v>0.33</c:v>
                </c:pt>
                <c:pt idx="22">
                  <c:v>0.61</c:v>
                </c:pt>
                <c:pt idx="23">
                  <c:v>0.41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6FC-4A05-A191-30B8877931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85482752"/>
        <c:axId val="388953984"/>
      </c:lineChart>
      <c:catAx>
        <c:axId val="3854827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88953984"/>
        <c:crosses val="autoZero"/>
        <c:auto val="1"/>
        <c:lblAlgn val="ctr"/>
        <c:lblOffset val="100"/>
        <c:noMultiLvlLbl val="0"/>
      </c:catAx>
      <c:valAx>
        <c:axId val="38895398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85482752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2020г.)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0.38</c:v>
                </c:pt>
                <c:pt idx="1">
                  <c:v>0.31</c:v>
                </c:pt>
                <c:pt idx="2">
                  <c:v>0.25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1-4BD0-859F-127298C4C80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2021г.)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0.12</c:v>
                </c:pt>
                <c:pt idx="1">
                  <c:v>0.39</c:v>
                </c:pt>
                <c:pt idx="2">
                  <c:v>0.46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F1-4BD0-859F-127298C4C8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4"/>
        <c:axId val="385538304"/>
        <c:axId val="385875968"/>
      </c:barChart>
      <c:catAx>
        <c:axId val="38553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5875968"/>
        <c:crosses val="autoZero"/>
        <c:auto val="1"/>
        <c:lblAlgn val="ctr"/>
        <c:lblOffset val="100"/>
        <c:noMultiLvlLbl val="0"/>
      </c:catAx>
      <c:valAx>
        <c:axId val="3858759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5538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2020г.)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0.54</c:v>
                </c:pt>
                <c:pt idx="1">
                  <c:v>0.26</c:v>
                </c:pt>
                <c:pt idx="2">
                  <c:v>0.14000000000000001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55-46C4-820E-D6DD0B7DB9E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2021г.)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0855-46C4-820E-D6DD0B7DB9E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0.37</c:v>
                </c:pt>
                <c:pt idx="2">
                  <c:v>0.41</c:v>
                </c:pt>
                <c:pt idx="3">
                  <c:v>7.0000000000000001E-3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55-46C4-820E-D6DD0B7DB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4"/>
        <c:axId val="385768064"/>
        <c:axId val="385786240"/>
      </c:barChart>
      <c:catAx>
        <c:axId val="385768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5786240"/>
        <c:crosses val="autoZero"/>
        <c:auto val="1"/>
        <c:lblAlgn val="ctr"/>
        <c:lblOffset val="100"/>
        <c:noMultiLvlLbl val="0"/>
      </c:catAx>
      <c:valAx>
        <c:axId val="385786240"/>
        <c:scaling>
          <c:orientation val="minMax"/>
          <c:max val="0.9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5768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0.05</c:v>
                </c:pt>
                <c:pt idx="1">
                  <c:v>0.15</c:v>
                </c:pt>
                <c:pt idx="2">
                  <c:v>0.02</c:v>
                </c:pt>
                <c:pt idx="3">
                  <c:v>0.04</c:v>
                </c:pt>
                <c:pt idx="4">
                  <c:v>0.39</c:v>
                </c:pt>
                <c:pt idx="5">
                  <c:v>0.16</c:v>
                </c:pt>
                <c:pt idx="6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79-408C-897D-4ABE31EAF57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3"/>
              <c:layout>
                <c:manualLayout>
                  <c:x val="6.0422960725075529E-3"/>
                  <c:y val="-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579-408C-897D-4ABE31EAF5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0.03</c:v>
                </c:pt>
                <c:pt idx="1">
                  <c:v>0.12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0.36</c:v>
                </c:pt>
                <c:pt idx="5">
                  <c:v>0.21</c:v>
                </c:pt>
                <c:pt idx="6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579-408C-897D-4ABE31EAF57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2"/>
              <c:layout>
                <c:manualLayout>
                  <c:x val="6.042296072507552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579-408C-897D-4ABE31EAF572}"/>
                </c:ext>
              </c:extLst>
            </c:dLbl>
            <c:dLbl>
              <c:idx val="3"/>
              <c:layout>
                <c:manualLayout>
                  <c:x val="6.0422960725075529E-3"/>
                  <c:y val="7.936507936507790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579-408C-897D-4ABE31EAF572}"/>
                </c:ext>
              </c:extLst>
            </c:dLbl>
            <c:dLbl>
              <c:idx val="4"/>
              <c:layout>
                <c:manualLayout>
                  <c:x val="6.0422960725074054E-3"/>
                  <c:y val="3.968253968253931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579-408C-897D-4ABE31EAF5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0.04</c:v>
                </c:pt>
                <c:pt idx="1">
                  <c:v>0.13</c:v>
                </c:pt>
                <c:pt idx="2" formatCode="0.0%">
                  <c:v>8.0000000000000002E-3</c:v>
                </c:pt>
                <c:pt idx="3" formatCode="0.0%">
                  <c:v>3.0000000000000001E-3</c:v>
                </c:pt>
                <c:pt idx="4">
                  <c:v>0.36</c:v>
                </c:pt>
                <c:pt idx="5">
                  <c:v>0.21</c:v>
                </c:pt>
                <c:pt idx="6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579-408C-897D-4ABE31EAF572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0140986908358323E-3"/>
                  <c:y val="-8.70725316910415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579-408C-897D-4ABE31EAF572}"/>
                </c:ext>
              </c:extLst>
            </c:dLbl>
            <c:dLbl>
              <c:idx val="1"/>
              <c:layout>
                <c:manualLayout>
                  <c:x val="6.042296072507552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579-408C-897D-4ABE31EAF572}"/>
                </c:ext>
              </c:extLst>
            </c:dLbl>
            <c:dLbl>
              <c:idx val="2"/>
              <c:layout>
                <c:manualLayout>
                  <c:x val="6.0422960725075529E-3"/>
                  <c:y val="4.7494656851103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579-408C-897D-4ABE31EAF572}"/>
                </c:ext>
              </c:extLst>
            </c:dLbl>
            <c:dLbl>
              <c:idx val="3"/>
              <c:layout>
                <c:manualLayout>
                  <c:x val="4.0281973816717019E-3"/>
                  <c:y val="-9.498931370220850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9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188318227593154E-2"/>
                      <c:h val="6.41177867489907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0579-408C-897D-4ABE31EAF572}"/>
                </c:ext>
              </c:extLst>
            </c:dLbl>
            <c:dLbl>
              <c:idx val="5"/>
              <c:layout>
                <c:manualLayout>
                  <c:x val="6.042296072507552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579-408C-897D-4ABE31EAF572}"/>
                </c:ext>
              </c:extLst>
            </c:dLbl>
            <c:dLbl>
              <c:idx val="6"/>
              <c:layout>
                <c:manualLayout>
                  <c:x val="8.0563947633434038E-3"/>
                  <c:y val="4.74946568511042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579-408C-897D-4ABE31EAF5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Лист1!$B$5:$H$5</c:f>
              <c:numCache>
                <c:formatCode>0%</c:formatCode>
                <c:ptCount val="7"/>
                <c:pt idx="0">
                  <c:v>0.04</c:v>
                </c:pt>
                <c:pt idx="1">
                  <c:v>0.11</c:v>
                </c:pt>
                <c:pt idx="2">
                  <c:v>0.02</c:v>
                </c:pt>
                <c:pt idx="3">
                  <c:v>0.01</c:v>
                </c:pt>
                <c:pt idx="4">
                  <c:v>0.4</c:v>
                </c:pt>
                <c:pt idx="5">
                  <c:v>0.21</c:v>
                </c:pt>
                <c:pt idx="6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0579-408C-897D-4ABE31EAF5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389012864"/>
        <c:axId val="385557632"/>
      </c:barChart>
      <c:catAx>
        <c:axId val="389012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5557632"/>
        <c:crosses val="autoZero"/>
        <c:auto val="1"/>
        <c:lblAlgn val="ctr"/>
        <c:lblOffset val="100"/>
        <c:noMultiLvlLbl val="0"/>
      </c:catAx>
      <c:valAx>
        <c:axId val="38555763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9012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3"/>
              <c:layout>
                <c:manualLayout>
                  <c:x val="-4.028197381671775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4E0-4457-A1EF-6450AAA04CF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0.05</c:v>
                </c:pt>
                <c:pt idx="1">
                  <c:v>0.54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0.17</c:v>
                </c:pt>
                <c:pt idx="5">
                  <c:v>0.11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E0-4457-A1EF-6450AAA04CF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3"/>
              <c:layout>
                <c:manualLayout>
                  <c:x val="6.0422960725075529E-3"/>
                  <c:y val="-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4E0-4457-A1EF-6450AAA04CF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0.04</c:v>
                </c:pt>
                <c:pt idx="1">
                  <c:v>0.38</c:v>
                </c:pt>
                <c:pt idx="2">
                  <c:v>0.05</c:v>
                </c:pt>
                <c:pt idx="3" formatCode="0.0%">
                  <c:v>5.0000000000000001E-3</c:v>
                </c:pt>
                <c:pt idx="4">
                  <c:v>0.22</c:v>
                </c:pt>
                <c:pt idx="5">
                  <c:v>0.16</c:v>
                </c:pt>
                <c:pt idx="6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4E0-4457-A1EF-6450AAA04CF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2"/>
              <c:layout>
                <c:manualLayout>
                  <c:x val="6.042296072507552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4E0-4457-A1EF-6450AAA04CF4}"/>
                </c:ext>
              </c:extLst>
            </c:dLbl>
            <c:dLbl>
              <c:idx val="3"/>
              <c:layout>
                <c:manualLayout>
                  <c:x val="1.4098690835850882E-2"/>
                  <c:y val="1.24259215072863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4E0-4457-A1EF-6450AAA04CF4}"/>
                </c:ext>
              </c:extLst>
            </c:dLbl>
            <c:dLbl>
              <c:idx val="4"/>
              <c:layout>
                <c:manualLayout>
                  <c:x val="6.0422960725074054E-3"/>
                  <c:y val="3.968253968253931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4E0-4457-A1EF-6450AAA04CF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0.35</c:v>
                </c:pt>
                <c:pt idx="1">
                  <c:v>0.34</c:v>
                </c:pt>
                <c:pt idx="2">
                  <c:v>0.02</c:v>
                </c:pt>
                <c:pt idx="3" formatCode="0.0%">
                  <c:v>2E-3</c:v>
                </c:pt>
                <c:pt idx="4">
                  <c:v>0.18</c:v>
                </c:pt>
                <c:pt idx="5">
                  <c:v>0.05</c:v>
                </c:pt>
                <c:pt idx="6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4E0-4457-A1EF-6450AAA04CF4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3"/>
              <c:layout>
                <c:manualLayout>
                  <c:x val="1.007049345417918E-2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4E0-4457-A1EF-6450AAA04CF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Лист1!$B$5:$H$5</c:f>
              <c:numCache>
                <c:formatCode>0%</c:formatCode>
                <c:ptCount val="7"/>
                <c:pt idx="0">
                  <c:v>0.16</c:v>
                </c:pt>
                <c:pt idx="1">
                  <c:v>0.37</c:v>
                </c:pt>
                <c:pt idx="2">
                  <c:v>0.04</c:v>
                </c:pt>
                <c:pt idx="3" formatCode="0.0%">
                  <c:v>4.0000000000000001E-3</c:v>
                </c:pt>
                <c:pt idx="4">
                  <c:v>0.25</c:v>
                </c:pt>
                <c:pt idx="5">
                  <c:v>0.08</c:v>
                </c:pt>
                <c:pt idx="6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A4E0-4457-A1EF-6450AAA04C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388785664"/>
        <c:axId val="388787200"/>
      </c:barChart>
      <c:catAx>
        <c:axId val="388785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8787200"/>
        <c:crosses val="autoZero"/>
        <c:auto val="1"/>
        <c:lblAlgn val="ctr"/>
        <c:lblOffset val="100"/>
        <c:noMultiLvlLbl val="0"/>
      </c:catAx>
      <c:valAx>
        <c:axId val="3887872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8785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5858642669666294E-2"/>
          <c:y val="0.1888111888111888"/>
          <c:w val="0.9005050931133608"/>
          <c:h val="0.6729040324504892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75D-4DB8-BA2A-C802E4EBB63F}"/>
                </c:ext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Sheet1!$A$2:$A$23</c:f>
              <c:numCache>
                <c:formatCode>General</c:formatCode>
                <c:ptCount val="2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f>Sheet1!$B$2:$B$23</c:f>
              <c:numCache>
                <c:formatCode>General</c:formatCode>
                <c:ptCount val="22"/>
                <c:pt idx="0">
                  <c:v>11</c:v>
                </c:pt>
                <c:pt idx="1">
                  <c:v>11</c:v>
                </c:pt>
                <c:pt idx="2">
                  <c:v>17</c:v>
                </c:pt>
                <c:pt idx="3">
                  <c:v>19</c:v>
                </c:pt>
                <c:pt idx="4">
                  <c:v>16</c:v>
                </c:pt>
                <c:pt idx="5">
                  <c:v>12</c:v>
                </c:pt>
                <c:pt idx="6">
                  <c:v>14</c:v>
                </c:pt>
                <c:pt idx="7">
                  <c:v>14</c:v>
                </c:pt>
                <c:pt idx="8">
                  <c:v>7</c:v>
                </c:pt>
                <c:pt idx="9">
                  <c:v>9</c:v>
                </c:pt>
                <c:pt idx="10">
                  <c:v>11</c:v>
                </c:pt>
                <c:pt idx="11">
                  <c:v>9</c:v>
                </c:pt>
                <c:pt idx="12">
                  <c:v>10</c:v>
                </c:pt>
                <c:pt idx="13">
                  <c:v>11</c:v>
                </c:pt>
                <c:pt idx="14">
                  <c:v>8</c:v>
                </c:pt>
                <c:pt idx="15">
                  <c:v>15</c:v>
                </c:pt>
                <c:pt idx="16">
                  <c:v>9</c:v>
                </c:pt>
                <c:pt idx="17">
                  <c:v>12</c:v>
                </c:pt>
                <c:pt idx="18">
                  <c:v>7</c:v>
                </c:pt>
                <c:pt idx="19">
                  <c:v>7</c:v>
                </c:pt>
                <c:pt idx="20">
                  <c:v>6</c:v>
                </c:pt>
                <c:pt idx="2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75D-4DB8-BA2A-C802E4EBB63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Sheet1!$A$2:$A$23</c:f>
              <c:numCache>
                <c:formatCode>General</c:formatCode>
                <c:ptCount val="2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f>Sheet1!$C$2:$C$23</c:f>
              <c:numCache>
                <c:formatCode>General</c:formatCode>
                <c:ptCount val="22"/>
                <c:pt idx="0">
                  <c:v>11</c:v>
                </c:pt>
                <c:pt idx="1">
                  <c:v>19</c:v>
                </c:pt>
                <c:pt idx="2">
                  <c:v>25</c:v>
                </c:pt>
                <c:pt idx="3">
                  <c:v>12</c:v>
                </c:pt>
                <c:pt idx="4">
                  <c:v>40</c:v>
                </c:pt>
                <c:pt idx="5">
                  <c:v>19</c:v>
                </c:pt>
                <c:pt idx="6">
                  <c:v>14</c:v>
                </c:pt>
                <c:pt idx="7">
                  <c:v>13</c:v>
                </c:pt>
                <c:pt idx="8">
                  <c:v>61</c:v>
                </c:pt>
                <c:pt idx="9">
                  <c:v>19</c:v>
                </c:pt>
                <c:pt idx="10">
                  <c:v>19</c:v>
                </c:pt>
                <c:pt idx="11">
                  <c:v>20</c:v>
                </c:pt>
                <c:pt idx="12">
                  <c:v>18</c:v>
                </c:pt>
                <c:pt idx="13">
                  <c:v>24</c:v>
                </c:pt>
                <c:pt idx="14">
                  <c:v>38</c:v>
                </c:pt>
                <c:pt idx="15">
                  <c:v>24</c:v>
                </c:pt>
                <c:pt idx="16">
                  <c:v>16</c:v>
                </c:pt>
                <c:pt idx="17">
                  <c:v>13</c:v>
                </c:pt>
                <c:pt idx="18">
                  <c:v>38</c:v>
                </c:pt>
                <c:pt idx="19">
                  <c:v>27</c:v>
                </c:pt>
                <c:pt idx="20">
                  <c:v>25</c:v>
                </c:pt>
                <c:pt idx="21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5D-4DB8-BA2A-C802E4EBB63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Sheet1!$A$2:$A$23</c:f>
              <c:numCache>
                <c:formatCode>General</c:formatCode>
                <c:ptCount val="2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f>Sheet1!$D$2:$D$23</c:f>
              <c:numCache>
                <c:formatCode>General</c:formatCode>
                <c:ptCount val="22"/>
                <c:pt idx="0">
                  <c:v>28</c:v>
                </c:pt>
                <c:pt idx="1">
                  <c:v>27</c:v>
                </c:pt>
                <c:pt idx="2">
                  <c:v>26</c:v>
                </c:pt>
                <c:pt idx="3">
                  <c:v>29</c:v>
                </c:pt>
                <c:pt idx="4">
                  <c:v>23</c:v>
                </c:pt>
                <c:pt idx="5">
                  <c:v>28</c:v>
                </c:pt>
                <c:pt idx="6">
                  <c:v>34</c:v>
                </c:pt>
                <c:pt idx="7">
                  <c:v>36</c:v>
                </c:pt>
                <c:pt idx="8">
                  <c:v>14</c:v>
                </c:pt>
                <c:pt idx="9">
                  <c:v>35</c:v>
                </c:pt>
                <c:pt idx="10">
                  <c:v>30</c:v>
                </c:pt>
                <c:pt idx="11">
                  <c:v>32</c:v>
                </c:pt>
                <c:pt idx="12">
                  <c:v>23</c:v>
                </c:pt>
                <c:pt idx="13">
                  <c:v>23</c:v>
                </c:pt>
                <c:pt idx="14">
                  <c:v>12</c:v>
                </c:pt>
                <c:pt idx="15">
                  <c:v>21</c:v>
                </c:pt>
                <c:pt idx="16">
                  <c:v>19</c:v>
                </c:pt>
                <c:pt idx="17">
                  <c:v>28</c:v>
                </c:pt>
                <c:pt idx="18">
                  <c:v>23</c:v>
                </c:pt>
                <c:pt idx="19">
                  <c:v>31</c:v>
                </c:pt>
                <c:pt idx="20">
                  <c:v>31</c:v>
                </c:pt>
                <c:pt idx="21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75D-4DB8-BA2A-C802E4EBB63F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Sheet1!$A$2:$A$23</c:f>
              <c:numCache>
                <c:formatCode>General</c:formatCode>
                <c:ptCount val="2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f>Sheet1!$E$2:$E$23</c:f>
              <c:numCache>
                <c:formatCode>General</c:formatCode>
                <c:ptCount val="22"/>
                <c:pt idx="0">
                  <c:v>50</c:v>
                </c:pt>
                <c:pt idx="1">
                  <c:v>43</c:v>
                </c:pt>
                <c:pt idx="2">
                  <c:v>32</c:v>
                </c:pt>
                <c:pt idx="3">
                  <c:v>40</c:v>
                </c:pt>
                <c:pt idx="4">
                  <c:v>20</c:v>
                </c:pt>
                <c:pt idx="5">
                  <c:v>41</c:v>
                </c:pt>
                <c:pt idx="6">
                  <c:v>38</c:v>
                </c:pt>
                <c:pt idx="7">
                  <c:v>37</c:v>
                </c:pt>
                <c:pt idx="8">
                  <c:v>18</c:v>
                </c:pt>
                <c:pt idx="9">
                  <c:v>38</c:v>
                </c:pt>
                <c:pt idx="10">
                  <c:v>40</c:v>
                </c:pt>
                <c:pt idx="11">
                  <c:v>38</c:v>
                </c:pt>
                <c:pt idx="12">
                  <c:v>50</c:v>
                </c:pt>
                <c:pt idx="13">
                  <c:v>42</c:v>
                </c:pt>
                <c:pt idx="14">
                  <c:v>42</c:v>
                </c:pt>
                <c:pt idx="15">
                  <c:v>40</c:v>
                </c:pt>
                <c:pt idx="16">
                  <c:v>56</c:v>
                </c:pt>
                <c:pt idx="17">
                  <c:v>47</c:v>
                </c:pt>
                <c:pt idx="18">
                  <c:v>32</c:v>
                </c:pt>
                <c:pt idx="19">
                  <c:v>35</c:v>
                </c:pt>
                <c:pt idx="20">
                  <c:v>38</c:v>
                </c:pt>
                <c:pt idx="21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75D-4DB8-BA2A-C802E4EBB63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388923776"/>
        <c:axId val="388925312"/>
      </c:barChart>
      <c:catAx>
        <c:axId val="388923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889253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88925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88923776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23484848484848486"/>
          <c:y val="1.048951048951049E-2"/>
          <c:w val="0.62575757575757573"/>
          <c:h val="9.4405594405594401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278592929187816E-2"/>
          <c:y val="0.15646258503401361"/>
          <c:w val="0.91315951144873408"/>
          <c:h val="0.68893002011112248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937-4B03-B71B-5713793329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937-4B03-B71B-5713793329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937-4B03-B71B-5713793329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937-4B03-B71B-5713793329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937-4B03-B71B-5713793329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937-4B03-B71B-5713793329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2937-4B03-B71B-5713793329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2937-4B03-B71B-5713793329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2937-4B03-B71B-5713793329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2937-4B03-B71B-5713793329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2937-4B03-B71B-5713793329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2937-4B03-B71B-5713793329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2937-4B03-B71B-5713793329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2937-4B03-B71B-5713793329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2937-4B03-B71B-5713793329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2937-4B03-B71B-5713793329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2937-4B03-B71B-5713793329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2937-4B03-B71B-5713793329D9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2937-4B03-B71B-5713793329D9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2937-4B03-B71B-5713793329D9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2937-4B03-B71B-5713793329D9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C-2937-4B03-B71B-5713793329D9}"/>
                </c:ext>
              </c:extLst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Sheet1!$A$2:$A$23</c:f>
              <c:numCache>
                <c:formatCode>General</c:formatCode>
                <c:ptCount val="2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f>Sheet1!$B$2:$B$23</c:f>
              <c:numCache>
                <c:formatCode>0%</c:formatCode>
                <c:ptCount val="22"/>
                <c:pt idx="0">
                  <c:v>0.11</c:v>
                </c:pt>
                <c:pt idx="1">
                  <c:v>0.11</c:v>
                </c:pt>
                <c:pt idx="2">
                  <c:v>0.17</c:v>
                </c:pt>
                <c:pt idx="3">
                  <c:v>0.19</c:v>
                </c:pt>
                <c:pt idx="4">
                  <c:v>0.16</c:v>
                </c:pt>
                <c:pt idx="5">
                  <c:v>0.12</c:v>
                </c:pt>
                <c:pt idx="6">
                  <c:v>0.13</c:v>
                </c:pt>
                <c:pt idx="7">
                  <c:v>0.12</c:v>
                </c:pt>
                <c:pt idx="8">
                  <c:v>0.11</c:v>
                </c:pt>
                <c:pt idx="9">
                  <c:v>0.1</c:v>
                </c:pt>
                <c:pt idx="10">
                  <c:v>0.1</c:v>
                </c:pt>
                <c:pt idx="11">
                  <c:v>0.1</c:v>
                </c:pt>
                <c:pt idx="12">
                  <c:v>0.09</c:v>
                </c:pt>
                <c:pt idx="13">
                  <c:v>0.12</c:v>
                </c:pt>
                <c:pt idx="14">
                  <c:v>0.1</c:v>
                </c:pt>
                <c:pt idx="15">
                  <c:v>0.1</c:v>
                </c:pt>
                <c:pt idx="16">
                  <c:v>7.0000000000000007E-2</c:v>
                </c:pt>
                <c:pt idx="17">
                  <c:v>0.1</c:v>
                </c:pt>
                <c:pt idx="18">
                  <c:v>0.08</c:v>
                </c:pt>
                <c:pt idx="19">
                  <c:v>7.0000000000000007E-2</c:v>
                </c:pt>
                <c:pt idx="20">
                  <c:v>0.06</c:v>
                </c:pt>
                <c:pt idx="21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2937-4B03-B71B-5713793329D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2937-4B03-B71B-5713793329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2937-4B03-B71B-5713793329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2937-4B03-B71B-5713793329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2937-4B03-B71B-5713793329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2937-4B03-B71B-5713793329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2937-4B03-B71B-5713793329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2937-4B03-B71B-5713793329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2937-4B03-B71B-5713793329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2937-4B03-B71B-5713793329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2937-4B03-B71B-5713793329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2937-4B03-B71B-5713793329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2937-4B03-B71B-5713793329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2937-4B03-B71B-5713793329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2937-4B03-B71B-5713793329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2937-4B03-B71B-5713793329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2937-4B03-B71B-5713793329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2937-4B03-B71B-5713793329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2937-4B03-B71B-5713793329D9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2937-4B03-B71B-5713793329D9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2937-4B03-B71B-5713793329D9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2937-4B03-B71B-5713793329D9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B-2937-4B03-B71B-5713793329D9}"/>
                </c:ext>
              </c:extLst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Sheet1!$A$2:$A$23</c:f>
              <c:numCache>
                <c:formatCode>General</c:formatCode>
                <c:ptCount val="2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f>Sheet1!$C$2:$C$23</c:f>
              <c:numCache>
                <c:formatCode>0%</c:formatCode>
                <c:ptCount val="22"/>
                <c:pt idx="0">
                  <c:v>0.11</c:v>
                </c:pt>
                <c:pt idx="1">
                  <c:v>0.19</c:v>
                </c:pt>
                <c:pt idx="2">
                  <c:v>0.25</c:v>
                </c:pt>
                <c:pt idx="3">
                  <c:v>0.12</c:v>
                </c:pt>
                <c:pt idx="4">
                  <c:v>0.4</c:v>
                </c:pt>
                <c:pt idx="5">
                  <c:v>0.15</c:v>
                </c:pt>
                <c:pt idx="6">
                  <c:v>0.13</c:v>
                </c:pt>
                <c:pt idx="7">
                  <c:v>0.09</c:v>
                </c:pt>
                <c:pt idx="8">
                  <c:v>0.5</c:v>
                </c:pt>
                <c:pt idx="9">
                  <c:v>0.14000000000000001</c:v>
                </c:pt>
                <c:pt idx="10">
                  <c:v>0.14000000000000001</c:v>
                </c:pt>
                <c:pt idx="11">
                  <c:v>0.16</c:v>
                </c:pt>
                <c:pt idx="12">
                  <c:v>0.12</c:v>
                </c:pt>
                <c:pt idx="13">
                  <c:v>0.11</c:v>
                </c:pt>
                <c:pt idx="14">
                  <c:v>0.19</c:v>
                </c:pt>
                <c:pt idx="15">
                  <c:v>0.28000000000000003</c:v>
                </c:pt>
                <c:pt idx="16">
                  <c:v>0.11</c:v>
                </c:pt>
                <c:pt idx="17">
                  <c:v>0.09</c:v>
                </c:pt>
                <c:pt idx="18">
                  <c:v>0.18</c:v>
                </c:pt>
                <c:pt idx="19">
                  <c:v>0.13</c:v>
                </c:pt>
                <c:pt idx="20">
                  <c:v>0.14000000000000001</c:v>
                </c:pt>
                <c:pt idx="21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B-2937-4B03-B71B-5713793329D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2937-4B03-B71B-5713793329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2937-4B03-B71B-5713793329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2937-4B03-B71B-5713793329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F-2937-4B03-B71B-5713793329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2937-4B03-B71B-5713793329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2937-4B03-B71B-5713793329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2937-4B03-B71B-5713793329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2937-4B03-B71B-5713793329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2937-4B03-B71B-5713793329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2937-4B03-B71B-5713793329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2937-4B03-B71B-5713793329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2937-4B03-B71B-5713793329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2937-4B03-B71B-5713793329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2937-4B03-B71B-5713793329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2937-4B03-B71B-5713793329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2937-4B03-B71B-5713793329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2937-4B03-B71B-5713793329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2937-4B03-B71B-5713793329D9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2937-4B03-B71B-5713793329D9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F-2937-4B03-B71B-5713793329D9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0-2937-4B03-B71B-5713793329D9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A-2937-4B03-B71B-5713793329D9}"/>
                </c:ext>
              </c:extLst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Sheet1!$A$2:$A$23</c:f>
              <c:numCache>
                <c:formatCode>General</c:formatCode>
                <c:ptCount val="2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f>Sheet1!$D$2:$D$23</c:f>
              <c:numCache>
                <c:formatCode>0%</c:formatCode>
                <c:ptCount val="22"/>
                <c:pt idx="0">
                  <c:v>0.28000000000000003</c:v>
                </c:pt>
                <c:pt idx="1">
                  <c:v>0.27</c:v>
                </c:pt>
                <c:pt idx="2">
                  <c:v>0.26</c:v>
                </c:pt>
                <c:pt idx="3">
                  <c:v>0.28999999999999998</c:v>
                </c:pt>
                <c:pt idx="4">
                  <c:v>0.23</c:v>
                </c:pt>
                <c:pt idx="5">
                  <c:v>0.26</c:v>
                </c:pt>
                <c:pt idx="6">
                  <c:v>0.28999999999999998</c:v>
                </c:pt>
                <c:pt idx="7">
                  <c:v>0.32</c:v>
                </c:pt>
                <c:pt idx="8">
                  <c:v>0.17</c:v>
                </c:pt>
                <c:pt idx="9">
                  <c:v>0.35</c:v>
                </c:pt>
                <c:pt idx="10">
                  <c:v>0.3</c:v>
                </c:pt>
                <c:pt idx="11">
                  <c:v>0.33</c:v>
                </c:pt>
                <c:pt idx="12">
                  <c:v>0.21</c:v>
                </c:pt>
                <c:pt idx="13">
                  <c:v>0.21</c:v>
                </c:pt>
                <c:pt idx="14">
                  <c:v>0.2</c:v>
                </c:pt>
                <c:pt idx="15">
                  <c:v>0.17</c:v>
                </c:pt>
                <c:pt idx="16">
                  <c:v>0.22</c:v>
                </c:pt>
                <c:pt idx="17">
                  <c:v>0.25</c:v>
                </c:pt>
                <c:pt idx="18">
                  <c:v>0.28999999999999998</c:v>
                </c:pt>
                <c:pt idx="19">
                  <c:v>0.31</c:v>
                </c:pt>
                <c:pt idx="20">
                  <c:v>0.26</c:v>
                </c:pt>
                <c:pt idx="21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1-2937-4B03-B71B-5713793329D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2937-4B03-B71B-5713793329D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3-2937-4B03-B71B-5713793329D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4-2937-4B03-B71B-5713793329D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5-2937-4B03-B71B-5713793329D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6-2937-4B03-B71B-5713793329D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7-2937-4B03-B71B-5713793329D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8-2937-4B03-B71B-5713793329D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9-2937-4B03-B71B-5713793329D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A-2937-4B03-B71B-5713793329D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B-2937-4B03-B71B-5713793329D9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C-2937-4B03-B71B-5713793329D9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D-2937-4B03-B71B-5713793329D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E-2937-4B03-B71B-5713793329D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F-2937-4B03-B71B-5713793329D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0-2937-4B03-B71B-5713793329D9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1-2937-4B03-B71B-5713793329D9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2-2937-4B03-B71B-5713793329D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3-2937-4B03-B71B-5713793329D9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4-2937-4B03-B71B-5713793329D9}"/>
                </c:ext>
              </c:extLst>
            </c:dLbl>
            <c:dLbl>
              <c:idx val="19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5-2937-4B03-B71B-5713793329D9}"/>
                </c:ext>
              </c:extLst>
            </c:dLbl>
            <c:dLbl>
              <c:idx val="20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6-2937-4B03-B71B-5713793329D9}"/>
                </c:ext>
              </c:extLst>
            </c:dLbl>
            <c:dLbl>
              <c:idx val="21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9-2937-4B03-B71B-5713793329D9}"/>
                </c:ext>
              </c:extLst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Sheet1!$A$2:$A$23</c:f>
              <c:numCache>
                <c:formatCode>General</c:formatCode>
                <c:ptCount val="22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</c:numCache>
            </c:numRef>
          </c:cat>
          <c:val>
            <c:numRef>
              <c:f>Sheet1!$E$2:$E$23</c:f>
              <c:numCache>
                <c:formatCode>0%</c:formatCode>
                <c:ptCount val="22"/>
                <c:pt idx="0">
                  <c:v>0.5</c:v>
                </c:pt>
                <c:pt idx="1">
                  <c:v>0.43</c:v>
                </c:pt>
                <c:pt idx="2">
                  <c:v>0.32</c:v>
                </c:pt>
                <c:pt idx="3">
                  <c:v>0.4</c:v>
                </c:pt>
                <c:pt idx="4">
                  <c:v>0.2</c:v>
                </c:pt>
                <c:pt idx="5">
                  <c:v>0.47</c:v>
                </c:pt>
                <c:pt idx="6">
                  <c:v>0.45</c:v>
                </c:pt>
                <c:pt idx="7">
                  <c:v>0.46</c:v>
                </c:pt>
                <c:pt idx="8">
                  <c:v>0.22</c:v>
                </c:pt>
                <c:pt idx="9">
                  <c:v>0.41</c:v>
                </c:pt>
                <c:pt idx="10">
                  <c:v>0.46</c:v>
                </c:pt>
                <c:pt idx="11">
                  <c:v>0.41</c:v>
                </c:pt>
                <c:pt idx="12">
                  <c:v>0.56999999999999995</c:v>
                </c:pt>
                <c:pt idx="13">
                  <c:v>0.55000000000000004</c:v>
                </c:pt>
                <c:pt idx="14">
                  <c:v>0.51</c:v>
                </c:pt>
                <c:pt idx="15">
                  <c:v>0.45</c:v>
                </c:pt>
                <c:pt idx="16">
                  <c:v>0.6</c:v>
                </c:pt>
                <c:pt idx="17">
                  <c:v>0.56000000000000005</c:v>
                </c:pt>
                <c:pt idx="18">
                  <c:v>0.45</c:v>
                </c:pt>
                <c:pt idx="19">
                  <c:v>0.49</c:v>
                </c:pt>
                <c:pt idx="20">
                  <c:v>0.54</c:v>
                </c:pt>
                <c:pt idx="21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7-2937-4B03-B71B-5713793329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427211392"/>
        <c:axId val="389083520"/>
      </c:barChart>
      <c:catAx>
        <c:axId val="427211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890835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89083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27211392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8876755070202808"/>
          <c:y val="0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Для России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0.12</c:v>
                </c:pt>
                <c:pt idx="1">
                  <c:v>0.39</c:v>
                </c:pt>
                <c:pt idx="2">
                  <c:v>0.46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C2A-442E-8055-E34EE0F8F9C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Для Вас лично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0.37</c:v>
                </c:pt>
                <c:pt idx="2">
                  <c:v>0.41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C2A-442E-8055-E34EE0F8F9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4"/>
        <c:axId val="384892928"/>
        <c:axId val="384894464"/>
      </c:barChart>
      <c:catAx>
        <c:axId val="384892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4894464"/>
        <c:crosses val="autoZero"/>
        <c:auto val="1"/>
        <c:lblAlgn val="ctr"/>
        <c:lblOffset val="100"/>
        <c:noMultiLvlLbl val="0"/>
      </c:catAx>
      <c:valAx>
        <c:axId val="38489446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4892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Для России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0.36</c:v>
                </c:pt>
                <c:pt idx="1">
                  <c:v>0.28000000000000003</c:v>
                </c:pt>
                <c:pt idx="2">
                  <c:v>0.32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90-482D-AFB0-188C0A21634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Для Вас лично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0.49</c:v>
                </c:pt>
                <c:pt idx="1">
                  <c:v>0.28999999999999998</c:v>
                </c:pt>
                <c:pt idx="2">
                  <c:v>0.16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90-482D-AFB0-188C0A2163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4"/>
        <c:axId val="384913792"/>
        <c:axId val="384915328"/>
      </c:barChart>
      <c:catAx>
        <c:axId val="384913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4915328"/>
        <c:crosses val="autoZero"/>
        <c:auto val="1"/>
        <c:lblAlgn val="ctr"/>
        <c:lblOffset val="100"/>
        <c:noMultiLvlLbl val="0"/>
      </c:catAx>
      <c:valAx>
        <c:axId val="38491532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84913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0.21</c:v>
                </c:pt>
                <c:pt idx="1">
                  <c:v>0.53</c:v>
                </c:pt>
                <c:pt idx="2">
                  <c:v>0.14000000000000001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62-4BFE-9DE1-376E666EDCBE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0.37</c:v>
                </c:pt>
                <c:pt idx="1">
                  <c:v>0.44</c:v>
                </c:pt>
                <c:pt idx="2">
                  <c:v>0.12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62-4BFE-9DE1-376E666EDCBE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0.46</c:v>
                </c:pt>
                <c:pt idx="1">
                  <c:v>0.31</c:v>
                </c:pt>
                <c:pt idx="2">
                  <c:v>0.12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B62-4BFE-9DE1-376E666EDC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4631296"/>
        <c:axId val="444633088"/>
      </c:barChart>
      <c:catAx>
        <c:axId val="444631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44633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446330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4463129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9566619195022146"/>
          <c:h val="0.123585087578338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0.19</c:v>
                </c:pt>
                <c:pt idx="1">
                  <c:v>0.24</c:v>
                </c:pt>
                <c:pt idx="2">
                  <c:v>0.44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9A-435F-B6EA-41751C1E0BCB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0.15</c:v>
                </c:pt>
                <c:pt idx="1">
                  <c:v>0.15</c:v>
                </c:pt>
                <c:pt idx="2">
                  <c:v>0.56000000000000005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9A-435F-B6EA-41751C1E0BCB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</c:v>
                </c:pt>
                <c:pt idx="1">
                  <c:v>0.15</c:v>
                </c:pt>
                <c:pt idx="2">
                  <c:v>0.49</c:v>
                </c:pt>
                <c:pt idx="3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9A-435F-B6EA-41751C1E0B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5855488"/>
        <c:axId val="385857024"/>
      </c:barChart>
      <c:catAx>
        <c:axId val="385855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85857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858570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38585548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69306639360666"/>
          <c:h val="0.1170177640838373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0.38</c:v>
                </c:pt>
                <c:pt idx="1">
                  <c:v>0.18</c:v>
                </c:pt>
                <c:pt idx="2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CD-4150-BAC3-047455A57460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0.67</c:v>
                </c:pt>
                <c:pt idx="1">
                  <c:v>0.08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CD-4150-BAC3-047455A57460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ashVert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0.67</c:v>
                </c:pt>
                <c:pt idx="1">
                  <c:v>0.06</c:v>
                </c:pt>
                <c:pt idx="2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2CD-4150-BAC3-047455A574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4773888"/>
        <c:axId val="444775424"/>
      </c:barChart>
      <c:catAx>
        <c:axId val="444773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44775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447754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4477388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40412317925908114"/>
          <c:h val="0.122957752108397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38763254593175855"/>
          <c:w val="0.96066935144557308"/>
          <c:h val="0.415766779152605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Друзья есть</c:v>
                </c:pt>
                <c:pt idx="1">
                  <c:v>Друзей нет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0.87</c:v>
                </c:pt>
                <c:pt idx="1">
                  <c:v>0.12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53-489B-98A9-83153B6E9478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Друзья есть</c:v>
                </c:pt>
                <c:pt idx="1">
                  <c:v>Друзей нет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0.9</c:v>
                </c:pt>
                <c:pt idx="1">
                  <c:v>0.1</c:v>
                </c:pt>
                <c:pt idx="2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653-489B-98A9-83153B6E9478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Друзья есть</c:v>
                </c:pt>
                <c:pt idx="1">
                  <c:v>Друзей нет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0.91</c:v>
                </c:pt>
                <c:pt idx="1">
                  <c:v>0.09</c:v>
                </c:pt>
                <c:pt idx="2" formatCode="0.0%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653-489B-98A9-83153B6E94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4734464"/>
        <c:axId val="444736256"/>
      </c:barChart>
      <c:catAx>
        <c:axId val="444734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44736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44736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4473446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1396463599944746"/>
          <c:y val="9.8824896887889008E-2"/>
          <c:w val="0.47550904821107898"/>
          <c:h val="0.1835800524934383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4444137465272981E-2"/>
          <c:y val="0.2337577410666804"/>
          <c:w val="0.96066935144557308"/>
          <c:h val="0.4912102653834937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Ноябрь 2011 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Один друг</c:v>
                </c:pt>
                <c:pt idx="1">
                  <c:v>Два-три человека</c:v>
                </c:pt>
                <c:pt idx="2">
                  <c:v>Четыре-пять человек</c:v>
                </c:pt>
                <c:pt idx="3">
                  <c:v>Больше пяти человек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0.11</c:v>
                </c:pt>
                <c:pt idx="1">
                  <c:v>0.5</c:v>
                </c:pt>
                <c:pt idx="2">
                  <c:v>0.17</c:v>
                </c:pt>
                <c:pt idx="3">
                  <c:v>0.09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A2-4848-BF4C-7230017B0B55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Ноябрь 2016 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Один друг</c:v>
                </c:pt>
                <c:pt idx="1">
                  <c:v>Два-три человека</c:v>
                </c:pt>
                <c:pt idx="2">
                  <c:v>Четыре-пять человек</c:v>
                </c:pt>
                <c:pt idx="3">
                  <c:v>Больше пяти человек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0.06</c:v>
                </c:pt>
                <c:pt idx="1">
                  <c:v>0.42</c:v>
                </c:pt>
                <c:pt idx="2">
                  <c:v>0.25</c:v>
                </c:pt>
                <c:pt idx="3">
                  <c:v>0.26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A2-4848-BF4C-7230017B0B55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Декабрь 2021 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Один друг</c:v>
                </c:pt>
                <c:pt idx="1">
                  <c:v>Два-три человека</c:v>
                </c:pt>
                <c:pt idx="2">
                  <c:v>Четыре-пять человек</c:v>
                </c:pt>
                <c:pt idx="3">
                  <c:v>Больше пяти человек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0.38</c:v>
                </c:pt>
                <c:pt idx="2">
                  <c:v>0.25</c:v>
                </c:pt>
                <c:pt idx="3">
                  <c:v>0.28999999999999998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1A2-4848-BF4C-7230017B0B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4875520"/>
        <c:axId val="444877056"/>
      </c:barChart>
      <c:catAx>
        <c:axId val="444875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448770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448770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4487552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13462740403063653"/>
          <c:y val="6.8824730242053069E-4"/>
          <c:w val="0.76790670902979219"/>
          <c:h val="0.167981747379616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2109416010498686"/>
          <c:w val="0.96066935144557308"/>
          <c:h val="0.5038741251093612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Ноябрь 2011 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Есть друзья противоположного пола </c:v>
                </c:pt>
                <c:pt idx="1">
                  <c:v>Нет друзей противоположного пола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0.47</c:v>
                </c:pt>
                <c:pt idx="1">
                  <c:v>0.39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02-4F5C-8323-FCC21893F4F0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Ноябрь 2016 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Есть друзья противоположного пола </c:v>
                </c:pt>
                <c:pt idx="1">
                  <c:v>Нет друзей противоположного пола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4.0000000000000001E-3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02-4F5C-8323-FCC21893F4F0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Декабрь 2021 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Есть друзья противоположного пола </c:v>
                </c:pt>
                <c:pt idx="1">
                  <c:v>Нет друзей противоположного пола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0.69</c:v>
                </c:pt>
                <c:pt idx="1">
                  <c:v>0.3</c:v>
                </c:pt>
                <c:pt idx="2" formatCode="0.0%">
                  <c:v>7.0000000000000001E-3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902-4F5C-8323-FCC21893F4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4717312"/>
        <c:axId val="444903424"/>
      </c:barChart>
      <c:catAx>
        <c:axId val="444717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44903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449034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4471731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1833603475004221"/>
          <c:y val="2.5945975503062118E-3"/>
          <c:w val="0.71137649460484109"/>
          <c:h val="0.1338604549431321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B7624-E1EB-4AFD-B9FC-83A0DD265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6067</Words>
  <Characters>34582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2022-01-10T05:58:00Z</cp:lastPrinted>
  <dcterms:created xsi:type="dcterms:W3CDTF">2022-01-10T05:25:00Z</dcterms:created>
  <dcterms:modified xsi:type="dcterms:W3CDTF">2022-01-10T06:08:00Z</dcterms:modified>
</cp:coreProperties>
</file>