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theme/themeOverride8.xml" ContentType="application/vnd.openxmlformats-officedocument.themeOverride+xml"/>
  <Override PartName="/word/charts/chart12.xml" ContentType="application/vnd.openxmlformats-officedocument.drawingml.chart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theme/themeOverride10.xml" ContentType="application/vnd.openxmlformats-officedocument.themeOverride+xml"/>
  <Override PartName="/word/charts/chart14.xml" ContentType="application/vnd.openxmlformats-officedocument.drawingml.chart+xml"/>
  <Override PartName="/word/theme/themeOverride11.xml" ContentType="application/vnd.openxmlformats-officedocument.themeOverride+xml"/>
  <Override PartName="/word/charts/chart15.xml" ContentType="application/vnd.openxmlformats-officedocument.drawingml.chart+xml"/>
  <Override PartName="/word/theme/themeOverride12.xml" ContentType="application/vnd.openxmlformats-officedocument.themeOverride+xml"/>
  <Override PartName="/word/charts/chart16.xml" ContentType="application/vnd.openxmlformats-officedocument.drawingml.chart+xml"/>
  <Override PartName="/word/theme/themeOverride1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2B12FA05" w:rsidR="006A7E58" w:rsidRDefault="006A7E58" w:rsidP="00FA5C5C">
            <w:pPr>
              <w:ind w:left="284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2F854DF3" w:rsidR="006A7E58" w:rsidRDefault="006A7E58" w:rsidP="006A7E58">
      <w:pPr>
        <w:framePr w:w="1644" w:h="1644" w:hSpace="181" w:wrap="around" w:vAnchor="text" w:hAnchor="page" w:x="1277" w:y="236"/>
      </w:pPr>
    </w:p>
    <w:p w14:paraId="349596C3" w14:textId="632B3845" w:rsidR="006A7E58" w:rsidRPr="00BA126F" w:rsidRDefault="000776E0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661824" behindDoc="0" locked="0" layoutInCell="1" allowOverlap="1" wp14:anchorId="51A54821" wp14:editId="768AC637">
            <wp:simplePos x="0" y="0"/>
            <wp:positionH relativeFrom="column">
              <wp:posOffset>-812800</wp:posOffset>
            </wp:positionH>
            <wp:positionV relativeFrom="paragraph">
              <wp:posOffset>-633730</wp:posOffset>
            </wp:positionV>
            <wp:extent cx="4651375" cy="326517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651375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C57C25" w14:textId="318B446A" w:rsidR="006A7E58" w:rsidRDefault="00FA5C5C" w:rsidP="00FA5C5C">
      <w:pPr>
        <w:ind w:left="2977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593C5D95" wp14:editId="17CBEBD8">
            <wp:simplePos x="0" y="0"/>
            <wp:positionH relativeFrom="column">
              <wp:posOffset>-797560</wp:posOffset>
            </wp:positionH>
            <wp:positionV relativeFrom="paragraph">
              <wp:posOffset>43180</wp:posOffset>
            </wp:positionV>
            <wp:extent cx="754415" cy="866775"/>
            <wp:effectExtent l="0" t="0" r="7620" b="0"/>
            <wp:wrapNone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1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3CFD856A" w:rsidR="006A7E58" w:rsidRPr="00D1490D" w:rsidRDefault="006A7E58" w:rsidP="00FA5C5C">
      <w:pPr>
        <w:ind w:left="2977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19E86188" w:rsidR="006A7E58" w:rsidRPr="00156DD6" w:rsidRDefault="006A7E58" w:rsidP="00FA5C5C">
      <w:pPr>
        <w:ind w:left="2977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9D06D9A" w:rsidR="006A7E58" w:rsidRPr="00156DD6" w:rsidRDefault="006A7E58" w:rsidP="00FA5C5C">
      <w:pPr>
        <w:ind w:left="2977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5C18A9A" w:rsidR="006A7E58" w:rsidRPr="00701824" w:rsidRDefault="006A7E58" w:rsidP="00FA5C5C">
      <w:pPr>
        <w:ind w:left="2977"/>
        <w:rPr>
          <w:b/>
          <w:lang w:val="en-US"/>
        </w:rPr>
      </w:pPr>
      <w:r w:rsidRPr="00156DD6">
        <w:rPr>
          <w:b/>
        </w:rPr>
        <w:t>ИНН</w:t>
      </w:r>
      <w:r w:rsidRPr="00701824">
        <w:rPr>
          <w:b/>
          <w:lang w:val="en-US"/>
        </w:rPr>
        <w:t xml:space="preserve"> 3666065119</w:t>
      </w:r>
    </w:p>
    <w:p w14:paraId="1BDBDEEB" w14:textId="6EF05593" w:rsidR="006A7E58" w:rsidRDefault="000776E0" w:rsidP="006A7E58">
      <w:pPr>
        <w:rPr>
          <w:sz w:val="16"/>
          <w:szCs w:val="16"/>
          <w:lang w:val="en-US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5A99E6" wp14:editId="77FD8029">
                <wp:simplePos x="0" y="0"/>
                <wp:positionH relativeFrom="column">
                  <wp:posOffset>-1523365</wp:posOffset>
                </wp:positionH>
                <wp:positionV relativeFrom="paragraph">
                  <wp:posOffset>97155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682D1" id="Прямая соединительная линия 68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9.95pt,7.65pt" to="411.0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" strokeweight="3pt"/>
            </w:pict>
          </mc:Fallback>
        </mc:AlternateContent>
      </w:r>
    </w:p>
    <w:p w14:paraId="423D6B77" w14:textId="52472254" w:rsidR="000776E0" w:rsidRPr="00701824" w:rsidRDefault="000776E0" w:rsidP="006A7E58">
      <w:pPr>
        <w:rPr>
          <w:sz w:val="16"/>
          <w:szCs w:val="16"/>
          <w:lang w:val="en-US"/>
        </w:rPr>
      </w:pPr>
    </w:p>
    <w:p w14:paraId="706D9D3F" w14:textId="21667E7B" w:rsidR="006A7E58" w:rsidRPr="000776E0" w:rsidRDefault="006A7E58" w:rsidP="005C45F9">
      <w:pPr>
        <w:jc w:val="center"/>
        <w:rPr>
          <w:b/>
          <w:color w:val="FF0000"/>
          <w:sz w:val="30"/>
          <w:szCs w:val="30"/>
        </w:rPr>
      </w:pPr>
      <w:bookmarkStart w:id="0" w:name="_Hlk84599306"/>
      <w:bookmarkStart w:id="1" w:name="_Hlk87629358"/>
      <w:r w:rsidRPr="000776E0">
        <w:rPr>
          <w:b/>
          <w:color w:val="FF0000"/>
          <w:sz w:val="30"/>
          <w:szCs w:val="30"/>
        </w:rPr>
        <w:t>ЕЖЕМЕСЯЧНЫЙ БЮЛЛЕТЕНЬ</w:t>
      </w:r>
    </w:p>
    <w:p w14:paraId="38366F60" w14:textId="013A35B3" w:rsidR="006A7E58" w:rsidRPr="000776E0" w:rsidRDefault="006A7E58" w:rsidP="005C45F9">
      <w:pPr>
        <w:jc w:val="center"/>
        <w:rPr>
          <w:b/>
          <w:color w:val="FF0000"/>
          <w:sz w:val="30"/>
          <w:szCs w:val="30"/>
        </w:rPr>
      </w:pPr>
      <w:r w:rsidRPr="000776E0">
        <w:rPr>
          <w:b/>
          <w:color w:val="FF0000"/>
          <w:sz w:val="30"/>
          <w:szCs w:val="30"/>
        </w:rPr>
        <w:t>СОЦИОЛОГИЧЕСКИХ СООБЩЕНИЙ</w:t>
      </w:r>
    </w:p>
    <w:p w14:paraId="1B5B8886" w14:textId="08A86A37" w:rsidR="006A7E58" w:rsidRPr="000776E0" w:rsidRDefault="006A7E58" w:rsidP="005C45F9">
      <w:pPr>
        <w:jc w:val="center"/>
        <w:rPr>
          <w:b/>
          <w:color w:val="FF0000"/>
          <w:sz w:val="30"/>
          <w:szCs w:val="30"/>
        </w:rPr>
      </w:pPr>
      <w:r w:rsidRPr="000776E0">
        <w:rPr>
          <w:b/>
          <w:color w:val="FF0000"/>
          <w:sz w:val="30"/>
          <w:szCs w:val="30"/>
        </w:rPr>
        <w:t>ПО г. ВОРОНЕЖУ</w:t>
      </w:r>
    </w:p>
    <w:p w14:paraId="365FF486" w14:textId="6F0D2CA3" w:rsidR="007127AA" w:rsidRPr="00621FEE" w:rsidRDefault="007127AA" w:rsidP="007127AA">
      <w:pPr>
        <w:jc w:val="center"/>
        <w:rPr>
          <w:b/>
          <w:color w:val="FF0000"/>
          <w:sz w:val="30"/>
          <w:szCs w:val="30"/>
        </w:rPr>
      </w:pPr>
      <w:bookmarkStart w:id="2" w:name="_Hlk102044218"/>
      <w:bookmarkEnd w:id="2"/>
      <w:r w:rsidRPr="00621FEE">
        <w:rPr>
          <w:b/>
          <w:color w:val="FF0000"/>
          <w:sz w:val="30"/>
          <w:szCs w:val="30"/>
        </w:rPr>
        <w:t>№ 202</w:t>
      </w:r>
      <w:r w:rsidR="00031174" w:rsidRPr="00621FEE">
        <w:rPr>
          <w:b/>
          <w:color w:val="FF0000"/>
          <w:sz w:val="30"/>
          <w:szCs w:val="30"/>
        </w:rPr>
        <w:t>2</w:t>
      </w:r>
      <w:r w:rsidRPr="00621FEE">
        <w:rPr>
          <w:b/>
          <w:color w:val="FF0000"/>
          <w:sz w:val="30"/>
          <w:szCs w:val="30"/>
        </w:rPr>
        <w:t>-</w:t>
      </w:r>
      <w:r w:rsidR="00DF5E4C" w:rsidRPr="00621FEE">
        <w:rPr>
          <w:b/>
          <w:color w:val="FF0000"/>
          <w:sz w:val="30"/>
          <w:szCs w:val="30"/>
        </w:rPr>
        <w:t>1</w:t>
      </w:r>
      <w:r w:rsidR="00AA2C6C" w:rsidRPr="00621FEE">
        <w:rPr>
          <w:b/>
          <w:color w:val="FF0000"/>
          <w:sz w:val="30"/>
          <w:szCs w:val="30"/>
        </w:rPr>
        <w:t>2</w:t>
      </w:r>
      <w:r w:rsidRPr="00621FEE">
        <w:rPr>
          <w:b/>
          <w:color w:val="FF0000"/>
          <w:sz w:val="30"/>
          <w:szCs w:val="30"/>
        </w:rPr>
        <w:t xml:space="preserve"> (</w:t>
      </w:r>
      <w:r w:rsidR="00AA2C6C" w:rsidRPr="00451017">
        <w:rPr>
          <w:b/>
          <w:color w:val="FF0000"/>
          <w:sz w:val="44"/>
          <w:szCs w:val="44"/>
        </w:rPr>
        <w:t>300</w:t>
      </w:r>
      <w:r w:rsidR="00451017" w:rsidRPr="00451017">
        <w:rPr>
          <w:b/>
          <w:color w:val="FF0000"/>
          <w:sz w:val="44"/>
          <w:szCs w:val="44"/>
        </w:rPr>
        <w:t>!</w:t>
      </w:r>
      <w:r w:rsidRPr="00621FEE">
        <w:rPr>
          <w:b/>
          <w:color w:val="FF0000"/>
          <w:sz w:val="30"/>
          <w:szCs w:val="30"/>
        </w:rPr>
        <w:t>)</w:t>
      </w:r>
    </w:p>
    <w:p w14:paraId="38406274" w14:textId="77777777" w:rsidR="006915EF" w:rsidRPr="00621FEE" w:rsidRDefault="006915EF" w:rsidP="007127AA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14:paraId="7D5F725A" w14:textId="4C9E728E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158E35AC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359F9E12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03CF28F8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bookmarkEnd w:id="0"/>
    <w:bookmarkEnd w:id="1"/>
    <w:p w14:paraId="14326F7F" w14:textId="1D24EC2E" w:rsidR="00555D07" w:rsidRPr="00621FEE" w:rsidRDefault="00A07270" w:rsidP="00701824">
      <w:pPr>
        <w:pStyle w:val="a6"/>
        <w:ind w:left="851" w:right="51"/>
        <w:jc w:val="center"/>
        <w:rPr>
          <w:b/>
          <w:color w:val="FF0000"/>
          <w:spacing w:val="-2"/>
        </w:rPr>
      </w:pPr>
      <w:r w:rsidRPr="00621FEE">
        <w:rPr>
          <w:b/>
          <w:color w:val="FF0000"/>
          <w:spacing w:val="-2"/>
        </w:rPr>
        <w:t>1</w:t>
      </w:r>
      <w:r w:rsidR="00555D07" w:rsidRPr="00621FEE">
        <w:rPr>
          <w:b/>
          <w:color w:val="FF0000"/>
          <w:spacing w:val="-2"/>
        </w:rPr>
        <w:t xml:space="preserve"> раздел:</w:t>
      </w:r>
      <w:r w:rsidRPr="00621FEE">
        <w:rPr>
          <w:b/>
          <w:color w:val="FF0000"/>
          <w:spacing w:val="-2"/>
        </w:rPr>
        <w:t xml:space="preserve"> </w:t>
      </w:r>
      <w:r w:rsidR="00701824">
        <w:rPr>
          <w:b/>
          <w:color w:val="FF0000"/>
          <w:spacing w:val="-2"/>
        </w:rPr>
        <w:t>ИТОГИ ГОДА: ОЦЕНКИ И ОЖИДАНИЯ</w:t>
      </w:r>
    </w:p>
    <w:p w14:paraId="571079A6" w14:textId="66865A4C" w:rsidR="002A3EC8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Каким был уходящий 2022 год для России – лучше, чем 2021-й, хуже или таким же?</w:t>
      </w:r>
    </w:p>
    <w:p w14:paraId="61957DB3" w14:textId="41A0F103" w:rsidR="00CF3545" w:rsidRPr="00451017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  <w:spacing w:val="-2"/>
        </w:rPr>
      </w:pPr>
      <w:r w:rsidRPr="00451017">
        <w:rPr>
          <w:rFonts w:cs="Arial"/>
          <w:color w:val="0D0D0D" w:themeColor="text1" w:themeTint="F2"/>
          <w:spacing w:val="-2"/>
        </w:rPr>
        <w:t>Каким был лично для Вас уходящий 2022 год – лучше, хуже или таким же, как прошлый 2021-й?</w:t>
      </w:r>
    </w:p>
    <w:p w14:paraId="4F5E9CD3" w14:textId="72D1515C" w:rsidR="00CF3545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Кто из политических деятелей, по Вашему мнению, оказал самое сильное положительное влияние на то, что происходило в России в 2022 году?</w:t>
      </w:r>
    </w:p>
    <w:p w14:paraId="2AB9C841" w14:textId="67EE965B" w:rsidR="006915EF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Как Вы полагаете, наступающий 2023 год будет для России в целом лучше, хуже или таким же, как уходящий?</w:t>
      </w:r>
    </w:p>
    <w:p w14:paraId="6AA1FEDA" w14:textId="543C97F5" w:rsidR="00CF3545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Как Вы полагаете, наступающий 2023 год лично для Вас будет в целом лучше, хуже или таким же, как уходящий?</w:t>
      </w:r>
    </w:p>
    <w:p w14:paraId="6477C1CD" w14:textId="64733A78" w:rsidR="00CF3545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Назовите, пожалуйста, главное позитивное событие уходящего года</w:t>
      </w:r>
    </w:p>
    <w:p w14:paraId="32CC9C81" w14:textId="6BB67147" w:rsidR="00CF3545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Назовите, пожалуйста, главное негативное событие уходящего года</w:t>
      </w:r>
    </w:p>
    <w:p w14:paraId="186E5B43" w14:textId="0C4D2B5D" w:rsidR="00CF3545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Кого из воронежских политиков, государственных и общественных деятелей, людей науки и искусства можно было бы назвать человеком года?</w:t>
      </w:r>
    </w:p>
    <w:p w14:paraId="0ABFFDC3" w14:textId="7E0754E8" w:rsidR="00CF3545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Кому, по Вашему мнению, принадлежит реальная власть в городе?</w:t>
      </w:r>
    </w:p>
    <w:p w14:paraId="7DA1C663" w14:textId="3A918E40" w:rsidR="00B875A0" w:rsidRPr="00451017" w:rsidRDefault="00B875A0" w:rsidP="00CF3545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6339158D" w14:textId="38AFC1B5" w:rsidR="00CF3545" w:rsidRPr="00621FEE" w:rsidRDefault="00701824" w:rsidP="00701824">
      <w:pPr>
        <w:pStyle w:val="a6"/>
        <w:ind w:left="709" w:right="51"/>
        <w:jc w:val="center"/>
        <w:rPr>
          <w:b/>
          <w:color w:val="FF0000"/>
          <w:spacing w:val="-2"/>
        </w:rPr>
      </w:pPr>
      <w:r>
        <w:rPr>
          <w:b/>
          <w:color w:val="FF0000"/>
          <w:spacing w:val="-2"/>
        </w:rPr>
        <w:t>2</w:t>
      </w:r>
      <w:r w:rsidR="00CF3545" w:rsidRPr="00621FEE">
        <w:rPr>
          <w:b/>
          <w:color w:val="FF0000"/>
          <w:spacing w:val="-2"/>
        </w:rPr>
        <w:t xml:space="preserve"> раздел: </w:t>
      </w:r>
      <w:r>
        <w:rPr>
          <w:b/>
          <w:color w:val="FF0000"/>
          <w:spacing w:val="-2"/>
        </w:rPr>
        <w:t>ПРАЗДНИК ВО ВРЕМЯ СВО. КАК ПОСТУПИТЬ?</w:t>
      </w:r>
    </w:p>
    <w:p w14:paraId="1FFCADD2" w14:textId="1F9C9E6B" w:rsidR="00CF3545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Сейчас обсуждаются различные варианты праздничного новогоднего оформления городов и населенных пунктов. На Ваш взгляд, как следует поступить?</w:t>
      </w:r>
    </w:p>
    <w:p w14:paraId="0355017F" w14:textId="0E20FE51" w:rsidR="00CF3545" w:rsidRPr="00621FEE" w:rsidRDefault="00451017" w:rsidP="00451017">
      <w:pPr>
        <w:pStyle w:val="af3"/>
        <w:numPr>
          <w:ilvl w:val="0"/>
          <w:numId w:val="1"/>
        </w:numPr>
        <w:ind w:right="849"/>
        <w:rPr>
          <w:rFonts w:cs="Arial"/>
          <w:color w:val="0D0D0D" w:themeColor="text1" w:themeTint="F2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660800" behindDoc="0" locked="0" layoutInCell="1" allowOverlap="1" wp14:anchorId="2B0FAB14" wp14:editId="56A3E5A7">
            <wp:simplePos x="0" y="0"/>
            <wp:positionH relativeFrom="column">
              <wp:posOffset>3163887</wp:posOffset>
            </wp:positionH>
            <wp:positionV relativeFrom="paragraph">
              <wp:posOffset>164149</wp:posOffset>
            </wp:positionV>
            <wp:extent cx="4651375" cy="3265170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51375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325" w:rsidRPr="00621FEE">
        <w:rPr>
          <w:rFonts w:cs="Arial"/>
          <w:color w:val="0D0D0D" w:themeColor="text1" w:themeTint="F2"/>
        </w:rPr>
        <w:t>Как Вы считаете, следует сохранить или следует отказаться от новогодних праздничных мероприятий в условиях продолжающейся специальной военной операции? Или их следует сохранить, но сделать скромнее?</w:t>
      </w:r>
      <w:r w:rsidR="00CF3545" w:rsidRPr="00621FEE">
        <w:rPr>
          <w:rFonts w:cs="Arial"/>
          <w:caps/>
          <w:color w:val="0D0D0D" w:themeColor="text1" w:themeTint="F2"/>
        </w:rPr>
        <w:t xml:space="preserve"> </w:t>
      </w:r>
      <w:r w:rsidR="00A12325" w:rsidRPr="00701824">
        <w:rPr>
          <w:rFonts w:cs="Arial"/>
          <w:b/>
          <w:bCs/>
          <w:color w:val="0D0D0D" w:themeColor="text1" w:themeTint="F2"/>
        </w:rPr>
        <w:t>Детские праздники и новогодние елки</w:t>
      </w:r>
    </w:p>
    <w:p w14:paraId="768ABFE6" w14:textId="2E31E84D" w:rsidR="00CF3545" w:rsidRPr="00621FEE" w:rsidRDefault="00A12325" w:rsidP="00451017">
      <w:pPr>
        <w:pStyle w:val="af3"/>
        <w:numPr>
          <w:ilvl w:val="0"/>
          <w:numId w:val="1"/>
        </w:numPr>
        <w:ind w:right="849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Как Вы считаете, следует сохранить или следует отказаться от новогодних праздничных мероприятий в условиях продолжающейся специальной военной операции? Или их следует сохранить, но сделать скромнее?</w:t>
      </w:r>
      <w:r w:rsidR="00CF3545" w:rsidRPr="00621FEE">
        <w:rPr>
          <w:rFonts w:cs="Arial"/>
          <w:caps/>
          <w:color w:val="0D0D0D" w:themeColor="text1" w:themeTint="F2"/>
        </w:rPr>
        <w:t xml:space="preserve"> </w:t>
      </w:r>
      <w:r w:rsidRPr="00701824">
        <w:rPr>
          <w:rFonts w:cs="Arial"/>
          <w:b/>
          <w:bCs/>
          <w:color w:val="0D0D0D" w:themeColor="text1" w:themeTint="F2"/>
        </w:rPr>
        <w:t>Установка праздничных елей на улицах и площадях городов, населенных пунктов</w:t>
      </w:r>
    </w:p>
    <w:p w14:paraId="07EC3991" w14:textId="34563B76" w:rsidR="00CF3545" w:rsidRPr="00621FEE" w:rsidRDefault="00A12325" w:rsidP="00451017">
      <w:pPr>
        <w:pStyle w:val="af3"/>
        <w:numPr>
          <w:ilvl w:val="0"/>
          <w:numId w:val="1"/>
        </w:numPr>
        <w:ind w:right="849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Как Вы считаете, следует сохранить или следует отказаться от новогодних праздничных мероприятий в условиях продолжающейся специальной военной операции? Или их следует сохранить, но сделать скромнее?</w:t>
      </w:r>
      <w:r w:rsidRPr="00621FEE">
        <w:rPr>
          <w:rFonts w:cs="Arial"/>
          <w:caps/>
          <w:color w:val="0D0D0D" w:themeColor="text1" w:themeTint="F2"/>
        </w:rPr>
        <w:t xml:space="preserve"> </w:t>
      </w:r>
      <w:r w:rsidRPr="00701824">
        <w:rPr>
          <w:rFonts w:cs="Arial"/>
          <w:b/>
          <w:bCs/>
          <w:color w:val="0D0D0D" w:themeColor="text1" w:themeTint="F2"/>
        </w:rPr>
        <w:t>Праздничное оформление магазинов, торговых центров</w:t>
      </w:r>
    </w:p>
    <w:p w14:paraId="515C91E6" w14:textId="413A48E1" w:rsidR="00A12325" w:rsidRPr="00621FEE" w:rsidRDefault="00A12325" w:rsidP="00451017">
      <w:pPr>
        <w:pStyle w:val="af3"/>
        <w:numPr>
          <w:ilvl w:val="0"/>
          <w:numId w:val="1"/>
        </w:numPr>
        <w:ind w:right="849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 xml:space="preserve">Как Вы считаете, следует сохранить или следует отказаться от новогодних праздничных мероприятий в условиях продолжающейся специальной военной операции? </w:t>
      </w:r>
      <w:r w:rsidRPr="00701824">
        <w:rPr>
          <w:rFonts w:cs="Arial"/>
          <w:b/>
          <w:bCs/>
          <w:color w:val="0D0D0D" w:themeColor="text1" w:themeTint="F2"/>
        </w:rPr>
        <w:t>Праздничные фейерверки, салюты</w:t>
      </w:r>
    </w:p>
    <w:p w14:paraId="38EFCA9C" w14:textId="6409A3FE" w:rsidR="00701824" w:rsidRPr="00621FEE" w:rsidRDefault="00701824" w:rsidP="00701824">
      <w:pPr>
        <w:pStyle w:val="a6"/>
        <w:ind w:left="786" w:right="51"/>
        <w:jc w:val="center"/>
        <w:rPr>
          <w:b/>
          <w:color w:val="FF0000"/>
          <w:spacing w:val="-2"/>
        </w:rPr>
      </w:pPr>
      <w:r>
        <w:rPr>
          <w:b/>
          <w:color w:val="FF0000"/>
          <w:spacing w:val="-2"/>
        </w:rPr>
        <w:t>3</w:t>
      </w:r>
      <w:r w:rsidRPr="00621FEE">
        <w:rPr>
          <w:b/>
          <w:color w:val="FF0000"/>
          <w:spacing w:val="-2"/>
        </w:rPr>
        <w:t xml:space="preserve"> раздел:</w:t>
      </w:r>
      <w:r>
        <w:rPr>
          <w:b/>
          <w:color w:val="FF0000"/>
          <w:spacing w:val="-2"/>
        </w:rPr>
        <w:t xml:space="preserve"> У ПОРОГА – НОВЫЙ ГОД!</w:t>
      </w:r>
    </w:p>
    <w:p w14:paraId="512DA2A6" w14:textId="3AC05C62" w:rsidR="00A12325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 xml:space="preserve">Сбылись ли Ваши желания, которые </w:t>
      </w:r>
      <w:r w:rsidR="00594CE8">
        <w:rPr>
          <w:rFonts w:cs="Arial"/>
          <w:color w:val="0D0D0D" w:themeColor="text1" w:themeTint="F2"/>
        </w:rPr>
        <w:t>В</w:t>
      </w:r>
      <w:r w:rsidRPr="00621FEE">
        <w:rPr>
          <w:rFonts w:cs="Arial"/>
          <w:color w:val="0D0D0D" w:themeColor="text1" w:themeTint="F2"/>
        </w:rPr>
        <w:t>ы загадывали в прошлую новогоднюю ночь?</w:t>
      </w:r>
    </w:p>
    <w:p w14:paraId="024F6E2E" w14:textId="2F94C36E" w:rsidR="00A12325" w:rsidRPr="00621FEE" w:rsidRDefault="00A12325" w:rsidP="00E03154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Отмечаете ли Вы праздник Рождества Христова?</w:t>
      </w:r>
    </w:p>
    <w:p w14:paraId="109BA819" w14:textId="4CA40272" w:rsidR="00A12325" w:rsidRPr="00621FEE" w:rsidRDefault="00A12325" w:rsidP="00451017">
      <w:pPr>
        <w:pStyle w:val="af3"/>
        <w:numPr>
          <w:ilvl w:val="0"/>
          <w:numId w:val="1"/>
        </w:numPr>
        <w:ind w:right="4393"/>
        <w:rPr>
          <w:rFonts w:cs="Arial"/>
          <w:color w:val="0D0D0D" w:themeColor="text1" w:themeTint="F2"/>
        </w:rPr>
      </w:pPr>
      <w:r w:rsidRPr="00621FEE">
        <w:rPr>
          <w:rFonts w:cs="Arial"/>
          <w:color w:val="0D0D0D" w:themeColor="text1" w:themeTint="F2"/>
        </w:rPr>
        <w:t>Какой художественный фильм для Вас лично больше всего ассоциируется с Новым Годом?</w:t>
      </w:r>
    </w:p>
    <w:p w14:paraId="1E1D0B5B" w14:textId="3040218C" w:rsidR="00F1573B" w:rsidRPr="00451017" w:rsidRDefault="00A12325" w:rsidP="00F81459">
      <w:pPr>
        <w:pStyle w:val="af3"/>
        <w:numPr>
          <w:ilvl w:val="0"/>
          <w:numId w:val="1"/>
        </w:numPr>
        <w:spacing w:after="200" w:line="276" w:lineRule="auto"/>
        <w:ind w:right="141"/>
        <w:rPr>
          <w:b/>
          <w:sz w:val="22"/>
          <w:szCs w:val="22"/>
        </w:rPr>
      </w:pPr>
      <w:r w:rsidRPr="00451017">
        <w:rPr>
          <w:rFonts w:cs="Arial"/>
          <w:color w:val="0D0D0D" w:themeColor="text1" w:themeTint="F2"/>
        </w:rPr>
        <w:t>Какое блюдо является для Вас самым «новогодним»?</w:t>
      </w:r>
      <w:r w:rsidR="00F1573B" w:rsidRPr="00451017">
        <w:rPr>
          <w:b/>
          <w:sz w:val="22"/>
          <w:szCs w:val="22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6B249CA0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1417DF4E" w14:textId="77777777" w:rsidR="008011D0" w:rsidRDefault="008011D0" w:rsidP="008011D0">
      <w:pPr>
        <w:ind w:left="567"/>
      </w:pPr>
    </w:p>
    <w:p w14:paraId="06A689CD" w14:textId="39CA0283" w:rsidR="008011D0" w:rsidRDefault="008011D0" w:rsidP="008011D0">
      <w:pPr>
        <w:ind w:left="567"/>
      </w:pPr>
      <w:r>
        <w:t xml:space="preserve">– </w:t>
      </w:r>
      <w:r w:rsidR="00B875A0">
        <w:t>1</w:t>
      </w:r>
      <w:r w:rsidR="00B875A0" w:rsidRPr="001C7B43">
        <w:t xml:space="preserve"> – </w:t>
      </w:r>
      <w:r w:rsidR="00B875A0">
        <w:t>12</w:t>
      </w:r>
      <w:r w:rsidR="00B875A0" w:rsidRPr="001C7B43">
        <w:t xml:space="preserve"> </w:t>
      </w:r>
      <w:r w:rsidR="00B875A0">
        <w:t>дека</w:t>
      </w:r>
      <w:r w:rsidR="00B875A0" w:rsidRPr="001C7B43">
        <w:t>бря</w:t>
      </w:r>
      <w:r w:rsidR="00B875A0" w:rsidRPr="00897991">
        <w:t xml:space="preserve"> </w:t>
      </w:r>
      <w:r w:rsidRPr="00982A1B">
        <w:t>20</w:t>
      </w:r>
      <w:r>
        <w:t>22</w:t>
      </w:r>
      <w:r w:rsidRPr="00982A1B">
        <w:t xml:space="preserve"> г., всего опрошен</w:t>
      </w:r>
      <w:r>
        <w:t>о</w:t>
      </w:r>
      <w:r w:rsidRPr="00982A1B">
        <w:t xml:space="preserve"> 6</w:t>
      </w:r>
      <w:r>
        <w:t>0</w:t>
      </w:r>
      <w:r w:rsidR="00B875A0">
        <w:t>7</w:t>
      </w:r>
      <w:r w:rsidRPr="00982A1B">
        <w:t xml:space="preserve"> человек;</w:t>
      </w:r>
    </w:p>
    <w:p w14:paraId="3E01215D" w14:textId="77777777" w:rsidR="008011D0" w:rsidRPr="00982A1B" w:rsidRDefault="008011D0" w:rsidP="008011D0">
      <w:pPr>
        <w:ind w:left="567"/>
      </w:pPr>
      <w:r w:rsidRPr="00982A1B">
        <w:t>– метод: телефонное интервью;</w:t>
      </w:r>
    </w:p>
    <w:p w14:paraId="4C69C6D9" w14:textId="77777777" w:rsidR="008011D0" w:rsidRPr="00D41526" w:rsidRDefault="008011D0" w:rsidP="008011D0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08BD219E" w14:textId="77777777" w:rsidR="008011D0" w:rsidRPr="00D41526" w:rsidRDefault="008011D0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1A9CAD2" w14:textId="57F743B1" w:rsidR="005E7804" w:rsidRPr="006C5483" w:rsidRDefault="005E7804" w:rsidP="005E780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D6B16E" w14:textId="77777777" w:rsidR="005E7804" w:rsidRPr="006C5483" w:rsidRDefault="005E7804" w:rsidP="005E780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5F69E8" wp14:editId="456ED1E2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024B4" w14:textId="6A5B1A48" w:rsidR="005E7804" w:rsidRPr="006C5483" w:rsidRDefault="005E7804" w:rsidP="005E78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AA2C6C">
        <w:rPr>
          <w:rFonts w:ascii="Arial" w:hAnsi="Arial" w:cs="Arial"/>
          <w:sz w:val="20"/>
          <w:szCs w:val="20"/>
        </w:rPr>
        <w:t>1</w:t>
      </w:r>
      <w:r w:rsidR="001C7B43" w:rsidRPr="001C7B43">
        <w:rPr>
          <w:rFonts w:ascii="Arial" w:hAnsi="Arial" w:cs="Arial"/>
          <w:sz w:val="20"/>
          <w:szCs w:val="20"/>
        </w:rPr>
        <w:t xml:space="preserve"> – </w:t>
      </w:r>
      <w:r w:rsidR="00AA2C6C">
        <w:rPr>
          <w:rFonts w:ascii="Arial" w:hAnsi="Arial" w:cs="Arial"/>
          <w:sz w:val="20"/>
          <w:szCs w:val="20"/>
        </w:rPr>
        <w:t>12</w:t>
      </w:r>
      <w:r w:rsidR="001C7B43" w:rsidRPr="001C7B43">
        <w:rPr>
          <w:rFonts w:ascii="Arial" w:hAnsi="Arial" w:cs="Arial"/>
          <w:sz w:val="20"/>
          <w:szCs w:val="20"/>
        </w:rPr>
        <w:t xml:space="preserve"> </w:t>
      </w:r>
      <w:r w:rsidR="00AA2C6C">
        <w:rPr>
          <w:rFonts w:ascii="Arial" w:hAnsi="Arial" w:cs="Arial"/>
          <w:sz w:val="20"/>
          <w:szCs w:val="20"/>
        </w:rPr>
        <w:t>дека</w:t>
      </w:r>
      <w:r w:rsidR="001C7B43"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3CCD1CE" w14:textId="77777777" w:rsidR="005E7804" w:rsidRPr="006C5483" w:rsidRDefault="005E7804" w:rsidP="005E78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3997917" w14:textId="20B73229" w:rsidR="005E7804" w:rsidRPr="006C5483" w:rsidRDefault="005E7804" w:rsidP="005E78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 w:rsidR="00AA2C6C"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9185B5C" w14:textId="77777777" w:rsidR="005E7804" w:rsidRPr="006C5483" w:rsidRDefault="005E7804" w:rsidP="005E780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47769475" wp14:editId="2B2A1FA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DC748E" id="Прямая соединительная линия 24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6X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dUWJYgzvqPvfv+133rfvS70j/ofvRfe1uu7vue3fXf0T9vv+Eegx29wf3jmA6ctla&#10;XyDkzMxdZINvzLW9Av7OEwOzmpmlTDPdbC3WGcaM7I+UaHiLHS3aVyDwDVsFSMRuKtdESKSMbNL+&#10;tqf9yU0gHJ3j8ej5WY5r5sdYxopjonU+vJTQkKiUVCsTqWUFW1/5EBthxfFJdBu4VFqn89CGtMjP&#10;0wgdQx60EjGaDLdczLQjaxYvLH1prAf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wC/p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8458B6A" w14:textId="129429ED" w:rsidR="005E7804" w:rsidRDefault="00CE1517" w:rsidP="005E780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="005E7804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5E7804">
        <w:rPr>
          <w:b/>
          <w:bCs/>
          <w:i/>
          <w:caps/>
          <w:spacing w:val="-2"/>
          <w:kern w:val="32"/>
        </w:rPr>
        <w:t xml:space="preserve"> </w:t>
      </w:r>
      <w:r w:rsidR="003B7367" w:rsidRPr="003B7367">
        <w:rPr>
          <w:b/>
          <w:bCs/>
          <w:i/>
          <w:caps/>
          <w:spacing w:val="-2"/>
          <w:kern w:val="32"/>
        </w:rPr>
        <w:t>ИТОГИ ГОДА: ОЦЕНКИ И ОЖИДАНИЯ</w:t>
      </w:r>
    </w:p>
    <w:p w14:paraId="7F024E3A" w14:textId="10951F58" w:rsidR="005E7804" w:rsidRPr="002120B2" w:rsidRDefault="00AA2C6C" w:rsidP="00AA2C6C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A2C6C">
        <w:rPr>
          <w:rFonts w:cs="Arial"/>
          <w:b/>
          <w:bCs/>
          <w:caps/>
          <w:color w:val="0D0D0D" w:themeColor="text1" w:themeTint="F2"/>
          <w:spacing w:val="-4"/>
        </w:rPr>
        <w:t xml:space="preserve">КАКИМ БЫЛ УХОДЯЩИЙ 2022 ГОД </w:t>
      </w:r>
      <w:r w:rsidRPr="003B7367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ДЛЯ РОССИИ</w:t>
      </w:r>
      <w:r w:rsidRPr="00AA2C6C">
        <w:rPr>
          <w:rFonts w:cs="Arial"/>
          <w:b/>
          <w:bCs/>
          <w:caps/>
          <w:color w:val="0D0D0D" w:themeColor="text1" w:themeTint="F2"/>
          <w:spacing w:val="-4"/>
        </w:rPr>
        <w:t xml:space="preserve"> – ЛУЧШЕ, ЧЕМ 2021-Й, ХУЖЕ ИЛИ ТАКИМ ЖЕ?</w:t>
      </w:r>
    </w:p>
    <w:p w14:paraId="167FF66B" w14:textId="1B6148A3" w:rsidR="005E7804" w:rsidRPr="00AF14C8" w:rsidRDefault="005E7804" w:rsidP="005E780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FF6870">
        <w:rPr>
          <w:i/>
          <w:lang w:eastAsia="en-US"/>
        </w:rPr>
        <w:t>1</w:t>
      </w:r>
    </w:p>
    <w:bookmarkStart w:id="3" w:name="_MON_1723635467"/>
    <w:bookmarkEnd w:id="3"/>
    <w:p w14:paraId="65159F2D" w14:textId="4F3926D4" w:rsidR="005E7804" w:rsidRDefault="00F64C7E" w:rsidP="005E7804">
      <w:pPr>
        <w:ind w:left="181"/>
        <w:jc w:val="center"/>
        <w:rPr>
          <w:i/>
          <w:lang w:eastAsia="en-US"/>
        </w:rPr>
      </w:pPr>
      <w:r w:rsidRPr="00C95374">
        <w:object w:dxaOrig="11286" w:dyaOrig="4224" w14:anchorId="44627C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.75pt;height:198.75pt" o:ole="" fillcolor="window">
            <v:imagedata r:id="rId11" o:title=""/>
          </v:shape>
          <o:OLEObject Type="Embed" ProgID="Excel.Sheet.12" ShapeID="_x0000_i1025" DrawAspect="Content" ObjectID="_1733579258" r:id="rId12"/>
        </w:object>
      </w:r>
      <w:r w:rsidR="005E7804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EB744C1" w14:textId="53408388" w:rsidR="00F64C7E" w:rsidRDefault="00F64C7E" w:rsidP="00F64C7E">
      <w:pPr>
        <w:pStyle w:val="af3"/>
        <w:rPr>
          <w:lang w:eastAsia="en-US"/>
        </w:rPr>
      </w:pPr>
      <w:r>
        <w:rPr>
          <w:lang w:eastAsia="en-US"/>
        </w:rPr>
        <w:t xml:space="preserve">Большинство воронежцев считают, что 2022 год был для Росси хуже </w:t>
      </w:r>
      <w:r w:rsidRPr="00841AA2">
        <w:rPr>
          <w:lang w:eastAsia="en-US"/>
        </w:rPr>
        <w:t>предыдущего</w:t>
      </w:r>
      <w:r>
        <w:rPr>
          <w:lang w:eastAsia="en-US"/>
        </w:rPr>
        <w:t>. Хотя трудно придумать что-то хуже 2021</w:t>
      </w:r>
      <w:r w:rsidR="00594CE8">
        <w:rPr>
          <w:lang w:eastAsia="en-US"/>
        </w:rPr>
        <w:t xml:space="preserve"> г.</w:t>
      </w:r>
      <w:r>
        <w:rPr>
          <w:lang w:eastAsia="en-US"/>
        </w:rPr>
        <w:t xml:space="preserve">, когда бушевала эпидемия ковида, унося человеческие жизни… Но война все-таки хуже. С этим согласны </w:t>
      </w:r>
      <w:r w:rsidRPr="003B7367">
        <w:rPr>
          <w:b/>
          <w:bCs/>
          <w:lang w:eastAsia="en-US"/>
        </w:rPr>
        <w:t>64%</w:t>
      </w:r>
      <w:r>
        <w:rPr>
          <w:lang w:eastAsia="en-US"/>
        </w:rPr>
        <w:t xml:space="preserve"> опрошенных. Среди бедного населения этот показатель возрастает до </w:t>
      </w:r>
      <w:r w:rsidRPr="008B5296">
        <w:rPr>
          <w:b/>
          <w:bCs/>
          <w:lang w:eastAsia="en-US"/>
        </w:rPr>
        <w:t>72%</w:t>
      </w:r>
      <w:r>
        <w:rPr>
          <w:lang w:eastAsia="en-US"/>
        </w:rPr>
        <w:t xml:space="preserve">. </w:t>
      </w:r>
    </w:p>
    <w:p w14:paraId="57D5A0D7" w14:textId="294D2C13" w:rsidR="00F64C7E" w:rsidRDefault="00F64C7E" w:rsidP="00F64C7E">
      <w:pPr>
        <w:pStyle w:val="af3"/>
        <w:rPr>
          <w:lang w:eastAsia="en-US"/>
        </w:rPr>
      </w:pPr>
      <w:r>
        <w:rPr>
          <w:lang w:eastAsia="en-US"/>
        </w:rPr>
        <w:t>Однако каждый десятый горожанин усмотрел в уходящем году нечто лучшее п</w:t>
      </w:r>
      <w:r w:rsidR="00594CE8">
        <w:rPr>
          <w:lang w:eastAsia="en-US"/>
        </w:rPr>
        <w:t>о сравнению с прошлым годом. Чащ</w:t>
      </w:r>
      <w:r>
        <w:rPr>
          <w:lang w:eastAsia="en-US"/>
        </w:rPr>
        <w:t>е других - это молодые люди (</w:t>
      </w:r>
      <w:r w:rsidRPr="008B5296">
        <w:rPr>
          <w:b/>
          <w:bCs/>
          <w:lang w:eastAsia="en-US"/>
        </w:rPr>
        <w:t>13%</w:t>
      </w:r>
      <w:r>
        <w:rPr>
          <w:lang w:eastAsia="en-US"/>
        </w:rPr>
        <w:t>). Удивительно то, что мужское население почти в три раза чаще, чем женское (15/6) позитивно воспринимает 2022 год, хотя именно мужчинам в текущем году выпало такое испытание как мобилизация.  Остальные (</w:t>
      </w:r>
      <w:r>
        <w:rPr>
          <w:b/>
          <w:bCs/>
          <w:lang w:eastAsia="en-US"/>
        </w:rPr>
        <w:t>20</w:t>
      </w:r>
      <w:r w:rsidRPr="00684934">
        <w:rPr>
          <w:b/>
          <w:bCs/>
          <w:lang w:eastAsia="en-US"/>
        </w:rPr>
        <w:t>%</w:t>
      </w:r>
      <w:r>
        <w:rPr>
          <w:lang w:eastAsia="en-US"/>
        </w:rPr>
        <w:t xml:space="preserve">) не заметили разницы между нынешним и предыдущим годами, считая, очевидно, что война и эпидемия друг друга стоят. </w:t>
      </w:r>
    </w:p>
    <w:p w14:paraId="39883458" w14:textId="77777777" w:rsidR="00F64C7E" w:rsidRPr="006B09DF" w:rsidRDefault="00F64C7E" w:rsidP="00F64C7E">
      <w:pPr>
        <w:pStyle w:val="af3"/>
      </w:pPr>
      <w:r w:rsidRPr="006B09DF">
        <w:t xml:space="preserve">Сопоставим социальные оценки горожан в </w:t>
      </w:r>
      <w:r>
        <w:t>прошедшие годы.</w:t>
      </w:r>
      <w:r w:rsidRPr="006B09DF">
        <w:t xml:space="preserve"> </w:t>
      </w:r>
    </w:p>
    <w:p w14:paraId="394CDE73" w14:textId="77777777" w:rsidR="00F64C7E" w:rsidRPr="0058462E" w:rsidRDefault="00F64C7E" w:rsidP="00F64C7E">
      <w:pPr>
        <w:ind w:firstLine="567"/>
        <w:jc w:val="center"/>
        <w:rPr>
          <w:b/>
          <w:i/>
          <w:sz w:val="12"/>
          <w:szCs w:val="12"/>
        </w:rPr>
      </w:pPr>
    </w:p>
    <w:p w14:paraId="54FEAA62" w14:textId="77777777" w:rsidR="00F64C7E" w:rsidRPr="00B17E79" w:rsidRDefault="00F64C7E" w:rsidP="00F64C7E">
      <w:pPr>
        <w:ind w:firstLine="567"/>
        <w:jc w:val="center"/>
        <w:rPr>
          <w:b/>
          <w:i/>
          <w:szCs w:val="16"/>
        </w:rPr>
      </w:pPr>
      <w:r w:rsidRPr="00B17E79">
        <w:rPr>
          <w:b/>
          <w:i/>
          <w:szCs w:val="16"/>
        </w:rPr>
        <w:t>Каким был уходящий  год для России – лучше, чем предыдущий, хуже или таким же?</w:t>
      </w:r>
    </w:p>
    <w:p w14:paraId="48DB4BD1" w14:textId="77777777" w:rsidR="00F64C7E" w:rsidRPr="0058462E" w:rsidRDefault="00F64C7E" w:rsidP="00F64C7E">
      <w:pPr>
        <w:ind w:firstLine="567"/>
        <w:jc w:val="both"/>
        <w:rPr>
          <w:sz w:val="12"/>
          <w:szCs w:val="12"/>
        </w:rPr>
      </w:pPr>
    </w:p>
    <w:p w14:paraId="1FF85F14" w14:textId="77777777" w:rsidR="00F64C7E" w:rsidRPr="00B17E79" w:rsidRDefault="00F64C7E" w:rsidP="00F64C7E">
      <w:pPr>
        <w:jc w:val="center"/>
        <w:rPr>
          <w:szCs w:val="16"/>
        </w:rPr>
      </w:pPr>
      <w:r w:rsidRPr="00B17E79">
        <w:rPr>
          <w:noProof/>
          <w:szCs w:val="16"/>
        </w:rPr>
        <w:drawing>
          <wp:inline distT="0" distB="0" distL="0" distR="0" wp14:anchorId="367B91CC" wp14:editId="27C297B1">
            <wp:extent cx="6391275" cy="2619375"/>
            <wp:effectExtent l="0" t="0" r="9525" b="9525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F745C63" w14:textId="6F422FC0" w:rsidR="00AA2C6C" w:rsidRDefault="00F64C7E" w:rsidP="00F64C7E">
      <w:pPr>
        <w:pStyle w:val="af3"/>
        <w:rPr>
          <w:i/>
          <w:lang w:eastAsia="en-US"/>
        </w:rPr>
      </w:pPr>
      <w:r>
        <w:t>В 2020 году наблюдался своеобразный рекорд негативных оценок (</w:t>
      </w:r>
      <w:r w:rsidRPr="0087315A">
        <w:rPr>
          <w:b/>
        </w:rPr>
        <w:t>81</w:t>
      </w:r>
      <w:r>
        <w:t xml:space="preserve">%), в 2021 году уровень негатива снизился до </w:t>
      </w:r>
      <w:r w:rsidRPr="0087315A">
        <w:rPr>
          <w:b/>
        </w:rPr>
        <w:t>46</w:t>
      </w:r>
      <w:r>
        <w:t xml:space="preserve">% (возможно, люди привыкли к жизни во время эпидемии). Но 2022 год вновь взметнул число отрицательных оценок вверх (до </w:t>
      </w:r>
      <w:r w:rsidRPr="00FA55EB">
        <w:rPr>
          <w:b/>
        </w:rPr>
        <w:t>64%</w:t>
      </w:r>
      <w:r>
        <w:t xml:space="preserve">).  А позитивные оценки, оттолкнувшись от </w:t>
      </w:r>
      <w:r w:rsidRPr="00FA55EB">
        <w:rPr>
          <w:b/>
        </w:rPr>
        <w:t>4%</w:t>
      </w:r>
      <w:r>
        <w:t xml:space="preserve"> в 2020 году и подскочив до </w:t>
      </w:r>
      <w:r w:rsidRPr="00FA55EB">
        <w:rPr>
          <w:b/>
        </w:rPr>
        <w:t>12%</w:t>
      </w:r>
      <w:r>
        <w:t xml:space="preserve"> в прошлом году, снизились до </w:t>
      </w:r>
      <w:r w:rsidRPr="00FA55EB">
        <w:rPr>
          <w:b/>
        </w:rPr>
        <w:t>10%</w:t>
      </w:r>
      <w:r>
        <w:t xml:space="preserve"> в уходящем. </w:t>
      </w:r>
      <w:r>
        <w:rPr>
          <w:i/>
          <w:lang w:eastAsia="en-US"/>
        </w:rPr>
        <w:br w:type="page"/>
      </w:r>
    </w:p>
    <w:p w14:paraId="536201B8" w14:textId="77777777" w:rsidR="00AA2C6C" w:rsidRPr="006C5483" w:rsidRDefault="00AA2C6C" w:rsidP="00AA2C6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E8DB97" w14:textId="77777777" w:rsidR="00AA2C6C" w:rsidRPr="006C5483" w:rsidRDefault="00AA2C6C" w:rsidP="00AA2C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532210B" wp14:editId="5F2A61C9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D1157" w14:textId="77777777" w:rsidR="00AA2C6C" w:rsidRPr="006C5483" w:rsidRDefault="00AA2C6C" w:rsidP="00AA2C6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ACEF637" w14:textId="77777777" w:rsidR="00AA2C6C" w:rsidRPr="006C5483" w:rsidRDefault="00AA2C6C" w:rsidP="00AA2C6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0C8A459" w14:textId="77777777" w:rsidR="00AA2C6C" w:rsidRPr="006C5483" w:rsidRDefault="00AA2C6C" w:rsidP="00AA2C6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C55DAA6" w14:textId="77777777" w:rsidR="00AA2C6C" w:rsidRPr="006C5483" w:rsidRDefault="00AA2C6C" w:rsidP="00AA2C6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77F63E19" wp14:editId="3CB93C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3332D" id="Прямая соединительная линия 6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tCRdi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A5B067E" w14:textId="09D52526" w:rsidR="00AA2C6C" w:rsidRPr="002120B2" w:rsidRDefault="00AA2C6C" w:rsidP="00AA2C6C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A2C6C">
        <w:rPr>
          <w:rFonts w:cs="Arial"/>
          <w:b/>
          <w:bCs/>
          <w:caps/>
          <w:color w:val="0D0D0D" w:themeColor="text1" w:themeTint="F2"/>
          <w:spacing w:val="-4"/>
        </w:rPr>
        <w:t xml:space="preserve">КАКИМ БЫЛ </w:t>
      </w:r>
      <w:r w:rsidRPr="003B7367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ЛИЧНО ДЛЯ ВАС</w:t>
      </w:r>
      <w:r w:rsidRPr="00AA2C6C">
        <w:rPr>
          <w:rFonts w:cs="Arial"/>
          <w:b/>
          <w:bCs/>
          <w:caps/>
          <w:color w:val="0D0D0D" w:themeColor="text1" w:themeTint="F2"/>
          <w:spacing w:val="-4"/>
        </w:rPr>
        <w:t xml:space="preserve"> УХОДЯЩИЙ 2022 ГОД – ЛУЧШЕ, ХУЖЕ ИЛИ ТАКИМ ЖЕ, КАК ПРОШЛЫЙ 2021-Й?</w:t>
      </w:r>
    </w:p>
    <w:p w14:paraId="3114D72E" w14:textId="272E9F34" w:rsidR="00AA2C6C" w:rsidRPr="00AF14C8" w:rsidRDefault="00AA2C6C" w:rsidP="00AA2C6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4" w:name="_MON_1732341185"/>
    <w:bookmarkEnd w:id="4"/>
    <w:p w14:paraId="078FDD86" w14:textId="158A3DBE" w:rsidR="00AA2C6C" w:rsidRDefault="00862D83" w:rsidP="00AA2C6C">
      <w:pPr>
        <w:ind w:left="181"/>
        <w:jc w:val="center"/>
        <w:rPr>
          <w:i/>
          <w:lang w:eastAsia="en-US"/>
        </w:rPr>
      </w:pPr>
      <w:r w:rsidRPr="00C95374">
        <w:object w:dxaOrig="11286" w:dyaOrig="5238" w14:anchorId="39B0EC32">
          <v:shape id="_x0000_i1026" type="#_x0000_t75" style="width:525.75pt;height:246.75pt" o:ole="" fillcolor="window">
            <v:imagedata r:id="rId14" o:title=""/>
          </v:shape>
          <o:OLEObject Type="Embed" ProgID="Excel.Sheet.12" ShapeID="_x0000_i1026" DrawAspect="Content" ObjectID="_1733579259" r:id="rId15"/>
        </w:object>
      </w:r>
      <w:r w:rsidR="00AA2C6C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5B65596" w14:textId="77777777" w:rsidR="00862D83" w:rsidRDefault="00862D83" w:rsidP="00862D83">
      <w:pPr>
        <w:pStyle w:val="af3"/>
        <w:rPr>
          <w:lang w:eastAsia="en-US"/>
        </w:rPr>
      </w:pPr>
      <w:r>
        <w:rPr>
          <w:lang w:eastAsia="en-US"/>
        </w:rPr>
        <w:t>В индивидуальных оценках уходящего года негатив (</w:t>
      </w:r>
      <w:r w:rsidRPr="00792134">
        <w:rPr>
          <w:b/>
          <w:lang w:eastAsia="en-US"/>
        </w:rPr>
        <w:t>4</w:t>
      </w:r>
      <w:r>
        <w:rPr>
          <w:b/>
          <w:lang w:eastAsia="en-US"/>
        </w:rPr>
        <w:t>4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 более чем в два раза перевешивает позитив (</w:t>
      </w:r>
      <w:r w:rsidRPr="00B277C6">
        <w:rPr>
          <w:b/>
          <w:lang w:eastAsia="en-US"/>
        </w:rPr>
        <w:t>21%</w:t>
      </w:r>
      <w:r>
        <w:rPr>
          <w:lang w:eastAsia="en-US"/>
        </w:rPr>
        <w:t xml:space="preserve">). Среди бедных людей число негативных оценок достигает </w:t>
      </w:r>
      <w:r w:rsidRPr="009B2A5F">
        <w:rPr>
          <w:b/>
          <w:lang w:eastAsia="en-US"/>
        </w:rPr>
        <w:t>65%</w:t>
      </w:r>
      <w:r>
        <w:rPr>
          <w:lang w:eastAsia="en-US"/>
        </w:rPr>
        <w:t xml:space="preserve">. </w:t>
      </w:r>
    </w:p>
    <w:p w14:paraId="3EFE12DD" w14:textId="77777777" w:rsidR="00862D83" w:rsidRDefault="00862D83" w:rsidP="00862D83">
      <w:pPr>
        <w:pStyle w:val="af3"/>
        <w:rPr>
          <w:lang w:eastAsia="en-US"/>
        </w:rPr>
      </w:pPr>
      <w:r>
        <w:rPr>
          <w:lang w:eastAsia="en-US"/>
        </w:rPr>
        <w:t xml:space="preserve">Вместе с тем </w:t>
      </w:r>
      <w:r w:rsidRPr="00792134">
        <w:rPr>
          <w:b/>
          <w:lang w:eastAsia="en-US"/>
        </w:rPr>
        <w:t>2</w:t>
      </w:r>
      <w:r>
        <w:rPr>
          <w:b/>
          <w:lang w:eastAsia="en-US"/>
        </w:rPr>
        <w:t>1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 xml:space="preserve"> воронежцев заявили, что уходящий 2021 год был для них даже лучше, чем предыдущий. Эти позитивные индивидуальные оценки превышают аналогичные показатели по отношению к стране в целом (</w:t>
      </w:r>
      <w:r w:rsidRPr="00792134">
        <w:rPr>
          <w:b/>
          <w:lang w:eastAsia="en-US"/>
        </w:rPr>
        <w:t>1</w:t>
      </w:r>
      <w:r>
        <w:rPr>
          <w:b/>
          <w:lang w:eastAsia="en-US"/>
        </w:rPr>
        <w:t>0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). Иными словами, некоторые горожане считают, что они прожили год лучше, чем страна в целом. Об улучшении собственного положения чаще других говорили молодые люди (</w:t>
      </w:r>
      <w:r>
        <w:rPr>
          <w:b/>
          <w:lang w:eastAsia="en-US"/>
        </w:rPr>
        <w:t>38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), воронежские предприниматели (</w:t>
      </w:r>
      <w:r>
        <w:rPr>
          <w:b/>
          <w:lang w:eastAsia="en-US"/>
        </w:rPr>
        <w:t>32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 и фрилансеры (</w:t>
      </w:r>
      <w:r w:rsidRPr="00B277C6">
        <w:rPr>
          <w:b/>
          <w:lang w:eastAsia="en-US"/>
        </w:rPr>
        <w:t>26%</w:t>
      </w:r>
      <w:r>
        <w:rPr>
          <w:lang w:eastAsia="en-US"/>
        </w:rPr>
        <w:t xml:space="preserve">). </w:t>
      </w:r>
    </w:p>
    <w:p w14:paraId="34268B0B" w14:textId="77777777" w:rsidR="00862D83" w:rsidRPr="00866776" w:rsidRDefault="00862D83" w:rsidP="00862D83">
      <w:pPr>
        <w:pStyle w:val="af3"/>
        <w:rPr>
          <w:szCs w:val="16"/>
        </w:rPr>
      </w:pPr>
      <w:r w:rsidRPr="00866776">
        <w:rPr>
          <w:szCs w:val="16"/>
        </w:rPr>
        <w:t xml:space="preserve">Сравним </w:t>
      </w:r>
      <w:r>
        <w:rPr>
          <w:szCs w:val="16"/>
        </w:rPr>
        <w:t>оценки воронежцев</w:t>
      </w:r>
      <w:r w:rsidRPr="00866776">
        <w:rPr>
          <w:szCs w:val="16"/>
        </w:rPr>
        <w:t xml:space="preserve"> за предыдущие годы. </w:t>
      </w:r>
    </w:p>
    <w:p w14:paraId="45B0E7E8" w14:textId="77777777" w:rsidR="00862D83" w:rsidRPr="00D463BC" w:rsidRDefault="00862D83" w:rsidP="00862D83">
      <w:pPr>
        <w:jc w:val="center"/>
        <w:rPr>
          <w:b/>
          <w:i/>
          <w:sz w:val="12"/>
          <w:szCs w:val="12"/>
        </w:rPr>
      </w:pPr>
    </w:p>
    <w:p w14:paraId="2EBD90FD" w14:textId="77777777" w:rsidR="00862D83" w:rsidRPr="00866776" w:rsidRDefault="00862D83" w:rsidP="00862D83">
      <w:pPr>
        <w:jc w:val="center"/>
        <w:rPr>
          <w:b/>
          <w:i/>
          <w:szCs w:val="16"/>
        </w:rPr>
      </w:pPr>
      <w:r w:rsidRPr="00866776">
        <w:rPr>
          <w:b/>
          <w:i/>
          <w:szCs w:val="16"/>
        </w:rPr>
        <w:t>Каким был лично для Вас уходящий год – лучше, чем предыдущий, хуже или таким же?</w:t>
      </w:r>
    </w:p>
    <w:p w14:paraId="39700E5B" w14:textId="77777777" w:rsidR="00862D83" w:rsidRPr="00D463BC" w:rsidRDefault="00862D83" w:rsidP="00862D83">
      <w:pPr>
        <w:jc w:val="both"/>
        <w:rPr>
          <w:i/>
          <w:sz w:val="12"/>
          <w:szCs w:val="12"/>
        </w:rPr>
      </w:pPr>
    </w:p>
    <w:p w14:paraId="1AE387BC" w14:textId="77777777" w:rsidR="00862D83" w:rsidRPr="00866776" w:rsidRDefault="00862D83" w:rsidP="00862D83">
      <w:pPr>
        <w:jc w:val="center"/>
        <w:rPr>
          <w:i/>
          <w:szCs w:val="16"/>
        </w:rPr>
      </w:pPr>
      <w:r w:rsidRPr="00866776">
        <w:rPr>
          <w:i/>
          <w:noProof/>
          <w:szCs w:val="16"/>
        </w:rPr>
        <w:drawing>
          <wp:inline distT="0" distB="0" distL="0" distR="0" wp14:anchorId="178A1BE2" wp14:editId="15D17DFE">
            <wp:extent cx="6391275" cy="2771775"/>
            <wp:effectExtent l="0" t="0" r="9525" b="9525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B912121" w14:textId="319277FC" w:rsidR="00AA2C6C" w:rsidRDefault="00862D83" w:rsidP="00862D83">
      <w:pPr>
        <w:pStyle w:val="af3"/>
        <w:rPr>
          <w:i/>
          <w:lang w:eastAsia="en-US"/>
        </w:rPr>
      </w:pPr>
      <w:r>
        <w:t>Соотношение негативных и позитивных индивидуальных оценок в 2022 году (</w:t>
      </w:r>
      <w:r w:rsidRPr="00067661">
        <w:rPr>
          <w:b/>
        </w:rPr>
        <w:t>44/21</w:t>
      </w:r>
      <w:r>
        <w:t>) практически не отличается от соотношения 2021 года (</w:t>
      </w:r>
      <w:r w:rsidRPr="008F2CD2">
        <w:rPr>
          <w:b/>
        </w:rPr>
        <w:t>4</w:t>
      </w:r>
      <w:r w:rsidRPr="009E289E">
        <w:rPr>
          <w:b/>
        </w:rPr>
        <w:t>1/</w:t>
      </w:r>
      <w:r>
        <w:rPr>
          <w:b/>
        </w:rPr>
        <w:t>2</w:t>
      </w:r>
      <w:r w:rsidRPr="009E289E">
        <w:rPr>
          <w:b/>
        </w:rPr>
        <w:t>2</w:t>
      </w:r>
      <w:r>
        <w:rPr>
          <w:b/>
        </w:rPr>
        <w:t>)</w:t>
      </w:r>
      <w:r>
        <w:t>.  Второй год подряд сохраняется двойной перевес негатива, но</w:t>
      </w:r>
      <w:r w:rsidRPr="009E289E">
        <w:t xml:space="preserve"> </w:t>
      </w:r>
      <w:r>
        <w:t xml:space="preserve">в 2020 году лидерство отрицательных оценок было куда более убедительным - </w:t>
      </w:r>
      <w:r>
        <w:rPr>
          <w:b/>
        </w:rPr>
        <w:t>61</w:t>
      </w:r>
      <w:r w:rsidRPr="003D5CBE">
        <w:rPr>
          <w:b/>
        </w:rPr>
        <w:t>/</w:t>
      </w:r>
      <w:r>
        <w:rPr>
          <w:b/>
        </w:rPr>
        <w:t>12</w:t>
      </w:r>
      <w:r w:rsidRPr="003D5CBE">
        <w:rPr>
          <w:b/>
        </w:rPr>
        <w:t>.</w:t>
      </w:r>
      <w:r w:rsidRPr="0089158F">
        <w:t xml:space="preserve"> </w:t>
      </w:r>
      <w:r>
        <w:t xml:space="preserve"> </w:t>
      </w:r>
      <w:r w:rsidR="00AA2C6C">
        <w:rPr>
          <w:i/>
          <w:lang w:eastAsia="en-US"/>
        </w:rPr>
        <w:br w:type="page"/>
      </w:r>
    </w:p>
    <w:p w14:paraId="6C74188C" w14:textId="77777777" w:rsidR="00AA2C6C" w:rsidRPr="006C5483" w:rsidRDefault="00AA2C6C" w:rsidP="00AA2C6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CDEAC05" w14:textId="77777777" w:rsidR="00AA2C6C" w:rsidRPr="006C5483" w:rsidRDefault="00AA2C6C" w:rsidP="00AA2C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165F62" wp14:editId="2D55E4A8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A0AB7" w14:textId="77777777" w:rsidR="00AA2C6C" w:rsidRPr="006C5483" w:rsidRDefault="00AA2C6C" w:rsidP="00AA2C6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5F9F295" w14:textId="77777777" w:rsidR="00AA2C6C" w:rsidRPr="006C5483" w:rsidRDefault="00AA2C6C" w:rsidP="00AA2C6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DC31BF" w14:textId="77777777" w:rsidR="00AA2C6C" w:rsidRPr="006C5483" w:rsidRDefault="00AA2C6C" w:rsidP="00AA2C6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A6D2A5A" w14:textId="77777777" w:rsidR="00AA2C6C" w:rsidRPr="006C5483" w:rsidRDefault="00AA2C6C" w:rsidP="00AA2C6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4016" behindDoc="0" locked="0" layoutInCell="1" allowOverlap="1" wp14:anchorId="5331C165" wp14:editId="36D51A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C7EBB" id="Прямая соединительная линия 8" o:spid="_x0000_s1026" style="position:absolute;z-index:251734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vRi1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8FEA0D9" w14:textId="14A9763D" w:rsidR="00AA2C6C" w:rsidRPr="002120B2" w:rsidRDefault="00AA2C6C" w:rsidP="00AA2C6C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A2C6C">
        <w:rPr>
          <w:rFonts w:cs="Arial"/>
          <w:b/>
          <w:bCs/>
          <w:caps/>
          <w:color w:val="0D0D0D" w:themeColor="text1" w:themeTint="F2"/>
          <w:spacing w:val="-4"/>
        </w:rPr>
        <w:t>КТО ИЗ ПОЛИТИЧЕСКИХ ДЕЯТЕЛЕЙ, ПО ВАШЕМУ МНЕНИЮ, ОКАЗАЛ САМОЕ СИЛЬНОЕ ПОЛОЖИТЕЛЬНОЕ ВЛИЯНИЕ НА ТО, ЧТО ПРОИСХОДИЛО В РОССИИ В 2022 ГОДУ?</w:t>
      </w:r>
    </w:p>
    <w:p w14:paraId="07038DAE" w14:textId="77777777" w:rsidR="00A8119D" w:rsidRDefault="00A8119D" w:rsidP="00A8119D">
      <w:pPr>
        <w:pStyle w:val="af3"/>
      </w:pPr>
      <w:r>
        <w:t>Вот уже двадцать пять лет Институт общественного мнения «Квалитас» на излёте уходящего года пытается определить «политика года», «человека года» или просто наиболее влиятельную персону, чья деятельность в уходящем году благотворно влияла на положение дел в стране.</w:t>
      </w:r>
    </w:p>
    <w:p w14:paraId="2E5F13C5" w14:textId="77777777" w:rsidR="00A8119D" w:rsidRDefault="00A8119D" w:rsidP="00A8119D">
      <w:pPr>
        <w:pStyle w:val="af3"/>
        <w:rPr>
          <w:spacing w:val="-4"/>
        </w:rPr>
      </w:pPr>
      <w:r>
        <w:rPr>
          <w:spacing w:val="-4"/>
          <w:szCs w:val="16"/>
        </w:rPr>
        <w:t>Традиционно вопрос задавался в открытой форме, то есть без подсказок вариантов ответов. В этом году респонденты в ходе опроса назвали 17 политиков, что на пять меньше, чем годом ранее. При этом 10 человек были названы по одному разу.</w:t>
      </w:r>
    </w:p>
    <w:p w14:paraId="108631F4" w14:textId="77777777" w:rsidR="00A8119D" w:rsidRDefault="00A8119D" w:rsidP="00A8119D">
      <w:pPr>
        <w:pStyle w:val="af3"/>
        <w:rPr>
          <w:spacing w:val="-4"/>
        </w:rPr>
      </w:pPr>
      <w:r>
        <w:rPr>
          <w:b/>
          <w:bCs/>
          <w:spacing w:val="-4"/>
        </w:rPr>
        <w:t>13%</w:t>
      </w:r>
      <w:r>
        <w:rPr>
          <w:spacing w:val="-4"/>
        </w:rPr>
        <w:t xml:space="preserve"> опрошенных заявили, что никто, по их мнению, не оказал сильного положительного влияния на ситуацию в стране. Годом ранее эта цифра составляла </w:t>
      </w:r>
      <w:r>
        <w:rPr>
          <w:b/>
          <w:bCs/>
          <w:spacing w:val="-4"/>
        </w:rPr>
        <w:t>18%</w:t>
      </w:r>
      <w:r>
        <w:rPr>
          <w:spacing w:val="-4"/>
        </w:rPr>
        <w:t xml:space="preserve">. Кроме того, </w:t>
      </w:r>
      <w:r>
        <w:rPr>
          <w:b/>
          <w:bCs/>
          <w:spacing w:val="-4"/>
        </w:rPr>
        <w:t>28%</w:t>
      </w:r>
      <w:r>
        <w:rPr>
          <w:spacing w:val="-4"/>
        </w:rPr>
        <w:t xml:space="preserve"> горожан затруднились дать содержательный ответ на поставленный вопрос (</w:t>
      </w:r>
      <w:r>
        <w:rPr>
          <w:b/>
          <w:bCs/>
          <w:spacing w:val="-4"/>
        </w:rPr>
        <w:t>33%</w:t>
      </w:r>
      <w:r>
        <w:rPr>
          <w:spacing w:val="-4"/>
        </w:rPr>
        <w:t xml:space="preserve"> в декабре 2021 года).</w:t>
      </w:r>
    </w:p>
    <w:p w14:paraId="073718C3" w14:textId="77777777" w:rsidR="00A8119D" w:rsidRDefault="00A8119D" w:rsidP="00A8119D">
      <w:pPr>
        <w:pStyle w:val="af3"/>
      </w:pPr>
      <w:r>
        <w:t>В итоговой таблице приведены фамилии тех персоналий, чьи имена назывались не менее двух раз. Таких набралось только 7 человек.</w:t>
      </w:r>
    </w:p>
    <w:p w14:paraId="67BDB060" w14:textId="73024C2E" w:rsidR="00A8119D" w:rsidRDefault="00A8119D" w:rsidP="00A8119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3</w:t>
      </w:r>
    </w:p>
    <w:p w14:paraId="3A318689" w14:textId="77777777" w:rsidR="00A8119D" w:rsidRDefault="00A8119D" w:rsidP="00A8119D">
      <w:pPr>
        <w:jc w:val="right"/>
        <w:rPr>
          <w:i/>
          <w:lang w:eastAsia="en-US"/>
        </w:rPr>
      </w:pPr>
    </w:p>
    <w:tbl>
      <w:tblPr>
        <w:tblW w:w="930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44"/>
        <w:gridCol w:w="426"/>
        <w:gridCol w:w="426"/>
        <w:gridCol w:w="426"/>
        <w:gridCol w:w="559"/>
      </w:tblGrid>
      <w:tr w:rsidR="00A8119D" w14:paraId="27A16817" w14:textId="6902759D" w:rsidTr="00A8119D">
        <w:trPr>
          <w:cantSplit/>
          <w:trHeight w:val="2427"/>
          <w:jc w:val="center"/>
        </w:trPr>
        <w:tc>
          <w:tcPr>
            <w:tcW w:w="149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45446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D11668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  <w:t>2005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557EA2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  <w:t>2006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E7C114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  <w:t>2007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0E6E6E6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2008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34C132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2009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E48B7B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C7D23D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D93EDB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4D4974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6079E37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4D6ADD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0973AE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A7BA6C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A77D66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82ACCA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02B8917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hideMark/>
          </w:tcPr>
          <w:p w14:paraId="31370AAD" w14:textId="77777777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</w:tcPr>
          <w:p w14:paraId="1E67053E" w14:textId="59464B93" w:rsidR="00A8119D" w:rsidRDefault="00A8119D" w:rsidP="00CF50E7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2022</w:t>
            </w:r>
          </w:p>
        </w:tc>
      </w:tr>
      <w:tr w:rsidR="00A8119D" w14:paraId="42C74E55" w14:textId="7140E301" w:rsidTr="00A8119D">
        <w:trPr>
          <w:trHeight w:val="535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622FAA4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9F83D4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912FB6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E02ED5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7199CA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25B053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EA471A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B6A050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30FE2C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93A10B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9612A3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55E9C7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F66D27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C666A8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5D0DAE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E28D1A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4BDD75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77BC87D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1518224" w14:textId="6384B2DF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</w:tr>
      <w:tr w:rsidR="00A8119D" w14:paraId="668A80D2" w14:textId="0EFA84C2" w:rsidTr="00A8119D">
        <w:trPr>
          <w:trHeight w:val="638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4F46F" w14:textId="6C2D089A" w:rsidR="00A8119D" w:rsidRDefault="00A8119D" w:rsidP="00CF50E7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Путин</w:t>
            </w:r>
            <w:r w:rsidR="001244A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AD5E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A05F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69AD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F3C8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02A5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3641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2BEF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653D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A0D8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1D1D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C68A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67BBD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5F92C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DC08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49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10F3" w14:textId="77777777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42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FF4A" w14:textId="77777777" w:rsidR="00A8119D" w:rsidRP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33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467885" w14:textId="77777777" w:rsidR="00A8119D" w:rsidRP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36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C3CC9C" w14:textId="1795123D" w:rsidR="00A8119D" w:rsidRDefault="00A8119D" w:rsidP="00CF50E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51</w:t>
            </w:r>
          </w:p>
        </w:tc>
      </w:tr>
      <w:tr w:rsidR="00A8119D" w14:paraId="07596B7D" w14:textId="77777777" w:rsidTr="00A8119D">
        <w:trPr>
          <w:trHeight w:val="638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689B2" w14:textId="7818932B" w:rsidR="00A8119D" w:rsidRDefault="00A8119D" w:rsidP="00A8119D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Лавров</w:t>
            </w:r>
            <w:r w:rsidR="001244A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С.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38A0" w14:textId="73E0440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20621" w14:textId="7D9EAD8F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D5B6" w14:textId="4B75523E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8A05" w14:textId="6EE0E1C6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D907" w14:textId="44424D2F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BB16" w14:textId="3E97DF6A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F0CA" w14:textId="6362A91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5F42" w14:textId="5AFDD16A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33B4" w14:textId="5657A53A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5A3B" w14:textId="7B6A741D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5B1B" w14:textId="3DF578C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F433" w14:textId="0D26D75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16C1" w14:textId="261FD9CE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B5DE" w14:textId="2EF38C5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D1A0" w14:textId="505B39D9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C803" w14:textId="56C710AC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  <w:t>&lt;1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EAC93F" w14:textId="2DD78455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374B87" w14:textId="3FFC6F4B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2</w:t>
            </w:r>
          </w:p>
        </w:tc>
      </w:tr>
      <w:tr w:rsidR="00A8119D" w14:paraId="723C9FC8" w14:textId="77777777" w:rsidTr="00A8119D">
        <w:trPr>
          <w:trHeight w:val="638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B51A1" w14:textId="71DA7C8E" w:rsidR="00A8119D" w:rsidRDefault="00A8119D" w:rsidP="00A8119D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Мишустин</w:t>
            </w:r>
            <w:proofErr w:type="spellEnd"/>
            <w:r w:rsidR="001244A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М.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88D3" w14:textId="065F3E2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B962" w14:textId="0EDF8D66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96F3" w14:textId="31403CE0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EAE1" w14:textId="086C2768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844B" w14:textId="383085F1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00D3" w14:textId="388F3B21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4E61" w14:textId="69DC2CE3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D420" w14:textId="3EB300BE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B73F" w14:textId="743051A9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F42E" w14:textId="7CB9BC06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7222" w14:textId="7C6F274A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7211" w14:textId="4F433E7D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EFB7" w14:textId="61C11DF2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E493" w14:textId="48A6B34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8B82" w14:textId="3E381630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C53A" w14:textId="08B80B27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743B74" w14:textId="1790973C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19B4DF" w14:textId="64647AE3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1,5</w:t>
            </w:r>
          </w:p>
        </w:tc>
      </w:tr>
      <w:tr w:rsidR="00A8119D" w14:paraId="03305241" w14:textId="77777777" w:rsidTr="00A8119D">
        <w:trPr>
          <w:trHeight w:val="638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BFCF4" w14:textId="79C0C689" w:rsidR="00A8119D" w:rsidRDefault="00A8119D" w:rsidP="001244AC">
            <w:pPr>
              <w:spacing w:line="276" w:lineRule="auto"/>
              <w:ind w:left="-63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Жириновский</w:t>
            </w:r>
            <w:r w:rsidR="001244A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0458" w14:textId="70AD99E1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666F" w14:textId="4EF53F7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6839" w14:textId="3190229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1983" w14:textId="018B4EA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A961" w14:textId="585509B3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D290" w14:textId="5161F83C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E6D6" w14:textId="367D03CB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516C" w14:textId="75074F18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020" w14:textId="34724F72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4E78" w14:textId="205E887B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16D4" w14:textId="65A695C5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9690" w14:textId="42CCA485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F119" w14:textId="3FD0691E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1D4F" w14:textId="395D85D5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0F47" w14:textId="53E3FF5D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  <w:t>&lt;1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FDBF" w14:textId="6CC87B75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  <w:t>&lt;1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6A51E4" w14:textId="62352E30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  <w:t>&lt;1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D478EF" w14:textId="180FF063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1,5</w:t>
            </w:r>
          </w:p>
        </w:tc>
      </w:tr>
      <w:tr w:rsidR="00A8119D" w14:paraId="5033A043" w14:textId="77777777" w:rsidTr="00A8119D">
        <w:trPr>
          <w:trHeight w:val="638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82393" w14:textId="54F99A51" w:rsidR="00A8119D" w:rsidRDefault="00A8119D" w:rsidP="00A8119D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Кадыров 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A2F5" w14:textId="06A1FA48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61B4" w14:textId="0F0B625E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01EC" w14:textId="42C96B31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71CE" w14:textId="442215BC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D915" w14:textId="6AA8AC7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CE2D" w14:textId="63ECD23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5C21" w14:textId="0F48FC98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3848" w14:textId="7E0F15AD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D0E9" w14:textId="23BF9279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61AC" w14:textId="0762F2EB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D3F5" w14:textId="7A0DD55E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3AFD" w14:textId="7FBF7998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E5B5" w14:textId="6FA8C58F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CE0" w14:textId="38AFFD3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3B68" w14:textId="5291904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036A" w14:textId="3558CC36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BFABF0" w14:textId="2F02BF26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  <w:t>&lt;1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33D308" w14:textId="176BDBEA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val="en-US"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val="en-US" w:eastAsia="en-US"/>
              </w:rPr>
              <w:t>&lt;1</w:t>
            </w:r>
          </w:p>
        </w:tc>
      </w:tr>
      <w:tr w:rsidR="00A8119D" w14:paraId="0A035592" w14:textId="618D571C" w:rsidTr="00A8119D">
        <w:trPr>
          <w:trHeight w:val="638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F7E4" w14:textId="738D6CD4" w:rsidR="00A8119D" w:rsidRDefault="00A8119D" w:rsidP="00A8119D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Навальный</w:t>
            </w:r>
            <w:r w:rsidR="001244A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AB51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0A5C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2D49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1665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0878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3AD05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9951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A60C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EA3B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CB66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EC8A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0D80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B725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09DD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5434" w14:textId="77777777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1E8B" w14:textId="77777777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007131" w14:textId="77777777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53B03B" w14:textId="6B680989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val="en-US" w:eastAsia="en-US"/>
              </w:rPr>
              <w:t>&lt;1</w:t>
            </w:r>
          </w:p>
        </w:tc>
      </w:tr>
      <w:tr w:rsidR="00A8119D" w14:paraId="5509BB52" w14:textId="539C7FDB" w:rsidTr="00A8119D">
        <w:trPr>
          <w:trHeight w:val="638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683C0" w14:textId="3981AA34" w:rsidR="00A8119D" w:rsidRDefault="00A8119D" w:rsidP="00A8119D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Байден Д.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5F7B" w14:textId="3E6B6070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E4B4" w14:textId="385F7078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79FA" w14:textId="406A85E2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2237" w14:textId="519F0438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933C" w14:textId="5C71BF5E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5D47" w14:textId="12C76FFD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6FFF" w14:textId="081FF389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3F36" w14:textId="4CCE923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CF96" w14:textId="2BCBC104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8695" w14:textId="42B86E0D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DAD8" w14:textId="3862BA05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6CB4" w14:textId="3E872EBA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263B" w14:textId="63187866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9468" w14:textId="3CCFD14C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0DB4" w14:textId="0B9D2E33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ADE1" w14:textId="280208FC" w:rsidR="00A8119D" w:rsidRP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FA3680" w14:textId="711F76B3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E1C5C8" w14:textId="5F1991FC" w:rsidR="00A8119D" w:rsidRDefault="00A8119D" w:rsidP="00A8119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val="en-US" w:eastAsia="en-US"/>
              </w:rPr>
              <w:t>&lt;1</w:t>
            </w:r>
          </w:p>
        </w:tc>
      </w:tr>
    </w:tbl>
    <w:p w14:paraId="0BCEA222" w14:textId="77777777" w:rsidR="00A8119D" w:rsidRDefault="00A8119D" w:rsidP="00A8119D">
      <w:pPr>
        <w:pStyle w:val="af3"/>
      </w:pPr>
    </w:p>
    <w:p w14:paraId="112EBBEF" w14:textId="77777777" w:rsidR="00A8119D" w:rsidRDefault="00A8119D" w:rsidP="00A8119D">
      <w:pPr>
        <w:pStyle w:val="af3"/>
      </w:pPr>
      <w:r>
        <w:t xml:space="preserve">Следует обратить внимание на то, что показатели Владимира Путина в 2022 году, так же как и в 2014 году, на волне противостояния с Украиной показали значительный рост. </w:t>
      </w:r>
    </w:p>
    <w:p w14:paraId="48EC8189" w14:textId="7ECFA707" w:rsidR="00A8119D" w:rsidRDefault="00A8119D" w:rsidP="00A8119D">
      <w:pPr>
        <w:pStyle w:val="af3"/>
      </w:pPr>
      <w:r>
        <w:t xml:space="preserve">В то </w:t>
      </w:r>
      <w:r w:rsidR="00594CE8">
        <w:t>ж</w:t>
      </w:r>
      <w:r>
        <w:t xml:space="preserve">е время только один человек из 600 опрошенных </w:t>
      </w:r>
      <w:r w:rsidR="003B7367">
        <w:t xml:space="preserve">назвал </w:t>
      </w:r>
      <w:r>
        <w:t>фамилию министра обороны Серге</w:t>
      </w:r>
      <w:r w:rsidR="003B7367">
        <w:t>я</w:t>
      </w:r>
      <w:r>
        <w:t xml:space="preserve"> Шойгу. Такие же результаты показали Е. Пригожин, С. Собянин и… Ольга </w:t>
      </w:r>
      <w:proofErr w:type="spellStart"/>
      <w:r>
        <w:t>Бузова</w:t>
      </w:r>
      <w:proofErr w:type="spellEnd"/>
      <w:r>
        <w:t>.</w:t>
      </w:r>
    </w:p>
    <w:p w14:paraId="4E26DDE8" w14:textId="77777777" w:rsidR="009D4E35" w:rsidRDefault="009D4E35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7E1F5AB0" w14:textId="77777777" w:rsidR="009D4E35" w:rsidRPr="006C5483" w:rsidRDefault="009D4E35" w:rsidP="009D4E3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3E71118" w14:textId="77777777" w:rsidR="009D4E35" w:rsidRPr="006C5483" w:rsidRDefault="009D4E35" w:rsidP="009D4E3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9B4766" wp14:editId="5D0EE17E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782A3" w14:textId="77777777" w:rsidR="009D4E35" w:rsidRPr="006C5483" w:rsidRDefault="009D4E35" w:rsidP="009D4E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AB748A" w14:textId="77777777" w:rsidR="009D4E35" w:rsidRPr="006C5483" w:rsidRDefault="009D4E35" w:rsidP="009D4E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A2BD5B" w14:textId="77777777" w:rsidR="009D4E35" w:rsidRPr="006C5483" w:rsidRDefault="009D4E35" w:rsidP="009D4E3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5472320" w14:textId="77777777" w:rsidR="009D4E35" w:rsidRPr="006C5483" w:rsidRDefault="009D4E35" w:rsidP="009D4E3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6064" behindDoc="0" locked="0" layoutInCell="1" allowOverlap="1" wp14:anchorId="1EED8145" wp14:editId="1884F1C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0E051" id="Прямая соединительная линия 10" o:spid="_x0000_s1026" style="position:absolute;z-index:25173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SeB/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51B5F04" w14:textId="2FEC001C" w:rsidR="009D4E35" w:rsidRPr="002120B2" w:rsidRDefault="009D4E35" w:rsidP="00451017">
      <w:pPr>
        <w:keepNext/>
        <w:ind w:left="184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D4E35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НАСТУПАЮЩИЙ 2023 ГОД БУДЕТ ДЛЯ РОССИИ В ЦЕЛОМ ЛУЧШЕ, ХУЖЕ ИЛИ ТАКИМ ЖЕ, КАК УХОДЯЩИЙ?</w:t>
      </w:r>
    </w:p>
    <w:p w14:paraId="0618CE82" w14:textId="3083A308" w:rsidR="009D4E35" w:rsidRPr="00AF14C8" w:rsidRDefault="009D4E35" w:rsidP="009D4E3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5" w:name="_MON_1732342551"/>
    <w:bookmarkEnd w:id="5"/>
    <w:p w14:paraId="00B71198" w14:textId="23D00786" w:rsidR="009D4E35" w:rsidRDefault="0049131B" w:rsidP="009D4E35">
      <w:pPr>
        <w:ind w:left="181"/>
        <w:jc w:val="center"/>
        <w:rPr>
          <w:i/>
          <w:lang w:eastAsia="en-US"/>
        </w:rPr>
      </w:pPr>
      <w:r w:rsidRPr="00C95374">
        <w:object w:dxaOrig="11286" w:dyaOrig="4224" w14:anchorId="441BEB51">
          <v:shape id="_x0000_i1027" type="#_x0000_t75" style="width:525.75pt;height:198.75pt" o:ole="" fillcolor="window">
            <v:imagedata r:id="rId17" o:title=""/>
          </v:shape>
          <o:OLEObject Type="Embed" ProgID="Excel.Sheet.12" ShapeID="_x0000_i1027" DrawAspect="Content" ObjectID="_1733579260" r:id="rId18"/>
        </w:object>
      </w:r>
      <w:r w:rsidR="009D4E35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E89CD3D" w14:textId="77777777" w:rsidR="0049131B" w:rsidRDefault="0049131B" w:rsidP="0049131B">
      <w:pPr>
        <w:pStyle w:val="af3"/>
        <w:rPr>
          <w:lang w:eastAsia="en-US"/>
        </w:rPr>
      </w:pPr>
      <w:r>
        <w:rPr>
          <w:lang w:eastAsia="en-US"/>
        </w:rPr>
        <w:t>В краткосрочном социальном прогнозе надежда на улучшение ситуации (</w:t>
      </w:r>
      <w:r w:rsidRPr="00FD2BA9">
        <w:rPr>
          <w:b/>
          <w:lang w:eastAsia="en-US"/>
        </w:rPr>
        <w:t>45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>) явно преобладает над опасениями по поводу её ухудшения (</w:t>
      </w:r>
      <w:r w:rsidRPr="00FD2BA9">
        <w:rPr>
          <w:b/>
          <w:lang w:eastAsia="en-US"/>
        </w:rPr>
        <w:t>27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>). Состоятельнее люди чаще пророчат для страны в следующем году улучшение ситуации (</w:t>
      </w:r>
      <w:r>
        <w:rPr>
          <w:b/>
          <w:lang w:eastAsia="en-US"/>
        </w:rPr>
        <w:t>49</w:t>
      </w:r>
      <w:r w:rsidRPr="007D2472">
        <w:rPr>
          <w:b/>
          <w:lang w:eastAsia="en-US"/>
        </w:rPr>
        <w:t>%</w:t>
      </w:r>
      <w:r w:rsidRPr="00B33438">
        <w:rPr>
          <w:lang w:eastAsia="en-US"/>
        </w:rPr>
        <w:t>)</w:t>
      </w:r>
      <w:r w:rsidRPr="00B5795C">
        <w:rPr>
          <w:lang w:eastAsia="en-US"/>
        </w:rPr>
        <w:t>,</w:t>
      </w:r>
      <w:r>
        <w:rPr>
          <w:b/>
          <w:lang w:eastAsia="en-US"/>
        </w:rPr>
        <w:t xml:space="preserve"> </w:t>
      </w:r>
      <w:r w:rsidRPr="00B5795C">
        <w:rPr>
          <w:lang w:eastAsia="en-US"/>
        </w:rPr>
        <w:t>чем бедные</w:t>
      </w:r>
      <w:r>
        <w:rPr>
          <w:b/>
          <w:lang w:eastAsia="en-US"/>
        </w:rPr>
        <w:t xml:space="preserve"> </w:t>
      </w:r>
      <w:r w:rsidRPr="00B33438">
        <w:rPr>
          <w:lang w:eastAsia="en-US"/>
        </w:rPr>
        <w:t>(</w:t>
      </w:r>
      <w:r>
        <w:rPr>
          <w:b/>
          <w:lang w:eastAsia="en-US"/>
        </w:rPr>
        <w:t>33%</w:t>
      </w:r>
      <w:r w:rsidRPr="00B33438">
        <w:rPr>
          <w:lang w:eastAsia="en-US"/>
        </w:rPr>
        <w:t>).</w:t>
      </w:r>
      <w:r>
        <w:rPr>
          <w:b/>
          <w:lang w:eastAsia="en-US"/>
        </w:rPr>
        <w:t xml:space="preserve"> </w:t>
      </w:r>
      <w:r w:rsidRPr="00594CE8">
        <w:rPr>
          <w:lang w:eastAsia="en-US"/>
        </w:rPr>
        <w:t>Б</w:t>
      </w:r>
      <w:r>
        <w:rPr>
          <w:lang w:eastAsia="en-US"/>
        </w:rPr>
        <w:t>езработные (</w:t>
      </w:r>
      <w:r>
        <w:rPr>
          <w:b/>
          <w:bCs/>
          <w:lang w:eastAsia="en-US"/>
        </w:rPr>
        <w:t>55</w:t>
      </w:r>
      <w:r w:rsidRPr="007A2466">
        <w:rPr>
          <w:b/>
          <w:bCs/>
          <w:lang w:eastAsia="en-US"/>
        </w:rPr>
        <w:t>%</w:t>
      </w:r>
      <w:r>
        <w:rPr>
          <w:lang w:eastAsia="en-US"/>
        </w:rPr>
        <w:t xml:space="preserve">) чаще других страшатся того, что все будет ещё хуже. В то же время </w:t>
      </w:r>
      <w:r>
        <w:rPr>
          <w:b/>
          <w:bCs/>
          <w:lang w:eastAsia="en-US"/>
        </w:rPr>
        <w:t>21</w:t>
      </w:r>
      <w:r w:rsidRPr="007A2466">
        <w:rPr>
          <w:b/>
          <w:bCs/>
          <w:lang w:eastAsia="en-US"/>
        </w:rPr>
        <w:t>%</w:t>
      </w:r>
      <w:r>
        <w:rPr>
          <w:lang w:eastAsia="en-US"/>
        </w:rPr>
        <w:t xml:space="preserve"> опрошенных не усматривает для России каких-либо перемен в наступающем году.</w:t>
      </w:r>
    </w:p>
    <w:p w14:paraId="779356B4" w14:textId="77777777" w:rsidR="0049131B" w:rsidRDefault="0049131B" w:rsidP="0049131B">
      <w:pPr>
        <w:ind w:firstLine="567"/>
        <w:jc w:val="both"/>
      </w:pPr>
      <w:r>
        <w:t xml:space="preserve">Сравним краткосрочные социальные прогнозы последних лет.  </w:t>
      </w:r>
    </w:p>
    <w:p w14:paraId="6A722469" w14:textId="77777777" w:rsidR="0049131B" w:rsidRPr="0053386B" w:rsidRDefault="0049131B" w:rsidP="0049131B">
      <w:pPr>
        <w:pStyle w:val="ac"/>
        <w:spacing w:after="0"/>
        <w:ind w:firstLine="539"/>
        <w:jc w:val="both"/>
        <w:rPr>
          <w:b/>
          <w:i/>
          <w:sz w:val="12"/>
          <w:szCs w:val="12"/>
        </w:rPr>
      </w:pPr>
    </w:p>
    <w:p w14:paraId="37EBB513" w14:textId="77777777" w:rsidR="0049131B" w:rsidRDefault="0049131B" w:rsidP="0049131B">
      <w:pPr>
        <w:pStyle w:val="ac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007CBF">
        <w:rPr>
          <w:b/>
          <w:i/>
        </w:rPr>
        <w:t>для России</w:t>
      </w:r>
      <w:r w:rsidRPr="00203EB2">
        <w:rPr>
          <w:b/>
          <w:i/>
        </w:rPr>
        <w:t xml:space="preserve"> в целом лучше, </w:t>
      </w:r>
    </w:p>
    <w:p w14:paraId="688E6714" w14:textId="77777777" w:rsidR="0049131B" w:rsidRDefault="0049131B" w:rsidP="0049131B">
      <w:pPr>
        <w:pStyle w:val="ac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>хуже или таким же, как уходящий</w:t>
      </w:r>
      <w:r w:rsidRPr="00222EC3">
        <w:rPr>
          <w:b/>
          <w:i/>
        </w:rPr>
        <w:t>?</w:t>
      </w:r>
    </w:p>
    <w:p w14:paraId="3A15478D" w14:textId="77777777" w:rsidR="0049131B" w:rsidRPr="007F70A5" w:rsidRDefault="0049131B" w:rsidP="0049131B">
      <w:pPr>
        <w:pStyle w:val="ac"/>
        <w:spacing w:after="0"/>
        <w:ind w:firstLine="539"/>
        <w:jc w:val="center"/>
        <w:rPr>
          <w:b/>
          <w:i/>
          <w:sz w:val="12"/>
          <w:szCs w:val="12"/>
        </w:rPr>
      </w:pPr>
    </w:p>
    <w:p w14:paraId="5D66CB88" w14:textId="77777777" w:rsidR="0049131B" w:rsidRDefault="0049131B" w:rsidP="0049131B">
      <w:pPr>
        <w:autoSpaceDE w:val="0"/>
        <w:autoSpaceDN w:val="0"/>
        <w:adjustRightInd w:val="0"/>
        <w:jc w:val="center"/>
      </w:pPr>
      <w:r w:rsidRPr="00E46CF9">
        <w:rPr>
          <w:b/>
          <w:i/>
          <w:noProof/>
        </w:rPr>
        <w:drawing>
          <wp:inline distT="0" distB="0" distL="0" distR="0" wp14:anchorId="63DE78B6" wp14:editId="67F64289">
            <wp:extent cx="6400800" cy="3038475"/>
            <wp:effectExtent l="0" t="0" r="0" b="9525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3C41175" w14:textId="7F47C168" w:rsidR="0049131B" w:rsidRPr="00451017" w:rsidRDefault="0049131B" w:rsidP="0049131B">
      <w:pPr>
        <w:pStyle w:val="af3"/>
        <w:rPr>
          <w:i/>
          <w:spacing w:val="-2"/>
          <w:lang w:eastAsia="en-US"/>
        </w:rPr>
      </w:pPr>
      <w:r w:rsidRPr="00451017">
        <w:rPr>
          <w:spacing w:val="-2"/>
        </w:rPr>
        <w:t>Воронежцы снова, как и в прошлом году, надеются на то, что наступающий год будет лучше. Снова позитивный прогноз перевешивает негативный (</w:t>
      </w:r>
      <w:r w:rsidRPr="00451017">
        <w:rPr>
          <w:b/>
          <w:spacing w:val="-2"/>
        </w:rPr>
        <w:t>45/27</w:t>
      </w:r>
      <w:r w:rsidRPr="00451017">
        <w:rPr>
          <w:spacing w:val="-2"/>
        </w:rPr>
        <w:t>) даже в больше</w:t>
      </w:r>
      <w:r w:rsidR="00594CE8" w:rsidRPr="00451017">
        <w:rPr>
          <w:spacing w:val="-2"/>
        </w:rPr>
        <w:t>й</w:t>
      </w:r>
      <w:r w:rsidRPr="00451017">
        <w:rPr>
          <w:spacing w:val="-2"/>
        </w:rPr>
        <w:t xml:space="preserve"> степени, чем в прошлом году   (</w:t>
      </w:r>
      <w:r w:rsidRPr="00451017">
        <w:rPr>
          <w:b/>
          <w:spacing w:val="-2"/>
        </w:rPr>
        <w:t>36/32</w:t>
      </w:r>
      <w:r w:rsidRPr="00451017">
        <w:rPr>
          <w:spacing w:val="-2"/>
        </w:rPr>
        <w:t>). Однако не всегда оптимистичный взгляд в будущее держит верх. Например, в 2018 году позитивный краткосрочный прогноз уступил свое первенство негативному (</w:t>
      </w:r>
      <w:r w:rsidRPr="00451017">
        <w:rPr>
          <w:b/>
          <w:spacing w:val="-2"/>
        </w:rPr>
        <w:t>32/38</w:t>
      </w:r>
      <w:r w:rsidRPr="00451017">
        <w:rPr>
          <w:spacing w:val="-2"/>
        </w:rPr>
        <w:t xml:space="preserve">). Тогда мрачные ожидания основывались на нагнетании напряжения в международной ситуации. А сегодня, когда это напряжение достигло своего пика, люди надеются, что следующий год принесет для страны разрядку напряженности. </w:t>
      </w:r>
      <w:r w:rsidRPr="00451017">
        <w:rPr>
          <w:i/>
          <w:spacing w:val="-2"/>
          <w:lang w:eastAsia="en-US"/>
        </w:rPr>
        <w:br w:type="page"/>
      </w:r>
    </w:p>
    <w:p w14:paraId="019D30A0" w14:textId="77777777" w:rsidR="009D4E35" w:rsidRPr="006C5483" w:rsidRDefault="009D4E35" w:rsidP="009D4E3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5F1344" w14:textId="77777777" w:rsidR="009D4E35" w:rsidRPr="006C5483" w:rsidRDefault="009D4E35" w:rsidP="009D4E3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1C510E4" wp14:editId="7025C89A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2C078" w14:textId="77777777" w:rsidR="009D4E35" w:rsidRPr="006C5483" w:rsidRDefault="009D4E35" w:rsidP="009D4E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4E7360" w14:textId="77777777" w:rsidR="009D4E35" w:rsidRPr="006C5483" w:rsidRDefault="009D4E35" w:rsidP="009D4E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DACF1CA" w14:textId="77777777" w:rsidR="009D4E35" w:rsidRPr="006C5483" w:rsidRDefault="009D4E35" w:rsidP="009D4E3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EC49C1E" w14:textId="77777777" w:rsidR="009D4E35" w:rsidRPr="006C5483" w:rsidRDefault="009D4E35" w:rsidP="009D4E3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8112" behindDoc="0" locked="0" layoutInCell="1" allowOverlap="1" wp14:anchorId="748DAA9D" wp14:editId="79D72DC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52A5F" id="Прямая соединительная линия 19" o:spid="_x0000_s1026" style="position:absolute;z-index:251738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3Zy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cXdnlGhocEfd5/59v+u+dV/6Hek/dD+6r91td9d97+76j6jf959Qj8Hu/uDeEUxHLlvr&#10;C4Sc6bmLbLCNvrZXhr3zRJtZDXop0kw3W4t1hjEj+yMlGt5iR4v2leH4BlbBJGI3lWsiJFJGNml/&#10;29P+xCYQhs7xeHT2NMc1s2Msg+KYaJ0PL4VpSFRKqqSO1EIB6ysfYiNQHJ9EtzaXUql0HkqTtqSj&#10;ZxE6hrxRksdoMtxyMVOOrCFeWPrSWA+eObPSPKHVAviLgx5Aqr2O1ZU+sBEJ2FO5MHw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37dn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7A5D430" w14:textId="622D4345" w:rsidR="009D4E35" w:rsidRPr="002120B2" w:rsidRDefault="009D4E35" w:rsidP="009D4E35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D4E35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НАСТУПАЮЩИЙ 2023 ГОД ЛИЧНО ДЛЯ ВАС БУДЕТ В ЦЕЛОМ ЛУЧШЕ, ХУЖЕ ИЛИ ТАКИМ ЖЕ, КАК УХОДЯЩИЙ?</w:t>
      </w:r>
    </w:p>
    <w:p w14:paraId="1FC9EC23" w14:textId="1DC992BC" w:rsidR="009D4E35" w:rsidRPr="00AF14C8" w:rsidRDefault="009D4E35" w:rsidP="009D4E3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6" w:name="_MON_1732342690"/>
    <w:bookmarkEnd w:id="6"/>
    <w:p w14:paraId="2074C51F" w14:textId="68618E8B" w:rsidR="009D4E35" w:rsidRDefault="0049131B" w:rsidP="009D4E35">
      <w:pPr>
        <w:ind w:left="181"/>
        <w:jc w:val="center"/>
        <w:rPr>
          <w:i/>
          <w:lang w:eastAsia="en-US"/>
        </w:rPr>
      </w:pPr>
      <w:r w:rsidRPr="00C95374">
        <w:object w:dxaOrig="11286" w:dyaOrig="4224" w14:anchorId="65156A55">
          <v:shape id="_x0000_i1028" type="#_x0000_t75" style="width:525.75pt;height:198.75pt" o:ole="" fillcolor="window">
            <v:imagedata r:id="rId20" o:title=""/>
          </v:shape>
          <o:OLEObject Type="Embed" ProgID="Excel.Sheet.12" ShapeID="_x0000_i1028" DrawAspect="Content" ObjectID="_1733579261" r:id="rId21"/>
        </w:object>
      </w:r>
      <w:r w:rsidR="009D4E35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BCC261A" w14:textId="6FE07824" w:rsidR="0049131B" w:rsidRDefault="0049131B" w:rsidP="0049131B">
      <w:pPr>
        <w:pStyle w:val="af3"/>
        <w:rPr>
          <w:lang w:eastAsia="en-US"/>
        </w:rPr>
      </w:pPr>
      <w:r>
        <w:rPr>
          <w:lang w:eastAsia="en-US"/>
        </w:rPr>
        <w:t xml:space="preserve">В краткосрочном индивидуальном прогнозе позитивные ожидания значительно превалируют над негативными: </w:t>
      </w:r>
      <w:r w:rsidRPr="006E0A79">
        <w:rPr>
          <w:b/>
          <w:lang w:eastAsia="en-US"/>
        </w:rPr>
        <w:t>4</w:t>
      </w:r>
      <w:r>
        <w:rPr>
          <w:b/>
          <w:lang w:eastAsia="en-US"/>
        </w:rPr>
        <w:t>8/13</w:t>
      </w:r>
      <w:r w:rsidRPr="00331858">
        <w:rPr>
          <w:b/>
          <w:lang w:eastAsia="en-US"/>
        </w:rPr>
        <w:t>.</w:t>
      </w:r>
      <w:r>
        <w:rPr>
          <w:lang w:eastAsia="en-US"/>
        </w:rPr>
        <w:t xml:space="preserve"> В будущем году респонденты в два раза чаще опасаются ухудшения ситуации в стране (</w:t>
      </w:r>
      <w:r w:rsidRPr="006C6126">
        <w:rPr>
          <w:b/>
          <w:lang w:eastAsia="en-US"/>
        </w:rPr>
        <w:t>27%</w:t>
      </w:r>
      <w:r w:rsidRPr="006C6126">
        <w:t xml:space="preserve"> </w:t>
      </w:r>
      <w:r>
        <w:t xml:space="preserve">- </w:t>
      </w:r>
      <w:r w:rsidRPr="006C6126">
        <w:rPr>
          <w:lang w:eastAsia="en-US"/>
        </w:rPr>
        <w:t>см. предыдущий вопрос</w:t>
      </w:r>
      <w:r>
        <w:rPr>
          <w:lang w:eastAsia="en-US"/>
        </w:rPr>
        <w:t>), чем в собственной жизни (</w:t>
      </w:r>
      <w:r w:rsidRPr="006C6126">
        <w:rPr>
          <w:b/>
          <w:lang w:eastAsia="en-US"/>
        </w:rPr>
        <w:t>13%</w:t>
      </w:r>
      <w:r>
        <w:rPr>
          <w:lang w:eastAsia="en-US"/>
        </w:rPr>
        <w:t>). Молодость более оптимистично смотрит в будущее (</w:t>
      </w:r>
      <w:r w:rsidRPr="006C6126">
        <w:rPr>
          <w:b/>
          <w:lang w:eastAsia="en-US"/>
        </w:rPr>
        <w:t>69</w:t>
      </w:r>
      <w:r w:rsidRPr="00CC7F8E">
        <w:rPr>
          <w:b/>
          <w:bCs/>
          <w:lang w:eastAsia="en-US"/>
        </w:rPr>
        <w:t>%</w:t>
      </w:r>
      <w:r>
        <w:rPr>
          <w:lang w:eastAsia="en-US"/>
        </w:rPr>
        <w:t>), чем пожилые люди (</w:t>
      </w:r>
      <w:r w:rsidRPr="006C6126">
        <w:rPr>
          <w:b/>
          <w:lang w:eastAsia="en-US"/>
        </w:rPr>
        <w:t>34%</w:t>
      </w:r>
      <w:r>
        <w:rPr>
          <w:lang w:eastAsia="en-US"/>
        </w:rPr>
        <w:t xml:space="preserve">). Хороший </w:t>
      </w:r>
      <w:r w:rsidRPr="006E0A79">
        <w:rPr>
          <w:lang w:eastAsia="en-US"/>
        </w:rPr>
        <w:t>уровень дохода</w:t>
      </w:r>
      <w:r>
        <w:rPr>
          <w:lang w:eastAsia="en-US"/>
        </w:rPr>
        <w:t xml:space="preserve"> тоже укрепляет веру в позитивные перспективы грядущего года (до </w:t>
      </w:r>
      <w:r w:rsidRPr="006C6126">
        <w:rPr>
          <w:b/>
          <w:lang w:eastAsia="en-US"/>
        </w:rPr>
        <w:t>55</w:t>
      </w:r>
      <w:r w:rsidRPr="00D61603">
        <w:rPr>
          <w:b/>
          <w:lang w:eastAsia="en-US"/>
        </w:rPr>
        <w:t>%</w:t>
      </w:r>
      <w:r>
        <w:rPr>
          <w:lang w:eastAsia="en-US"/>
        </w:rPr>
        <w:t xml:space="preserve">). Негативные ожидания в связи с наступающим годом характерны лишь для </w:t>
      </w:r>
      <w:r w:rsidRPr="00D61603">
        <w:rPr>
          <w:b/>
          <w:lang w:eastAsia="en-US"/>
        </w:rPr>
        <w:t>1</w:t>
      </w:r>
      <w:r>
        <w:rPr>
          <w:b/>
          <w:lang w:eastAsia="en-US"/>
        </w:rPr>
        <w:t>3</w:t>
      </w:r>
      <w:r w:rsidRPr="00D61603">
        <w:rPr>
          <w:b/>
          <w:lang w:eastAsia="en-US"/>
        </w:rPr>
        <w:t>%</w:t>
      </w:r>
      <w:r>
        <w:rPr>
          <w:lang w:eastAsia="en-US"/>
        </w:rPr>
        <w:t xml:space="preserve"> опрошенных. Около трети горожан, однако, не ждут каких-либо перемен собственного положения в 2022 году </w:t>
      </w:r>
      <w:r>
        <w:rPr>
          <w:b/>
          <w:lang w:eastAsia="en-US"/>
        </w:rPr>
        <w:t>(30</w:t>
      </w:r>
      <w:r w:rsidRPr="008811B7">
        <w:rPr>
          <w:b/>
          <w:lang w:eastAsia="en-US"/>
        </w:rPr>
        <w:t>%</w:t>
      </w:r>
      <w:r>
        <w:rPr>
          <w:lang w:eastAsia="en-US"/>
        </w:rPr>
        <w:t xml:space="preserve">).  </w:t>
      </w:r>
    </w:p>
    <w:p w14:paraId="21DE7EC0" w14:textId="77777777" w:rsidR="0049131B" w:rsidRPr="0075511F" w:rsidRDefault="0049131B" w:rsidP="0049131B">
      <w:pPr>
        <w:pStyle w:val="af3"/>
      </w:pPr>
      <w:r w:rsidRPr="0075511F">
        <w:t xml:space="preserve">Сравним индивидуальные </w:t>
      </w:r>
      <w:r>
        <w:t xml:space="preserve">краткосрочные </w:t>
      </w:r>
      <w:r w:rsidRPr="0075511F">
        <w:t xml:space="preserve">прогнозы воронежцев в предыдущие годы. </w:t>
      </w:r>
    </w:p>
    <w:p w14:paraId="6FB15447" w14:textId="77777777" w:rsidR="0049131B" w:rsidRPr="0075511F" w:rsidRDefault="0049131B" w:rsidP="0049131B">
      <w:pPr>
        <w:pStyle w:val="af3"/>
        <w:rPr>
          <w:b/>
          <w:i/>
          <w:sz w:val="16"/>
          <w:szCs w:val="16"/>
        </w:rPr>
      </w:pPr>
    </w:p>
    <w:p w14:paraId="00FB2168" w14:textId="77777777" w:rsidR="0049131B" w:rsidRPr="0075511F" w:rsidRDefault="0049131B" w:rsidP="0049131B">
      <w:pPr>
        <w:jc w:val="center"/>
        <w:rPr>
          <w:b/>
          <w:i/>
        </w:rPr>
      </w:pPr>
      <w:r w:rsidRPr="0075511F">
        <w:rPr>
          <w:b/>
          <w:i/>
        </w:rPr>
        <w:t xml:space="preserve">Как Вы полагаете, наступающий год лично для Вас будет в целом лучше, </w:t>
      </w:r>
    </w:p>
    <w:p w14:paraId="3D3D3EC4" w14:textId="77777777" w:rsidR="0049131B" w:rsidRPr="0075511F" w:rsidRDefault="0049131B" w:rsidP="0049131B">
      <w:pPr>
        <w:jc w:val="center"/>
        <w:rPr>
          <w:b/>
          <w:i/>
        </w:rPr>
      </w:pPr>
      <w:r w:rsidRPr="0075511F">
        <w:rPr>
          <w:b/>
          <w:i/>
        </w:rPr>
        <w:t>хуже или таким же, как уходящий?</w:t>
      </w:r>
    </w:p>
    <w:p w14:paraId="719DB094" w14:textId="77777777" w:rsidR="0049131B" w:rsidRPr="004A6711" w:rsidRDefault="0049131B" w:rsidP="0049131B">
      <w:pPr>
        <w:jc w:val="center"/>
        <w:rPr>
          <w:i/>
          <w:sz w:val="12"/>
          <w:szCs w:val="12"/>
          <w:lang w:eastAsia="en-US"/>
        </w:rPr>
      </w:pPr>
    </w:p>
    <w:p w14:paraId="498C1F17" w14:textId="77777777" w:rsidR="0049131B" w:rsidRPr="0075511F" w:rsidRDefault="0049131B" w:rsidP="0049131B">
      <w:pPr>
        <w:jc w:val="center"/>
        <w:rPr>
          <w:i/>
          <w:lang w:eastAsia="en-US"/>
        </w:rPr>
      </w:pPr>
      <w:r w:rsidRPr="0075511F">
        <w:rPr>
          <w:i/>
          <w:noProof/>
        </w:rPr>
        <w:drawing>
          <wp:inline distT="0" distB="0" distL="0" distR="0" wp14:anchorId="1EC11845" wp14:editId="357271AC">
            <wp:extent cx="6486525" cy="2838450"/>
            <wp:effectExtent l="0" t="0" r="9525" b="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ABAF7E6" w14:textId="6984FAFE" w:rsidR="009D4E35" w:rsidRDefault="0049131B" w:rsidP="00594CE8">
      <w:pPr>
        <w:pStyle w:val="af3"/>
        <w:ind w:firstLine="0"/>
        <w:rPr>
          <w:i/>
          <w:lang w:eastAsia="en-US"/>
        </w:rPr>
      </w:pPr>
      <w:r w:rsidRPr="00B22625">
        <w:t>Как видно из приведённого графика, в 2016 году наблюдалось максимальное количество сторонников оптимистичного индивидуального прогноза за все время измерения (</w:t>
      </w:r>
      <w:r w:rsidRPr="00B22625">
        <w:rPr>
          <w:b/>
          <w:bCs/>
        </w:rPr>
        <w:t>60%</w:t>
      </w:r>
      <w:r w:rsidRPr="00B22625">
        <w:t>). К концу 202</w:t>
      </w:r>
      <w:r>
        <w:t>2</w:t>
      </w:r>
      <w:r w:rsidRPr="00B22625">
        <w:t xml:space="preserve"> года оптимизм поубавился (до </w:t>
      </w:r>
      <w:r>
        <w:rPr>
          <w:b/>
          <w:bCs/>
        </w:rPr>
        <w:t>48</w:t>
      </w:r>
      <w:r w:rsidRPr="00B22625">
        <w:rPr>
          <w:b/>
          <w:bCs/>
        </w:rPr>
        <w:t>%</w:t>
      </w:r>
      <w:r>
        <w:t xml:space="preserve">). Судя по тому, что индивидуальный пессимизм по отношению к грядущему году не увеличился, а даже уменьшился за последний год (с </w:t>
      </w:r>
      <w:r w:rsidRPr="00C92A41">
        <w:rPr>
          <w:b/>
        </w:rPr>
        <w:t>16%</w:t>
      </w:r>
      <w:r>
        <w:t xml:space="preserve"> до </w:t>
      </w:r>
      <w:r w:rsidRPr="00C92A41">
        <w:rPr>
          <w:b/>
        </w:rPr>
        <w:t>13%</w:t>
      </w:r>
      <w:r>
        <w:t>),</w:t>
      </w:r>
      <w:r w:rsidR="00594CE8">
        <w:t xml:space="preserve"> </w:t>
      </w:r>
      <w:r>
        <w:t>депрессивные настроения воронежцам не свойственны, несмотря</w:t>
      </w:r>
      <w:r w:rsidR="00594CE8">
        <w:t xml:space="preserve"> на</w:t>
      </w:r>
      <w:r>
        <w:t xml:space="preserve"> идущую войну и нарастающую угрозу эскалации.  </w:t>
      </w:r>
      <w:r w:rsidR="009D4E35">
        <w:rPr>
          <w:i/>
          <w:lang w:eastAsia="en-US"/>
        </w:rPr>
        <w:br w:type="page"/>
      </w:r>
    </w:p>
    <w:p w14:paraId="6B1B448B" w14:textId="77777777" w:rsidR="00857C33" w:rsidRPr="006C5483" w:rsidRDefault="00857C33" w:rsidP="00857C3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0216C61" w14:textId="77777777" w:rsidR="00857C33" w:rsidRPr="006C5483" w:rsidRDefault="00857C33" w:rsidP="00857C3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BAC04E8" wp14:editId="41452B39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77DA8" w14:textId="77777777" w:rsidR="00857C33" w:rsidRPr="006C5483" w:rsidRDefault="00857C33" w:rsidP="00857C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AAC8D9D" w14:textId="77777777" w:rsidR="00857C33" w:rsidRPr="006C5483" w:rsidRDefault="00857C33" w:rsidP="00857C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8C1BC57" w14:textId="77777777" w:rsidR="00857C33" w:rsidRPr="006C5483" w:rsidRDefault="00857C33" w:rsidP="00857C3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633C8F" w14:textId="77777777" w:rsidR="00857C33" w:rsidRPr="006C5483" w:rsidRDefault="00857C33" w:rsidP="00857C3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1" allowOverlap="1" wp14:anchorId="1597F5C3" wp14:editId="01BBFB5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DC292" id="Прямая соединительная линия 26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pl/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GaKZf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917039A" w14:textId="6841F2B5" w:rsidR="00857C33" w:rsidRPr="002120B2" w:rsidRDefault="00AB2ABB" w:rsidP="00451017">
      <w:pPr>
        <w:keepNext/>
        <w:ind w:left="2552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B2ABB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ГЛАВНОЕ ПОЗИТИВНОЕ СОБЫТИЕ УХОДЯЩЕГО ГОДА</w:t>
      </w:r>
    </w:p>
    <w:p w14:paraId="6D6B8C4C" w14:textId="09EA5A27" w:rsidR="002D05B7" w:rsidRDefault="002D05B7" w:rsidP="002D05B7">
      <w:pPr>
        <w:ind w:firstLine="539"/>
        <w:jc w:val="both"/>
      </w:pPr>
      <w:r w:rsidRPr="000B2089">
        <w:rPr>
          <w:rFonts w:eastAsia="Calibri"/>
        </w:rPr>
        <w:t>Этот вопрос задавался в открытой форме (без набора вариантов ответа</w:t>
      </w:r>
      <w:r w:rsidRPr="000B2089">
        <w:t>). Воронежцы называли событие года, кот</w:t>
      </w:r>
      <w:r>
        <w:t>орое они считают самым значимым, где бы оно ни произошло.</w:t>
      </w:r>
      <w:r w:rsidRPr="000B2089">
        <w:t xml:space="preserve"> </w:t>
      </w:r>
      <w:r>
        <w:t>На графике с</w:t>
      </w:r>
      <w:r w:rsidRPr="000B2089">
        <w:t>опоставлен</w:t>
      </w:r>
      <w:r>
        <w:t>ы оценки</w:t>
      </w:r>
      <w:r w:rsidRPr="000B2089">
        <w:t xml:space="preserve"> прошлых лет</w:t>
      </w:r>
      <w:r>
        <w:t>. Ответы респондентов выделены жирным курсивом, стилистика сохранена.</w:t>
      </w:r>
      <w:r w:rsidRPr="000B2089">
        <w:t xml:space="preserve"> </w:t>
      </w:r>
    </w:p>
    <w:p w14:paraId="7E913E51" w14:textId="77777777" w:rsidR="00451017" w:rsidRDefault="00451017" w:rsidP="002D05B7">
      <w:pPr>
        <w:ind w:firstLine="539"/>
        <w:jc w:val="both"/>
      </w:pPr>
    </w:p>
    <w:p w14:paraId="51F23F49" w14:textId="77777777" w:rsidR="002D05B7" w:rsidRDefault="002D05B7" w:rsidP="002D05B7">
      <w:pPr>
        <w:spacing w:line="276" w:lineRule="auto"/>
        <w:jc w:val="center"/>
        <w:rPr>
          <w:rFonts w:cs="Arial"/>
          <w:bCs/>
          <w:spacing w:val="-4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7F12DF01" wp14:editId="5E93C6B1">
            <wp:extent cx="6581775" cy="2781300"/>
            <wp:effectExtent l="0" t="0" r="952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7F57D85" w14:textId="77777777" w:rsidR="00451017" w:rsidRDefault="00451017" w:rsidP="002D05B7">
      <w:pPr>
        <w:ind w:firstLine="567"/>
        <w:jc w:val="both"/>
        <w:rPr>
          <w:rFonts w:cs="Arial"/>
          <w:bCs/>
          <w:i/>
          <w:spacing w:val="-4"/>
        </w:rPr>
      </w:pPr>
    </w:p>
    <w:p w14:paraId="2E6851F4" w14:textId="25109374" w:rsidR="002D05B7" w:rsidRDefault="002D05B7" w:rsidP="002D05B7">
      <w:pPr>
        <w:ind w:firstLine="567"/>
        <w:jc w:val="both"/>
        <w:rPr>
          <w:rFonts w:cs="Arial"/>
          <w:bCs/>
          <w:spacing w:val="-4"/>
        </w:rPr>
      </w:pPr>
      <w:r w:rsidRPr="005972AA">
        <w:rPr>
          <w:rFonts w:cs="Arial"/>
          <w:bCs/>
          <w:i/>
          <w:spacing w:val="-4"/>
        </w:rPr>
        <w:t>Личная жизнь</w:t>
      </w:r>
      <w:r>
        <w:rPr>
          <w:rFonts w:cs="Arial"/>
          <w:bCs/>
          <w:spacing w:val="-4"/>
        </w:rPr>
        <w:t>, как всегда, на первом месте в списке главных позитивных событий года (</w:t>
      </w:r>
      <w:r>
        <w:rPr>
          <w:rFonts w:cs="Arial"/>
          <w:b/>
          <w:bCs/>
          <w:spacing w:val="-4"/>
        </w:rPr>
        <w:t>34</w:t>
      </w:r>
      <w:r w:rsidRPr="0075492A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). На втором месте – происшествия </w:t>
      </w:r>
      <w:r>
        <w:rPr>
          <w:rFonts w:cs="Arial"/>
          <w:bCs/>
          <w:i/>
          <w:spacing w:val="-4"/>
        </w:rPr>
        <w:t xml:space="preserve">в стране  и в мире </w:t>
      </w:r>
      <w:r w:rsidRPr="004D3BD9">
        <w:rPr>
          <w:rFonts w:cs="Arial"/>
          <w:b/>
          <w:bCs/>
          <w:spacing w:val="-4"/>
        </w:rPr>
        <w:t>(</w:t>
      </w:r>
      <w:r>
        <w:rPr>
          <w:rFonts w:cs="Arial"/>
          <w:b/>
          <w:bCs/>
          <w:spacing w:val="-4"/>
        </w:rPr>
        <w:t>17%+5</w:t>
      </w:r>
      <w:r w:rsidRPr="004D3BD9">
        <w:rPr>
          <w:rFonts w:cs="Arial"/>
          <w:b/>
          <w:bCs/>
          <w:spacing w:val="-4"/>
        </w:rPr>
        <w:t>%)</w:t>
      </w:r>
      <w:r w:rsidRPr="00594CE8">
        <w:rPr>
          <w:rFonts w:cs="Arial"/>
          <w:bCs/>
          <w:spacing w:val="-4"/>
        </w:rPr>
        <w:t>,</w:t>
      </w:r>
      <w:r>
        <w:rPr>
          <w:rFonts w:cs="Arial"/>
          <w:b/>
          <w:bCs/>
          <w:spacing w:val="-4"/>
        </w:rPr>
        <w:t xml:space="preserve"> </w:t>
      </w:r>
      <w:r w:rsidRPr="004D3BD9">
        <w:rPr>
          <w:rFonts w:cs="Arial"/>
          <w:bCs/>
          <w:spacing w:val="-4"/>
        </w:rPr>
        <w:t xml:space="preserve">а </w:t>
      </w:r>
      <w:r w:rsidRPr="00783A64">
        <w:rPr>
          <w:rFonts w:cs="Arial"/>
          <w:bCs/>
          <w:i/>
          <w:spacing w:val="-4"/>
        </w:rPr>
        <w:t>городские новости</w:t>
      </w:r>
      <w:r>
        <w:rPr>
          <w:rFonts w:cs="Arial"/>
          <w:bCs/>
          <w:spacing w:val="-4"/>
        </w:rPr>
        <w:t xml:space="preserve"> (</w:t>
      </w:r>
      <w:r>
        <w:rPr>
          <w:rFonts w:cs="Arial"/>
          <w:b/>
          <w:bCs/>
          <w:spacing w:val="-4"/>
        </w:rPr>
        <w:t>2</w:t>
      </w:r>
      <w:r w:rsidRPr="00783A64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>)</w:t>
      </w:r>
      <w:r w:rsidRPr="003373D5">
        <w:rPr>
          <w:rFonts w:cs="Arial"/>
          <w:bCs/>
          <w:i/>
          <w:spacing w:val="-4"/>
        </w:rPr>
        <w:t xml:space="preserve"> </w:t>
      </w:r>
      <w:r w:rsidRPr="003373D5">
        <w:rPr>
          <w:rFonts w:cs="Arial"/>
          <w:bCs/>
          <w:spacing w:val="-4"/>
        </w:rPr>
        <w:t xml:space="preserve">и </w:t>
      </w:r>
      <w:r w:rsidRPr="003373D5">
        <w:rPr>
          <w:rFonts w:cs="Arial"/>
          <w:bCs/>
          <w:i/>
          <w:spacing w:val="-4"/>
        </w:rPr>
        <w:t>спортивные события</w:t>
      </w:r>
      <w:r w:rsidRPr="003373D5">
        <w:rPr>
          <w:rFonts w:cs="Arial"/>
          <w:bCs/>
          <w:spacing w:val="-4"/>
        </w:rPr>
        <w:t xml:space="preserve"> (</w:t>
      </w:r>
      <w:r>
        <w:rPr>
          <w:rFonts w:cs="Arial"/>
          <w:b/>
          <w:bCs/>
          <w:spacing w:val="-4"/>
        </w:rPr>
        <w:t>1</w:t>
      </w:r>
      <w:r w:rsidRPr="003373D5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 очень редко радовали воронежцев в уходящем году. Некоторые горожане вообще не усмотрели в нём </w:t>
      </w:r>
      <w:r w:rsidRPr="00B74786">
        <w:rPr>
          <w:rFonts w:cs="Arial"/>
          <w:bCs/>
          <w:i/>
          <w:spacing w:val="-4"/>
        </w:rPr>
        <w:t>ничего позитивного</w:t>
      </w:r>
      <w:r>
        <w:rPr>
          <w:rFonts w:cs="Arial"/>
          <w:bCs/>
          <w:spacing w:val="-4"/>
        </w:rPr>
        <w:t xml:space="preserve"> </w:t>
      </w:r>
      <w:r w:rsidRPr="00783A64">
        <w:rPr>
          <w:rFonts w:cs="Arial"/>
          <w:b/>
          <w:bCs/>
          <w:spacing w:val="-4"/>
        </w:rPr>
        <w:t>(</w:t>
      </w:r>
      <w:r>
        <w:rPr>
          <w:rFonts w:cs="Arial"/>
          <w:b/>
          <w:bCs/>
          <w:spacing w:val="-4"/>
        </w:rPr>
        <w:t>18</w:t>
      </w:r>
      <w:r w:rsidRPr="00126D8B">
        <w:rPr>
          <w:rFonts w:cs="Arial"/>
          <w:b/>
          <w:spacing w:val="-4"/>
        </w:rPr>
        <w:t>%</w:t>
      </w:r>
      <w:r>
        <w:rPr>
          <w:rFonts w:cs="Arial"/>
          <w:bCs/>
          <w:spacing w:val="-4"/>
        </w:rPr>
        <w:t xml:space="preserve">), а прочие </w:t>
      </w:r>
      <w:r w:rsidRPr="00783A64">
        <w:rPr>
          <w:rFonts w:cs="Arial"/>
          <w:bCs/>
          <w:i/>
          <w:spacing w:val="-4"/>
        </w:rPr>
        <w:t>затруднились ответить</w:t>
      </w:r>
      <w:r>
        <w:rPr>
          <w:rFonts w:cs="Arial"/>
          <w:bCs/>
          <w:spacing w:val="-4"/>
        </w:rPr>
        <w:t xml:space="preserve"> (</w:t>
      </w:r>
      <w:r w:rsidRPr="00783A64">
        <w:rPr>
          <w:rFonts w:cs="Arial"/>
          <w:b/>
          <w:bCs/>
          <w:spacing w:val="-4"/>
        </w:rPr>
        <w:t>2</w:t>
      </w:r>
      <w:r>
        <w:rPr>
          <w:rFonts w:cs="Arial"/>
          <w:b/>
          <w:bCs/>
          <w:spacing w:val="-4"/>
        </w:rPr>
        <w:t>3</w:t>
      </w:r>
      <w:r w:rsidRPr="00783A64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). </w:t>
      </w:r>
    </w:p>
    <w:p w14:paraId="731CC93E" w14:textId="04F36E6F" w:rsidR="002D05B7" w:rsidRPr="005F18A9" w:rsidRDefault="002D05B7" w:rsidP="002D05B7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Главное позитивное событие и в стране, и в мире – это </w:t>
      </w:r>
      <w:r w:rsidRPr="005A48BE">
        <w:rPr>
          <w:rFonts w:cs="Arial"/>
          <w:b/>
          <w:bCs/>
          <w:i/>
          <w:spacing w:val="-4"/>
        </w:rPr>
        <w:t>начало</w:t>
      </w:r>
      <w:r>
        <w:rPr>
          <w:rFonts w:cs="Arial"/>
          <w:b/>
          <w:bCs/>
          <w:i/>
          <w:spacing w:val="-4"/>
        </w:rPr>
        <w:t xml:space="preserve"> </w:t>
      </w:r>
      <w:r w:rsidRPr="005A48BE">
        <w:rPr>
          <w:rFonts w:cs="Arial"/>
          <w:b/>
          <w:bCs/>
          <w:i/>
          <w:spacing w:val="-4"/>
        </w:rPr>
        <w:t xml:space="preserve"> СВО</w:t>
      </w:r>
      <w:r>
        <w:rPr>
          <w:rFonts w:cs="Arial"/>
          <w:b/>
          <w:bCs/>
          <w:i/>
          <w:spacing w:val="-4"/>
        </w:rPr>
        <w:t xml:space="preserve"> на Украине </w:t>
      </w:r>
      <w:r>
        <w:rPr>
          <w:rFonts w:cs="Arial"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>(47</w:t>
      </w:r>
      <w:r w:rsidRPr="00A54D94">
        <w:rPr>
          <w:rFonts w:cs="Arial"/>
          <w:spacing w:val="-4"/>
        </w:rPr>
        <w:t xml:space="preserve"> чел</w:t>
      </w:r>
      <w:r>
        <w:rPr>
          <w:rFonts w:cs="Arial"/>
          <w:b/>
          <w:spacing w:val="-4"/>
        </w:rPr>
        <w:t>.</w:t>
      </w:r>
      <w:r>
        <w:rPr>
          <w:rFonts w:cs="Arial"/>
          <w:bCs/>
          <w:spacing w:val="-4"/>
        </w:rPr>
        <w:t xml:space="preserve">). </w:t>
      </w:r>
      <w:r>
        <w:rPr>
          <w:rFonts w:cs="Arial"/>
          <w:b/>
          <w:bCs/>
          <w:i/>
          <w:spacing w:val="-4"/>
        </w:rPr>
        <w:t xml:space="preserve">«Без войны нельзя было, иначе бы на нас так и давили…».  </w:t>
      </w:r>
      <w:r>
        <w:rPr>
          <w:rFonts w:cs="Arial"/>
          <w:bCs/>
          <w:spacing w:val="-4"/>
        </w:rPr>
        <w:t xml:space="preserve">Второе по важности позитивное событие – </w:t>
      </w:r>
      <w:r w:rsidRPr="005A48BE">
        <w:rPr>
          <w:rFonts w:cs="Arial"/>
          <w:b/>
          <w:bCs/>
          <w:i/>
          <w:spacing w:val="-4"/>
        </w:rPr>
        <w:t>присоединение Донецка</w:t>
      </w:r>
      <w:r w:rsidR="00594CE8">
        <w:rPr>
          <w:rFonts w:cs="Arial"/>
          <w:b/>
          <w:bCs/>
          <w:i/>
          <w:spacing w:val="-4"/>
        </w:rPr>
        <w:t xml:space="preserve">, </w:t>
      </w:r>
      <w:r w:rsidRPr="005A48BE">
        <w:rPr>
          <w:rFonts w:cs="Arial"/>
          <w:b/>
          <w:bCs/>
          <w:i/>
          <w:spacing w:val="-4"/>
        </w:rPr>
        <w:t xml:space="preserve"> Луганска, Херсона и Запорожья</w:t>
      </w:r>
      <w:r>
        <w:rPr>
          <w:rFonts w:cs="Arial"/>
          <w:bCs/>
          <w:i/>
          <w:spacing w:val="-4"/>
        </w:rPr>
        <w:t xml:space="preserve"> </w:t>
      </w:r>
      <w:r w:rsidRPr="005A48BE">
        <w:rPr>
          <w:rFonts w:cs="Arial"/>
          <w:bCs/>
          <w:spacing w:val="-4"/>
        </w:rPr>
        <w:t>(20 чел.).</w:t>
      </w:r>
      <w:r>
        <w:rPr>
          <w:rFonts w:cs="Arial"/>
          <w:bCs/>
          <w:i/>
          <w:spacing w:val="-4"/>
        </w:rPr>
        <w:t xml:space="preserve"> </w:t>
      </w:r>
      <w:r w:rsidRPr="00F90DFB">
        <w:rPr>
          <w:rFonts w:cs="Arial"/>
          <w:b/>
          <w:bCs/>
          <w:i/>
          <w:spacing w:val="-4"/>
        </w:rPr>
        <w:t>Спа</w:t>
      </w:r>
      <w:r>
        <w:rPr>
          <w:rFonts w:cs="Arial"/>
          <w:b/>
          <w:bCs/>
          <w:i/>
          <w:spacing w:val="-4"/>
        </w:rPr>
        <w:t>д</w:t>
      </w:r>
      <w:r w:rsidRPr="00F90DFB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коронавируса</w:t>
      </w:r>
      <w:r>
        <w:rPr>
          <w:rFonts w:cs="Arial"/>
          <w:bCs/>
          <w:spacing w:val="-4"/>
        </w:rPr>
        <w:t xml:space="preserve"> повлек </w:t>
      </w:r>
      <w:r w:rsidRPr="00C74020">
        <w:rPr>
          <w:rFonts w:cs="Arial"/>
          <w:b/>
          <w:bCs/>
          <w:i/>
          <w:spacing w:val="-4"/>
        </w:rPr>
        <w:t>окончание карантина</w:t>
      </w:r>
      <w:r>
        <w:rPr>
          <w:rFonts w:cs="Arial"/>
          <w:b/>
          <w:bCs/>
          <w:i/>
          <w:spacing w:val="-4"/>
        </w:rPr>
        <w:t xml:space="preserve"> и отказ от масок, </w:t>
      </w:r>
      <w:r>
        <w:rPr>
          <w:rFonts w:cs="Arial"/>
          <w:bCs/>
          <w:spacing w:val="-4"/>
        </w:rPr>
        <w:t xml:space="preserve">что обрадовало горожан (16 чел.). </w:t>
      </w:r>
      <w:r w:rsidRPr="00B176A4">
        <w:rPr>
          <w:rFonts w:cs="Arial"/>
          <w:b/>
          <w:bCs/>
          <w:i/>
          <w:spacing w:val="-4"/>
        </w:rPr>
        <w:t>Сплочение народа вокруг Президента РФ</w:t>
      </w:r>
      <w:r>
        <w:rPr>
          <w:rFonts w:cs="Arial"/>
          <w:b/>
          <w:bCs/>
          <w:i/>
          <w:spacing w:val="-4"/>
        </w:rPr>
        <w:t xml:space="preserve"> и укрепление независимости нашей страны</w:t>
      </w:r>
      <w:r>
        <w:rPr>
          <w:rFonts w:cs="Arial"/>
          <w:bCs/>
          <w:spacing w:val="-4"/>
        </w:rPr>
        <w:t xml:space="preserve"> назвали позитивным событием 17 чел. Других вдохновило то, что </w:t>
      </w:r>
      <w:r w:rsidRPr="00A94FD3">
        <w:rPr>
          <w:rFonts w:cs="Arial"/>
          <w:b/>
          <w:bCs/>
          <w:i/>
          <w:spacing w:val="-4"/>
        </w:rPr>
        <w:t>идет борьба с фашизмом/нацизмом</w:t>
      </w:r>
      <w:r>
        <w:rPr>
          <w:rFonts w:cs="Arial"/>
          <w:bCs/>
          <w:spacing w:val="-4"/>
        </w:rPr>
        <w:t xml:space="preserve"> и </w:t>
      </w:r>
      <w:r w:rsidRPr="00A94FD3">
        <w:rPr>
          <w:rFonts w:cs="Arial"/>
          <w:b/>
          <w:bCs/>
          <w:i/>
          <w:spacing w:val="-4"/>
        </w:rPr>
        <w:t>страна взяла курс на воспитание патриотизма</w:t>
      </w:r>
      <w:r>
        <w:rPr>
          <w:rFonts w:cs="Arial"/>
          <w:b/>
          <w:bCs/>
          <w:i/>
          <w:spacing w:val="-4"/>
        </w:rPr>
        <w:t xml:space="preserve"> («мы поняли свои ошибки»)</w:t>
      </w:r>
      <w:r>
        <w:rPr>
          <w:rFonts w:cs="Arial"/>
          <w:bCs/>
          <w:spacing w:val="-4"/>
        </w:rPr>
        <w:t xml:space="preserve">. Воронежцы отметили </w:t>
      </w:r>
      <w:r>
        <w:rPr>
          <w:rFonts w:cs="Arial"/>
          <w:b/>
          <w:bCs/>
          <w:i/>
          <w:spacing w:val="-4"/>
        </w:rPr>
        <w:t xml:space="preserve">изменение полярности мира </w:t>
      </w:r>
      <w:r>
        <w:rPr>
          <w:rFonts w:cs="Arial"/>
          <w:bCs/>
          <w:spacing w:val="-4"/>
        </w:rPr>
        <w:t xml:space="preserve">и </w:t>
      </w:r>
      <w:r>
        <w:rPr>
          <w:rFonts w:cs="Arial"/>
          <w:b/>
          <w:bCs/>
          <w:i/>
          <w:spacing w:val="-4"/>
        </w:rPr>
        <w:t xml:space="preserve">экономической ситуации </w:t>
      </w:r>
      <w:r>
        <w:rPr>
          <w:rFonts w:cs="Arial"/>
          <w:bCs/>
          <w:spacing w:val="-4"/>
        </w:rPr>
        <w:t xml:space="preserve">как положительный сдвиг. К числу позитивных изменений респонденты отнесли и то, что </w:t>
      </w:r>
      <w:r>
        <w:rPr>
          <w:rFonts w:cs="Arial"/>
          <w:b/>
          <w:bCs/>
          <w:i/>
          <w:spacing w:val="-4"/>
        </w:rPr>
        <w:t xml:space="preserve">люди обратились к храмам, и была запрещена в России пропаганда ЛГБТ.  </w:t>
      </w:r>
      <w:r>
        <w:rPr>
          <w:rFonts w:cs="Arial"/>
          <w:bCs/>
          <w:spacing w:val="-4"/>
        </w:rPr>
        <w:t xml:space="preserve">Выпуск и </w:t>
      </w:r>
      <w:r w:rsidRPr="005F18A9">
        <w:rPr>
          <w:rFonts w:cs="Arial"/>
          <w:b/>
          <w:bCs/>
          <w:i/>
          <w:spacing w:val="-4"/>
        </w:rPr>
        <w:t>успешное испытание САРМАТА</w:t>
      </w:r>
      <w:r>
        <w:rPr>
          <w:rFonts w:cs="Arial"/>
          <w:b/>
          <w:bCs/>
          <w:i/>
          <w:spacing w:val="-4"/>
        </w:rPr>
        <w:t xml:space="preserve"> </w:t>
      </w:r>
      <w:r w:rsidRPr="005F18A9">
        <w:rPr>
          <w:rFonts w:cs="Arial"/>
          <w:bCs/>
          <w:spacing w:val="-4"/>
        </w:rPr>
        <w:t xml:space="preserve">тоже </w:t>
      </w:r>
      <w:r>
        <w:rPr>
          <w:rFonts w:cs="Arial"/>
          <w:bCs/>
          <w:spacing w:val="-4"/>
        </w:rPr>
        <w:t xml:space="preserve">не обошли вниманием респонденты. </w:t>
      </w:r>
    </w:p>
    <w:p w14:paraId="326133EE" w14:textId="77777777" w:rsidR="002D05B7" w:rsidRPr="00126D8B" w:rsidRDefault="002D05B7" w:rsidP="002D05B7">
      <w:pPr>
        <w:ind w:firstLine="567"/>
        <w:jc w:val="both"/>
        <w:rPr>
          <w:rFonts w:cs="Arial"/>
          <w:b/>
          <w:bCs/>
          <w:i/>
          <w:spacing w:val="-6"/>
        </w:rPr>
      </w:pPr>
      <w:r w:rsidRPr="00126D8B">
        <w:rPr>
          <w:rFonts w:cs="Arial"/>
          <w:bCs/>
          <w:spacing w:val="-6"/>
        </w:rPr>
        <w:t>Среди позитивных городских событий горожане</w:t>
      </w:r>
      <w:r>
        <w:rPr>
          <w:rFonts w:cs="Arial"/>
          <w:bCs/>
          <w:spacing w:val="-6"/>
        </w:rPr>
        <w:t xml:space="preserve"> назвали</w:t>
      </w:r>
      <w:r w:rsidRPr="00126D8B">
        <w:rPr>
          <w:rFonts w:cs="Arial"/>
          <w:bCs/>
          <w:spacing w:val="-6"/>
        </w:rPr>
        <w:t xml:space="preserve"> </w:t>
      </w:r>
      <w:r w:rsidRPr="005F18A9">
        <w:rPr>
          <w:rFonts w:cs="Arial"/>
          <w:b/>
          <w:bCs/>
          <w:i/>
          <w:spacing w:val="-6"/>
        </w:rPr>
        <w:t>окончание ремонта на проспекте Революции</w:t>
      </w:r>
      <w:r>
        <w:rPr>
          <w:rFonts w:cs="Arial"/>
          <w:b/>
          <w:bCs/>
          <w:i/>
          <w:spacing w:val="-6"/>
        </w:rPr>
        <w:t>;</w:t>
      </w:r>
      <w:r>
        <w:rPr>
          <w:rFonts w:cs="Arial"/>
          <w:bCs/>
          <w:i/>
          <w:spacing w:val="-6"/>
        </w:rPr>
        <w:t xml:space="preserve"> </w:t>
      </w:r>
      <w:r w:rsidRPr="004E7F2F">
        <w:rPr>
          <w:rFonts w:cs="Arial"/>
          <w:b/>
          <w:bCs/>
          <w:i/>
          <w:spacing w:val="-6"/>
        </w:rPr>
        <w:t>отсутствие военных действий в Воронеже</w:t>
      </w:r>
      <w:r>
        <w:rPr>
          <w:rFonts w:cs="Arial"/>
          <w:b/>
          <w:bCs/>
          <w:i/>
          <w:spacing w:val="-6"/>
        </w:rPr>
        <w:t xml:space="preserve"> («до Воронежа не долетело то, что долетает до соседних городов»); мероприятия, связанные с годом  Культурного Наследия</w:t>
      </w:r>
      <w:r w:rsidRPr="00126D8B">
        <w:rPr>
          <w:rFonts w:cs="Arial"/>
          <w:b/>
          <w:bCs/>
          <w:i/>
          <w:spacing w:val="-6"/>
        </w:rPr>
        <w:t>.</w:t>
      </w:r>
    </w:p>
    <w:p w14:paraId="5611F439" w14:textId="445ABAE8" w:rsidR="002D05B7" w:rsidRPr="00451017" w:rsidRDefault="002D05B7" w:rsidP="002D05B7">
      <w:pPr>
        <w:ind w:firstLine="567"/>
        <w:jc w:val="both"/>
        <w:rPr>
          <w:rFonts w:cs="Arial"/>
          <w:bCs/>
          <w:spacing w:val="-6"/>
        </w:rPr>
      </w:pPr>
      <w:r w:rsidRPr="00451017">
        <w:rPr>
          <w:rFonts w:cs="Arial"/>
          <w:bCs/>
          <w:spacing w:val="-6"/>
        </w:rPr>
        <w:t xml:space="preserve">В спорте порадовал воронежцев </w:t>
      </w:r>
      <w:r w:rsidRPr="00451017">
        <w:rPr>
          <w:rFonts w:cs="Arial"/>
          <w:b/>
          <w:bCs/>
          <w:i/>
          <w:spacing w:val="-6"/>
        </w:rPr>
        <w:t>выход Факела в Российскую премьер-лигу</w:t>
      </w:r>
      <w:r w:rsidRPr="00451017">
        <w:rPr>
          <w:rFonts w:cs="Arial"/>
          <w:bCs/>
          <w:i/>
          <w:spacing w:val="-6"/>
        </w:rPr>
        <w:t xml:space="preserve">, </w:t>
      </w:r>
      <w:r w:rsidRPr="00451017">
        <w:rPr>
          <w:rFonts w:cs="Arial"/>
          <w:b/>
          <w:bCs/>
          <w:i/>
          <w:spacing w:val="-6"/>
        </w:rPr>
        <w:t xml:space="preserve">участие в Олимпиаде, соревнования по гимнастике, соревнования «Кожаный мяч». </w:t>
      </w:r>
      <w:r w:rsidRPr="00451017">
        <w:rPr>
          <w:rFonts w:cs="Arial"/>
          <w:bCs/>
          <w:spacing w:val="-6"/>
        </w:rPr>
        <w:t>Вызвал интерес</w:t>
      </w:r>
      <w:r w:rsidRPr="00451017">
        <w:rPr>
          <w:rFonts w:cs="Arial"/>
          <w:bCs/>
          <w:i/>
          <w:spacing w:val="-6"/>
        </w:rPr>
        <w:t xml:space="preserve"> </w:t>
      </w:r>
      <w:r w:rsidRPr="00451017">
        <w:rPr>
          <w:rFonts w:cs="Arial"/>
          <w:b/>
          <w:bCs/>
          <w:i/>
          <w:spacing w:val="-6"/>
        </w:rPr>
        <w:t xml:space="preserve">Чемпионат мира по футболу.  </w:t>
      </w:r>
    </w:p>
    <w:p w14:paraId="6A30C2BF" w14:textId="6FDD0984" w:rsidR="00857C33" w:rsidRDefault="002D05B7" w:rsidP="00451017">
      <w:pPr>
        <w:ind w:firstLine="567"/>
        <w:jc w:val="both"/>
        <w:rPr>
          <w:i/>
          <w:lang w:eastAsia="en-US"/>
        </w:rPr>
      </w:pPr>
      <w:r>
        <w:rPr>
          <w:rFonts w:cs="Arial"/>
          <w:bCs/>
          <w:spacing w:val="-4"/>
        </w:rPr>
        <w:t xml:space="preserve"> Основной повод для радости в личной жизни - это </w:t>
      </w:r>
      <w:r>
        <w:rPr>
          <w:rFonts w:cs="Arial"/>
          <w:b/>
          <w:bCs/>
          <w:i/>
          <w:spacing w:val="-4"/>
        </w:rPr>
        <w:t xml:space="preserve">рождение детей, внуков и правнуков  </w:t>
      </w:r>
      <w:r>
        <w:rPr>
          <w:rFonts w:cs="Arial"/>
          <w:bCs/>
          <w:spacing w:val="-4"/>
        </w:rPr>
        <w:t xml:space="preserve">(22 чел.). </w:t>
      </w:r>
      <w:r w:rsidRPr="000A4B5A">
        <w:rPr>
          <w:rFonts w:cs="Arial"/>
          <w:b/>
          <w:bCs/>
          <w:i/>
          <w:spacing w:val="-4"/>
        </w:rPr>
        <w:t>Хороший отпуск</w:t>
      </w:r>
      <w:r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 xml:space="preserve"> (22 чел.), </w:t>
      </w:r>
      <w:r w:rsidRPr="0019725D">
        <w:rPr>
          <w:rFonts w:cs="Arial"/>
          <w:b/>
          <w:bCs/>
          <w:i/>
          <w:spacing w:val="-4"/>
        </w:rPr>
        <w:t>покупка квартиры</w:t>
      </w:r>
      <w:r>
        <w:rPr>
          <w:rFonts w:cs="Arial"/>
          <w:b/>
          <w:bCs/>
          <w:i/>
          <w:spacing w:val="-4"/>
        </w:rPr>
        <w:t>/автомобиля/дачи</w:t>
      </w:r>
      <w:r>
        <w:rPr>
          <w:rFonts w:cs="Arial"/>
          <w:bCs/>
          <w:spacing w:val="-4"/>
        </w:rPr>
        <w:t xml:space="preserve"> (18 чел), </w:t>
      </w:r>
      <w:r>
        <w:rPr>
          <w:rFonts w:cs="Arial"/>
          <w:b/>
          <w:bCs/>
          <w:i/>
          <w:spacing w:val="-4"/>
        </w:rPr>
        <w:t xml:space="preserve">устройство на работу/смена работы </w:t>
      </w:r>
      <w:r>
        <w:rPr>
          <w:rFonts w:cs="Arial"/>
          <w:bCs/>
          <w:spacing w:val="-4"/>
        </w:rPr>
        <w:t xml:space="preserve">(14 чел.) тоже стали добрыми вехами уходящего года.  Горожане радовались, что </w:t>
      </w:r>
      <w:r w:rsidRPr="002632DE">
        <w:rPr>
          <w:rFonts w:cs="Arial"/>
          <w:b/>
          <w:bCs/>
          <w:i/>
          <w:spacing w:val="-4"/>
        </w:rPr>
        <w:t>у детей все хорошо</w:t>
      </w:r>
      <w:r>
        <w:rPr>
          <w:rFonts w:cs="Arial"/>
          <w:bCs/>
          <w:spacing w:val="-4"/>
        </w:rPr>
        <w:t xml:space="preserve"> и сообщали об их </w:t>
      </w:r>
      <w:proofErr w:type="gramStart"/>
      <w:r>
        <w:rPr>
          <w:rFonts w:cs="Arial"/>
          <w:bCs/>
          <w:spacing w:val="-4"/>
        </w:rPr>
        <w:t xml:space="preserve">достижениях:  </w:t>
      </w:r>
      <w:r w:rsidRPr="005F3E74">
        <w:rPr>
          <w:rFonts w:cs="Arial"/>
          <w:b/>
          <w:bCs/>
          <w:i/>
          <w:spacing w:val="-4"/>
        </w:rPr>
        <w:t>ребенок</w:t>
      </w:r>
      <w:proofErr w:type="gramEnd"/>
      <w:r w:rsidRPr="005F3E74">
        <w:rPr>
          <w:rFonts w:cs="Arial"/>
          <w:b/>
          <w:bCs/>
          <w:i/>
          <w:spacing w:val="-4"/>
        </w:rPr>
        <w:t xml:space="preserve"> пошел </w:t>
      </w:r>
      <w:r>
        <w:rPr>
          <w:rFonts w:cs="Arial"/>
          <w:b/>
          <w:bCs/>
          <w:i/>
          <w:spacing w:val="-4"/>
        </w:rPr>
        <w:t>в детский сад/</w:t>
      </w:r>
      <w:r w:rsidRPr="002632DE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 xml:space="preserve">в школу, </w:t>
      </w:r>
      <w:r w:rsidRPr="002632DE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 xml:space="preserve">поступил/закончил университет </w:t>
      </w:r>
      <w:r>
        <w:rPr>
          <w:rFonts w:cs="Arial"/>
          <w:bCs/>
          <w:spacing w:val="-4"/>
        </w:rPr>
        <w:t xml:space="preserve">(26 чел.).  </w:t>
      </w:r>
      <w:r>
        <w:rPr>
          <w:rFonts w:cs="Arial"/>
          <w:b/>
          <w:bCs/>
          <w:i/>
          <w:spacing w:val="-4"/>
        </w:rPr>
        <w:t>Повышение заработной платы или пенсии</w:t>
      </w:r>
      <w:r>
        <w:rPr>
          <w:rFonts w:cs="Arial"/>
          <w:bCs/>
          <w:spacing w:val="-4"/>
        </w:rPr>
        <w:t xml:space="preserve"> принесло радость 11 чел. Кто-то гордится тем, что </w:t>
      </w:r>
      <w:r>
        <w:rPr>
          <w:rFonts w:cs="Arial"/>
          <w:b/>
          <w:bCs/>
          <w:i/>
          <w:spacing w:val="-4"/>
        </w:rPr>
        <w:t xml:space="preserve">повысили на работе, кто-то открыл свой бизнес </w:t>
      </w:r>
      <w:r w:rsidRPr="00C0662E">
        <w:rPr>
          <w:rFonts w:cs="Arial"/>
          <w:bCs/>
          <w:spacing w:val="-4"/>
        </w:rPr>
        <w:t>(14 чел.)</w:t>
      </w:r>
      <w:r>
        <w:rPr>
          <w:rFonts w:cs="Arial"/>
          <w:bCs/>
          <w:spacing w:val="-4"/>
        </w:rPr>
        <w:t xml:space="preserve">. </w:t>
      </w:r>
      <w:r w:rsidRPr="00C0662E">
        <w:rPr>
          <w:rFonts w:cs="Arial"/>
          <w:b/>
          <w:bCs/>
          <w:i/>
          <w:spacing w:val="-4"/>
        </w:rPr>
        <w:t>Влюблялись и играли свадьбы</w:t>
      </w:r>
      <w:r>
        <w:rPr>
          <w:rFonts w:cs="Arial"/>
          <w:bCs/>
          <w:spacing w:val="-4"/>
        </w:rPr>
        <w:t xml:space="preserve">  (8 чел</w:t>
      </w:r>
      <w:r w:rsidRPr="006D18C3">
        <w:rPr>
          <w:rFonts w:cs="Arial"/>
          <w:bCs/>
          <w:spacing w:val="-4"/>
        </w:rPr>
        <w:t>)</w:t>
      </w:r>
      <w:r>
        <w:rPr>
          <w:rFonts w:cs="Arial"/>
          <w:bCs/>
          <w:spacing w:val="-4"/>
        </w:rPr>
        <w:t xml:space="preserve">, </w:t>
      </w:r>
      <w:r w:rsidRPr="00FD3975">
        <w:rPr>
          <w:rFonts w:cs="Arial"/>
          <w:b/>
          <w:bCs/>
          <w:i/>
          <w:spacing w:val="-4"/>
        </w:rPr>
        <w:t>праздновали  юбилеи</w:t>
      </w:r>
      <w:r>
        <w:rPr>
          <w:rFonts w:cs="Arial"/>
          <w:bCs/>
          <w:spacing w:val="-4"/>
        </w:rPr>
        <w:t xml:space="preserve"> (10 чел.). В этом году появились новые поводы для радости: </w:t>
      </w:r>
      <w:r>
        <w:rPr>
          <w:rFonts w:cs="Arial"/>
          <w:b/>
          <w:bCs/>
          <w:i/>
          <w:spacing w:val="-4"/>
        </w:rPr>
        <w:t>«</w:t>
      </w:r>
      <w:r w:rsidRPr="00966B2B">
        <w:rPr>
          <w:rFonts w:cs="Arial"/>
          <w:b/>
          <w:bCs/>
          <w:i/>
          <w:spacing w:val="-4"/>
        </w:rPr>
        <w:t>р</w:t>
      </w:r>
      <w:r>
        <w:rPr>
          <w:rFonts w:cs="Arial"/>
          <w:b/>
          <w:bCs/>
          <w:i/>
          <w:spacing w:val="-4"/>
        </w:rPr>
        <w:t>одные вернулись с войны»</w:t>
      </w:r>
      <w:r w:rsidRPr="00966B2B">
        <w:rPr>
          <w:rFonts w:cs="Arial"/>
          <w:bCs/>
          <w:spacing w:val="-4"/>
        </w:rPr>
        <w:t>,</w:t>
      </w:r>
      <w:r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 xml:space="preserve">в том числе и неоднозначные: </w:t>
      </w:r>
      <w:r>
        <w:rPr>
          <w:rFonts w:cs="Arial"/>
          <w:b/>
          <w:bCs/>
          <w:i/>
          <w:spacing w:val="-4"/>
        </w:rPr>
        <w:t xml:space="preserve">«не попал под мобилизацию». </w:t>
      </w:r>
      <w:r>
        <w:rPr>
          <w:rFonts w:cs="Arial"/>
          <w:bCs/>
          <w:spacing w:val="-4"/>
        </w:rPr>
        <w:t xml:space="preserve">Пандемия и последующие военные события научили людей радоваться немудреному факту, что </w:t>
      </w:r>
      <w:r w:rsidRPr="005F7D4A">
        <w:rPr>
          <w:rFonts w:cs="Arial"/>
          <w:b/>
          <w:bCs/>
          <w:i/>
          <w:spacing w:val="-4"/>
        </w:rPr>
        <w:t>все живы</w:t>
      </w:r>
      <w:r>
        <w:rPr>
          <w:rFonts w:cs="Arial"/>
          <w:b/>
          <w:bCs/>
          <w:i/>
          <w:spacing w:val="-4"/>
        </w:rPr>
        <w:t xml:space="preserve"> и здоровы</w:t>
      </w:r>
      <w:r>
        <w:rPr>
          <w:rFonts w:cs="Arial"/>
          <w:bCs/>
          <w:spacing w:val="-4"/>
        </w:rPr>
        <w:t xml:space="preserve"> (20 чел.). </w:t>
      </w:r>
      <w:r w:rsidR="00857C33">
        <w:rPr>
          <w:i/>
          <w:lang w:eastAsia="en-US"/>
        </w:rPr>
        <w:br w:type="page"/>
      </w:r>
    </w:p>
    <w:p w14:paraId="297831AC" w14:textId="77777777" w:rsidR="00AB2ABB" w:rsidRPr="006C5483" w:rsidRDefault="00AB2ABB" w:rsidP="00AB2AB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166EC0" w14:textId="77777777" w:rsidR="00AB2ABB" w:rsidRPr="006C5483" w:rsidRDefault="00AB2ABB" w:rsidP="00AB2AB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57FF32E" wp14:editId="68A0DE96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3785F" w14:textId="77777777" w:rsidR="00AB2ABB" w:rsidRPr="006C5483" w:rsidRDefault="00AB2ABB" w:rsidP="00AB2AB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04D85F8" w14:textId="77777777" w:rsidR="00AB2ABB" w:rsidRPr="006C5483" w:rsidRDefault="00AB2ABB" w:rsidP="00AB2AB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9194114" w14:textId="77777777" w:rsidR="00AB2ABB" w:rsidRPr="006C5483" w:rsidRDefault="00AB2ABB" w:rsidP="00AB2AB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8E268C4" w14:textId="77777777" w:rsidR="00AB2ABB" w:rsidRPr="006C5483" w:rsidRDefault="00AB2ABB" w:rsidP="00AB2AB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7E880724" wp14:editId="4386EA7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7838D7" id="Прямая соединительная линия 29" o:spid="_x0000_s1026" style="position:absolute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bcS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6o0RDgzvqPvfv+133rfvS70j/ofvRfe1uu7vue3fXf0T9vv+Eegx29wf3jmA6ctla&#10;XyDkTM9dZINt9LW9MuydJ9rMatBLkWa62VqsM4wZ2R8p0fAWO1q0rwzHN7AKJhG7qVwTIZEyskn7&#10;2572JzaBMHSOx6OzpzmumR1jGRTHROt8eClMQ6JSUiV1pBYKWF/5EBuB4vgkurW5lEql81CatMjP&#10;swgdQ94oyWM0GW65mClH1hAvLH1prAf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uZtx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0DA1280" w14:textId="12B6FF7E" w:rsidR="00AB2ABB" w:rsidRPr="002120B2" w:rsidRDefault="00AB2ABB" w:rsidP="00451017">
      <w:pPr>
        <w:keepNext/>
        <w:ind w:left="269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B2ABB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ГЛАВНОЕ НЕГАТИВНОЕ СОБЫТИЕ УХОДЯЩЕГО ГОДА</w:t>
      </w:r>
    </w:p>
    <w:p w14:paraId="2BAF0DC2" w14:textId="25B96D96" w:rsidR="002D05B7" w:rsidRDefault="002D05B7" w:rsidP="002D05B7">
      <w:pPr>
        <w:ind w:firstLine="567"/>
        <w:jc w:val="both"/>
      </w:pPr>
      <w:r w:rsidRPr="00601749">
        <w:t xml:space="preserve">Этот вопрос прозвучал в открытом виде, </w:t>
      </w:r>
      <w:r>
        <w:t>а значит,</w:t>
      </w:r>
      <w:r w:rsidRPr="00601749">
        <w:t xml:space="preserve"> воронежцы имели возможность говорить обо всем, что </w:t>
      </w:r>
      <w:r>
        <w:t>огорчило их в 2022</w:t>
      </w:r>
      <w:r w:rsidRPr="00601749">
        <w:t xml:space="preserve"> году, будь то</w:t>
      </w:r>
      <w:r>
        <w:t xml:space="preserve"> события социального характера </w:t>
      </w:r>
      <w:r w:rsidRPr="00601749">
        <w:t>или же события из личной жизни. Стилистика ответов в комментариях сохранена (ответы выделены жирным курсивом).</w:t>
      </w:r>
    </w:p>
    <w:p w14:paraId="55ADE922" w14:textId="77777777" w:rsidR="00451017" w:rsidRDefault="00451017" w:rsidP="002D05B7">
      <w:pPr>
        <w:ind w:firstLine="567"/>
        <w:jc w:val="both"/>
      </w:pPr>
    </w:p>
    <w:p w14:paraId="75AF9B7F" w14:textId="77777777" w:rsidR="002D05B7" w:rsidRDefault="002D05B7" w:rsidP="002D05B7">
      <w:pPr>
        <w:jc w:val="center"/>
        <w:rPr>
          <w:szCs w:val="16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3CDE5966" wp14:editId="25001B89">
            <wp:extent cx="6306207" cy="2554014"/>
            <wp:effectExtent l="0" t="0" r="18415" b="1778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F9F7BBD" w14:textId="77777777" w:rsidR="00451017" w:rsidRDefault="00451017" w:rsidP="002D05B7">
      <w:pPr>
        <w:ind w:firstLine="567"/>
        <w:jc w:val="both"/>
        <w:rPr>
          <w:szCs w:val="16"/>
        </w:rPr>
      </w:pPr>
    </w:p>
    <w:p w14:paraId="6830F6DE" w14:textId="0BD5AECC" w:rsidR="002D05B7" w:rsidRDefault="002D05B7" w:rsidP="002D05B7">
      <w:pPr>
        <w:ind w:firstLine="567"/>
        <w:jc w:val="both"/>
        <w:rPr>
          <w:szCs w:val="16"/>
        </w:rPr>
      </w:pPr>
      <w:r>
        <w:rPr>
          <w:szCs w:val="16"/>
        </w:rPr>
        <w:t xml:space="preserve">Среди позитивных новостей в очередной раз лидируют события из </w:t>
      </w:r>
      <w:r w:rsidRPr="00CA6A48">
        <w:rPr>
          <w:i/>
          <w:szCs w:val="16"/>
        </w:rPr>
        <w:t>личной жизни</w:t>
      </w:r>
      <w:r>
        <w:rPr>
          <w:szCs w:val="16"/>
        </w:rPr>
        <w:t xml:space="preserve">, а среди негативных – </w:t>
      </w:r>
      <w:r w:rsidRPr="00CA6A48">
        <w:rPr>
          <w:i/>
          <w:szCs w:val="16"/>
        </w:rPr>
        <w:t xml:space="preserve">события в стране </w:t>
      </w:r>
      <w:r>
        <w:rPr>
          <w:szCs w:val="16"/>
        </w:rPr>
        <w:t>(</w:t>
      </w:r>
      <w:r w:rsidRPr="00C54ADB">
        <w:rPr>
          <w:b/>
          <w:szCs w:val="16"/>
        </w:rPr>
        <w:t>38</w:t>
      </w:r>
      <w:r>
        <w:rPr>
          <w:b/>
          <w:szCs w:val="16"/>
        </w:rPr>
        <w:t>%</w:t>
      </w:r>
      <w:r w:rsidRPr="00C3597F">
        <w:rPr>
          <w:b/>
          <w:szCs w:val="16"/>
        </w:rPr>
        <w:t>).</w:t>
      </w:r>
      <w:r>
        <w:rPr>
          <w:szCs w:val="16"/>
        </w:rPr>
        <w:t xml:space="preserve"> </w:t>
      </w:r>
      <w:r w:rsidRPr="00CA6A48">
        <w:rPr>
          <w:i/>
          <w:szCs w:val="16"/>
        </w:rPr>
        <w:t>Личная жизнь</w:t>
      </w:r>
      <w:r>
        <w:rPr>
          <w:szCs w:val="16"/>
        </w:rPr>
        <w:t xml:space="preserve"> не задалась в этом</w:t>
      </w:r>
      <w:r w:rsidRPr="00CA6A48">
        <w:rPr>
          <w:szCs w:val="16"/>
        </w:rPr>
        <w:t xml:space="preserve"> </w:t>
      </w:r>
      <w:r>
        <w:rPr>
          <w:szCs w:val="16"/>
        </w:rPr>
        <w:t xml:space="preserve">году у </w:t>
      </w:r>
      <w:r>
        <w:rPr>
          <w:b/>
          <w:szCs w:val="16"/>
        </w:rPr>
        <w:t>14</w:t>
      </w:r>
      <w:r w:rsidRPr="00CA6A48">
        <w:rPr>
          <w:b/>
          <w:szCs w:val="16"/>
        </w:rPr>
        <w:t>%</w:t>
      </w:r>
      <w:r>
        <w:rPr>
          <w:szCs w:val="16"/>
        </w:rPr>
        <w:t xml:space="preserve"> воронежцев</w:t>
      </w:r>
      <w:r w:rsidRPr="00CA6A48">
        <w:rPr>
          <w:i/>
          <w:szCs w:val="16"/>
        </w:rPr>
        <w:t xml:space="preserve">, городские события </w:t>
      </w:r>
      <w:r>
        <w:rPr>
          <w:szCs w:val="16"/>
        </w:rPr>
        <w:t xml:space="preserve">огорчили </w:t>
      </w:r>
      <w:r>
        <w:rPr>
          <w:b/>
          <w:szCs w:val="16"/>
        </w:rPr>
        <w:t>2</w:t>
      </w:r>
      <w:r w:rsidRPr="00BD2D49">
        <w:rPr>
          <w:b/>
          <w:szCs w:val="16"/>
        </w:rPr>
        <w:t>%</w:t>
      </w:r>
      <w:r>
        <w:rPr>
          <w:szCs w:val="16"/>
        </w:rPr>
        <w:t xml:space="preserve"> респондентов, а </w:t>
      </w:r>
      <w:r w:rsidRPr="00CA6A48">
        <w:rPr>
          <w:i/>
          <w:szCs w:val="16"/>
        </w:rPr>
        <w:t>спортивные</w:t>
      </w:r>
      <w:r>
        <w:rPr>
          <w:szCs w:val="16"/>
        </w:rPr>
        <w:t xml:space="preserve"> новости расстроили только </w:t>
      </w:r>
      <w:r>
        <w:rPr>
          <w:b/>
          <w:bCs/>
          <w:szCs w:val="16"/>
        </w:rPr>
        <w:t>0,2</w:t>
      </w:r>
      <w:r w:rsidRPr="00367CD7">
        <w:rPr>
          <w:b/>
          <w:bCs/>
          <w:szCs w:val="16"/>
        </w:rPr>
        <w:t>%</w:t>
      </w:r>
      <w:r>
        <w:rPr>
          <w:szCs w:val="16"/>
        </w:rPr>
        <w:t xml:space="preserve"> горожан. Лишь немногие оптимисты (</w:t>
      </w:r>
      <w:r>
        <w:rPr>
          <w:b/>
          <w:szCs w:val="16"/>
        </w:rPr>
        <w:t>6</w:t>
      </w:r>
      <w:r w:rsidRPr="00BD2D49">
        <w:rPr>
          <w:b/>
          <w:szCs w:val="16"/>
        </w:rPr>
        <w:t>%</w:t>
      </w:r>
      <w:r>
        <w:rPr>
          <w:szCs w:val="16"/>
        </w:rPr>
        <w:t xml:space="preserve">) не усмотрели ничего негативного в уходящем году. </w:t>
      </w:r>
    </w:p>
    <w:p w14:paraId="397B9391" w14:textId="6A38B570" w:rsidR="002D05B7" w:rsidRPr="006A7F5B" w:rsidRDefault="002D05B7" w:rsidP="002D05B7">
      <w:pPr>
        <w:ind w:firstLine="567"/>
        <w:jc w:val="both"/>
        <w:rPr>
          <w:szCs w:val="16"/>
        </w:rPr>
      </w:pPr>
      <w:r>
        <w:rPr>
          <w:szCs w:val="16"/>
        </w:rPr>
        <w:t xml:space="preserve">Главный стресс уходящего года  - это </w:t>
      </w:r>
      <w:r>
        <w:rPr>
          <w:i/>
          <w:szCs w:val="16"/>
        </w:rPr>
        <w:t xml:space="preserve">начало </w:t>
      </w:r>
      <w:r w:rsidRPr="00D04B82">
        <w:rPr>
          <w:b/>
          <w:i/>
          <w:szCs w:val="16"/>
        </w:rPr>
        <w:t>СВО на Украине</w:t>
      </w:r>
      <w:r>
        <w:rPr>
          <w:i/>
          <w:szCs w:val="16"/>
        </w:rPr>
        <w:t xml:space="preserve"> </w:t>
      </w:r>
      <w:r>
        <w:rPr>
          <w:szCs w:val="16"/>
        </w:rPr>
        <w:t xml:space="preserve">(280 чел.) </w:t>
      </w:r>
      <w:r w:rsidRPr="00846CC1">
        <w:rPr>
          <w:szCs w:val="16"/>
        </w:rPr>
        <w:t xml:space="preserve">и все связанные с ней </w:t>
      </w:r>
      <w:r>
        <w:rPr>
          <w:szCs w:val="16"/>
        </w:rPr>
        <w:t>проблемы</w:t>
      </w:r>
      <w:r w:rsidRPr="00846CC1">
        <w:rPr>
          <w:szCs w:val="16"/>
        </w:rPr>
        <w:t>:</w:t>
      </w:r>
      <w:r>
        <w:rPr>
          <w:b/>
          <w:i/>
          <w:szCs w:val="16"/>
        </w:rPr>
        <w:t xml:space="preserve"> </w:t>
      </w:r>
      <w:r w:rsidRPr="00846CC1">
        <w:rPr>
          <w:b/>
          <w:i/>
          <w:szCs w:val="16"/>
        </w:rPr>
        <w:t xml:space="preserve"> </w:t>
      </w:r>
      <w:r>
        <w:rPr>
          <w:b/>
          <w:i/>
          <w:szCs w:val="16"/>
        </w:rPr>
        <w:t xml:space="preserve">гибель солдат </w:t>
      </w:r>
      <w:r w:rsidRPr="0076100A">
        <w:rPr>
          <w:szCs w:val="16"/>
        </w:rPr>
        <w:t>(</w:t>
      </w:r>
      <w:r>
        <w:rPr>
          <w:szCs w:val="16"/>
        </w:rPr>
        <w:t>21</w:t>
      </w:r>
      <w:r w:rsidRPr="0076100A">
        <w:rPr>
          <w:szCs w:val="16"/>
        </w:rPr>
        <w:t xml:space="preserve"> чел.),</w:t>
      </w:r>
      <w:r>
        <w:rPr>
          <w:b/>
          <w:i/>
          <w:szCs w:val="16"/>
        </w:rPr>
        <w:t xml:space="preserve"> мобилизация </w:t>
      </w:r>
      <w:r w:rsidRPr="0076100A">
        <w:rPr>
          <w:szCs w:val="16"/>
        </w:rPr>
        <w:t>(</w:t>
      </w:r>
      <w:r>
        <w:rPr>
          <w:szCs w:val="16"/>
        </w:rPr>
        <w:t>10</w:t>
      </w:r>
      <w:r w:rsidRPr="0076100A">
        <w:rPr>
          <w:szCs w:val="16"/>
        </w:rPr>
        <w:t xml:space="preserve"> чел.),</w:t>
      </w:r>
      <w:r>
        <w:rPr>
          <w:b/>
          <w:i/>
          <w:szCs w:val="16"/>
        </w:rPr>
        <w:t xml:space="preserve"> санкции против России </w:t>
      </w:r>
      <w:r w:rsidRPr="0076100A">
        <w:rPr>
          <w:szCs w:val="16"/>
        </w:rPr>
        <w:t>(</w:t>
      </w:r>
      <w:r>
        <w:rPr>
          <w:szCs w:val="16"/>
        </w:rPr>
        <w:t>11</w:t>
      </w:r>
      <w:r w:rsidRPr="0076100A">
        <w:rPr>
          <w:szCs w:val="16"/>
        </w:rPr>
        <w:t xml:space="preserve"> чел.),</w:t>
      </w:r>
      <w:r>
        <w:rPr>
          <w:b/>
          <w:i/>
          <w:szCs w:val="16"/>
        </w:rPr>
        <w:t xml:space="preserve"> </w:t>
      </w:r>
      <w:r w:rsidRPr="008466B3">
        <w:rPr>
          <w:b/>
          <w:i/>
          <w:szCs w:val="16"/>
        </w:rPr>
        <w:t>взаимоотношения страны с Украиной</w:t>
      </w:r>
      <w:r>
        <w:rPr>
          <w:szCs w:val="16"/>
        </w:rPr>
        <w:t xml:space="preserve"> (7 чел.), </w:t>
      </w:r>
      <w:r w:rsidRPr="008466B3">
        <w:rPr>
          <w:b/>
          <w:i/>
          <w:szCs w:val="16"/>
        </w:rPr>
        <w:t>обстрелы российских территорий и потеря территорий, где мы думали, что мы навсегда</w:t>
      </w:r>
      <w:r>
        <w:rPr>
          <w:szCs w:val="16"/>
        </w:rPr>
        <w:t xml:space="preserve"> (6 чел.), </w:t>
      </w:r>
      <w:r w:rsidRPr="00794029">
        <w:rPr>
          <w:b/>
          <w:i/>
          <w:szCs w:val="16"/>
        </w:rPr>
        <w:t>вывод войск из Херсона и Харькова</w:t>
      </w:r>
      <w:r>
        <w:rPr>
          <w:szCs w:val="16"/>
        </w:rPr>
        <w:t xml:space="preserve"> (4 чел.), </w:t>
      </w:r>
      <w:r>
        <w:rPr>
          <w:b/>
          <w:i/>
          <w:szCs w:val="16"/>
        </w:rPr>
        <w:t xml:space="preserve">гибель людей и теракты </w:t>
      </w:r>
      <w:r w:rsidRPr="008466B3">
        <w:rPr>
          <w:szCs w:val="16"/>
        </w:rPr>
        <w:t>(5 чел.),</w:t>
      </w:r>
      <w:r>
        <w:rPr>
          <w:szCs w:val="16"/>
        </w:rPr>
        <w:t xml:space="preserve"> </w:t>
      </w:r>
      <w:r w:rsidRPr="005C0EBE">
        <w:rPr>
          <w:b/>
          <w:i/>
          <w:szCs w:val="16"/>
        </w:rPr>
        <w:t>война с НАТО</w:t>
      </w:r>
      <w:r>
        <w:rPr>
          <w:szCs w:val="16"/>
        </w:rPr>
        <w:t xml:space="preserve"> (4 чел.), </w:t>
      </w:r>
      <w:r>
        <w:rPr>
          <w:b/>
          <w:i/>
          <w:szCs w:val="16"/>
        </w:rPr>
        <w:t xml:space="preserve">взрыв Крымского моста </w:t>
      </w:r>
      <w:r w:rsidRPr="008466B3">
        <w:rPr>
          <w:szCs w:val="16"/>
        </w:rPr>
        <w:t>(3 чел.)</w:t>
      </w:r>
      <w:r>
        <w:rPr>
          <w:szCs w:val="16"/>
        </w:rPr>
        <w:t xml:space="preserve">, </w:t>
      </w:r>
      <w:r w:rsidRPr="00794029">
        <w:rPr>
          <w:b/>
          <w:i/>
          <w:szCs w:val="16"/>
        </w:rPr>
        <w:t>закрыта граница</w:t>
      </w:r>
      <w:r>
        <w:rPr>
          <w:szCs w:val="16"/>
        </w:rPr>
        <w:t xml:space="preserve"> (2 чел.), </w:t>
      </w:r>
      <w:r w:rsidRPr="00794029">
        <w:rPr>
          <w:b/>
          <w:i/>
          <w:szCs w:val="16"/>
        </w:rPr>
        <w:t>деятели искусства уехали за границу</w:t>
      </w:r>
      <w:r>
        <w:rPr>
          <w:szCs w:val="16"/>
        </w:rPr>
        <w:t xml:space="preserve"> (2 чел.) и др. Кроме того, люди сетуют, что «</w:t>
      </w:r>
      <w:r w:rsidRPr="006A4879">
        <w:rPr>
          <w:b/>
          <w:i/>
          <w:szCs w:val="16"/>
        </w:rPr>
        <w:t>всех беженцев сюда переселяют, не фильтруя, а они говорят, что ненавидят Россию, конечно, не все, но есть такие, и обидно это слышать</w:t>
      </w:r>
      <w:r>
        <w:rPr>
          <w:b/>
          <w:i/>
          <w:szCs w:val="16"/>
        </w:rPr>
        <w:t xml:space="preserve">». </w:t>
      </w:r>
      <w:r>
        <w:rPr>
          <w:szCs w:val="16"/>
        </w:rPr>
        <w:t xml:space="preserve">Дают советы: </w:t>
      </w:r>
      <w:r w:rsidRPr="005C0EBE">
        <w:rPr>
          <w:b/>
          <w:i/>
          <w:szCs w:val="16"/>
        </w:rPr>
        <w:t>«Нужно было проводить СВО в 2014 году».</w:t>
      </w:r>
      <w:r>
        <w:rPr>
          <w:szCs w:val="16"/>
        </w:rPr>
        <w:t xml:space="preserve"> Воронежцы раздосадованы тем, что </w:t>
      </w:r>
      <w:r w:rsidRPr="008541B5">
        <w:rPr>
          <w:b/>
          <w:i/>
          <w:szCs w:val="16"/>
        </w:rPr>
        <w:t>НАТО, США и Европа помогают Украине</w:t>
      </w:r>
      <w:r>
        <w:rPr>
          <w:szCs w:val="16"/>
        </w:rPr>
        <w:t xml:space="preserve">, в то время как </w:t>
      </w:r>
      <w:r w:rsidR="00B3374E">
        <w:rPr>
          <w:i/>
          <w:szCs w:val="16"/>
        </w:rPr>
        <w:t>«</w:t>
      </w:r>
      <w:r>
        <w:rPr>
          <w:b/>
          <w:i/>
          <w:szCs w:val="16"/>
        </w:rPr>
        <w:t>Зеленский – одна ложь</w:t>
      </w:r>
      <w:r w:rsidR="00B3374E">
        <w:rPr>
          <w:b/>
          <w:i/>
          <w:szCs w:val="16"/>
        </w:rPr>
        <w:t>»</w:t>
      </w:r>
      <w:r>
        <w:rPr>
          <w:b/>
          <w:i/>
          <w:szCs w:val="16"/>
        </w:rPr>
        <w:t xml:space="preserve">. </w:t>
      </w:r>
      <w:r>
        <w:rPr>
          <w:szCs w:val="16"/>
        </w:rPr>
        <w:t>Респонденты огорчены</w:t>
      </w:r>
      <w:r w:rsidRPr="008541B5">
        <w:rPr>
          <w:szCs w:val="16"/>
        </w:rPr>
        <w:t xml:space="preserve"> </w:t>
      </w:r>
      <w:r>
        <w:rPr>
          <w:b/>
          <w:i/>
          <w:szCs w:val="16"/>
        </w:rPr>
        <w:t xml:space="preserve">крахом </w:t>
      </w:r>
      <w:proofErr w:type="spellStart"/>
      <w:r>
        <w:rPr>
          <w:b/>
          <w:i/>
          <w:szCs w:val="16"/>
        </w:rPr>
        <w:t>биткоиновой</w:t>
      </w:r>
      <w:proofErr w:type="spellEnd"/>
      <w:r>
        <w:rPr>
          <w:b/>
          <w:i/>
          <w:szCs w:val="16"/>
        </w:rPr>
        <w:t xml:space="preserve"> биржи </w:t>
      </w:r>
      <w:r>
        <w:rPr>
          <w:szCs w:val="16"/>
        </w:rPr>
        <w:t xml:space="preserve">и </w:t>
      </w:r>
      <w:r w:rsidRPr="006A7F5B">
        <w:rPr>
          <w:b/>
          <w:i/>
          <w:szCs w:val="16"/>
        </w:rPr>
        <w:t>уходом брендов с рынка</w:t>
      </w:r>
      <w:r>
        <w:rPr>
          <w:b/>
          <w:i/>
          <w:szCs w:val="16"/>
        </w:rPr>
        <w:t xml:space="preserve">, </w:t>
      </w:r>
      <w:r w:rsidRPr="006A7F5B">
        <w:rPr>
          <w:szCs w:val="16"/>
        </w:rPr>
        <w:t xml:space="preserve">но ещё больше тем, </w:t>
      </w:r>
      <w:r>
        <w:rPr>
          <w:szCs w:val="16"/>
        </w:rPr>
        <w:t xml:space="preserve">что </w:t>
      </w:r>
      <w:r w:rsidRPr="006A7F5B">
        <w:rPr>
          <w:b/>
          <w:i/>
          <w:szCs w:val="16"/>
        </w:rPr>
        <w:t>«фашисты на Украине подняли головы высоко».</w:t>
      </w:r>
      <w:r>
        <w:rPr>
          <w:szCs w:val="16"/>
        </w:rPr>
        <w:t xml:space="preserve"> На фоне этой катастрофы </w:t>
      </w:r>
      <w:r>
        <w:rPr>
          <w:b/>
          <w:i/>
          <w:szCs w:val="16"/>
        </w:rPr>
        <w:t xml:space="preserve">ковид, </w:t>
      </w:r>
      <w:r w:rsidRPr="006A7F5B">
        <w:rPr>
          <w:szCs w:val="16"/>
        </w:rPr>
        <w:t>который вновь набрал силу в конце осени,</w:t>
      </w:r>
      <w:r>
        <w:rPr>
          <w:b/>
          <w:i/>
          <w:szCs w:val="16"/>
        </w:rPr>
        <w:t xml:space="preserve"> </w:t>
      </w:r>
      <w:r>
        <w:rPr>
          <w:szCs w:val="16"/>
        </w:rPr>
        <w:t xml:space="preserve">упоминался лишь изредка. Как сказал один респондент, </w:t>
      </w:r>
      <w:r w:rsidRPr="00895DCF">
        <w:rPr>
          <w:b/>
          <w:i/>
          <w:szCs w:val="16"/>
        </w:rPr>
        <w:t>война отразилась на каждом</w:t>
      </w:r>
      <w:r>
        <w:rPr>
          <w:szCs w:val="16"/>
        </w:rPr>
        <w:t xml:space="preserve">. </w:t>
      </w:r>
    </w:p>
    <w:p w14:paraId="54D8F140" w14:textId="77777777" w:rsidR="002D05B7" w:rsidRPr="00991B5B" w:rsidRDefault="002D05B7" w:rsidP="002D05B7">
      <w:pPr>
        <w:ind w:firstLine="567"/>
        <w:jc w:val="both"/>
        <w:rPr>
          <w:b/>
          <w:i/>
        </w:rPr>
      </w:pPr>
      <w:r w:rsidRPr="00991B5B">
        <w:t xml:space="preserve">В этом году горожан повергли в шок </w:t>
      </w:r>
      <w:r w:rsidRPr="00991B5B">
        <w:rPr>
          <w:b/>
          <w:i/>
        </w:rPr>
        <w:t>потраченные на елку</w:t>
      </w:r>
      <w:r w:rsidRPr="00991B5B">
        <w:t xml:space="preserve"> </w:t>
      </w:r>
      <w:r w:rsidRPr="00991B5B">
        <w:rPr>
          <w:b/>
          <w:i/>
        </w:rPr>
        <w:t xml:space="preserve">65 млн, </w:t>
      </w:r>
      <w:r w:rsidRPr="00991B5B">
        <w:t xml:space="preserve">огорчило </w:t>
      </w:r>
      <w:r w:rsidRPr="00991B5B">
        <w:rPr>
          <w:b/>
          <w:i/>
        </w:rPr>
        <w:t xml:space="preserve">подорожание коммунальных </w:t>
      </w:r>
      <w:proofErr w:type="gramStart"/>
      <w:r w:rsidRPr="00991B5B">
        <w:rPr>
          <w:b/>
          <w:i/>
        </w:rPr>
        <w:t>услуг,</w:t>
      </w:r>
      <w:r w:rsidRPr="00991B5B">
        <w:t xml:space="preserve"> </w:t>
      </w:r>
      <w:r w:rsidRPr="00991B5B">
        <w:rPr>
          <w:b/>
          <w:i/>
        </w:rPr>
        <w:t xml:space="preserve"> </w:t>
      </w:r>
      <w:r w:rsidRPr="00991B5B">
        <w:t>возмутило</w:t>
      </w:r>
      <w:proofErr w:type="gramEnd"/>
      <w:r w:rsidRPr="00991B5B">
        <w:t xml:space="preserve"> </w:t>
      </w:r>
      <w:r w:rsidRPr="00991B5B">
        <w:rPr>
          <w:b/>
          <w:i/>
        </w:rPr>
        <w:t xml:space="preserve">плохое отношение воронежских чиновников к мобилизованным людям, </w:t>
      </w:r>
      <w:r w:rsidRPr="00991B5B">
        <w:t xml:space="preserve">расстроило </w:t>
      </w:r>
      <w:r w:rsidRPr="00991B5B">
        <w:rPr>
          <w:b/>
          <w:i/>
        </w:rPr>
        <w:t xml:space="preserve">закрытие воронежского аэропорта. </w:t>
      </w:r>
      <w:r w:rsidRPr="00991B5B">
        <w:t xml:space="preserve">Есть претензии у горожан и к небесной канцелярии: </w:t>
      </w:r>
      <w:r w:rsidRPr="00991B5B">
        <w:rPr>
          <w:b/>
          <w:i/>
        </w:rPr>
        <w:t xml:space="preserve">летом – сильная жара, </w:t>
      </w:r>
      <w:r w:rsidRPr="00991B5B">
        <w:t xml:space="preserve">а </w:t>
      </w:r>
      <w:r w:rsidRPr="00991B5B">
        <w:rPr>
          <w:b/>
          <w:i/>
        </w:rPr>
        <w:t>зимой – нет снега.</w:t>
      </w:r>
      <w:r w:rsidRPr="00991B5B">
        <w:t xml:space="preserve"> Усугубляют ситуацию </w:t>
      </w:r>
      <w:r w:rsidRPr="00991B5B">
        <w:rPr>
          <w:b/>
          <w:i/>
        </w:rPr>
        <w:t xml:space="preserve">проблемы с городским транспортом. </w:t>
      </w:r>
    </w:p>
    <w:p w14:paraId="6FFE9AA7" w14:textId="572EF255" w:rsidR="00AB2ABB" w:rsidRDefault="002D05B7" w:rsidP="002D05B7">
      <w:pPr>
        <w:ind w:firstLine="567"/>
        <w:jc w:val="both"/>
        <w:rPr>
          <w:i/>
          <w:lang w:eastAsia="en-US"/>
        </w:rPr>
      </w:pPr>
      <w:r w:rsidRPr="00991B5B">
        <w:t xml:space="preserve">Самые страшные события, которые могли случиться в личной жизни горожан – это </w:t>
      </w:r>
      <w:r w:rsidRPr="00991B5B">
        <w:rPr>
          <w:b/>
          <w:i/>
        </w:rPr>
        <w:t>смерть близких родственников</w:t>
      </w:r>
      <w:r w:rsidRPr="00991B5B">
        <w:t xml:space="preserve"> (</w:t>
      </w:r>
      <w:r w:rsidRPr="00991B5B">
        <w:rPr>
          <w:bCs/>
        </w:rPr>
        <w:t>26 чел.)</w:t>
      </w:r>
      <w:r w:rsidRPr="00991B5B">
        <w:t xml:space="preserve">. Многие респонденты пожаловались на </w:t>
      </w:r>
      <w:r w:rsidRPr="00991B5B">
        <w:rPr>
          <w:b/>
          <w:i/>
        </w:rPr>
        <w:t xml:space="preserve">ухудшение здоровья </w:t>
      </w:r>
      <w:r w:rsidRPr="00991B5B">
        <w:t xml:space="preserve">(30 чел.). Один из опрошенных получил ранение. Кто-то </w:t>
      </w:r>
      <w:r w:rsidRPr="00991B5B">
        <w:rPr>
          <w:b/>
          <w:i/>
        </w:rPr>
        <w:t>остался без работы</w:t>
      </w:r>
      <w:r w:rsidRPr="00991B5B">
        <w:t xml:space="preserve"> (4 чел.), кому-то </w:t>
      </w:r>
      <w:r w:rsidRPr="00991B5B">
        <w:rPr>
          <w:b/>
          <w:i/>
        </w:rPr>
        <w:t>понизили зарплату</w:t>
      </w:r>
      <w:r w:rsidRPr="00991B5B">
        <w:t xml:space="preserve"> (5 чел.), кого-то обманули мошенники (2</w:t>
      </w:r>
      <w:r w:rsidR="009437D0">
        <w:t xml:space="preserve"> </w:t>
      </w:r>
      <w:r w:rsidRPr="00991B5B">
        <w:t xml:space="preserve">чел.), а у кого-то случился </w:t>
      </w:r>
      <w:r w:rsidRPr="00991B5B">
        <w:rPr>
          <w:b/>
          <w:i/>
        </w:rPr>
        <w:t xml:space="preserve">развод </w:t>
      </w:r>
      <w:r w:rsidRPr="00991B5B">
        <w:t xml:space="preserve">(3 чел.). Один респондент сетовал по поводу того, что </w:t>
      </w:r>
      <w:r w:rsidRPr="00991B5B">
        <w:rPr>
          <w:b/>
          <w:i/>
        </w:rPr>
        <w:t xml:space="preserve">два раза разбил свою машину; </w:t>
      </w:r>
      <w:r w:rsidRPr="00991B5B">
        <w:t xml:space="preserve">другой обиделся на </w:t>
      </w:r>
      <w:r w:rsidRPr="00991B5B">
        <w:rPr>
          <w:b/>
          <w:i/>
        </w:rPr>
        <w:t>подругу, которая сделала аборт;</w:t>
      </w:r>
      <w:r w:rsidRPr="00991B5B">
        <w:t xml:space="preserve"> третий раздосадован </w:t>
      </w:r>
      <w:r w:rsidRPr="00991B5B">
        <w:rPr>
          <w:b/>
          <w:i/>
        </w:rPr>
        <w:t xml:space="preserve">невозможностью пользоваться картой </w:t>
      </w:r>
      <w:r w:rsidRPr="00991B5B">
        <w:rPr>
          <w:b/>
          <w:i/>
          <w:lang w:val="en-US"/>
        </w:rPr>
        <w:t>VISA</w:t>
      </w:r>
      <w:r w:rsidRPr="00991B5B">
        <w:t xml:space="preserve">. А некоторым грустно, потому что </w:t>
      </w:r>
      <w:r w:rsidRPr="00991B5B">
        <w:rPr>
          <w:b/>
          <w:i/>
        </w:rPr>
        <w:t>друзья уехали за границу</w:t>
      </w:r>
      <w:r w:rsidRPr="00991B5B">
        <w:t>…</w:t>
      </w:r>
      <w:r w:rsidR="00AB2ABB">
        <w:rPr>
          <w:i/>
          <w:lang w:eastAsia="en-US"/>
        </w:rPr>
        <w:br w:type="page"/>
      </w:r>
    </w:p>
    <w:p w14:paraId="5A861DAB" w14:textId="77777777" w:rsidR="00923293" w:rsidRPr="006C5483" w:rsidRDefault="00923293" w:rsidP="0092329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62D18FD" w14:textId="77777777" w:rsidR="00923293" w:rsidRPr="006C5483" w:rsidRDefault="00923293" w:rsidP="0092329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227B01" wp14:editId="15D599C7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48304" w14:textId="77777777" w:rsidR="00923293" w:rsidRPr="006C5483" w:rsidRDefault="00923293" w:rsidP="0092329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2C319E0" w14:textId="77777777" w:rsidR="00923293" w:rsidRPr="006C5483" w:rsidRDefault="00923293" w:rsidP="0092329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1C49618" w14:textId="77777777" w:rsidR="00923293" w:rsidRPr="006C5483" w:rsidRDefault="00923293" w:rsidP="0092329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DBEE9F7" w14:textId="77777777" w:rsidR="00923293" w:rsidRPr="006C5483" w:rsidRDefault="00923293" w:rsidP="0092329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3168" behindDoc="0" locked="0" layoutInCell="1" allowOverlap="1" wp14:anchorId="3E79148D" wp14:editId="461633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F48B7" id="Прямая соединительная линия 20" o:spid="_x0000_s1026" style="position:absolute;z-index:251783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Cc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0VAn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649FDC0" w14:textId="77777777" w:rsidR="00923293" w:rsidRPr="00143030" w:rsidRDefault="00923293" w:rsidP="00923293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43030">
        <w:rPr>
          <w:rFonts w:cs="Arial"/>
          <w:b/>
          <w:bCs/>
          <w:caps/>
          <w:color w:val="0D0D0D" w:themeColor="text1" w:themeTint="F2"/>
          <w:spacing w:val="-4"/>
        </w:rPr>
        <w:t xml:space="preserve">Сравнительный анализ прогноза и действительности </w:t>
      </w:r>
    </w:p>
    <w:p w14:paraId="2F9865D3" w14:textId="77777777" w:rsidR="00923293" w:rsidRDefault="00923293" w:rsidP="00923293">
      <w:pPr>
        <w:ind w:firstLine="567"/>
        <w:jc w:val="both"/>
        <w:rPr>
          <w:szCs w:val="16"/>
        </w:rPr>
      </w:pPr>
      <w:r>
        <w:rPr>
          <w:szCs w:val="16"/>
        </w:rPr>
        <w:t>Безусловно, всегда интересно наблюдать, как сбываются прогнозы политологов, экспертов-аналитиков и других прорицателей всех мастей.</w:t>
      </w:r>
    </w:p>
    <w:p w14:paraId="0487168A" w14:textId="1639734D" w:rsidR="00923293" w:rsidRDefault="00923293" w:rsidP="00923293">
      <w:pPr>
        <w:ind w:firstLine="567"/>
        <w:jc w:val="both"/>
        <w:rPr>
          <w:szCs w:val="16"/>
        </w:rPr>
      </w:pPr>
      <w:r>
        <w:rPr>
          <w:szCs w:val="16"/>
        </w:rPr>
        <w:t>У нас же есть возможность сравнить заявленные надежды воронежцев на 202</w:t>
      </w:r>
      <w:r w:rsidR="005D418B">
        <w:rPr>
          <w:szCs w:val="16"/>
        </w:rPr>
        <w:t>2</w:t>
      </w:r>
      <w:r>
        <w:rPr>
          <w:szCs w:val="16"/>
        </w:rPr>
        <w:t xml:space="preserve"> год с реальным положением дел. Иными словами, сравним два показателя, полученные с разницей в 12 месяцев. В декабре 20</w:t>
      </w:r>
      <w:r w:rsidRPr="00744329">
        <w:rPr>
          <w:szCs w:val="16"/>
        </w:rPr>
        <w:t>2</w:t>
      </w:r>
      <w:r w:rsidR="005D418B">
        <w:rPr>
          <w:szCs w:val="16"/>
        </w:rPr>
        <w:t>1</w:t>
      </w:r>
      <w:r>
        <w:rPr>
          <w:szCs w:val="16"/>
        </w:rPr>
        <w:t xml:space="preserve"> года мы попросили спрогнозировать, каким будет наступающий год для России в целом и лично для каждого опрошенного. А в декабре 202</w:t>
      </w:r>
      <w:r w:rsidR="005D418B">
        <w:rPr>
          <w:szCs w:val="16"/>
        </w:rPr>
        <w:t>2</w:t>
      </w:r>
      <w:r>
        <w:rPr>
          <w:szCs w:val="16"/>
        </w:rPr>
        <w:t xml:space="preserve"> года </w:t>
      </w:r>
      <w:r w:rsidR="00B3374E">
        <w:rPr>
          <w:szCs w:val="16"/>
        </w:rPr>
        <w:t>предложили жителям Воронежа сообщить</w:t>
      </w:r>
      <w:r>
        <w:rPr>
          <w:szCs w:val="16"/>
        </w:rPr>
        <w:t>, каким же всё-таки был этот прошедший год.</w:t>
      </w:r>
    </w:p>
    <w:p w14:paraId="4D78592A" w14:textId="77777777" w:rsidR="00923293" w:rsidRDefault="00923293" w:rsidP="00923293">
      <w:pPr>
        <w:ind w:firstLine="567"/>
        <w:jc w:val="both"/>
        <w:rPr>
          <w:szCs w:val="16"/>
        </w:rPr>
      </w:pPr>
      <w:r>
        <w:rPr>
          <w:szCs w:val="16"/>
        </w:rPr>
        <w:t>И вот что у нас получилось.</w:t>
      </w:r>
    </w:p>
    <w:p w14:paraId="1D018078" w14:textId="77777777" w:rsidR="00923293" w:rsidRPr="00F90CAF" w:rsidRDefault="00923293" w:rsidP="00923293">
      <w:pPr>
        <w:ind w:firstLine="567"/>
        <w:jc w:val="both"/>
        <w:rPr>
          <w:szCs w:val="16"/>
        </w:rPr>
      </w:pPr>
    </w:p>
    <w:p w14:paraId="5DAA37C2" w14:textId="77777777" w:rsidR="00923293" w:rsidRPr="00F90CAF" w:rsidRDefault="00923293" w:rsidP="00923293">
      <w:pPr>
        <w:jc w:val="center"/>
        <w:rPr>
          <w:szCs w:val="16"/>
        </w:rPr>
      </w:pPr>
      <w:r w:rsidRPr="00F90CAF">
        <w:rPr>
          <w:b/>
          <w:bCs/>
          <w:i/>
          <w:iCs/>
          <w:szCs w:val="16"/>
        </w:rPr>
        <w:t xml:space="preserve">Каким </w:t>
      </w:r>
      <w:r w:rsidRPr="00EC66C2">
        <w:rPr>
          <w:b/>
          <w:bCs/>
          <w:i/>
          <w:iCs/>
          <w:szCs w:val="16"/>
        </w:rPr>
        <w:t>будет/был</w:t>
      </w:r>
      <w:r w:rsidRPr="00F90CAF">
        <w:rPr>
          <w:b/>
          <w:bCs/>
          <w:i/>
          <w:iCs/>
          <w:szCs w:val="16"/>
        </w:rPr>
        <w:t xml:space="preserve"> для России уходящий год – лучше, чем предыдущий, хуже или таким же?</w:t>
      </w:r>
    </w:p>
    <w:p w14:paraId="662A0835" w14:textId="77777777" w:rsidR="00923293" w:rsidRPr="00F90CAF" w:rsidRDefault="00923293" w:rsidP="00923293">
      <w:pPr>
        <w:ind w:firstLine="567"/>
        <w:jc w:val="both"/>
        <w:rPr>
          <w:szCs w:val="16"/>
        </w:rPr>
      </w:pPr>
    </w:p>
    <w:p w14:paraId="7589C752" w14:textId="77777777" w:rsidR="00923293" w:rsidRDefault="00923293" w:rsidP="00923293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03268F2B" wp14:editId="1ACCE5F5">
            <wp:extent cx="6296025" cy="3048000"/>
            <wp:effectExtent l="0" t="0" r="9525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41B08E79" w14:textId="77777777" w:rsidR="00923293" w:rsidRDefault="00923293" w:rsidP="00923293">
      <w:pPr>
        <w:ind w:firstLine="567"/>
        <w:jc w:val="both"/>
        <w:rPr>
          <w:szCs w:val="16"/>
        </w:rPr>
      </w:pPr>
    </w:p>
    <w:p w14:paraId="2D569133" w14:textId="77777777" w:rsidR="00923293" w:rsidRPr="00F90CAF" w:rsidRDefault="00923293" w:rsidP="00923293">
      <w:pPr>
        <w:jc w:val="center"/>
        <w:rPr>
          <w:szCs w:val="16"/>
        </w:rPr>
      </w:pPr>
      <w:r w:rsidRPr="00F90CAF">
        <w:rPr>
          <w:b/>
          <w:bCs/>
          <w:i/>
          <w:iCs/>
          <w:szCs w:val="16"/>
        </w:rPr>
        <w:t>Каким будет/был для Вас лично уходящий год – лучше, чем предыдущий, хуже или таким же?</w:t>
      </w:r>
    </w:p>
    <w:p w14:paraId="6D0D11D0" w14:textId="77777777" w:rsidR="00923293" w:rsidRDefault="00923293" w:rsidP="00923293">
      <w:pPr>
        <w:ind w:firstLine="567"/>
        <w:jc w:val="both"/>
        <w:rPr>
          <w:szCs w:val="16"/>
        </w:rPr>
      </w:pPr>
    </w:p>
    <w:p w14:paraId="297152EC" w14:textId="77777777" w:rsidR="00923293" w:rsidRPr="00F90CAF" w:rsidRDefault="00923293" w:rsidP="00923293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695F5422" wp14:editId="6DDBFEDF">
            <wp:extent cx="6305550" cy="2971800"/>
            <wp:effectExtent l="0" t="0" r="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B86F309" w14:textId="77777777" w:rsidR="00923293" w:rsidRDefault="00923293" w:rsidP="00923293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23468602" w14:textId="4F452016" w:rsidR="006B18D1" w:rsidRPr="006C5483" w:rsidRDefault="006B18D1" w:rsidP="006B18D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38FB398" w14:textId="77777777" w:rsidR="006B18D1" w:rsidRPr="006C5483" w:rsidRDefault="006B18D1" w:rsidP="006B18D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42A9006" wp14:editId="7FE424C5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9C941" w14:textId="77777777" w:rsidR="006B18D1" w:rsidRPr="006C5483" w:rsidRDefault="006B18D1" w:rsidP="006B18D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5DA7FD5" w14:textId="77777777" w:rsidR="006B18D1" w:rsidRPr="006C5483" w:rsidRDefault="006B18D1" w:rsidP="006B18D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A66D136" w14:textId="77777777" w:rsidR="006B18D1" w:rsidRPr="006C5483" w:rsidRDefault="006B18D1" w:rsidP="006B18D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57505B8" w14:textId="77777777" w:rsidR="006B18D1" w:rsidRPr="006C5483" w:rsidRDefault="006B18D1" w:rsidP="006B18D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6E639DAA" wp14:editId="7EA465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81414" id="Прямая соединительная линия 47" o:spid="_x0000_s1026" style="position:absolute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ZAn9gEAAJwDAAAOAAAAZHJzL2Uyb0RvYy54bWysU82O0zAQviPxDpbvNGm1FI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+eUKKhwR11n/p3/a771n3ud6R/3/3ovnZfutvue3fbf0D9rv+Iegx2dwf3jmA6ctla&#10;XyDkTM9dZINt9LW9MuytJ9rMatBLkWa62VqsM4wZ2R8p0fAWO1q0Lw3HN7AKJhG7qVwTIZEyskn7&#10;2572JzaBMHSOx6NnZzmumR1jGRTHROt8eCFMQ6JSUiV1pBYKWF/5EBuB4vgkurW5lEql81CatCUd&#10;PY7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B81kC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5693C7D" w14:textId="6F3B250B" w:rsidR="006B18D1" w:rsidRPr="002120B2" w:rsidRDefault="006B18D1" w:rsidP="006B18D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B18D1">
        <w:rPr>
          <w:rFonts w:cs="Arial"/>
          <w:b/>
          <w:bCs/>
          <w:caps/>
          <w:color w:val="0D0D0D" w:themeColor="text1" w:themeTint="F2"/>
          <w:spacing w:val="-4"/>
        </w:rPr>
        <w:t>КОГО ИЗ ВОРОНЕЖСКИХ ПОЛИТИКОВ, ГОСУДАРСТВЕННЫХ И ОБЩЕСТВЕННЫХ ДЕЯТЕЛЕЙ,</w:t>
      </w:r>
      <w:r w:rsidR="009437D0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6B18D1">
        <w:rPr>
          <w:rFonts w:cs="Arial"/>
          <w:b/>
          <w:bCs/>
          <w:caps/>
          <w:color w:val="0D0D0D" w:themeColor="text1" w:themeTint="F2"/>
          <w:spacing w:val="-4"/>
        </w:rPr>
        <w:t>ЛЮДЕЙ НАУКИ</w:t>
      </w:r>
      <w:r w:rsidR="009437D0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6B18D1">
        <w:rPr>
          <w:rFonts w:cs="Arial"/>
          <w:b/>
          <w:bCs/>
          <w:caps/>
          <w:color w:val="0D0D0D" w:themeColor="text1" w:themeTint="F2"/>
          <w:spacing w:val="-4"/>
        </w:rPr>
        <w:t xml:space="preserve"> И </w:t>
      </w:r>
      <w:r w:rsidR="009437D0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6B18D1">
        <w:rPr>
          <w:rFonts w:cs="Arial"/>
          <w:b/>
          <w:bCs/>
          <w:caps/>
          <w:color w:val="0D0D0D" w:themeColor="text1" w:themeTint="F2"/>
          <w:spacing w:val="-4"/>
        </w:rPr>
        <w:t>ИСКУССТВА МОЖНО БЫЛО БЫ НАЗВАТЬ ЧЕЛОВЕКОМ ГОДА?</w:t>
      </w:r>
    </w:p>
    <w:p w14:paraId="79DCE439" w14:textId="4B091374" w:rsidR="00F4297D" w:rsidRDefault="00F4297D" w:rsidP="00F4297D">
      <w:pPr>
        <w:pStyle w:val="af3"/>
      </w:pPr>
      <w:r>
        <w:t xml:space="preserve">Традиционно в конце года мы предложили воронежцам назвать фамилию человека, который, по их мнению, мог бы претендовать на звание «Человек года». Всего в ходе опроса были названы 37 фамилий. При этом </w:t>
      </w:r>
      <w:r>
        <w:rPr>
          <w:b/>
          <w:bCs/>
        </w:rPr>
        <w:t>27%</w:t>
      </w:r>
      <w:r>
        <w:t xml:space="preserve"> опрошенных заявили, что не видят достойной кандидатуры на столь почетное звание. Год назад эта цифра составляла </w:t>
      </w:r>
      <w:r>
        <w:rPr>
          <w:b/>
          <w:bCs/>
        </w:rPr>
        <w:t>22%.</w:t>
      </w:r>
    </w:p>
    <w:p w14:paraId="2A2C6AE7" w14:textId="77777777" w:rsidR="00F4297D" w:rsidRDefault="00F4297D" w:rsidP="00F4297D">
      <w:pPr>
        <w:pStyle w:val="af3"/>
      </w:pPr>
      <w:r>
        <w:t xml:space="preserve">Кроме того, еще </w:t>
      </w:r>
      <w:r>
        <w:rPr>
          <w:b/>
          <w:bCs/>
        </w:rPr>
        <w:t>55%</w:t>
      </w:r>
      <w:r>
        <w:t xml:space="preserve"> респондентов затруднились дать содержательный ответ на поставленный вопрос. Следует отметить, что эта цифра остается практически неизменной четвертый год подряд.</w:t>
      </w:r>
    </w:p>
    <w:p w14:paraId="050DE4A2" w14:textId="77777777" w:rsidR="00F4297D" w:rsidRDefault="00F4297D" w:rsidP="00F4297D">
      <w:pPr>
        <w:pStyle w:val="af3"/>
      </w:pPr>
      <w:r>
        <w:t>В итоговой таблице приведены фамилии тех персоналий, чьи имена назывались не менее трех раз.</w:t>
      </w:r>
    </w:p>
    <w:p w14:paraId="0108BD9F" w14:textId="77777777" w:rsidR="00F4297D" w:rsidRDefault="00F4297D" w:rsidP="00F4297D"/>
    <w:tbl>
      <w:tblPr>
        <w:tblW w:w="4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2839"/>
        <w:gridCol w:w="827"/>
      </w:tblGrid>
      <w:tr w:rsidR="00627585" w14:paraId="71367597" w14:textId="77777777" w:rsidTr="00627585">
        <w:trPr>
          <w:trHeight w:val="41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3B07" w14:textId="502E2F48" w:rsidR="00627585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5336" w14:textId="4641AB15" w:rsidR="00627585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Человек года 2021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117D" w14:textId="3179C191" w:rsidR="00627585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%</w:t>
            </w:r>
          </w:p>
        </w:tc>
      </w:tr>
      <w:tr w:rsidR="00627585" w14:paraId="004AAC43" w14:textId="77777777" w:rsidTr="00627585">
        <w:trPr>
          <w:trHeight w:val="331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0C41" w14:textId="52510A42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4F0C2" w14:textId="4DFBEDC7" w:rsidR="00627585" w:rsidRPr="00F529C4" w:rsidRDefault="00627585" w:rsidP="00F529C4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FF78" w14:textId="274DDBFE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8,2</w:t>
            </w:r>
          </w:p>
        </w:tc>
      </w:tr>
      <w:tr w:rsidR="00627585" w14:paraId="4F8E3D9E" w14:textId="77777777" w:rsidTr="00627585">
        <w:trPr>
          <w:trHeight w:val="331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42F5" w14:textId="0A037613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88D3" w14:textId="54DDBEE9" w:rsidR="00627585" w:rsidRPr="00F529C4" w:rsidRDefault="00627585" w:rsidP="00F529C4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Кстенин</w:t>
            </w:r>
            <w:proofErr w:type="spellEnd"/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В.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C405" w14:textId="70FD6F25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1,6</w:t>
            </w:r>
          </w:p>
        </w:tc>
      </w:tr>
      <w:tr w:rsidR="00627585" w14:paraId="6F865FBA" w14:textId="77777777" w:rsidTr="00627585">
        <w:trPr>
          <w:trHeight w:val="42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BA0E" w14:textId="41D56030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74E3" w14:textId="59F1E5C2" w:rsidR="00627585" w:rsidRPr="00F529C4" w:rsidRDefault="00627585" w:rsidP="00F529C4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2573" w14:textId="459DD068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627585" w14:paraId="25020798" w14:textId="77777777" w:rsidTr="00627585">
        <w:trPr>
          <w:trHeight w:val="42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32F57" w14:textId="78333948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4-6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C944" w14:textId="417E3D4F" w:rsidR="00627585" w:rsidRPr="00F529C4" w:rsidRDefault="00627585" w:rsidP="00F529C4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Рудева</w:t>
            </w:r>
            <w:proofErr w:type="spellEnd"/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Ольга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F313" w14:textId="1D9C0033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627585" w14:paraId="0EAA00A3" w14:textId="77777777" w:rsidTr="00627585">
        <w:trPr>
          <w:trHeight w:val="42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A3C0" w14:textId="046F39C2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4-6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F683" w14:textId="2302D079" w:rsidR="00627585" w:rsidRPr="00F529C4" w:rsidRDefault="00627585" w:rsidP="00F529C4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Хамин</w:t>
            </w:r>
            <w:proofErr w:type="spellEnd"/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Е.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D070" w14:textId="04C05C6E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627585" w14:paraId="7EF72708" w14:textId="77777777" w:rsidTr="00627585">
        <w:trPr>
          <w:trHeight w:val="42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D715" w14:textId="2E225656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4-6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E87E" w14:textId="3E048474" w:rsidR="00627585" w:rsidRPr="00F529C4" w:rsidRDefault="00627585" w:rsidP="00F529C4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F588" w14:textId="62A68867" w:rsidR="00627585" w:rsidRPr="00F529C4" w:rsidRDefault="00627585" w:rsidP="00F529C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</w:tbl>
    <w:p w14:paraId="05B649EC" w14:textId="77777777" w:rsidR="00F4297D" w:rsidRDefault="00F4297D" w:rsidP="00F4297D"/>
    <w:p w14:paraId="3D3E8DD2" w14:textId="1C21A945" w:rsidR="00F4297D" w:rsidRDefault="00F4297D" w:rsidP="007E45BD">
      <w:pPr>
        <w:ind w:firstLine="567"/>
      </w:pPr>
      <w:r>
        <w:t>Давайте посмотрим, как менялось общественное мнение по вопросу определения «Человек года</w:t>
      </w:r>
      <w:r w:rsidR="009437D0">
        <w:t>»</w:t>
      </w:r>
      <w:r>
        <w:t xml:space="preserve"> за последние несколько лет.</w:t>
      </w:r>
    </w:p>
    <w:p w14:paraId="23D375C7" w14:textId="77777777" w:rsidR="00F4297D" w:rsidRDefault="00F4297D" w:rsidP="00F4297D"/>
    <w:p w14:paraId="129945B0" w14:textId="1D132BAF" w:rsidR="00F529C4" w:rsidRDefault="00F529C4" w:rsidP="00F529C4">
      <w:pPr>
        <w:pStyle w:val="af3"/>
        <w:jc w:val="center"/>
        <w:rPr>
          <w:b/>
          <w:bCs/>
          <w:i/>
          <w:iCs/>
        </w:rPr>
      </w:pPr>
      <w:r w:rsidRPr="00F529C4">
        <w:rPr>
          <w:b/>
          <w:bCs/>
          <w:i/>
          <w:iCs/>
        </w:rPr>
        <w:t>Кого из воронежских политиков, государственных и общественных деятелей,</w:t>
      </w:r>
    </w:p>
    <w:p w14:paraId="52DF43F2" w14:textId="3F148E06" w:rsidR="00F4297D" w:rsidRPr="00F529C4" w:rsidRDefault="00F529C4" w:rsidP="00F529C4">
      <w:pPr>
        <w:pStyle w:val="af3"/>
        <w:jc w:val="center"/>
        <w:rPr>
          <w:b/>
          <w:bCs/>
          <w:i/>
          <w:iCs/>
        </w:rPr>
      </w:pPr>
      <w:r w:rsidRPr="00F529C4">
        <w:rPr>
          <w:b/>
          <w:bCs/>
          <w:i/>
          <w:iCs/>
        </w:rPr>
        <w:t>людей науки и искусства можно было бы назвать человеком года?</w:t>
      </w:r>
    </w:p>
    <w:p w14:paraId="5DCCC91B" w14:textId="144C0C25" w:rsidR="00F529C4" w:rsidRDefault="00F529C4" w:rsidP="00F4297D"/>
    <w:p w14:paraId="447A9A2B" w14:textId="16368595" w:rsidR="00F529C4" w:rsidRDefault="00F529C4" w:rsidP="00451017">
      <w:pPr>
        <w:jc w:val="center"/>
      </w:pPr>
      <w:r>
        <w:rPr>
          <w:noProof/>
        </w:rPr>
        <w:drawing>
          <wp:inline distT="0" distB="0" distL="0" distR="0" wp14:anchorId="44AF65CB" wp14:editId="0B394D44">
            <wp:extent cx="6638925" cy="23907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D21DD33" w14:textId="77777777" w:rsidR="00451017" w:rsidRDefault="00451017" w:rsidP="007E45BD">
      <w:pPr>
        <w:pStyle w:val="af3"/>
      </w:pPr>
    </w:p>
    <w:p w14:paraId="5A3E7175" w14:textId="0DC3019F" w:rsidR="00F4297D" w:rsidRDefault="00F4297D" w:rsidP="007E45BD">
      <w:pPr>
        <w:pStyle w:val="af3"/>
      </w:pPr>
      <w:r>
        <w:t>Следует отметить, ч</w:t>
      </w:r>
      <w:r w:rsidR="00391E90">
        <w:t>то за все годы наших наблюдений</w:t>
      </w:r>
      <w:r>
        <w:t xml:space="preserve"> первое место традиционно занимал глава региона. Когда-то это был А. Гордеев, потом его сменил </w:t>
      </w:r>
      <w:proofErr w:type="spellStart"/>
      <w:r>
        <w:t>А.Гусев</w:t>
      </w:r>
      <w:proofErr w:type="spellEnd"/>
      <w:r>
        <w:t>.</w:t>
      </w:r>
    </w:p>
    <w:p w14:paraId="0C60D67C" w14:textId="48964369" w:rsidR="006B18D1" w:rsidRDefault="00391E90" w:rsidP="007E45BD">
      <w:pPr>
        <w:pStyle w:val="af3"/>
        <w:rPr>
          <w:i/>
          <w:lang w:eastAsia="en-US"/>
        </w:rPr>
      </w:pPr>
      <w:r>
        <w:t>Обращает на себя внимание</w:t>
      </w:r>
      <w:r w:rsidR="00F4297D">
        <w:t xml:space="preserve"> тот факт, что депутаты Государственной Думы несколько нарастили свои показатели в прошлом году. По всей видимости, тут свое влияние оказали выборы в высшее законодательное собрание. Предвыборная агитация лишний раз напомнила воронежцам фамилии и явила лик наших «героев». </w:t>
      </w:r>
      <w:r>
        <w:t>Это</w:t>
      </w:r>
      <w:r w:rsidR="00F4297D">
        <w:t>, безусловно, оттянуло голоса у действующего губернатора, который практически никак не участвовал в предвыборной кампании</w:t>
      </w:r>
      <w:r w:rsidR="00D73DEA">
        <w:t xml:space="preserve"> прошлого года</w:t>
      </w:r>
      <w:r w:rsidR="00F4297D">
        <w:t xml:space="preserve">. В </w:t>
      </w:r>
      <w:r>
        <w:t>2022</w:t>
      </w:r>
      <w:r w:rsidR="00F4297D">
        <w:t xml:space="preserve"> году показатели Александра Гусева вернулись к среднегодовым за </w:t>
      </w:r>
      <w:r>
        <w:t xml:space="preserve">2019-2020 гг. </w:t>
      </w:r>
      <w:r w:rsidR="00F4297D">
        <w:t>годы.</w:t>
      </w:r>
      <w:r w:rsidR="006B18D1">
        <w:rPr>
          <w:i/>
          <w:lang w:eastAsia="en-US"/>
        </w:rPr>
        <w:br w:type="page"/>
      </w:r>
    </w:p>
    <w:p w14:paraId="4208E35A" w14:textId="77777777" w:rsidR="005E6062" w:rsidRPr="006C5483" w:rsidRDefault="005E6062" w:rsidP="005E606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A06CE48" w14:textId="77777777" w:rsidR="005E6062" w:rsidRPr="006C5483" w:rsidRDefault="005E6062" w:rsidP="005E606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4B4C23" wp14:editId="2DB4B00F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49126" w14:textId="77777777" w:rsidR="005E6062" w:rsidRPr="006C5483" w:rsidRDefault="005E6062" w:rsidP="005E606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E13558" w14:textId="77777777" w:rsidR="005E6062" w:rsidRPr="006C5483" w:rsidRDefault="005E6062" w:rsidP="005E606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C8694E" w14:textId="77777777" w:rsidR="005E6062" w:rsidRPr="006C5483" w:rsidRDefault="005E6062" w:rsidP="005E606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7CA462" w14:textId="77777777" w:rsidR="005E6062" w:rsidRPr="006C5483" w:rsidRDefault="005E6062" w:rsidP="005E606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07D30505" wp14:editId="457454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5471E" id="Прямая соединительная линия 63" o:spid="_x0000_s1026" style="position:absolute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3/a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ePKd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8zf9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4BB35A4" w14:textId="4C5F97A0" w:rsidR="005E6062" w:rsidRPr="002120B2" w:rsidRDefault="005E6062" w:rsidP="005E6062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E6062">
        <w:rPr>
          <w:rFonts w:cs="Arial"/>
          <w:b/>
          <w:bCs/>
          <w:caps/>
          <w:color w:val="0D0D0D" w:themeColor="text1" w:themeTint="F2"/>
          <w:spacing w:val="-4"/>
        </w:rPr>
        <w:t>КОМУ, ПО ВАШЕМУ МНЕНИЮ, ПРИНАДЛЕЖИТ РЕАЛЬНАЯ ВЛАСТЬ В ГОРОДЕ?</w:t>
      </w:r>
    </w:p>
    <w:p w14:paraId="14458C77" w14:textId="77777777" w:rsidR="002D05B7" w:rsidRPr="00041AAC" w:rsidRDefault="002D05B7" w:rsidP="002D05B7">
      <w:pPr>
        <w:pStyle w:val="af3"/>
      </w:pPr>
      <w:r w:rsidRPr="00041AAC">
        <w:rPr>
          <w:bCs/>
        </w:rPr>
        <w:t>В конце декабря мы регулярно интересуемся мнением населения о реальной власти в городе Воронеже (начиная с 1998 года).</w:t>
      </w:r>
      <w:r w:rsidRPr="00041AAC">
        <w:rPr>
          <w:i/>
        </w:rPr>
        <w:t xml:space="preserve"> </w:t>
      </w:r>
      <w:r w:rsidRPr="00041AAC">
        <w:t xml:space="preserve">Ввиду того, что на вопрос допускалось несколько вариантов ответов, суммарное распределение альтернатив по строке превышает </w:t>
      </w:r>
      <w:r w:rsidRPr="00041AAC">
        <w:rPr>
          <w:b/>
        </w:rPr>
        <w:t>100%</w:t>
      </w:r>
      <w:r w:rsidRPr="00041AAC">
        <w:t>.</w:t>
      </w:r>
    </w:p>
    <w:p w14:paraId="4B2A708B" w14:textId="77777777" w:rsidR="002D05B7" w:rsidRPr="00041AAC" w:rsidRDefault="002D05B7" w:rsidP="002D05B7">
      <w:pPr>
        <w:ind w:firstLine="540"/>
        <w:jc w:val="center"/>
        <w:rPr>
          <w:i/>
          <w:lang w:eastAsia="en-US"/>
        </w:rPr>
      </w:pPr>
      <w:r w:rsidRPr="00041AAC">
        <w:rPr>
          <w:b/>
          <w:i/>
        </w:rPr>
        <w:t>Кому принадлежит реальная власть в городе?</w:t>
      </w:r>
    </w:p>
    <w:tbl>
      <w:tblPr>
        <w:tblpPr w:leftFromText="180" w:rightFromText="180" w:vertAnchor="text" w:horzAnchor="margin" w:tblpXSpec="center" w:tblpY="21"/>
        <w:tblW w:w="9712" w:type="dxa"/>
        <w:tblLook w:val="0000" w:firstRow="0" w:lastRow="0" w:firstColumn="0" w:lastColumn="0" w:noHBand="0" w:noVBand="0"/>
      </w:tblPr>
      <w:tblGrid>
        <w:gridCol w:w="1368"/>
        <w:gridCol w:w="1407"/>
        <w:gridCol w:w="960"/>
        <w:gridCol w:w="960"/>
        <w:gridCol w:w="960"/>
        <w:gridCol w:w="960"/>
        <w:gridCol w:w="1240"/>
        <w:gridCol w:w="960"/>
        <w:gridCol w:w="960"/>
      </w:tblGrid>
      <w:tr w:rsidR="002D05B7" w:rsidRPr="00041AAC" w14:paraId="4919AC54" w14:textId="77777777" w:rsidTr="002D05B7">
        <w:trPr>
          <w:trHeight w:val="198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C70FE" w14:textId="77777777" w:rsidR="002D05B7" w:rsidRPr="00041AAC" w:rsidRDefault="002D05B7" w:rsidP="00CF50E7">
            <w:pPr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1F79AB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72F71B2B" w14:textId="0E1743F2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Администрации  /</w:t>
            </w:r>
          </w:p>
          <w:p w14:paraId="0CDA45C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Правительству </w:t>
            </w:r>
          </w:p>
          <w:p w14:paraId="2CB367D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Воронежской </w:t>
            </w:r>
          </w:p>
          <w:p w14:paraId="79A4663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F16EF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Городской </w:t>
            </w:r>
          </w:p>
          <w:p w14:paraId="733BF69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6FE36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057403F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Думе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ECA00B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Руководителям</w:t>
            </w:r>
          </w:p>
          <w:p w14:paraId="368B27D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 предприятий, </w:t>
            </w:r>
          </w:p>
          <w:p w14:paraId="1384C43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767582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Органам МВД, ФСБ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2ADAD8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Дельцам </w:t>
            </w:r>
          </w:p>
          <w:p w14:paraId="5BE6FA5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теневой </w:t>
            </w:r>
          </w:p>
          <w:p w14:paraId="471DF34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экономики, </w:t>
            </w:r>
          </w:p>
          <w:p w14:paraId="630BEE2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BCEAF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В городе царит </w:t>
            </w:r>
          </w:p>
          <w:p w14:paraId="798F15E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47B7F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Затрудняюсь </w:t>
            </w:r>
          </w:p>
          <w:p w14:paraId="3768C350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ответить</w:t>
            </w:r>
          </w:p>
        </w:tc>
      </w:tr>
      <w:tr w:rsidR="002D05B7" w:rsidRPr="00041AAC" w14:paraId="1C9C781E" w14:textId="77777777" w:rsidTr="005C2BAC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4F6C4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1998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BBEC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1CE3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05D6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D3C2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3D7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439F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0CD1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8B7B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</w:tr>
      <w:tr w:rsidR="002D05B7" w:rsidRPr="00041AAC" w14:paraId="4B313BA7" w14:textId="77777777" w:rsidTr="005C2BAC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8D6D0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1999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5C11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CFC1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0312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9E56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28A8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8CB9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706F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2AE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</w:tr>
      <w:tr w:rsidR="002D05B7" w:rsidRPr="00041AAC" w14:paraId="250E3C3A" w14:textId="77777777" w:rsidTr="005C2BAC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A52CE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2000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77A3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8272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2222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469F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0F22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5C2F0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4610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C373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</w:tr>
      <w:tr w:rsidR="002D05B7" w:rsidRPr="00041AAC" w14:paraId="60723452" w14:textId="77777777" w:rsidTr="005C2BAC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9466D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2001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F96C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7CED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8098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2F83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8D38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6FC4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9899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100A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</w:tr>
      <w:tr w:rsidR="002D05B7" w:rsidRPr="00041AAC" w14:paraId="178BD0B2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E1618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2443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F3C2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4A0E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CAE6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C91D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4DEA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F2AF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07F2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</w:tr>
      <w:tr w:rsidR="002D05B7" w:rsidRPr="00041AAC" w14:paraId="155341A9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1ECFE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DAC2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34DB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9E3C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4829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2BC5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0152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8077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3C7C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2D05B7" w:rsidRPr="00041AAC" w14:paraId="1DE8A562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A9E54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8BD4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13E0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677F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48F7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0176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DAD9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9736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C8EA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</w:tr>
      <w:tr w:rsidR="002D05B7" w:rsidRPr="00041AAC" w14:paraId="1336976F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D73DA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E1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9B63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0616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67FB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D951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EAEB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15E0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1DBB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</w:tr>
      <w:tr w:rsidR="002D05B7" w:rsidRPr="00041AAC" w14:paraId="0EDF7734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C2749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BEA9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2AEB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58DD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FC93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67DA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0170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08F2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0D81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2D05B7" w:rsidRPr="00041AAC" w14:paraId="29DC41F8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CAEE1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DAEE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C94F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C6E2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98EB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54BE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D26E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9FA8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CF6F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2D05B7" w:rsidRPr="00041AAC" w14:paraId="381852A6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B9CD1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BA99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69B8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9F41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70DD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A12D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55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2418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8802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</w:tr>
      <w:tr w:rsidR="002D05B7" w:rsidRPr="00041AAC" w14:paraId="5DFE8E1C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769EC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73E6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0D93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9115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BA0C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2FE00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749C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7046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1CA6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2D05B7" w:rsidRPr="00041AAC" w14:paraId="7971C6E2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EA6F6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7D63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2450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E6B0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D4E8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5A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EB49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3637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BF2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2D05B7" w:rsidRPr="00041AAC" w14:paraId="7051333C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7CC62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2011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7DE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1F60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7795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653C0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7A41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01C0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FAEB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EF74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2D05B7" w:rsidRPr="00041AAC" w14:paraId="6A3DBB5B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779D5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9D61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717F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FDA0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C940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723E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88B6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9341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FC38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2D05B7" w:rsidRPr="00041AAC" w14:paraId="5063B46E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988AB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F690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BE87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254F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1FD2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A1D0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7AD0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563D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3424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2D05B7" w:rsidRPr="00041AAC" w14:paraId="32AAECCD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DB0D0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4CEA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924F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B6C4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585C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A270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7AAB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D9F7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ADE9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2D05B7" w:rsidRPr="00041AAC" w14:paraId="6ACF0EDA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B3E0D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860C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6576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4472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ADEE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77E5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7CC9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1958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2247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</w:tr>
      <w:tr w:rsidR="002D05B7" w:rsidRPr="00041AAC" w14:paraId="74429CAF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99EA2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773C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2A690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CBE6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131F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67B3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C67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6D89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0A04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</w:tr>
      <w:tr w:rsidR="002D05B7" w:rsidRPr="00041AAC" w14:paraId="0667D892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1E94C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FEF0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211B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EBDC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421E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5C99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2F5C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AAF9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E78A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</w:tr>
      <w:tr w:rsidR="002D05B7" w:rsidRPr="00041AAC" w14:paraId="74F4587C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BFF1A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66CC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7CA16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08609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2CB2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886B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5C5E5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5B5B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9DB7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2D05B7" w:rsidRPr="00041AAC" w14:paraId="5D49A733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39677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2019 год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0322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1546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05A9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F7AB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48D7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4AC62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5F96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CC68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</w:tr>
      <w:tr w:rsidR="002D05B7" w:rsidRPr="00041AAC" w14:paraId="2DEC2D08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2E29" w14:textId="7E7B1660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2020 год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7C48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BE6D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3472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D91FD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6634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ADEB4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E5F4E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B0AD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19%</w:t>
            </w:r>
          </w:p>
        </w:tc>
      </w:tr>
      <w:tr w:rsidR="002D05B7" w:rsidRPr="00041AAC" w14:paraId="21BF2B8A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84B98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2021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8EF3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D16FF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1990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99CDA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334A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6F1B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48CD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C024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</w:tr>
      <w:tr w:rsidR="002D05B7" w:rsidRPr="00041AAC" w14:paraId="5336763D" w14:textId="77777777" w:rsidTr="005C2BAC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2241" w14:textId="77777777" w:rsidR="002D05B7" w:rsidRPr="002D05B7" w:rsidRDefault="002D05B7" w:rsidP="00CF50E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CEF4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46491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2C620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77CFC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2B4B3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sz w:val="18"/>
                <w:szCs w:val="18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191B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F1818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C3127" w14:textId="77777777" w:rsidR="002D05B7" w:rsidRPr="002D05B7" w:rsidRDefault="002D05B7" w:rsidP="00CF50E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sz w:val="18"/>
                <w:szCs w:val="18"/>
              </w:rPr>
              <w:t>15%</w:t>
            </w:r>
          </w:p>
        </w:tc>
      </w:tr>
    </w:tbl>
    <w:p w14:paraId="47F2D33B" w14:textId="77777777" w:rsidR="002D05B7" w:rsidRDefault="002D05B7" w:rsidP="002D05B7">
      <w:pPr>
        <w:pStyle w:val="af3"/>
      </w:pPr>
    </w:p>
    <w:p w14:paraId="78182B8A" w14:textId="54273077" w:rsidR="005E6062" w:rsidRDefault="002D05B7" w:rsidP="005C2BAC">
      <w:pPr>
        <w:pStyle w:val="af3"/>
        <w:rPr>
          <w:i/>
          <w:lang w:eastAsia="en-US"/>
        </w:rPr>
      </w:pPr>
      <w:r w:rsidRPr="00041AAC">
        <w:t xml:space="preserve">Больше всего реальной власти </w:t>
      </w:r>
      <w:r>
        <w:t>(вот уже 16</w:t>
      </w:r>
      <w:r w:rsidRPr="00041AAC">
        <w:t xml:space="preserve"> лет подряд) находится в распоряжении </w:t>
      </w:r>
      <w:r w:rsidRPr="00041AAC">
        <w:rPr>
          <w:b/>
          <w:i/>
        </w:rPr>
        <w:t xml:space="preserve">правительства Воронежской области </w:t>
      </w:r>
      <w:r w:rsidRPr="00041AAC">
        <w:rPr>
          <w:b/>
        </w:rPr>
        <w:t>(</w:t>
      </w:r>
      <w:r>
        <w:rPr>
          <w:b/>
        </w:rPr>
        <w:t xml:space="preserve">28%). </w:t>
      </w:r>
      <w:r w:rsidRPr="00BB4510">
        <w:t xml:space="preserve">Второе место </w:t>
      </w:r>
      <w:r>
        <w:t>двенадцатый</w:t>
      </w:r>
      <w:r w:rsidRPr="00BB4510">
        <w:t xml:space="preserve"> год</w:t>
      </w:r>
      <w:r>
        <w:t xml:space="preserve"> </w:t>
      </w:r>
      <w:r w:rsidRPr="00BB4510">
        <w:t xml:space="preserve"> подряд воронежцы отдают </w:t>
      </w:r>
      <w:r w:rsidRPr="00BB4510">
        <w:rPr>
          <w:b/>
          <w:i/>
        </w:rPr>
        <w:t>городской</w:t>
      </w:r>
      <w:r w:rsidRPr="00041AAC">
        <w:rPr>
          <w:b/>
          <w:i/>
        </w:rPr>
        <w:t xml:space="preserve"> администрации</w:t>
      </w:r>
      <w:r w:rsidRPr="00041AAC">
        <w:t xml:space="preserve"> (</w:t>
      </w:r>
      <w:r w:rsidRPr="002E695B">
        <w:rPr>
          <w:b/>
        </w:rPr>
        <w:t>18</w:t>
      </w:r>
      <w:r w:rsidRPr="00BB4510">
        <w:rPr>
          <w:b/>
        </w:rPr>
        <w:t>%</w:t>
      </w:r>
      <w:r w:rsidRPr="00041AAC">
        <w:t xml:space="preserve">). Третье место занимает </w:t>
      </w:r>
      <w:r w:rsidRPr="00041AAC">
        <w:rPr>
          <w:b/>
          <w:i/>
        </w:rPr>
        <w:t xml:space="preserve">областная Дума </w:t>
      </w:r>
      <w:r w:rsidRPr="00041AAC">
        <w:t>(</w:t>
      </w:r>
      <w:r w:rsidRPr="00041AAC">
        <w:rPr>
          <w:b/>
        </w:rPr>
        <w:t>1</w:t>
      </w:r>
      <w:r>
        <w:rPr>
          <w:b/>
        </w:rPr>
        <w:t>2</w:t>
      </w:r>
      <w:r w:rsidRPr="00041AAC">
        <w:rPr>
          <w:b/>
        </w:rPr>
        <w:t>%</w:t>
      </w:r>
      <w:r w:rsidRPr="00041AAC">
        <w:t xml:space="preserve">). </w:t>
      </w:r>
      <w:r>
        <w:t>Ей в затылок дышат</w:t>
      </w:r>
      <w:r w:rsidRPr="00041AAC">
        <w:t xml:space="preserve"> </w:t>
      </w:r>
      <w:r w:rsidRPr="00041AAC">
        <w:rPr>
          <w:b/>
          <w:i/>
        </w:rPr>
        <w:t>орган</w:t>
      </w:r>
      <w:r>
        <w:rPr>
          <w:b/>
          <w:i/>
        </w:rPr>
        <w:t>ы</w:t>
      </w:r>
      <w:r w:rsidRPr="00041AAC">
        <w:rPr>
          <w:b/>
          <w:i/>
        </w:rPr>
        <w:t xml:space="preserve"> МВД и ФСБ</w:t>
      </w:r>
      <w:r w:rsidRPr="00041AAC">
        <w:t xml:space="preserve"> </w:t>
      </w:r>
      <w:r>
        <w:rPr>
          <w:b/>
        </w:rPr>
        <w:t>(11</w:t>
      </w:r>
      <w:r w:rsidRPr="00041AAC">
        <w:rPr>
          <w:b/>
        </w:rPr>
        <w:t>%)</w:t>
      </w:r>
      <w:r>
        <w:rPr>
          <w:b/>
        </w:rPr>
        <w:t xml:space="preserve">. </w:t>
      </w:r>
      <w:r w:rsidRPr="00B05A24">
        <w:rPr>
          <w:b/>
          <w:i/>
        </w:rPr>
        <w:t>Д</w:t>
      </w:r>
      <w:r w:rsidRPr="00041AAC">
        <w:rPr>
          <w:b/>
          <w:i/>
        </w:rPr>
        <w:t>ельц</w:t>
      </w:r>
      <w:r>
        <w:rPr>
          <w:b/>
          <w:i/>
        </w:rPr>
        <w:t>ов</w:t>
      </w:r>
      <w:r w:rsidRPr="00041AAC">
        <w:rPr>
          <w:b/>
          <w:i/>
        </w:rPr>
        <w:t xml:space="preserve"> теневой экономики</w:t>
      </w:r>
      <w:r w:rsidRPr="00041AAC">
        <w:t xml:space="preserve"> </w:t>
      </w:r>
      <w:r w:rsidRPr="00041AAC">
        <w:rPr>
          <w:b/>
        </w:rPr>
        <w:t>(</w:t>
      </w:r>
      <w:r>
        <w:rPr>
          <w:b/>
        </w:rPr>
        <w:t>7</w:t>
      </w:r>
      <w:r w:rsidRPr="00041AAC">
        <w:rPr>
          <w:b/>
        </w:rPr>
        <w:t>%)</w:t>
      </w:r>
      <w:r>
        <w:rPr>
          <w:b/>
        </w:rPr>
        <w:t xml:space="preserve"> </w:t>
      </w:r>
      <w:r w:rsidRPr="00B05A24">
        <w:t>сегодня</w:t>
      </w:r>
      <w:r>
        <w:rPr>
          <w:b/>
        </w:rPr>
        <w:t xml:space="preserve"> </w:t>
      </w:r>
      <w:r w:rsidRPr="00B05A24">
        <w:t>отодвинули на пятое место</w:t>
      </w:r>
      <w:r w:rsidRPr="009437D0">
        <w:t>.</w:t>
      </w:r>
      <w:r w:rsidRPr="00041AAC">
        <w:t xml:space="preserve"> Меньше всего влияния у </w:t>
      </w:r>
      <w:r w:rsidRPr="00041AAC">
        <w:rPr>
          <w:b/>
          <w:i/>
        </w:rPr>
        <w:t>руководителей предприятий, учреждений и ведомств</w:t>
      </w:r>
      <w:r w:rsidRPr="00041AAC">
        <w:t xml:space="preserve"> </w:t>
      </w:r>
      <w:r>
        <w:rPr>
          <w:b/>
        </w:rPr>
        <w:t>(4</w:t>
      </w:r>
      <w:r w:rsidRPr="00041AAC">
        <w:rPr>
          <w:b/>
        </w:rPr>
        <w:t xml:space="preserve">%). </w:t>
      </w:r>
      <w:r>
        <w:t>Некоторые</w:t>
      </w:r>
      <w:r w:rsidRPr="00041AAC">
        <w:t xml:space="preserve"> счита</w:t>
      </w:r>
      <w:r>
        <w:t>ю</w:t>
      </w:r>
      <w:r w:rsidRPr="00041AAC">
        <w:t xml:space="preserve">т,  что </w:t>
      </w:r>
      <w:r w:rsidRPr="00041AAC">
        <w:rPr>
          <w:b/>
          <w:i/>
        </w:rPr>
        <w:t>в городе царит безвластие</w:t>
      </w:r>
      <w:r w:rsidRPr="00041AAC">
        <w:t xml:space="preserve">  (</w:t>
      </w:r>
      <w:r w:rsidRPr="002E695B">
        <w:rPr>
          <w:b/>
        </w:rPr>
        <w:t>6</w:t>
      </w:r>
      <w:r w:rsidRPr="00041AAC">
        <w:rPr>
          <w:b/>
        </w:rPr>
        <w:t>%</w:t>
      </w:r>
      <w:r w:rsidRPr="00041AAC">
        <w:t>).</w:t>
      </w:r>
      <w:r w:rsidR="005E6062">
        <w:rPr>
          <w:i/>
          <w:lang w:eastAsia="en-US"/>
        </w:rPr>
        <w:br w:type="page"/>
      </w:r>
    </w:p>
    <w:p w14:paraId="7D15FB3D" w14:textId="77777777" w:rsidR="001A13AA" w:rsidRPr="006C5483" w:rsidRDefault="001A13AA" w:rsidP="001A13A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F545D67" w14:textId="77777777" w:rsidR="001A13AA" w:rsidRPr="006C5483" w:rsidRDefault="001A13AA" w:rsidP="001A13A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BB44C80" wp14:editId="3EE78F5C">
            <wp:extent cx="466090" cy="548640"/>
            <wp:effectExtent l="0" t="0" r="0" b="3810"/>
            <wp:docPr id="83" name="Рисунок 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01733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D6F71E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DD2E979" w14:textId="77777777" w:rsidR="001A13AA" w:rsidRPr="006C5483" w:rsidRDefault="001A13AA" w:rsidP="001A13A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F53D446" w14:textId="77777777" w:rsidR="001A13AA" w:rsidRPr="006C5483" w:rsidRDefault="001A13AA" w:rsidP="001A13A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5473937D" wp14:editId="70EDFEC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1778D" id="Прямая соединительная линия 82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ev0e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E034B15" w14:textId="171FDA60" w:rsidR="001A13AA" w:rsidRDefault="009437D0" w:rsidP="001A13AA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1A13AA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1A13AA">
        <w:rPr>
          <w:b/>
          <w:bCs/>
          <w:i/>
          <w:caps/>
          <w:spacing w:val="-2"/>
          <w:kern w:val="32"/>
        </w:rPr>
        <w:t xml:space="preserve"> </w:t>
      </w:r>
      <w:r w:rsidR="00451017" w:rsidRPr="00451017">
        <w:rPr>
          <w:b/>
          <w:bCs/>
          <w:i/>
          <w:caps/>
          <w:spacing w:val="-2"/>
          <w:kern w:val="32"/>
        </w:rPr>
        <w:t>ПРАЗДНИК ВО ВРЕМЯ СВО. КАК ПОСТУПИТЬ?</w:t>
      </w:r>
    </w:p>
    <w:p w14:paraId="0F6453AD" w14:textId="77777777" w:rsidR="001A13AA" w:rsidRPr="00D06D7E" w:rsidRDefault="001A13AA" w:rsidP="001A13AA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06D7E">
        <w:rPr>
          <w:rFonts w:cs="Arial"/>
          <w:b/>
          <w:bCs/>
          <w:caps/>
          <w:color w:val="0D0D0D" w:themeColor="text1" w:themeTint="F2"/>
          <w:spacing w:val="-4"/>
        </w:rPr>
        <w:t>СЕЙЧАС ОБСУЖДАЮТСЯ РАЗЛИЧНЫЕ ВАРИАНТЫ ПРАЗДНИЧНОГО НОВОГОДНЕГО ОФОРМЛЕНИЯ ГОРОДОВ И НАСЕЛЕННЫХ ПУНКТОВ. НА ВАШ ВЗГЛЯД, КАК СЛЕДУЕТ ПОСТУПИТЬ?</w:t>
      </w:r>
    </w:p>
    <w:p w14:paraId="16EACED2" w14:textId="032BA06A" w:rsidR="001A13AA" w:rsidRPr="00D06D7E" w:rsidRDefault="001A13AA" w:rsidP="001A13A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Pr="00D06D7E">
        <w:rPr>
          <w:i/>
          <w:lang w:eastAsia="en-US"/>
        </w:rPr>
        <w:t>6</w:t>
      </w:r>
    </w:p>
    <w:bookmarkStart w:id="7" w:name="_MON_1732366412"/>
    <w:bookmarkEnd w:id="7"/>
    <w:p w14:paraId="490CFFE4" w14:textId="687CB436" w:rsidR="001A13AA" w:rsidRDefault="007756B7" w:rsidP="001A13AA">
      <w:pPr>
        <w:ind w:left="181"/>
        <w:jc w:val="center"/>
        <w:rPr>
          <w:i/>
          <w:lang w:eastAsia="en-US"/>
        </w:rPr>
      </w:pPr>
      <w:r w:rsidRPr="00C95374">
        <w:object w:dxaOrig="11394" w:dyaOrig="4455" w14:anchorId="55E9956B">
          <v:shape id="_x0000_i1029" type="#_x0000_t75" style="width:531pt;height:210pt" o:ole="" fillcolor="window">
            <v:imagedata r:id="rId28" o:title=""/>
          </v:shape>
          <o:OLEObject Type="Embed" ProgID="Excel.Sheet.12" ShapeID="_x0000_i1029" DrawAspect="Content" ObjectID="_1733579262" r:id="rId29"/>
        </w:object>
      </w:r>
      <w:r w:rsidR="001A13AA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E45F08C" w14:textId="77777777" w:rsidR="00981E7E" w:rsidRDefault="00981E7E" w:rsidP="00981E7E">
      <w:pPr>
        <w:pStyle w:val="af3"/>
      </w:pPr>
      <w:r w:rsidRPr="00DC7AAE">
        <w:t xml:space="preserve">В преддверии новогодних праздников </w:t>
      </w:r>
      <w:r>
        <w:t>по всей стране развернулась дискуссия о целесообразности праздничных мероприятий во время проведения СВО, украшения городского пространства, праздничных салютов…  Не исключением стал и Воронеж. Тем более, что ситуация в области усугубляется ее прифронтовым статусом. Как показывает наше исследование, не все так просто и однозначно.</w:t>
      </w:r>
    </w:p>
    <w:p w14:paraId="6C29F9E8" w14:textId="77777777" w:rsidR="00981E7E" w:rsidRDefault="00981E7E" w:rsidP="00981E7E">
      <w:pPr>
        <w:pStyle w:val="af3"/>
      </w:pPr>
      <w:r w:rsidRPr="0038466E">
        <w:rPr>
          <w:b/>
          <w:bCs/>
        </w:rPr>
        <w:t>64%</w:t>
      </w:r>
      <w:r>
        <w:t xml:space="preserve"> воронежцев призывают власти не отказываться от праздничного оформление города, но умерить свои траты, обойтись уже приобретенными ранее гирляндами, украшениями и т.д. А </w:t>
      </w:r>
      <w:r w:rsidRPr="0038466E">
        <w:rPr>
          <w:b/>
          <w:bCs/>
        </w:rPr>
        <w:t>22%</w:t>
      </w:r>
      <w:r>
        <w:t xml:space="preserve"> горожан выступают за полный отказ от праздничного оформления городского пространства.</w:t>
      </w:r>
    </w:p>
    <w:p w14:paraId="21652B53" w14:textId="7556BCF4" w:rsidR="00981E7E" w:rsidRDefault="00981E7E" w:rsidP="00981E7E">
      <w:pPr>
        <w:pStyle w:val="af3"/>
      </w:pPr>
      <w:r>
        <w:t>Посмотрим, что по этому вопросу думают россияне в целом. Общероссийский опрос проведе</w:t>
      </w:r>
      <w:r w:rsidR="009437D0">
        <w:t>н</w:t>
      </w:r>
      <w:r>
        <w:t xml:space="preserve"> ВЦИОМ в конце ноября</w:t>
      </w:r>
      <w:r w:rsidR="009437D0">
        <w:t xml:space="preserve"> 2022 г., о</w:t>
      </w:r>
      <w:r>
        <w:t>прошено 1600 респондентов.</w:t>
      </w:r>
    </w:p>
    <w:p w14:paraId="20AB69CA" w14:textId="77777777" w:rsidR="00981E7E" w:rsidRPr="00981E7E" w:rsidRDefault="00981E7E" w:rsidP="00981E7E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4368FC89" w14:textId="3B2BF6E4" w:rsidR="00981E7E" w:rsidRDefault="00981E7E" w:rsidP="00981E7E">
      <w:pPr>
        <w:pStyle w:val="af3"/>
        <w:ind w:firstLine="0"/>
        <w:jc w:val="center"/>
        <w:rPr>
          <w:b/>
          <w:bCs/>
          <w:i/>
          <w:iCs/>
        </w:rPr>
      </w:pPr>
      <w:r w:rsidRPr="00981E7E">
        <w:rPr>
          <w:b/>
          <w:bCs/>
          <w:i/>
          <w:iCs/>
        </w:rPr>
        <w:t xml:space="preserve">Сейчас обсуждаются различные варианты праздничного новогоднего оформления городов </w:t>
      </w:r>
    </w:p>
    <w:p w14:paraId="413BD450" w14:textId="5EB404E0" w:rsidR="00981E7E" w:rsidRPr="00981E7E" w:rsidRDefault="00981E7E" w:rsidP="00981E7E">
      <w:pPr>
        <w:pStyle w:val="af3"/>
        <w:ind w:firstLine="0"/>
        <w:jc w:val="center"/>
        <w:rPr>
          <w:b/>
          <w:bCs/>
          <w:i/>
          <w:iCs/>
        </w:rPr>
      </w:pPr>
      <w:r w:rsidRPr="00981E7E">
        <w:rPr>
          <w:b/>
          <w:bCs/>
          <w:i/>
          <w:iCs/>
        </w:rPr>
        <w:t xml:space="preserve">и населенных пунктов. На </w:t>
      </w:r>
      <w:r>
        <w:rPr>
          <w:b/>
          <w:bCs/>
          <w:i/>
          <w:iCs/>
        </w:rPr>
        <w:t>В</w:t>
      </w:r>
      <w:r w:rsidRPr="00981E7E">
        <w:rPr>
          <w:b/>
          <w:bCs/>
          <w:i/>
          <w:iCs/>
        </w:rPr>
        <w:t>аш взгляд, как следует поступить?</w:t>
      </w:r>
    </w:p>
    <w:p w14:paraId="02C0643C" w14:textId="77777777" w:rsidR="00981E7E" w:rsidRPr="00981E7E" w:rsidRDefault="00981E7E" w:rsidP="00981E7E">
      <w:pPr>
        <w:pStyle w:val="af3"/>
        <w:rPr>
          <w:sz w:val="12"/>
          <w:szCs w:val="12"/>
        </w:rPr>
      </w:pPr>
    </w:p>
    <w:p w14:paraId="3079D87B" w14:textId="600FC57C" w:rsidR="00981E7E" w:rsidRDefault="00981E7E" w:rsidP="00981E7E">
      <w:pPr>
        <w:pStyle w:val="af3"/>
      </w:pPr>
      <w:r>
        <w:rPr>
          <w:rFonts w:eastAsia="Calibri"/>
          <w:noProof/>
        </w:rPr>
        <w:drawing>
          <wp:inline distT="0" distB="0" distL="0" distR="0" wp14:anchorId="58180940" wp14:editId="725316E9">
            <wp:extent cx="6429375" cy="2409825"/>
            <wp:effectExtent l="0" t="0" r="9525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D72C099" w14:textId="6404B638" w:rsidR="00981E7E" w:rsidRDefault="00981E7E" w:rsidP="00981E7E">
      <w:pPr>
        <w:pStyle w:val="af3"/>
      </w:pPr>
      <w:r>
        <w:t>В общем</w:t>
      </w:r>
      <w:r w:rsidR="00D73DEA">
        <w:t>-</w:t>
      </w:r>
      <w:r>
        <w:t xml:space="preserve">то, </w:t>
      </w:r>
      <w:r w:rsidR="00D73DEA">
        <w:t>настроения</w:t>
      </w:r>
      <w:r>
        <w:t xml:space="preserve"> у воронежцев и россиян в целом совпадают, хотя наши сограждане более радикально настроены. А что вы хотите – зона боевых действий не так уж и далеко</w:t>
      </w:r>
      <w:r w:rsidR="00D73DEA">
        <w:t>,</w:t>
      </w:r>
      <w:r>
        <w:t xml:space="preserve"> и праздничное настроение жителей нашей области находится, как говорится, под давлением.</w:t>
      </w:r>
    </w:p>
    <w:p w14:paraId="12C1B11C" w14:textId="752EE18E" w:rsidR="001A13AA" w:rsidRDefault="00981E7E" w:rsidP="00981E7E">
      <w:pPr>
        <w:pStyle w:val="af3"/>
        <w:rPr>
          <w:i/>
          <w:lang w:eastAsia="en-US"/>
        </w:rPr>
      </w:pPr>
      <w:r>
        <w:t>Далее рассмотрим различные аспекты данной проблемы.</w:t>
      </w:r>
      <w:r w:rsidR="001A13AA">
        <w:rPr>
          <w:i/>
          <w:lang w:eastAsia="en-US"/>
        </w:rPr>
        <w:br w:type="page"/>
      </w:r>
    </w:p>
    <w:p w14:paraId="35CCE8D2" w14:textId="77777777" w:rsidR="001A13AA" w:rsidRPr="006C5483" w:rsidRDefault="001A13AA" w:rsidP="001A13A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10C8A65" w14:textId="77777777" w:rsidR="001A13AA" w:rsidRPr="006C5483" w:rsidRDefault="001A13AA" w:rsidP="001A13A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021A5DE" wp14:editId="45E4E8E6">
            <wp:extent cx="466090" cy="548640"/>
            <wp:effectExtent l="0" t="0" r="0" b="3810"/>
            <wp:docPr id="85" name="Рисунок 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10D2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46010BF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46F3BA9" w14:textId="77777777" w:rsidR="001A13AA" w:rsidRPr="006C5483" w:rsidRDefault="001A13AA" w:rsidP="001A13A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A50BF27" w14:textId="77777777" w:rsidR="001A13AA" w:rsidRPr="006C5483" w:rsidRDefault="001A13AA" w:rsidP="001A13A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79C7A2AE" wp14:editId="7AB8F95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99054" id="Прямая соединительная линия 84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lICA7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B684507" w14:textId="75DD4856" w:rsidR="001A13AA" w:rsidRPr="001A13AA" w:rsidRDefault="001A13AA" w:rsidP="00FF5CC0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A13AA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СЛЕДУЕТ СОХРАНИТЬ ИЛИ СЛЕДУЕТ ОТКАЗАТЬСЯ ОТ НОВОГОДНИХ ПРАЗДНИЧНЫХ МЕРОПРИЯТИЙ В УСЛОВИЯХ ПРОДОЛЖАЮЩЕЙСЯ СПЕЦИАЛЬНОЙ ВОЕННОЙ ОПЕРАЦИИ? ИЛИ ИХ СЛЕДУЕТ СОХРАНИТЬ, НО СДЕЛАТЬ СКРОМНЕЕ? </w:t>
      </w:r>
      <w:r w:rsidRPr="007756B7">
        <w:rPr>
          <w:rFonts w:cs="Arial"/>
          <w:b/>
          <w:bCs/>
          <w:caps/>
          <w:color w:val="0D0D0D" w:themeColor="text1" w:themeTint="F2"/>
          <w:spacing w:val="-4"/>
          <w:u w:val="single"/>
        </w:rPr>
        <w:t xml:space="preserve">Детские праздники </w:t>
      </w:r>
      <w:r w:rsidR="00D73DEA">
        <w:rPr>
          <w:rFonts w:cs="Arial"/>
          <w:b/>
          <w:bCs/>
          <w:caps/>
          <w:color w:val="0D0D0D" w:themeColor="text1" w:themeTint="F2"/>
          <w:spacing w:val="-4"/>
          <w:u w:val="single"/>
        </w:rPr>
        <w:t xml:space="preserve"> </w:t>
      </w:r>
      <w:r w:rsidRPr="007756B7">
        <w:rPr>
          <w:rFonts w:cs="Arial"/>
          <w:b/>
          <w:bCs/>
          <w:caps/>
          <w:color w:val="0D0D0D" w:themeColor="text1" w:themeTint="F2"/>
          <w:spacing w:val="-4"/>
          <w:u w:val="single"/>
        </w:rPr>
        <w:t xml:space="preserve">и новогодние </w:t>
      </w:r>
      <w:r w:rsidR="007756B7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ё</w:t>
      </w:r>
      <w:r w:rsidRPr="007756B7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лки</w:t>
      </w:r>
    </w:p>
    <w:p w14:paraId="6A2D2742" w14:textId="0BCB747F" w:rsidR="001A13AA" w:rsidRPr="001A13AA" w:rsidRDefault="001A13AA" w:rsidP="001A13A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7756B7">
        <w:rPr>
          <w:i/>
          <w:lang w:eastAsia="en-US"/>
        </w:rPr>
        <w:t>7</w:t>
      </w:r>
    </w:p>
    <w:bookmarkStart w:id="8" w:name="_MON_1732366579"/>
    <w:bookmarkEnd w:id="8"/>
    <w:p w14:paraId="614809C8" w14:textId="2623F1A7" w:rsidR="001A13AA" w:rsidRDefault="00FF5CC0" w:rsidP="001A13AA">
      <w:pPr>
        <w:ind w:left="181"/>
        <w:jc w:val="center"/>
        <w:rPr>
          <w:i/>
          <w:lang w:eastAsia="en-US"/>
        </w:rPr>
      </w:pPr>
      <w:r w:rsidRPr="00C95374">
        <w:object w:dxaOrig="11408" w:dyaOrig="5338" w14:anchorId="12CBF6EF">
          <v:shape id="_x0000_i1030" type="#_x0000_t75" style="width:531.75pt;height:251.25pt" o:ole="" fillcolor="window">
            <v:imagedata r:id="rId31" o:title=""/>
          </v:shape>
          <o:OLEObject Type="Embed" ProgID="Excel.Sheet.12" ShapeID="_x0000_i1030" DrawAspect="Content" ObjectID="_1733579263" r:id="rId32"/>
        </w:object>
      </w:r>
      <w:r w:rsidR="001A13AA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E22B8BF" w14:textId="77777777" w:rsidR="00784681" w:rsidRDefault="00D93848" w:rsidP="00784681">
      <w:pPr>
        <w:pStyle w:val="af3"/>
      </w:pPr>
      <w:r>
        <w:t xml:space="preserve">Часто можно услышать, что «война войной, а дети тут причем?» Именно такого мнения придерживается </w:t>
      </w:r>
      <w:r w:rsidRPr="00733342">
        <w:rPr>
          <w:b/>
          <w:bCs/>
        </w:rPr>
        <w:t>92%</w:t>
      </w:r>
      <w:r>
        <w:t xml:space="preserve"> жи</w:t>
      </w:r>
      <w:r w:rsidR="00D73DEA">
        <w:t xml:space="preserve">телей областного центра. Дети ни </w:t>
      </w:r>
      <w:r>
        <w:t>причем</w:t>
      </w:r>
      <w:r w:rsidR="00D73DEA">
        <w:t>,</w:t>
      </w:r>
      <w:r>
        <w:t xml:space="preserve"> и празднику быть! Такого мнения в равной степени придерживаются и те респонденты, у которых есть несовершеннолетние дети</w:t>
      </w:r>
      <w:r w:rsidR="00D73DEA">
        <w:t>,</w:t>
      </w:r>
      <w:r>
        <w:t xml:space="preserve"> и те, у кого их нет.</w:t>
      </w:r>
      <w:r w:rsidR="00784681">
        <w:t xml:space="preserve"> Правда, почти половина из сторонников праздника (</w:t>
      </w:r>
      <w:r w:rsidR="00784681" w:rsidRPr="00784681">
        <w:rPr>
          <w:b/>
        </w:rPr>
        <w:t>42%</w:t>
      </w:r>
      <w:r w:rsidR="00784681">
        <w:t xml:space="preserve">) полагают, что детские мероприятия надо сделать </w:t>
      </w:r>
      <w:r w:rsidR="00784681" w:rsidRPr="00784681">
        <w:rPr>
          <w:b/>
          <w:i/>
        </w:rPr>
        <w:t>скромнее</w:t>
      </w:r>
      <w:r w:rsidR="00784681">
        <w:t>, чем это бывает обычно.</w:t>
      </w:r>
    </w:p>
    <w:p w14:paraId="6148D016" w14:textId="270BB09A" w:rsidR="00D93848" w:rsidRDefault="00784681" w:rsidP="00784681">
      <w:pPr>
        <w:pStyle w:val="af3"/>
      </w:pPr>
      <w:r>
        <w:t xml:space="preserve">Вовсе отказаться </w:t>
      </w:r>
      <w:r w:rsidRPr="00784681">
        <w:t xml:space="preserve">во время войны </w:t>
      </w:r>
      <w:r>
        <w:t xml:space="preserve">от детских праздничных мероприятий призывают </w:t>
      </w:r>
      <w:r w:rsidRPr="00784681">
        <w:rPr>
          <w:b/>
        </w:rPr>
        <w:t>8%</w:t>
      </w:r>
      <w:r>
        <w:t xml:space="preserve"> горожан.</w:t>
      </w:r>
    </w:p>
    <w:p w14:paraId="2BD2E091" w14:textId="3C0952EB" w:rsidR="00D93848" w:rsidRDefault="00D93848" w:rsidP="00D93848">
      <w:pPr>
        <w:pStyle w:val="af3"/>
      </w:pPr>
      <w:r>
        <w:t>Сравним мнение воронежцев с аналогичными общероссийскими показателями. Всероссийский опрос проведен ВЦИОМ 12-13 ноября. Опрошено 1600 респондентов.</w:t>
      </w:r>
    </w:p>
    <w:p w14:paraId="53FDE12F" w14:textId="49B90E01" w:rsidR="00D93848" w:rsidRPr="00FF5CC0" w:rsidRDefault="00D93848" w:rsidP="00D93848">
      <w:pPr>
        <w:pStyle w:val="af3"/>
        <w:rPr>
          <w:sz w:val="12"/>
          <w:szCs w:val="12"/>
        </w:rPr>
      </w:pPr>
    </w:p>
    <w:p w14:paraId="37806392" w14:textId="77777777" w:rsidR="00FF5CC0" w:rsidRDefault="00FF5CC0" w:rsidP="00FF5CC0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ы считаете, следует сохранить или следует отказаться от новогодних праздничных </w:t>
      </w:r>
    </w:p>
    <w:p w14:paraId="55C61382" w14:textId="77777777" w:rsidR="00FF5CC0" w:rsidRDefault="00FF5CC0" w:rsidP="00FF5CC0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мероприятий в условиях продолжающейся специальной военной операции? </w:t>
      </w:r>
    </w:p>
    <w:p w14:paraId="5B5B233D" w14:textId="78F62581" w:rsidR="00FF5CC0" w:rsidRPr="00FF5CC0" w:rsidRDefault="00FF5CC0" w:rsidP="00FF5CC0">
      <w:pPr>
        <w:pStyle w:val="af3"/>
        <w:ind w:firstLine="0"/>
        <w:jc w:val="center"/>
        <w:rPr>
          <w:i/>
          <w:iCs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Или их следует сохранить, но сделать скромнее? </w:t>
      </w:r>
      <w:r w:rsidRPr="007756B7">
        <w:rPr>
          <w:rFonts w:cs="Arial"/>
          <w:b/>
          <w:bCs/>
          <w:i/>
          <w:iCs/>
          <w:color w:val="0D0D0D" w:themeColor="text1" w:themeTint="F2"/>
          <w:spacing w:val="-4"/>
          <w:u w:val="single"/>
        </w:rPr>
        <w:t xml:space="preserve">Детские праздники и новогодние </w:t>
      </w:r>
      <w:r w:rsidR="007756B7">
        <w:rPr>
          <w:rFonts w:cs="Arial"/>
          <w:b/>
          <w:bCs/>
          <w:i/>
          <w:iCs/>
          <w:color w:val="0D0D0D" w:themeColor="text1" w:themeTint="F2"/>
          <w:spacing w:val="-4"/>
          <w:u w:val="single"/>
        </w:rPr>
        <w:t>ё</w:t>
      </w:r>
      <w:r w:rsidRPr="007756B7">
        <w:rPr>
          <w:rFonts w:cs="Arial"/>
          <w:b/>
          <w:bCs/>
          <w:i/>
          <w:iCs/>
          <w:color w:val="0D0D0D" w:themeColor="text1" w:themeTint="F2"/>
          <w:spacing w:val="-4"/>
          <w:u w:val="single"/>
        </w:rPr>
        <w:t>лки</w:t>
      </w:r>
    </w:p>
    <w:p w14:paraId="2A1D8661" w14:textId="77777777" w:rsidR="00FF5CC0" w:rsidRPr="00FF5CC0" w:rsidRDefault="00FF5CC0" w:rsidP="00D93848">
      <w:pPr>
        <w:pStyle w:val="af3"/>
        <w:rPr>
          <w:sz w:val="12"/>
          <w:szCs w:val="12"/>
        </w:rPr>
      </w:pPr>
    </w:p>
    <w:p w14:paraId="254444BA" w14:textId="71FFF762" w:rsidR="00D93848" w:rsidRDefault="00D93848" w:rsidP="00D93848">
      <w:pPr>
        <w:pStyle w:val="af3"/>
      </w:pPr>
      <w:r>
        <w:rPr>
          <w:rFonts w:eastAsia="Calibri"/>
          <w:noProof/>
        </w:rPr>
        <w:drawing>
          <wp:inline distT="0" distB="0" distL="0" distR="0" wp14:anchorId="03C263D7" wp14:editId="7130A279">
            <wp:extent cx="6181725" cy="2171700"/>
            <wp:effectExtent l="0" t="0" r="952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23AC32B2" w14:textId="71D5F2DE" w:rsidR="001A13AA" w:rsidRDefault="00D93848" w:rsidP="00FF5CC0">
      <w:pPr>
        <w:pStyle w:val="af3"/>
        <w:rPr>
          <w:i/>
          <w:lang w:eastAsia="en-US"/>
        </w:rPr>
      </w:pPr>
      <w:r>
        <w:t>Россияне в целом более благодушно настроены относительно новогодних мероприятий для детей. Видимо, близость военных действий накладывает свой отпечаток на настроение воронежцев.</w:t>
      </w:r>
      <w:r w:rsidR="001A13AA">
        <w:rPr>
          <w:i/>
          <w:lang w:eastAsia="en-US"/>
        </w:rPr>
        <w:br w:type="page"/>
      </w:r>
    </w:p>
    <w:p w14:paraId="49E2DB13" w14:textId="77777777" w:rsidR="001A13AA" w:rsidRPr="006C5483" w:rsidRDefault="001A13AA" w:rsidP="001A13A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EFB415E" w14:textId="77777777" w:rsidR="001A13AA" w:rsidRPr="006C5483" w:rsidRDefault="001A13AA" w:rsidP="001A13A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A354DB6" wp14:editId="29F30733">
            <wp:extent cx="466090" cy="548640"/>
            <wp:effectExtent l="0" t="0" r="0" b="3810"/>
            <wp:docPr id="87" name="Рисунок 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78858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4065F9A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38E634C" w14:textId="77777777" w:rsidR="001A13AA" w:rsidRPr="006C5483" w:rsidRDefault="001A13AA" w:rsidP="001A13A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88437F8" w14:textId="77777777" w:rsidR="001A13AA" w:rsidRPr="006C5483" w:rsidRDefault="001A13AA" w:rsidP="001A13A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6B67FF53" wp14:editId="0FBAFE2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56012" id="Прямая соединительная линия 86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zob+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3640B60" w14:textId="5543D8F6" w:rsidR="001A13AA" w:rsidRPr="00A8119D" w:rsidRDefault="001A13AA" w:rsidP="001A13AA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A13AA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СЛЕДУЕТ СОХРАНИТЬ ИЛИ СЛЕДУЕТ ОТКАЗАТЬСЯ ОТ НОВОГОДНИХ ПРАЗДНИЧНЫХ МЕРОПРИЯТИЙ В УСЛОВИЯХ ПРОДОЛЖАЮЩЕЙСЯ СПЕЦИАЛЬНОЙ ВОЕННОЙ ОПЕРАЦИИ? ИЛИ ИХ СЛЕДУЕТ СОХРАНИТЬ, НО СДЕЛАТЬ СКРОМНЕЕ? </w:t>
      </w:r>
      <w:r w:rsidR="00784681">
        <w:rPr>
          <w:rFonts w:cs="Arial"/>
          <w:b/>
          <w:bCs/>
          <w:caps/>
          <w:color w:val="0D0D0D" w:themeColor="text1" w:themeTint="F2"/>
          <w:spacing w:val="-4"/>
          <w:u w:val="single"/>
        </w:rPr>
        <w:t xml:space="preserve">Установка </w:t>
      </w:r>
      <w:r w:rsidRPr="007756B7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праздничных елей на улицах и площадях городов, населенных пунктов</w:t>
      </w:r>
    </w:p>
    <w:p w14:paraId="00151308" w14:textId="31647DF7" w:rsidR="001A13AA" w:rsidRPr="001A13AA" w:rsidRDefault="001A13AA" w:rsidP="001A13A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7756B7">
        <w:rPr>
          <w:i/>
          <w:lang w:eastAsia="en-US"/>
        </w:rPr>
        <w:t>8</w:t>
      </w:r>
    </w:p>
    <w:bookmarkStart w:id="9" w:name="_MON_1732366841"/>
    <w:bookmarkEnd w:id="9"/>
    <w:p w14:paraId="4387D360" w14:textId="2F788C67" w:rsidR="001A13AA" w:rsidRDefault="00AE7556" w:rsidP="001A13AA">
      <w:pPr>
        <w:ind w:left="181"/>
        <w:jc w:val="center"/>
        <w:rPr>
          <w:i/>
          <w:lang w:eastAsia="en-US"/>
        </w:rPr>
      </w:pPr>
      <w:r w:rsidRPr="00C95374">
        <w:object w:dxaOrig="11408" w:dyaOrig="4077" w14:anchorId="64A5DB81">
          <v:shape id="_x0000_i1031" type="#_x0000_t75" style="width:531.75pt;height:192pt" o:ole="" fillcolor="window">
            <v:imagedata r:id="rId34" o:title=""/>
          </v:shape>
          <o:OLEObject Type="Embed" ProgID="Excel.Sheet.12" ShapeID="_x0000_i1031" DrawAspect="Content" ObjectID="_1733579264" r:id="rId35"/>
        </w:object>
      </w:r>
      <w:r w:rsidR="001A13AA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E3741A6" w14:textId="0EB46E4D" w:rsidR="00AE7556" w:rsidRDefault="00AE7556" w:rsidP="00AE7556">
      <w:pPr>
        <w:pStyle w:val="af3"/>
      </w:pPr>
      <w:r>
        <w:t>Безусловно, традиционно празднично</w:t>
      </w:r>
      <w:r w:rsidR="00784681">
        <w:t xml:space="preserve"> </w:t>
      </w:r>
      <w:r>
        <w:t>украшенные сосны и ели на улицах и площадях российских городов – один из основных атрибутов новогодних праздников. Для многих и праздник-не праздник, если на центральной площади города не переливается огнями нарядная лесная красавица.</w:t>
      </w:r>
    </w:p>
    <w:p w14:paraId="48DE45D6" w14:textId="6741CEBC" w:rsidR="00AE7556" w:rsidRDefault="00AE7556" w:rsidP="00AE7556">
      <w:pPr>
        <w:pStyle w:val="af3"/>
      </w:pPr>
      <w:r>
        <w:t xml:space="preserve">Но реалии сегодняшнего дня вносят свои коррективы в нашу повсеместную жизнь, в том числе и в праздники. Многие россияне в целом и воронежцы в частности указывают на неуместность пышного празднования Нового </w:t>
      </w:r>
      <w:r w:rsidR="00784681">
        <w:t>г</w:t>
      </w:r>
      <w:r>
        <w:t xml:space="preserve">ода, вплоть до полной отмены праздничного украшения городов и сёл… Именно так считают </w:t>
      </w:r>
      <w:r w:rsidRPr="004319A8">
        <w:rPr>
          <w:b/>
          <w:bCs/>
        </w:rPr>
        <w:t>72%</w:t>
      </w:r>
      <w:r>
        <w:t xml:space="preserve"> жителей Воронежа. При этом </w:t>
      </w:r>
      <w:r w:rsidRPr="004319A8">
        <w:rPr>
          <w:b/>
          <w:bCs/>
        </w:rPr>
        <w:t>14%</w:t>
      </w:r>
      <w:r>
        <w:t xml:space="preserve"> выступают за полный отказ от установки в городе новогодних елей.</w:t>
      </w:r>
    </w:p>
    <w:p w14:paraId="1229F5FE" w14:textId="77777777" w:rsidR="00AE7556" w:rsidRDefault="00AE7556" w:rsidP="00AE7556">
      <w:pPr>
        <w:pStyle w:val="af3"/>
      </w:pPr>
      <w:r>
        <w:t>А как думают россияне в целом? Всероссийский опрос проведен ВЦИОМ 12-13 ноября. Опрошено 1600 респондентов.</w:t>
      </w:r>
    </w:p>
    <w:p w14:paraId="6ECEBD2E" w14:textId="77777777" w:rsidR="00AE7556" w:rsidRPr="00AE7556" w:rsidRDefault="00AE7556" w:rsidP="00AE7556">
      <w:pPr>
        <w:pStyle w:val="af3"/>
        <w:rPr>
          <w:sz w:val="12"/>
          <w:szCs w:val="12"/>
        </w:rPr>
      </w:pPr>
    </w:p>
    <w:p w14:paraId="79CED6BD" w14:textId="77777777" w:rsidR="00AE7556" w:rsidRDefault="00AE7556" w:rsidP="00AE7556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ы считаете, следует сохранить или следует отказаться от новогодних праздничных </w:t>
      </w:r>
    </w:p>
    <w:p w14:paraId="2938A23E" w14:textId="77777777" w:rsidR="00AE7556" w:rsidRDefault="00AE7556" w:rsidP="00AE7556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мероприятий в условиях продолжающейся специальной военной операции? Или их следует </w:t>
      </w:r>
    </w:p>
    <w:p w14:paraId="1A931920" w14:textId="120EA4CC" w:rsidR="00AE7556" w:rsidRPr="00FF5CC0" w:rsidRDefault="00AE7556" w:rsidP="00AE7556">
      <w:pPr>
        <w:pStyle w:val="af3"/>
        <w:ind w:firstLine="0"/>
        <w:jc w:val="center"/>
        <w:rPr>
          <w:i/>
          <w:iCs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сохранить, но сделать скромнее? </w:t>
      </w:r>
      <w:r w:rsidRPr="007756B7">
        <w:rPr>
          <w:rFonts w:cs="Arial"/>
          <w:b/>
          <w:bCs/>
          <w:i/>
          <w:iCs/>
          <w:color w:val="0D0D0D" w:themeColor="text1" w:themeTint="F2"/>
          <w:spacing w:val="-4"/>
          <w:u w:val="single"/>
        </w:rPr>
        <w:t>Установка праздничных елей на улицах и площадях городов</w:t>
      </w:r>
    </w:p>
    <w:p w14:paraId="1837947A" w14:textId="77777777" w:rsidR="00AE7556" w:rsidRPr="00FF5CC0" w:rsidRDefault="00AE7556" w:rsidP="00AE7556">
      <w:pPr>
        <w:pStyle w:val="af3"/>
        <w:rPr>
          <w:sz w:val="12"/>
          <w:szCs w:val="12"/>
        </w:rPr>
      </w:pPr>
    </w:p>
    <w:p w14:paraId="2747DA79" w14:textId="77777777" w:rsidR="00AE7556" w:rsidRDefault="00AE7556" w:rsidP="00AE7556">
      <w:pPr>
        <w:pStyle w:val="af3"/>
      </w:pPr>
      <w:r>
        <w:rPr>
          <w:rFonts w:eastAsia="Calibri"/>
          <w:noProof/>
        </w:rPr>
        <w:drawing>
          <wp:inline distT="0" distB="0" distL="0" distR="0" wp14:anchorId="0A9518BF" wp14:editId="0175DCA8">
            <wp:extent cx="6181725" cy="2247900"/>
            <wp:effectExtent l="0" t="0" r="9525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4CC4EFEE" w14:textId="6EDF74CA" w:rsidR="001A13AA" w:rsidRDefault="00AE7556" w:rsidP="00AE7556">
      <w:pPr>
        <w:pStyle w:val="af3"/>
        <w:rPr>
          <w:i/>
          <w:lang w:eastAsia="en-US"/>
        </w:rPr>
      </w:pPr>
      <w:r>
        <w:t>Как видно из графика, большинство россиян (</w:t>
      </w:r>
      <w:r w:rsidRPr="004319A8">
        <w:rPr>
          <w:b/>
          <w:bCs/>
        </w:rPr>
        <w:t>55%</w:t>
      </w:r>
      <w:r>
        <w:t xml:space="preserve">) высказались за сохранение традиции установки ёлок на улицах и площадях городов и других населенных пунктов в полном объеме. </w:t>
      </w:r>
      <w:r w:rsidR="00D73DEA">
        <w:t>Видимо</w:t>
      </w:r>
      <w:r>
        <w:t xml:space="preserve">, у жителей прифронтовых регионов несколько другие </w:t>
      </w:r>
      <w:r w:rsidR="00D73DEA">
        <w:t>приоритеты</w:t>
      </w:r>
      <w:r>
        <w:t>.</w:t>
      </w:r>
      <w:r w:rsidR="001A13AA">
        <w:rPr>
          <w:i/>
          <w:lang w:eastAsia="en-US"/>
        </w:rPr>
        <w:br w:type="page"/>
      </w:r>
    </w:p>
    <w:p w14:paraId="15764109" w14:textId="77777777" w:rsidR="001A13AA" w:rsidRPr="006C5483" w:rsidRDefault="001A13AA" w:rsidP="001A13A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4A9B8A7" w14:textId="77777777" w:rsidR="001A13AA" w:rsidRPr="006C5483" w:rsidRDefault="001A13AA" w:rsidP="001A13A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205579" wp14:editId="297BC57F">
            <wp:extent cx="466090" cy="548640"/>
            <wp:effectExtent l="0" t="0" r="0" b="3810"/>
            <wp:docPr id="89" name="Рисунок 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DDC53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A9A2728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DCFC8E" w14:textId="77777777" w:rsidR="001A13AA" w:rsidRPr="006C5483" w:rsidRDefault="001A13AA" w:rsidP="001A13A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6D190F4" w14:textId="77777777" w:rsidR="001A13AA" w:rsidRPr="006C5483" w:rsidRDefault="001A13AA" w:rsidP="001A13A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0C545801" wp14:editId="1AC0E10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FF01F" id="Прямая соединительная линия 88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SAyh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0B2B16A" w14:textId="318BBBC3" w:rsidR="001A13AA" w:rsidRPr="001A13AA" w:rsidRDefault="001A13AA" w:rsidP="001A13AA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A13AA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СЛЕДУЕТ СОХРАНИТЬ ИЛИ СЛЕДУЕТ ОТКАЗАТЬСЯ ОТ НОВОГОДНИХ ПРАЗДНИЧНЫХ МЕРОПРИЯТИЙ В УСЛОВИЯХ ПРОДОЛЖАЮЩЕЙСЯ СПЕЦИАЛЬНОЙ ВОЕННОЙ ОПЕРАЦИИ? ИЛИ ИХ СЛЕДУЕТ СОХРАНИТЬ, НО СДЕЛАТЬ СКРОМНЕЕ? </w:t>
      </w:r>
      <w:r w:rsidRPr="007756B7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Праздничное оформление магазинов, торговых центров</w:t>
      </w:r>
    </w:p>
    <w:p w14:paraId="024D0202" w14:textId="1A1B504E" w:rsidR="001A13AA" w:rsidRPr="001A13AA" w:rsidRDefault="001A13AA" w:rsidP="001A13A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7756B7">
        <w:rPr>
          <w:i/>
          <w:lang w:eastAsia="en-US"/>
        </w:rPr>
        <w:t>9</w:t>
      </w:r>
    </w:p>
    <w:bookmarkStart w:id="10" w:name="_MON_1732366910"/>
    <w:bookmarkEnd w:id="10"/>
    <w:p w14:paraId="5F52B9AD" w14:textId="7DB1E8CA" w:rsidR="001A13AA" w:rsidRDefault="00C36683" w:rsidP="001A13AA">
      <w:pPr>
        <w:ind w:left="181"/>
        <w:jc w:val="center"/>
        <w:rPr>
          <w:i/>
          <w:lang w:eastAsia="en-US"/>
        </w:rPr>
      </w:pPr>
      <w:r w:rsidRPr="00C95374">
        <w:object w:dxaOrig="11408" w:dyaOrig="5499" w14:anchorId="087BEE6B">
          <v:shape id="_x0000_i1032" type="#_x0000_t75" style="width:531.75pt;height:258.75pt" o:ole="" fillcolor="window">
            <v:imagedata r:id="rId37" o:title=""/>
          </v:shape>
          <o:OLEObject Type="Embed" ProgID="Excel.Sheet.12" ShapeID="_x0000_i1032" DrawAspect="Content" ObjectID="_1733579265" r:id="rId38"/>
        </w:object>
      </w:r>
      <w:r w:rsidR="001A13AA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5376887" w14:textId="77777777" w:rsidR="00585A91" w:rsidRDefault="00585A91" w:rsidP="00585A91">
      <w:pPr>
        <w:pStyle w:val="af3"/>
      </w:pPr>
      <w:r>
        <w:t>Но не только празднично украшенные улицы и площади российских городов являются непременным атрибутом Нового года. Почти все магазины, кафе, торговые центры стараются украсить свое пространство, придать ему праздничный вид.</w:t>
      </w:r>
    </w:p>
    <w:p w14:paraId="39B1A523" w14:textId="77777777" w:rsidR="00585A91" w:rsidRDefault="00585A91" w:rsidP="00585A91">
      <w:pPr>
        <w:pStyle w:val="af3"/>
      </w:pPr>
      <w:r>
        <w:t xml:space="preserve">Но и тут всё не так просто – </w:t>
      </w:r>
      <w:r w:rsidRPr="00BA5303">
        <w:rPr>
          <w:b/>
          <w:bCs/>
        </w:rPr>
        <w:t xml:space="preserve">44% </w:t>
      </w:r>
      <w:r>
        <w:t xml:space="preserve">жителей выступают за урезание праздничного украшения витрин. Плюс еще </w:t>
      </w:r>
      <w:r w:rsidRPr="00BA5303">
        <w:rPr>
          <w:b/>
          <w:bCs/>
        </w:rPr>
        <w:t>15%</w:t>
      </w:r>
      <w:r>
        <w:t xml:space="preserve"> предлагают полностью отказаться от всяческих гирлянд и мишуры в магазинах и торговых центрах.</w:t>
      </w:r>
    </w:p>
    <w:p w14:paraId="6F18FBFD" w14:textId="77777777" w:rsidR="00585A91" w:rsidRDefault="00585A91" w:rsidP="00585A91">
      <w:pPr>
        <w:pStyle w:val="af3"/>
      </w:pPr>
      <w:r>
        <w:t>Может так только в Воронеже? Посмотрим на результаты общероссийского опроса, проведенного ВЦИОМ в конце ноября.</w:t>
      </w:r>
    </w:p>
    <w:p w14:paraId="2C8815AB" w14:textId="77777777" w:rsidR="00585A91" w:rsidRDefault="00585A91" w:rsidP="00585A91">
      <w:pPr>
        <w:pStyle w:val="af3"/>
      </w:pPr>
    </w:p>
    <w:p w14:paraId="0AF2F41B" w14:textId="77777777" w:rsidR="00585A91" w:rsidRDefault="00585A91" w:rsidP="00585A91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ы считаете, следует сохранить или следует отказаться от новогодних праздничных </w:t>
      </w:r>
    </w:p>
    <w:p w14:paraId="258B6037" w14:textId="77777777" w:rsidR="00585A91" w:rsidRDefault="00585A91" w:rsidP="00585A91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мероприятий в условиях продолжающейся специальной военной операции? Или их следует </w:t>
      </w:r>
    </w:p>
    <w:p w14:paraId="6EF6DE7E" w14:textId="54B20F0F" w:rsidR="00585A91" w:rsidRPr="00FF5CC0" w:rsidRDefault="00585A91" w:rsidP="00585A91">
      <w:pPr>
        <w:pStyle w:val="af3"/>
        <w:ind w:firstLine="0"/>
        <w:jc w:val="center"/>
        <w:rPr>
          <w:i/>
          <w:iCs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сохранить, но сделать скромнее? </w:t>
      </w:r>
      <w:r w:rsidR="00C36683" w:rsidRPr="007756B7">
        <w:rPr>
          <w:rFonts w:cs="Arial"/>
          <w:b/>
          <w:bCs/>
          <w:i/>
          <w:iCs/>
          <w:color w:val="0D0D0D" w:themeColor="text1" w:themeTint="F2"/>
          <w:spacing w:val="-4"/>
          <w:u w:val="single"/>
        </w:rPr>
        <w:t>Праздничное оформление магазинов, торговых центров</w:t>
      </w:r>
    </w:p>
    <w:p w14:paraId="0FC270AD" w14:textId="77777777" w:rsidR="00585A91" w:rsidRPr="00FF5CC0" w:rsidRDefault="00585A91" w:rsidP="00585A91">
      <w:pPr>
        <w:pStyle w:val="af3"/>
        <w:rPr>
          <w:sz w:val="12"/>
          <w:szCs w:val="12"/>
        </w:rPr>
      </w:pPr>
    </w:p>
    <w:p w14:paraId="31695BB7" w14:textId="77777777" w:rsidR="00585A91" w:rsidRDefault="00585A91" w:rsidP="00585A91">
      <w:pPr>
        <w:pStyle w:val="af3"/>
      </w:pPr>
      <w:r>
        <w:rPr>
          <w:rFonts w:eastAsia="Calibri"/>
          <w:noProof/>
        </w:rPr>
        <w:drawing>
          <wp:inline distT="0" distB="0" distL="0" distR="0" wp14:anchorId="31F03E2B" wp14:editId="6FE378EE">
            <wp:extent cx="6181725" cy="1885950"/>
            <wp:effectExtent l="0" t="0" r="952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03AA0F79" w14:textId="61AA16EA" w:rsidR="001A13AA" w:rsidRDefault="00585A91" w:rsidP="00C36683">
      <w:pPr>
        <w:pStyle w:val="af3"/>
        <w:rPr>
          <w:i/>
          <w:lang w:eastAsia="en-US"/>
        </w:rPr>
      </w:pPr>
      <w:r>
        <w:t xml:space="preserve">Нет, и россияне в целом, пусть и в меньшей степени, </w:t>
      </w:r>
      <w:r w:rsidR="007F17E0">
        <w:t>тоже</w:t>
      </w:r>
      <w:r>
        <w:t xml:space="preserve"> выступают за более скромное украшение витрин к новогодним праздникам.</w:t>
      </w:r>
      <w:r w:rsidR="001A13AA">
        <w:rPr>
          <w:i/>
          <w:lang w:eastAsia="en-US"/>
        </w:rPr>
        <w:br w:type="page"/>
      </w:r>
    </w:p>
    <w:p w14:paraId="49D5FFB8" w14:textId="77777777" w:rsidR="001A13AA" w:rsidRPr="006C5483" w:rsidRDefault="001A13AA" w:rsidP="001A13A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C02351" w14:textId="77777777" w:rsidR="001A13AA" w:rsidRPr="006C5483" w:rsidRDefault="001A13AA" w:rsidP="001A13A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F461C7A" wp14:editId="0FBF240E">
            <wp:extent cx="466090" cy="548640"/>
            <wp:effectExtent l="0" t="0" r="0" b="3810"/>
            <wp:docPr id="91" name="Рисунок 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79C5D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BD66FA2" w14:textId="77777777" w:rsidR="001A13AA" w:rsidRPr="006C5483" w:rsidRDefault="001A13AA" w:rsidP="001A13A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855724" w14:textId="77777777" w:rsidR="001A13AA" w:rsidRPr="006C5483" w:rsidRDefault="001A13AA" w:rsidP="001A13A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26CF040" w14:textId="77777777" w:rsidR="001A13AA" w:rsidRPr="006C5483" w:rsidRDefault="001A13AA" w:rsidP="001A13A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32D6D540" wp14:editId="76BFB98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41113" id="Прямая соединительная линия 90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8sJp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8497781" w14:textId="65F08679" w:rsidR="001A13AA" w:rsidRPr="001A13AA" w:rsidRDefault="001A13AA" w:rsidP="001A13AA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A13AA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СЛЕДУЕТ СОХРАНИТЬ ИЛИ СЛЕДУЕТ ОТКАЗАТЬСЯ ОТ НОВОГОДНИХ ПРАЗДНИЧНЫХ МЕРОПРИЯТИЙ В УСЛОВИЯХ ПРОДОЛЖАЮЩЕЙСЯ СПЕЦИАЛЬНОЙ ВОЕННОЙ ОПЕРАЦИИ? </w:t>
      </w:r>
      <w:r w:rsidR="006F73DE" w:rsidRPr="007756B7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Праздничные фейерверки, салюты</w:t>
      </w:r>
    </w:p>
    <w:p w14:paraId="257A68CF" w14:textId="609AE5E2" w:rsidR="001A13AA" w:rsidRPr="006F73DE" w:rsidRDefault="001A13AA" w:rsidP="001A13A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7756B7">
        <w:rPr>
          <w:i/>
          <w:lang w:eastAsia="en-US"/>
        </w:rPr>
        <w:t>10</w:t>
      </w:r>
    </w:p>
    <w:bookmarkStart w:id="11" w:name="_MON_1732366979"/>
    <w:bookmarkEnd w:id="11"/>
    <w:p w14:paraId="6413889E" w14:textId="5E494502" w:rsidR="001A13AA" w:rsidRDefault="0071382A" w:rsidP="001A13AA">
      <w:pPr>
        <w:ind w:left="181"/>
        <w:jc w:val="center"/>
        <w:rPr>
          <w:i/>
          <w:lang w:eastAsia="en-US"/>
        </w:rPr>
      </w:pPr>
      <w:r w:rsidRPr="00C95374">
        <w:object w:dxaOrig="11408" w:dyaOrig="5499" w14:anchorId="7C93B6BA">
          <v:shape id="_x0000_i1033" type="#_x0000_t75" style="width:531.75pt;height:258.75pt" o:ole="" fillcolor="window">
            <v:imagedata r:id="rId40" o:title=""/>
          </v:shape>
          <o:OLEObject Type="Embed" ProgID="Excel.Sheet.12" ShapeID="_x0000_i1033" DrawAspect="Content" ObjectID="_1733579266" r:id="rId41"/>
        </w:object>
      </w:r>
      <w:r w:rsidR="001A13AA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35E2CEA" w14:textId="33779C1A" w:rsidR="0071382A" w:rsidRDefault="0071382A" w:rsidP="0071382A">
      <w:pPr>
        <w:pStyle w:val="af3"/>
      </w:pPr>
      <w:r>
        <w:t>Какой Новый год обходится без праздничных салютов и фейерверков!</w:t>
      </w:r>
      <w:r w:rsidR="007756B7">
        <w:t>?</w:t>
      </w:r>
      <w:r>
        <w:t xml:space="preserve"> Тем не менее, большинство воронежцев выступают за полную отмену таких мероприятий </w:t>
      </w:r>
      <w:r w:rsidRPr="00784681">
        <w:rPr>
          <w:bCs/>
        </w:rPr>
        <w:t>(</w:t>
      </w:r>
      <w:r w:rsidRPr="00FE02D6">
        <w:rPr>
          <w:b/>
          <w:bCs/>
        </w:rPr>
        <w:t>67%</w:t>
      </w:r>
      <w:r w:rsidRPr="00784681">
        <w:rPr>
          <w:bCs/>
        </w:rPr>
        <w:t>)</w:t>
      </w:r>
      <w:r w:rsidRPr="00FE02D6">
        <w:rPr>
          <w:b/>
          <w:bCs/>
        </w:rPr>
        <w:t>.</w:t>
      </w:r>
      <w:r>
        <w:t xml:space="preserve"> Не хотят отказываться даже в малой степени от традиционных фейерверков только </w:t>
      </w:r>
      <w:r w:rsidRPr="00FE02D6">
        <w:rPr>
          <w:b/>
          <w:bCs/>
        </w:rPr>
        <w:t>13%</w:t>
      </w:r>
      <w:r>
        <w:t xml:space="preserve"> горожан. Среди молодежи эта цифра поднимается до </w:t>
      </w:r>
      <w:r w:rsidRPr="00FE02D6">
        <w:rPr>
          <w:b/>
          <w:bCs/>
        </w:rPr>
        <w:t>22%</w:t>
      </w:r>
      <w:r>
        <w:t>.</w:t>
      </w:r>
    </w:p>
    <w:p w14:paraId="7EEDFE85" w14:textId="77777777" w:rsidR="0071382A" w:rsidRDefault="0071382A" w:rsidP="0071382A">
      <w:pPr>
        <w:pStyle w:val="af3"/>
      </w:pPr>
      <w:r>
        <w:t>Думается, дело здесь не только в сложной военно-политической обстановке.</w:t>
      </w:r>
    </w:p>
    <w:p w14:paraId="0B4A3BB7" w14:textId="2DE62B8E" w:rsidR="0071382A" w:rsidRDefault="0071382A" w:rsidP="0071382A">
      <w:pPr>
        <w:pStyle w:val="af3"/>
      </w:pPr>
      <w:r>
        <w:t xml:space="preserve">Традиционно против таких «громких» забав выступают владельцы собак (напомним, их в Воронеже </w:t>
      </w:r>
      <w:r w:rsidR="007756B7" w:rsidRPr="007756B7">
        <w:rPr>
          <w:b/>
          <w:bCs/>
        </w:rPr>
        <w:t>20%</w:t>
      </w:r>
      <w:r>
        <w:t>)</w:t>
      </w:r>
      <w:r w:rsidR="00C7303F">
        <w:t>,</w:t>
      </w:r>
      <w:r>
        <w:t xml:space="preserve"> и люди со сложным материальным положением. Действительно, процесс запуска петард скоротечный, не пролонгированного действия, а стоит весьма и весьма дорого. Да и спать мешают.</w:t>
      </w:r>
    </w:p>
    <w:p w14:paraId="39E197A6" w14:textId="29B6BA9C" w:rsidR="0071382A" w:rsidRDefault="00C7303F" w:rsidP="0071382A">
      <w:pPr>
        <w:pStyle w:val="af3"/>
      </w:pPr>
      <w:r>
        <w:t>Сравним мнение россиян и воронежцев</w:t>
      </w:r>
      <w:r w:rsidR="0071382A">
        <w:t xml:space="preserve"> по обсуждаемому вопросу. Всероссийский опрос проведен ВЦИОМ в ноябре 2022 года. Опрошено 1600 человек.</w:t>
      </w:r>
    </w:p>
    <w:p w14:paraId="1E838FAD" w14:textId="77777777" w:rsidR="0071382A" w:rsidRPr="0071382A" w:rsidRDefault="0071382A" w:rsidP="0071382A">
      <w:pPr>
        <w:pStyle w:val="af3"/>
        <w:rPr>
          <w:sz w:val="12"/>
          <w:szCs w:val="12"/>
        </w:rPr>
      </w:pPr>
    </w:p>
    <w:p w14:paraId="62A46294" w14:textId="77777777" w:rsidR="0071382A" w:rsidRDefault="0071382A" w:rsidP="0071382A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ы считаете, следует сохранить или следует отказаться от новогодних праздничных </w:t>
      </w:r>
    </w:p>
    <w:p w14:paraId="5766A93F" w14:textId="77777777" w:rsidR="0071382A" w:rsidRDefault="0071382A" w:rsidP="0071382A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мероприятий в условиях продолжающейся специальной военной операции? Или их следует </w:t>
      </w:r>
    </w:p>
    <w:p w14:paraId="1877BBCB" w14:textId="44845D83" w:rsidR="0071382A" w:rsidRPr="00FF5CC0" w:rsidRDefault="0071382A" w:rsidP="0071382A">
      <w:pPr>
        <w:pStyle w:val="af3"/>
        <w:ind w:firstLine="0"/>
        <w:jc w:val="center"/>
        <w:rPr>
          <w:i/>
          <w:iCs/>
        </w:rPr>
      </w:pPr>
      <w:r w:rsidRPr="00FF5CC0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сохранить, но сделать скромнее? </w:t>
      </w:r>
      <w:r w:rsidRPr="007756B7">
        <w:rPr>
          <w:rFonts w:cs="Arial"/>
          <w:b/>
          <w:bCs/>
          <w:i/>
          <w:iCs/>
          <w:color w:val="0D0D0D" w:themeColor="text1" w:themeTint="F2"/>
          <w:spacing w:val="-4"/>
          <w:u w:val="single"/>
        </w:rPr>
        <w:t>Праздничные фейерверки, салюты</w:t>
      </w:r>
    </w:p>
    <w:p w14:paraId="446C0F6C" w14:textId="77777777" w:rsidR="0071382A" w:rsidRPr="00FF5CC0" w:rsidRDefault="0071382A" w:rsidP="0071382A">
      <w:pPr>
        <w:pStyle w:val="af3"/>
        <w:rPr>
          <w:sz w:val="12"/>
          <w:szCs w:val="12"/>
        </w:rPr>
      </w:pPr>
    </w:p>
    <w:p w14:paraId="00987050" w14:textId="77777777" w:rsidR="0071382A" w:rsidRDefault="0071382A" w:rsidP="0071382A">
      <w:pPr>
        <w:pStyle w:val="af3"/>
      </w:pPr>
      <w:r>
        <w:rPr>
          <w:rFonts w:eastAsia="Calibri"/>
          <w:noProof/>
        </w:rPr>
        <w:drawing>
          <wp:inline distT="0" distB="0" distL="0" distR="0" wp14:anchorId="73196AE0" wp14:editId="1EDBF2B1">
            <wp:extent cx="6181725" cy="1790700"/>
            <wp:effectExtent l="0" t="0" r="9525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5C6CF0CF" w14:textId="0EA9D15E" w:rsidR="001A13AA" w:rsidRDefault="0071382A" w:rsidP="0071382A">
      <w:pPr>
        <w:pStyle w:val="af3"/>
        <w:rPr>
          <w:i/>
          <w:lang w:eastAsia="en-US"/>
        </w:rPr>
      </w:pPr>
      <w:r>
        <w:t>Пусть и в меньшей степени, россияне тоже ратуют за отмену праздничного салюта и фейерверков. Видимо</w:t>
      </w:r>
      <w:r w:rsidR="00C7303F">
        <w:t>,</w:t>
      </w:r>
      <w:r>
        <w:t xml:space="preserve"> </w:t>
      </w:r>
      <w:r w:rsidR="00C7303F">
        <w:t>и впрямь,</w:t>
      </w:r>
      <w:r>
        <w:t xml:space="preserve"> дело тут не только в политике.</w:t>
      </w:r>
      <w:r w:rsidR="001A13AA">
        <w:rPr>
          <w:i/>
          <w:lang w:eastAsia="en-US"/>
        </w:rPr>
        <w:br w:type="page"/>
      </w:r>
    </w:p>
    <w:p w14:paraId="3F409231" w14:textId="77777777" w:rsidR="002332B9" w:rsidRPr="006C5483" w:rsidRDefault="002332B9" w:rsidP="002332B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B352DA1" w14:textId="77777777" w:rsidR="002332B9" w:rsidRPr="006C5483" w:rsidRDefault="002332B9" w:rsidP="002332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00376DB" wp14:editId="1FF368F5">
            <wp:extent cx="466090" cy="548640"/>
            <wp:effectExtent l="0" t="0" r="0" b="3810"/>
            <wp:docPr id="93" name="Рисунок 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44C6F" w14:textId="77777777" w:rsidR="002332B9" w:rsidRPr="006C5483" w:rsidRDefault="002332B9" w:rsidP="002332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951B16" w14:textId="77777777" w:rsidR="002332B9" w:rsidRPr="006C5483" w:rsidRDefault="002332B9" w:rsidP="002332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43CEFE3" w14:textId="77777777" w:rsidR="002332B9" w:rsidRPr="006C5483" w:rsidRDefault="002332B9" w:rsidP="002332B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0CBA997" w14:textId="77777777" w:rsidR="002332B9" w:rsidRPr="006C5483" w:rsidRDefault="002332B9" w:rsidP="002332B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2928" behindDoc="0" locked="0" layoutInCell="1" allowOverlap="1" wp14:anchorId="580E37BA" wp14:editId="347CAF2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6130C" id="Прямая соединительная линия 92" o:spid="_x0000_s1026" style="position:absolute;z-index:251772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EF7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3o2okRDgzvqPvfv+133rfvS70j/ofvRfe1uu7vue3fXf0T9vv+Eegx29wf3jmA6ctla&#10;XyDkTM9dZINt9LW9MuydJ9rMatBLkWa62VqsM4wZ2R8p0fAWO1q0rwzHN7AKJhG7qVwTIZEyskn7&#10;2572JzaBMHSOx6O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qMQX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4D98102" w14:textId="12E33DA7" w:rsidR="007756B7" w:rsidRDefault="007756B7" w:rsidP="007756B7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7756B7">
        <w:rPr>
          <w:b/>
          <w:bCs/>
          <w:i/>
          <w:caps/>
          <w:spacing w:val="-2"/>
          <w:kern w:val="32"/>
        </w:rPr>
        <w:t>У ПОРОГА – НОВЫЙ ГОД!</w:t>
      </w:r>
    </w:p>
    <w:p w14:paraId="4035BC54" w14:textId="495443D7" w:rsidR="002332B9" w:rsidRPr="001A13AA" w:rsidRDefault="002332B9" w:rsidP="002332B9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332B9">
        <w:rPr>
          <w:rFonts w:cs="Arial"/>
          <w:b/>
          <w:bCs/>
          <w:caps/>
          <w:color w:val="0D0D0D" w:themeColor="text1" w:themeTint="F2"/>
          <w:spacing w:val="-4"/>
        </w:rPr>
        <w:t>СБЫЛИСЬ ЛИ ВАШИ ЖЕЛАНИЯ, КОТОРЫЕ ВЫ ЗАГАДЫВАЛИ В ПРОШЛУЮ НОВОГОДНЮЮ НОЧЬ?</w:t>
      </w:r>
    </w:p>
    <w:p w14:paraId="6886BE60" w14:textId="138690B5" w:rsidR="002332B9" w:rsidRPr="002332B9" w:rsidRDefault="002332B9" w:rsidP="002332B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7756B7">
        <w:rPr>
          <w:i/>
          <w:lang w:eastAsia="en-US"/>
        </w:rPr>
        <w:t>11</w:t>
      </w:r>
    </w:p>
    <w:bookmarkStart w:id="12" w:name="_MON_1732367190"/>
    <w:bookmarkEnd w:id="12"/>
    <w:p w14:paraId="5599B13D" w14:textId="437FA59D" w:rsidR="002332B9" w:rsidRDefault="007F4E18" w:rsidP="002332B9">
      <w:pPr>
        <w:ind w:left="181"/>
        <w:jc w:val="center"/>
      </w:pPr>
      <w:r w:rsidRPr="00C95374">
        <w:object w:dxaOrig="9716" w:dyaOrig="4889" w14:anchorId="49F7B752">
          <v:shape id="_x0000_i1034" type="#_x0000_t75" style="width:453pt;height:230.25pt" o:ole="" fillcolor="window">
            <v:imagedata r:id="rId43" o:title=""/>
          </v:shape>
          <o:OLEObject Type="Embed" ProgID="Excel.Sheet.12" ShapeID="_x0000_i1034" DrawAspect="Content" ObjectID="_1733579267" r:id="rId44"/>
        </w:object>
      </w:r>
    </w:p>
    <w:p w14:paraId="14425D3E" w14:textId="13483EB0" w:rsidR="002332B9" w:rsidRDefault="002332B9" w:rsidP="002332B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61DBDE7" w14:textId="4815E507" w:rsidR="007F4E18" w:rsidRPr="007540EB" w:rsidRDefault="007F4E18" w:rsidP="007F4E1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Волшебная новогодняя ночь </w:t>
      </w:r>
      <w:r w:rsidR="007756B7">
        <w:rPr>
          <w:rFonts w:eastAsia="Calibri"/>
          <w:lang w:eastAsia="en-US"/>
        </w:rPr>
        <w:t>ушедшего</w:t>
      </w:r>
      <w:r>
        <w:rPr>
          <w:rFonts w:eastAsia="Calibri"/>
          <w:lang w:eastAsia="en-US"/>
        </w:rPr>
        <w:t xml:space="preserve"> в небытие 2021 года исполнила желания </w:t>
      </w:r>
      <w:r w:rsidRPr="007540EB">
        <w:rPr>
          <w:rFonts w:eastAsia="Calibri"/>
          <w:b/>
          <w:bCs/>
          <w:lang w:eastAsia="en-US"/>
        </w:rPr>
        <w:t>28%</w:t>
      </w:r>
      <w:r>
        <w:rPr>
          <w:rFonts w:eastAsia="Calibri"/>
          <w:lang w:eastAsia="en-US"/>
        </w:rPr>
        <w:t xml:space="preserve"> воронежцев. Зачастую желания сбывались у самых юных (</w:t>
      </w:r>
      <w:r w:rsidRPr="00875DC5">
        <w:rPr>
          <w:rFonts w:eastAsia="Calibri"/>
          <w:b/>
          <w:bCs/>
          <w:lang w:eastAsia="en-US"/>
        </w:rPr>
        <w:t>36%</w:t>
      </w:r>
      <w:r>
        <w:rPr>
          <w:rFonts w:eastAsia="Calibri"/>
          <w:lang w:eastAsia="en-US"/>
        </w:rPr>
        <w:t>), у студентов и учащихся (</w:t>
      </w:r>
      <w:r w:rsidRPr="00875DC5">
        <w:rPr>
          <w:rFonts w:eastAsia="Calibri"/>
          <w:b/>
          <w:bCs/>
          <w:lang w:eastAsia="en-US"/>
        </w:rPr>
        <w:t>40%</w:t>
      </w:r>
      <w:r>
        <w:rPr>
          <w:rFonts w:eastAsia="Calibri"/>
          <w:lang w:eastAsia="en-US"/>
        </w:rPr>
        <w:t>). Как ни странно, но чудеса льнули</w:t>
      </w:r>
      <w:r w:rsidRPr="004E31A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к людям с высоким уровнем дохода: по мере его повышения росло число исполненных желаний от </w:t>
      </w:r>
      <w:r w:rsidRPr="007F4E18">
        <w:rPr>
          <w:rFonts w:eastAsia="Calibri"/>
          <w:b/>
          <w:bCs/>
          <w:lang w:eastAsia="en-US"/>
        </w:rPr>
        <w:t>17%</w:t>
      </w:r>
      <w:r>
        <w:rPr>
          <w:rFonts w:eastAsia="Calibri"/>
          <w:lang w:eastAsia="en-US"/>
        </w:rPr>
        <w:t xml:space="preserve"> среди бедных до </w:t>
      </w:r>
      <w:r w:rsidRPr="007F4E18">
        <w:rPr>
          <w:rFonts w:eastAsia="Calibri"/>
          <w:b/>
          <w:bCs/>
          <w:lang w:eastAsia="en-US"/>
        </w:rPr>
        <w:t>53%</w:t>
      </w:r>
      <w:r>
        <w:rPr>
          <w:rFonts w:eastAsia="Calibri"/>
          <w:lang w:eastAsia="en-US"/>
        </w:rPr>
        <w:t xml:space="preserve"> среди богатых.  </w:t>
      </w:r>
    </w:p>
    <w:p w14:paraId="7E0B2E04" w14:textId="77777777" w:rsidR="007F4E18" w:rsidRPr="00A12C5A" w:rsidRDefault="007F4E18" w:rsidP="007F4E1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 сбылись желания у </w:t>
      </w:r>
      <w:r w:rsidRPr="002D37BD">
        <w:rPr>
          <w:rFonts w:eastAsia="Calibri"/>
          <w:b/>
          <w:lang w:eastAsia="en-US"/>
        </w:rPr>
        <w:t>2</w:t>
      </w:r>
      <w:r>
        <w:rPr>
          <w:rFonts w:eastAsia="Calibri"/>
          <w:b/>
          <w:lang w:eastAsia="en-US"/>
        </w:rPr>
        <w:t>1</w:t>
      </w:r>
      <w:r w:rsidRPr="002D37BD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 горожан. Правда, не все граждане ответственно отнеслись к этой традиции: </w:t>
      </w:r>
      <w:r w:rsidRPr="00875DC5">
        <w:rPr>
          <w:rFonts w:eastAsia="Calibri"/>
          <w:b/>
          <w:bCs/>
          <w:lang w:eastAsia="en-US"/>
        </w:rPr>
        <w:t>3</w:t>
      </w:r>
      <w:r w:rsidRPr="00C96EC9">
        <w:rPr>
          <w:rFonts w:eastAsia="Calibri"/>
          <w:b/>
          <w:lang w:eastAsia="en-US"/>
        </w:rPr>
        <w:t>2</w:t>
      </w:r>
      <w:r>
        <w:rPr>
          <w:rFonts w:eastAsia="Calibri"/>
          <w:lang w:eastAsia="en-US"/>
        </w:rPr>
        <w:t xml:space="preserve">% воронежцев не стали ничего загадывать, скорее всего, в последние секунды года увлеклись откупоркой шампанского… </w:t>
      </w:r>
      <w:r>
        <w:t xml:space="preserve">А </w:t>
      </w:r>
      <w:r w:rsidRPr="0032198B">
        <w:rPr>
          <w:b/>
        </w:rPr>
        <w:t>1</w:t>
      </w:r>
      <w:r>
        <w:rPr>
          <w:b/>
        </w:rPr>
        <w:t>8</w:t>
      </w:r>
      <w:r w:rsidRPr="0032198B">
        <w:rPr>
          <w:b/>
        </w:rPr>
        <w:t>%</w:t>
      </w:r>
      <w:r>
        <w:t xml:space="preserve"> опрошенных и вовсе забыли, что загадывали… Видимо, откупорили не только шампанское…</w:t>
      </w:r>
    </w:p>
    <w:p w14:paraId="0DF14D43" w14:textId="1E24EC6E" w:rsidR="007F4E18" w:rsidRPr="00A12C5A" w:rsidRDefault="007F4E18" w:rsidP="007F4E18">
      <w:pPr>
        <w:autoSpaceDE w:val="0"/>
        <w:autoSpaceDN w:val="0"/>
        <w:adjustRightInd w:val="0"/>
        <w:ind w:firstLine="567"/>
        <w:jc w:val="both"/>
      </w:pPr>
      <w:r>
        <w:rPr>
          <w:rFonts w:eastAsia="Calibri"/>
          <w:lang w:eastAsia="en-US"/>
        </w:rPr>
        <w:t>Двадцать лет назад мы поинтересовались</w:t>
      </w:r>
      <w:r w:rsidRPr="00A12C5A">
        <w:rPr>
          <w:rFonts w:eastAsia="Calibri"/>
          <w:lang w:eastAsia="en-US"/>
        </w:rPr>
        <w:t xml:space="preserve"> у воронежцев: </w:t>
      </w:r>
      <w:r w:rsidRPr="00A12C5A">
        <w:rPr>
          <w:rFonts w:eastAsia="Calibri"/>
          <w:i/>
          <w:lang w:eastAsia="en-US"/>
        </w:rPr>
        <w:t>«</w:t>
      </w:r>
      <w:r w:rsidRPr="00A12C5A">
        <w:rPr>
          <w:i/>
        </w:rPr>
        <w:t xml:space="preserve">Верите ли </w:t>
      </w:r>
      <w:r w:rsidR="00784681">
        <w:rPr>
          <w:i/>
        </w:rPr>
        <w:t>В</w:t>
      </w:r>
      <w:r w:rsidRPr="00A12C5A">
        <w:rPr>
          <w:i/>
        </w:rPr>
        <w:t xml:space="preserve">ы, что загаданное в новогоднюю ночь желание исполнится?» </w:t>
      </w:r>
      <w:r w:rsidRPr="00A12C5A">
        <w:t>[Бюллетень 2002-12]. Тогда оказалось, что большинство горожан (</w:t>
      </w:r>
      <w:r w:rsidRPr="00A12C5A">
        <w:rPr>
          <w:b/>
        </w:rPr>
        <w:t>56%</w:t>
      </w:r>
      <w:r w:rsidRPr="00A12C5A">
        <w:t xml:space="preserve">) верят в то, что такое желание непременно исполнится. Не верили в это только </w:t>
      </w:r>
      <w:r w:rsidRPr="00A12C5A">
        <w:rPr>
          <w:b/>
        </w:rPr>
        <w:t>27%</w:t>
      </w:r>
      <w:r w:rsidRPr="00A12C5A">
        <w:t xml:space="preserve"> опрошенных (а </w:t>
      </w:r>
      <w:r w:rsidRPr="00A12C5A">
        <w:rPr>
          <w:b/>
        </w:rPr>
        <w:t>17%</w:t>
      </w:r>
      <w:r w:rsidRPr="00A12C5A">
        <w:t xml:space="preserve"> жителей города затруднились ответить). </w:t>
      </w:r>
      <w:r>
        <w:t>А сейчас мы можем узнать, как часто исполнялись</w:t>
      </w:r>
      <w:r w:rsidRPr="00DC1472">
        <w:t xml:space="preserve"> </w:t>
      </w:r>
      <w:r>
        <w:t xml:space="preserve">желания земляков в разные годы. </w:t>
      </w:r>
    </w:p>
    <w:p w14:paraId="7D2DB5EA" w14:textId="77777777" w:rsidR="007F4E18" w:rsidRPr="007F4E18" w:rsidRDefault="007F4E18" w:rsidP="007F4E18">
      <w:pPr>
        <w:jc w:val="center"/>
        <w:rPr>
          <w:b/>
          <w:i/>
          <w:sz w:val="12"/>
          <w:szCs w:val="12"/>
        </w:rPr>
      </w:pPr>
    </w:p>
    <w:p w14:paraId="5DA8C326" w14:textId="77777777" w:rsidR="007F4E18" w:rsidRPr="009E382F" w:rsidRDefault="007F4E18" w:rsidP="007F4E18">
      <w:pPr>
        <w:jc w:val="center"/>
        <w:rPr>
          <w:b/>
          <w:i/>
        </w:rPr>
      </w:pPr>
      <w:r w:rsidRPr="009E382F">
        <w:rPr>
          <w:b/>
          <w:i/>
        </w:rPr>
        <w:t xml:space="preserve">Сбылись ли </w:t>
      </w:r>
      <w:r>
        <w:rPr>
          <w:b/>
          <w:i/>
        </w:rPr>
        <w:t>В</w:t>
      </w:r>
      <w:r w:rsidRPr="009E382F">
        <w:rPr>
          <w:b/>
          <w:i/>
        </w:rPr>
        <w:t>аши желания, которые Вы загадывали в прошлую новогоднюю ночь?</w:t>
      </w:r>
    </w:p>
    <w:p w14:paraId="2E536D6F" w14:textId="77777777" w:rsidR="007F4E18" w:rsidRPr="007F4E18" w:rsidRDefault="007F4E18" w:rsidP="007F4E18">
      <w:pPr>
        <w:autoSpaceDE w:val="0"/>
        <w:autoSpaceDN w:val="0"/>
        <w:adjustRightInd w:val="0"/>
        <w:ind w:left="567"/>
        <w:jc w:val="center"/>
        <w:rPr>
          <w:rFonts w:eastAsia="Calibri"/>
          <w:i/>
          <w:sz w:val="12"/>
          <w:szCs w:val="12"/>
          <w:lang w:eastAsia="en-US"/>
        </w:rPr>
      </w:pPr>
    </w:p>
    <w:p w14:paraId="519A12FD" w14:textId="77777777" w:rsidR="007F4E18" w:rsidRDefault="007F4E18" w:rsidP="007F4E18">
      <w:pPr>
        <w:autoSpaceDE w:val="0"/>
        <w:autoSpaceDN w:val="0"/>
        <w:adjustRightInd w:val="0"/>
        <w:ind w:left="567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58B15F8A" wp14:editId="2FF98FF8">
            <wp:extent cx="6181725" cy="2114550"/>
            <wp:effectExtent l="0" t="0" r="9525" b="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50FFCA5F" w14:textId="47CB2E05" w:rsidR="002332B9" w:rsidRDefault="007F4E18" w:rsidP="007F4E18">
      <w:pPr>
        <w:pStyle w:val="af3"/>
        <w:rPr>
          <w:i/>
          <w:lang w:eastAsia="en-US"/>
        </w:rPr>
      </w:pPr>
      <w:r>
        <w:rPr>
          <w:rFonts w:eastAsia="Calibri"/>
          <w:lang w:eastAsia="en-US"/>
        </w:rPr>
        <w:t>Одиннадцать лет назад желания сбывались реже (</w:t>
      </w:r>
      <w:r w:rsidRPr="007F4E18">
        <w:rPr>
          <w:rFonts w:eastAsia="Calibri"/>
          <w:b/>
          <w:bCs/>
          <w:lang w:eastAsia="en-US"/>
        </w:rPr>
        <w:t>20%</w:t>
      </w:r>
      <w:r>
        <w:rPr>
          <w:rFonts w:eastAsia="Calibri"/>
          <w:lang w:eastAsia="en-US"/>
        </w:rPr>
        <w:t>), чем сегодня (</w:t>
      </w:r>
      <w:r w:rsidRPr="007F4E18">
        <w:rPr>
          <w:rFonts w:eastAsia="Calibri"/>
          <w:b/>
          <w:bCs/>
          <w:lang w:eastAsia="en-US"/>
        </w:rPr>
        <w:t>28%</w:t>
      </w:r>
      <w:r>
        <w:rPr>
          <w:rFonts w:eastAsia="Calibri"/>
          <w:lang w:eastAsia="en-US"/>
        </w:rPr>
        <w:t xml:space="preserve">). Значит, детская вера в чудо жива среди людей, и трогательная традиция не оборвется... </w:t>
      </w:r>
      <w:r w:rsidR="002332B9">
        <w:rPr>
          <w:i/>
          <w:lang w:eastAsia="en-US"/>
        </w:rPr>
        <w:br w:type="page"/>
      </w:r>
    </w:p>
    <w:p w14:paraId="46A91DD9" w14:textId="77777777" w:rsidR="002332B9" w:rsidRPr="006C5483" w:rsidRDefault="002332B9" w:rsidP="002332B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EAEB44" w14:textId="77777777" w:rsidR="002332B9" w:rsidRPr="006C5483" w:rsidRDefault="002332B9" w:rsidP="002332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C73C732" wp14:editId="60ADB8A8">
            <wp:extent cx="466090" cy="548640"/>
            <wp:effectExtent l="0" t="0" r="0" b="3810"/>
            <wp:docPr id="95" name="Рисунок 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07CF3" w14:textId="77777777" w:rsidR="002332B9" w:rsidRPr="006C5483" w:rsidRDefault="002332B9" w:rsidP="002332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DD649AC" w14:textId="77777777" w:rsidR="002332B9" w:rsidRPr="006C5483" w:rsidRDefault="002332B9" w:rsidP="002332B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D52BB1" w14:textId="77777777" w:rsidR="002332B9" w:rsidRPr="006C5483" w:rsidRDefault="002332B9" w:rsidP="002332B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CFA07D4" w14:textId="77777777" w:rsidR="002332B9" w:rsidRPr="006C5483" w:rsidRDefault="002332B9" w:rsidP="002332B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0391E9AA" wp14:editId="0FBDD01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0E0118" id="Прямая соединительная линия 94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5iY9gEAAJw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+RomGBnfUferf9bvuW/e535H+ffej+9p96e66791d/wH1+/4j6jHY3R/cO4LpyGVr&#10;fYGQMz13kQ220Tf22rC3nmgzq0EvRZrpdmuxzjBmZH+kRMNb7GjRvjQc38AqmETspnJNhETKyCbt&#10;b3van9gEwtA5Ho/Oz3JcMzvGMiiOidb58EKYhkSlpErqSC0UsL72ITYCxfFJdGtzJZVK56E0aUs6&#10;ehq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RrmJ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F0B4ABF" w14:textId="6C8C479A" w:rsidR="002332B9" w:rsidRPr="001A13AA" w:rsidRDefault="002332B9" w:rsidP="002332B9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332B9">
        <w:rPr>
          <w:rFonts w:cs="Arial"/>
          <w:b/>
          <w:bCs/>
          <w:caps/>
          <w:color w:val="0D0D0D" w:themeColor="text1" w:themeTint="F2"/>
          <w:spacing w:val="-4"/>
        </w:rPr>
        <w:t>ОТМЕЧАЕТЕ ЛИ ВЫ ПРАЗДНИК РОЖДЕСТВА ХРИСТОВА?</w:t>
      </w:r>
    </w:p>
    <w:p w14:paraId="7F3F6F9A" w14:textId="2AA5F08E" w:rsidR="002332B9" w:rsidRPr="002332B9" w:rsidRDefault="002332B9" w:rsidP="002332B9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="009C3052">
        <w:rPr>
          <w:i/>
          <w:lang w:eastAsia="en-US"/>
        </w:rPr>
        <w:t>12</w:t>
      </w:r>
    </w:p>
    <w:bookmarkStart w:id="13" w:name="_MON_1732367302"/>
    <w:bookmarkEnd w:id="13"/>
    <w:p w14:paraId="3FA96E91" w14:textId="39AD6052" w:rsidR="002332B9" w:rsidRDefault="00960E7C" w:rsidP="002332B9">
      <w:pPr>
        <w:ind w:left="181"/>
        <w:jc w:val="center"/>
      </w:pPr>
      <w:r w:rsidRPr="00C95374">
        <w:object w:dxaOrig="9716" w:dyaOrig="6642" w14:anchorId="7C93A18A">
          <v:shape id="_x0000_i1035" type="#_x0000_t75" style="width:453pt;height:313.5pt" o:ole="" fillcolor="window">
            <v:imagedata r:id="rId46" o:title=""/>
          </v:shape>
          <o:OLEObject Type="Embed" ProgID="Excel.Sheet.12" ShapeID="_x0000_i1035" DrawAspect="Content" ObjectID="_1733579268" r:id="rId47"/>
        </w:object>
      </w:r>
    </w:p>
    <w:p w14:paraId="620381D2" w14:textId="77777777" w:rsidR="002332B9" w:rsidRDefault="002332B9" w:rsidP="002332B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084F212" w14:textId="098EFAF3" w:rsidR="00960E7C" w:rsidRDefault="00960E7C" w:rsidP="00960E7C">
      <w:pPr>
        <w:ind w:firstLine="567"/>
        <w:jc w:val="both"/>
      </w:pPr>
      <w:r>
        <w:rPr>
          <w:rFonts w:eastAsia="Calibri"/>
          <w:lang w:eastAsia="en-US"/>
        </w:rPr>
        <w:t>Большинство воронежцев (</w:t>
      </w:r>
      <w:r w:rsidRPr="00C740E8">
        <w:rPr>
          <w:rFonts w:eastAsia="Calibri"/>
          <w:b/>
          <w:bCs/>
          <w:lang w:eastAsia="en-US"/>
        </w:rPr>
        <w:t>71</w:t>
      </w:r>
      <w:r w:rsidRPr="00AA2D09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) отмечают Рождество Христово по православному обычаю 7 января, и только </w:t>
      </w:r>
      <w:r w:rsidRPr="00AA2D09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 xml:space="preserve"> горожан празднуют этот день вместе с католиками. Некоторые умудряются отметить его дважды: 7</w:t>
      </w:r>
      <w:r w:rsidR="0078468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января и 25 декабря (</w:t>
      </w:r>
      <w:r>
        <w:rPr>
          <w:rFonts w:eastAsia="Calibri"/>
          <w:b/>
          <w:lang w:eastAsia="en-US"/>
        </w:rPr>
        <w:t>7</w:t>
      </w:r>
      <w:r w:rsidRPr="00AA2D09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>). Р</w:t>
      </w:r>
      <w:r>
        <w:t xml:space="preserve">оссияне уже традиционно отмечают Новый год по Григорианскому и Юлианскому календарю (1 и 14 января). Почему бы не пролонгировать эту традицию и на праздник Рождества?! Впрочем, </w:t>
      </w:r>
      <w:r w:rsidRPr="00C740E8">
        <w:rPr>
          <w:b/>
          <w:bCs/>
        </w:rPr>
        <w:t>21</w:t>
      </w:r>
      <w:r w:rsidRPr="00AA2D09">
        <w:rPr>
          <w:b/>
        </w:rPr>
        <w:t>%</w:t>
      </w:r>
      <w:r>
        <w:t xml:space="preserve"> воронежцев игнорируют этот праздник (среди мужского населения это число вырастает до </w:t>
      </w:r>
      <w:r>
        <w:rPr>
          <w:b/>
        </w:rPr>
        <w:t>2</w:t>
      </w:r>
      <w:r w:rsidRPr="00AA2D09">
        <w:rPr>
          <w:b/>
        </w:rPr>
        <w:t>7%</w:t>
      </w:r>
      <w:r>
        <w:t xml:space="preserve">, тогда как среди женщин – всего </w:t>
      </w:r>
      <w:r>
        <w:rPr>
          <w:b/>
        </w:rPr>
        <w:t>16</w:t>
      </w:r>
      <w:r w:rsidRPr="00AA2D09">
        <w:rPr>
          <w:b/>
        </w:rPr>
        <w:t>%</w:t>
      </w:r>
      <w:r>
        <w:t xml:space="preserve">).  </w:t>
      </w:r>
    </w:p>
    <w:p w14:paraId="5747576E" w14:textId="77777777" w:rsidR="00960E7C" w:rsidRDefault="00960E7C" w:rsidP="00960E7C">
      <w:pPr>
        <w:ind w:firstLine="540"/>
        <w:jc w:val="both"/>
      </w:pPr>
      <w:r>
        <w:t xml:space="preserve">Что изменилось в традициях празднования Рождества Христова за последние годы? </w:t>
      </w:r>
    </w:p>
    <w:p w14:paraId="66F20E52" w14:textId="77777777" w:rsidR="00960E7C" w:rsidRPr="00E12A06" w:rsidRDefault="00960E7C" w:rsidP="00960E7C">
      <w:pPr>
        <w:ind w:firstLine="539"/>
        <w:jc w:val="center"/>
        <w:rPr>
          <w:b/>
          <w:bCs/>
          <w:i/>
        </w:rPr>
      </w:pPr>
      <w:r w:rsidRPr="00E12A06">
        <w:rPr>
          <w:b/>
          <w:bCs/>
          <w:i/>
        </w:rPr>
        <w:t>.</w:t>
      </w:r>
    </w:p>
    <w:p w14:paraId="6F1C4730" w14:textId="77777777" w:rsidR="00960E7C" w:rsidRPr="00BC4AEC" w:rsidRDefault="00960E7C" w:rsidP="00960E7C">
      <w:pPr>
        <w:ind w:firstLine="539"/>
        <w:jc w:val="center"/>
        <w:rPr>
          <w:b/>
          <w:bCs/>
          <w:i/>
        </w:rPr>
      </w:pPr>
      <w:r w:rsidRPr="00BC4AEC">
        <w:rPr>
          <w:b/>
          <w:bCs/>
          <w:i/>
        </w:rPr>
        <w:t>Отмечаете ли Вы праздник Рождества Христова?</w:t>
      </w:r>
    </w:p>
    <w:p w14:paraId="2AE3EFC1" w14:textId="77777777" w:rsidR="00960E7C" w:rsidRPr="004444E8" w:rsidRDefault="00960E7C" w:rsidP="00960E7C">
      <w:pPr>
        <w:ind w:firstLine="540"/>
        <w:jc w:val="center"/>
        <w:rPr>
          <w:rFonts w:ascii="Arial" w:hAnsi="Arial" w:cs="Arial"/>
          <w:b/>
          <w:bCs/>
          <w:sz w:val="12"/>
          <w:szCs w:val="12"/>
        </w:rPr>
      </w:pPr>
    </w:p>
    <w:p w14:paraId="05718793" w14:textId="77777777" w:rsidR="00960E7C" w:rsidRDefault="00960E7C" w:rsidP="00960E7C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noProof/>
          <w:sz w:val="20"/>
        </w:rPr>
        <w:drawing>
          <wp:inline distT="0" distB="0" distL="0" distR="0" wp14:anchorId="34D72966" wp14:editId="42F3E2F2">
            <wp:extent cx="6372225" cy="2200275"/>
            <wp:effectExtent l="0" t="0" r="9525" b="9525"/>
            <wp:docPr id="37" name="Диаграмма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3B984AA1" w14:textId="6C2DD1D1" w:rsidR="002332B9" w:rsidRDefault="00960E7C" w:rsidP="00960E7C">
      <w:pPr>
        <w:pStyle w:val="af3"/>
        <w:rPr>
          <w:i/>
          <w:lang w:eastAsia="en-US"/>
        </w:rPr>
      </w:pPr>
      <w:r>
        <w:t xml:space="preserve">По отношению к последнему замеру (в 2016 г.) снизилось число отмечающих Рождество воронежцев от </w:t>
      </w:r>
      <w:r w:rsidRPr="008168EA">
        <w:rPr>
          <w:b/>
        </w:rPr>
        <w:t>82%</w:t>
      </w:r>
      <w:r>
        <w:t xml:space="preserve"> до </w:t>
      </w:r>
      <w:r w:rsidRPr="008168EA">
        <w:rPr>
          <w:b/>
        </w:rPr>
        <w:t>71%</w:t>
      </w:r>
      <w:r>
        <w:t xml:space="preserve">. Зато увеличилась доля горожан, которые отмечают Рождество дважды (с </w:t>
      </w:r>
      <w:r w:rsidRPr="008168EA">
        <w:rPr>
          <w:b/>
        </w:rPr>
        <w:t>4</w:t>
      </w:r>
      <w:r w:rsidRPr="00AA2D09">
        <w:rPr>
          <w:b/>
        </w:rPr>
        <w:t>%</w:t>
      </w:r>
      <w:r>
        <w:t xml:space="preserve"> до </w:t>
      </w:r>
      <w:r w:rsidRPr="008168EA">
        <w:rPr>
          <w:b/>
        </w:rPr>
        <w:t>7</w:t>
      </w:r>
      <w:r w:rsidRPr="00AA2D09">
        <w:rPr>
          <w:b/>
        </w:rPr>
        <w:t>%</w:t>
      </w:r>
      <w:r>
        <w:t xml:space="preserve">). Правда, последнее изменение не выходит за границы статистической погрешности измерения. </w:t>
      </w:r>
      <w:r w:rsidR="002332B9">
        <w:rPr>
          <w:i/>
          <w:lang w:eastAsia="en-US"/>
        </w:rPr>
        <w:br w:type="page"/>
      </w:r>
    </w:p>
    <w:p w14:paraId="03D7E095" w14:textId="77777777" w:rsidR="007175BD" w:rsidRPr="006C5483" w:rsidRDefault="007175BD" w:rsidP="007175B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BCF734C" w14:textId="77777777" w:rsidR="007175BD" w:rsidRPr="006C5483" w:rsidRDefault="007175BD" w:rsidP="007175B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F9E221" wp14:editId="7D64C8DD">
            <wp:extent cx="466090" cy="548640"/>
            <wp:effectExtent l="0" t="0" r="0" b="3810"/>
            <wp:docPr id="97" name="Рисунок 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6E2CF" w14:textId="77777777" w:rsidR="007175BD" w:rsidRPr="006C5483" w:rsidRDefault="007175BD" w:rsidP="007175B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1B7DB84" w14:textId="77777777" w:rsidR="007175BD" w:rsidRPr="006C5483" w:rsidRDefault="007175BD" w:rsidP="007175B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56D3942" w14:textId="77777777" w:rsidR="007175BD" w:rsidRPr="006C5483" w:rsidRDefault="007175BD" w:rsidP="007175B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A3A7ECF" w14:textId="77777777" w:rsidR="007175BD" w:rsidRPr="006C5483" w:rsidRDefault="007175BD" w:rsidP="007175B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1E7AC9AD" wp14:editId="6797A59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" name="Прямая соединительная 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20F98" id="Прямая соединительная линия 96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/9w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3o2pkRDgzvqPvfv+133rfvS70j/ofvRfe1uu7vue3fXf0T9vv+Eegx29wf3jmA6ctla&#10;XyDkTM9dZINt9LW9MuydJ9rMatBLkWa62VqsM4wZ2R8p0fAWO1q0rwzHN7AKJhG7qVwTIZEyskn7&#10;2572JzaBMHSOx6O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HL/3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E863D4B" w14:textId="23D1B1AE" w:rsidR="008E4043" w:rsidRDefault="008E4043" w:rsidP="008E4043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175BD">
        <w:rPr>
          <w:rFonts w:cs="Arial"/>
          <w:b/>
          <w:bCs/>
          <w:caps/>
          <w:color w:val="0D0D0D" w:themeColor="text1" w:themeTint="F2"/>
          <w:spacing w:val="-4"/>
        </w:rPr>
        <w:t xml:space="preserve">КАКОЙ </w:t>
      </w:r>
      <w:r w:rsidR="00C7303F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7175BD">
        <w:rPr>
          <w:rFonts w:cs="Arial"/>
          <w:b/>
          <w:bCs/>
          <w:caps/>
          <w:color w:val="0D0D0D" w:themeColor="text1" w:themeTint="F2"/>
          <w:spacing w:val="-4"/>
        </w:rPr>
        <w:t>ХУДОЖЕСТВЕННЫЙ ФИЛЬМ ДЛЯ ВАС ЛИЧНО БОЛЬШЕ ВСЕГО АССОЦИИРУЕТСЯ С НОВЫМ ГОДОМ?</w:t>
      </w: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873"/>
        <w:gridCol w:w="261"/>
        <w:gridCol w:w="4252"/>
        <w:gridCol w:w="851"/>
      </w:tblGrid>
      <w:tr w:rsidR="008E4043" w:rsidRPr="0013094F" w14:paraId="246D5957" w14:textId="77777777" w:rsidTr="003B1E4C">
        <w:trPr>
          <w:trHeight w:val="300"/>
        </w:trPr>
        <w:tc>
          <w:tcPr>
            <w:tcW w:w="5141" w:type="dxa"/>
            <w:gridSpan w:val="2"/>
            <w:shd w:val="clear" w:color="auto" w:fill="auto"/>
            <w:noWrap/>
            <w:vAlign w:val="bottom"/>
            <w:hideMark/>
          </w:tcPr>
          <w:p w14:paraId="6EEA2D5A" w14:textId="77777777" w:rsidR="008E4043" w:rsidRPr="0013094F" w:rsidRDefault="008E4043" w:rsidP="00CF50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E59">
              <w:rPr>
                <w:b/>
                <w:bCs/>
                <w:i/>
                <w:caps/>
                <w:sz w:val="22"/>
              </w:rPr>
              <w:t>20</w:t>
            </w:r>
            <w:r w:rsidRPr="002E4C5C">
              <w:rPr>
                <w:b/>
                <w:bCs/>
                <w:i/>
                <w:caps/>
                <w:sz w:val="22"/>
              </w:rPr>
              <w:t>16</w:t>
            </w:r>
            <w:r w:rsidRPr="009B5E59">
              <w:rPr>
                <w:b/>
                <w:bCs/>
                <w:i/>
                <w:caps/>
                <w:sz w:val="22"/>
              </w:rPr>
              <w:t xml:space="preserve"> год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28DABDFF" w14:textId="77777777" w:rsidR="008E4043" w:rsidRPr="009B5E59" w:rsidRDefault="008E4043" w:rsidP="00CF50E7">
            <w:pPr>
              <w:jc w:val="center"/>
              <w:rPr>
                <w:b/>
                <w:bCs/>
                <w:i/>
                <w:caps/>
                <w:sz w:val="22"/>
              </w:rPr>
            </w:pPr>
          </w:p>
        </w:tc>
        <w:tc>
          <w:tcPr>
            <w:tcW w:w="5103" w:type="dxa"/>
            <w:gridSpan w:val="2"/>
          </w:tcPr>
          <w:p w14:paraId="6AB7B37B" w14:textId="77777777" w:rsidR="008E4043" w:rsidRPr="009B5E59" w:rsidRDefault="008E4043" w:rsidP="00CF50E7">
            <w:pPr>
              <w:jc w:val="center"/>
              <w:rPr>
                <w:b/>
                <w:bCs/>
                <w:i/>
                <w:caps/>
                <w:sz w:val="22"/>
              </w:rPr>
            </w:pPr>
            <w:r>
              <w:rPr>
                <w:b/>
                <w:bCs/>
                <w:i/>
                <w:caps/>
                <w:sz w:val="22"/>
              </w:rPr>
              <w:t>2022 год</w:t>
            </w:r>
          </w:p>
        </w:tc>
      </w:tr>
      <w:tr w:rsidR="008E4043" w:rsidRPr="0013094F" w14:paraId="1F5EC04F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1209286A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 xml:space="preserve">Ирония судьбы, </w:t>
            </w:r>
            <w:proofErr w:type="gramStart"/>
            <w:r w:rsidRPr="002E4C5C">
              <w:rPr>
                <w:b/>
                <w:bCs/>
                <w:i/>
                <w:iCs/>
                <w:sz w:val="22"/>
              </w:rPr>
              <w:t xml:space="preserve">или </w:t>
            </w:r>
            <w:r>
              <w:rPr>
                <w:b/>
                <w:bCs/>
                <w:i/>
                <w:iCs/>
                <w:sz w:val="22"/>
              </w:rPr>
              <w:t>С</w:t>
            </w:r>
            <w:proofErr w:type="gramEnd"/>
            <w:r w:rsidRPr="002E4C5C">
              <w:rPr>
                <w:b/>
                <w:bCs/>
                <w:i/>
                <w:iCs/>
                <w:sz w:val="22"/>
              </w:rPr>
              <w:t xml:space="preserve"> лёгким паром!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04601AC4" w14:textId="2375BDA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59</w:t>
            </w:r>
            <w:r w:rsidR="003B1E4C">
              <w:rPr>
                <w:rFonts w:ascii="Calibri" w:hAnsi="Calibri"/>
                <w:b/>
                <w:color w:val="000000"/>
                <w:sz w:val="22"/>
                <w:szCs w:val="22"/>
              </w:rPr>
              <w:t>,</w:t>
            </w:r>
            <w:r w:rsidR="003B1E4C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0</w:t>
            </w: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75EF83C7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vAlign w:val="bottom"/>
          </w:tcPr>
          <w:p w14:paraId="009F5A70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 xml:space="preserve">Ирония судьбы, </w:t>
            </w:r>
            <w:proofErr w:type="gramStart"/>
            <w:r w:rsidRPr="00DB395F">
              <w:rPr>
                <w:b/>
                <w:bCs/>
                <w:i/>
                <w:iCs/>
                <w:sz w:val="22"/>
              </w:rPr>
              <w:t>или С</w:t>
            </w:r>
            <w:proofErr w:type="gramEnd"/>
            <w:r w:rsidRPr="00DB395F">
              <w:rPr>
                <w:b/>
                <w:bCs/>
                <w:i/>
                <w:iCs/>
                <w:sz w:val="22"/>
              </w:rPr>
              <w:t xml:space="preserve"> лёгким паром!</w:t>
            </w:r>
          </w:p>
        </w:tc>
        <w:tc>
          <w:tcPr>
            <w:tcW w:w="851" w:type="dxa"/>
            <w:vAlign w:val="center"/>
          </w:tcPr>
          <w:p w14:paraId="7C5D38F3" w14:textId="17F9BE0F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52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8E4043" w:rsidRPr="0013094F" w14:paraId="526FE6C3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110469A6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Ёлки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7155BBB3" w14:textId="55D49C64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7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010EBD4A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D806BB8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Один дома</w:t>
            </w:r>
          </w:p>
        </w:tc>
        <w:tc>
          <w:tcPr>
            <w:tcW w:w="851" w:type="dxa"/>
            <w:vAlign w:val="center"/>
          </w:tcPr>
          <w:p w14:paraId="32B12F4A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5,2%</w:t>
            </w:r>
          </w:p>
        </w:tc>
      </w:tr>
      <w:tr w:rsidR="008E4043" w:rsidRPr="0013094F" w14:paraId="40C22E01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29F4A3DD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Один дома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293F2F5A" w14:textId="54E35F3B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6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78084FE8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1EE6AAB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Ёлки</w:t>
            </w:r>
          </w:p>
        </w:tc>
        <w:tc>
          <w:tcPr>
            <w:tcW w:w="851" w:type="dxa"/>
            <w:vAlign w:val="center"/>
          </w:tcPr>
          <w:p w14:paraId="627F17D5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4,9%</w:t>
            </w:r>
          </w:p>
        </w:tc>
      </w:tr>
      <w:tr w:rsidR="008E4043" w:rsidRPr="0013094F" w14:paraId="10441A57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746BBE37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Карнавальная ночь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646D4CB9" w14:textId="1259AB6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3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0254214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4064D02F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Карнавальная ночь</w:t>
            </w:r>
          </w:p>
        </w:tc>
        <w:tc>
          <w:tcPr>
            <w:tcW w:w="851" w:type="dxa"/>
            <w:vAlign w:val="center"/>
          </w:tcPr>
          <w:p w14:paraId="76936985" w14:textId="1FE616C0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3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8E4043" w:rsidRPr="0013094F" w14:paraId="039AD41B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1FB33B5F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Иван Васильевич меняет профессию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39F97518" w14:textId="52281F3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2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320DDB6F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58A7F043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Иван Васильевич меняет профессию</w:t>
            </w:r>
          </w:p>
        </w:tc>
        <w:tc>
          <w:tcPr>
            <w:tcW w:w="851" w:type="dxa"/>
            <w:vAlign w:val="center"/>
          </w:tcPr>
          <w:p w14:paraId="3DB92A5C" w14:textId="79FE0451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2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8E4043" w:rsidRPr="0013094F" w14:paraId="4678F86B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65C7CAA0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Чародеи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3CB54C85" w14:textId="573AFE16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2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12454F7A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806C7E7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Чародеи</w:t>
            </w:r>
          </w:p>
        </w:tc>
        <w:tc>
          <w:tcPr>
            <w:tcW w:w="851" w:type="dxa"/>
            <w:vAlign w:val="center"/>
          </w:tcPr>
          <w:p w14:paraId="072F8E76" w14:textId="7D8CF9D5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2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8E4043" w:rsidRPr="0013094F" w14:paraId="783788FE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29DEF983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Операция "Ы"</w:t>
            </w:r>
            <w:r>
              <w:rPr>
                <w:b/>
                <w:bCs/>
                <w:i/>
                <w:iCs/>
                <w:sz w:val="22"/>
              </w:rPr>
              <w:t xml:space="preserve"> и другие приключения Шурика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6A16EBDB" w14:textId="635F708A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2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0C632586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52A34DE9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Операция "Ы" и другие приключения Шурика</w:t>
            </w:r>
          </w:p>
        </w:tc>
        <w:tc>
          <w:tcPr>
            <w:tcW w:w="851" w:type="dxa"/>
            <w:vAlign w:val="center"/>
          </w:tcPr>
          <w:p w14:paraId="5DF0C161" w14:textId="142E620E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2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8E4043" w:rsidRPr="0013094F" w14:paraId="38F8F3F3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058F618D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Служебный роман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689E19A3" w14:textId="7E7EA0CE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1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144A83FE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9B671D5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Морозко</w:t>
            </w:r>
          </w:p>
        </w:tc>
        <w:tc>
          <w:tcPr>
            <w:tcW w:w="851" w:type="dxa"/>
            <w:vAlign w:val="center"/>
          </w:tcPr>
          <w:p w14:paraId="3739A197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1,3%</w:t>
            </w:r>
          </w:p>
        </w:tc>
      </w:tr>
      <w:tr w:rsidR="008E4043" w:rsidRPr="0013094F" w14:paraId="02D050E9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41B37FCD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Вечера на хуторе близ Диканьки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1E3AC31A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0,8%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4F5B77F0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3151493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Гарри Поттер</w:t>
            </w:r>
          </w:p>
        </w:tc>
        <w:tc>
          <w:tcPr>
            <w:tcW w:w="851" w:type="dxa"/>
            <w:vAlign w:val="center"/>
          </w:tcPr>
          <w:p w14:paraId="5AC2EB78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1,3%</w:t>
            </w:r>
          </w:p>
        </w:tc>
      </w:tr>
      <w:tr w:rsidR="008E4043" w:rsidRPr="0013094F" w14:paraId="4E9D0A92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0CBCBDDC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Морозко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3FCC51C7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0,8%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1C6A1A40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D7DC113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Джентльмены удачи</w:t>
            </w:r>
          </w:p>
        </w:tc>
        <w:tc>
          <w:tcPr>
            <w:tcW w:w="851" w:type="dxa"/>
            <w:vAlign w:val="center"/>
          </w:tcPr>
          <w:p w14:paraId="4C64B5BE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1,2%</w:t>
            </w:r>
          </w:p>
        </w:tc>
      </w:tr>
      <w:tr w:rsidR="008E4043" w:rsidRPr="0013094F" w14:paraId="4C5DC5F4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79AB66FD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Джентльмены удачи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3F9B03F4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0,7%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38F36DD9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DC9FF3D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Москва слезам не верит</w:t>
            </w:r>
          </w:p>
        </w:tc>
        <w:tc>
          <w:tcPr>
            <w:tcW w:w="851" w:type="dxa"/>
            <w:vAlign w:val="center"/>
          </w:tcPr>
          <w:p w14:paraId="7951A617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1,2%</w:t>
            </w:r>
          </w:p>
        </w:tc>
      </w:tr>
      <w:tr w:rsidR="008E4043" w:rsidRPr="0013094F" w14:paraId="203CBE21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447FF662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Кавказская пленница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7C1BF825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0,5%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80BAEE2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5340EF4A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Служебный роман</w:t>
            </w:r>
          </w:p>
        </w:tc>
        <w:tc>
          <w:tcPr>
            <w:tcW w:w="851" w:type="dxa"/>
            <w:vAlign w:val="center"/>
          </w:tcPr>
          <w:p w14:paraId="7D28C5E4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1,0%</w:t>
            </w:r>
          </w:p>
        </w:tc>
      </w:tr>
      <w:tr w:rsidR="008E4043" w:rsidRPr="0013094F" w14:paraId="67A19626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5556CD08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Карнавал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7E048BF6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0F7A5754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374E7D6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Вечера на хуторе близ Диканьки</w:t>
            </w:r>
          </w:p>
        </w:tc>
        <w:tc>
          <w:tcPr>
            <w:tcW w:w="851" w:type="dxa"/>
            <w:vAlign w:val="center"/>
          </w:tcPr>
          <w:p w14:paraId="16EEF109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0,8%</w:t>
            </w:r>
          </w:p>
        </w:tc>
      </w:tr>
      <w:tr w:rsidR="008E4043" w:rsidRPr="0013094F" w14:paraId="17DD347D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3D0A0C44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Москва слезам не верит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45856C16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2A906A99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1564AEC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Девчата</w:t>
            </w:r>
          </w:p>
        </w:tc>
        <w:tc>
          <w:tcPr>
            <w:tcW w:w="851" w:type="dxa"/>
            <w:vAlign w:val="center"/>
          </w:tcPr>
          <w:p w14:paraId="66850351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0,8%</w:t>
            </w:r>
          </w:p>
        </w:tc>
      </w:tr>
      <w:tr w:rsidR="008E4043" w:rsidRPr="0013094F" w14:paraId="48746BE1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1C335A3B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Плохой Санта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79195376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BA3C163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343EE5FB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Гринвич- похититель рождества</w:t>
            </w:r>
          </w:p>
        </w:tc>
        <w:tc>
          <w:tcPr>
            <w:tcW w:w="851" w:type="dxa"/>
            <w:vAlign w:val="center"/>
          </w:tcPr>
          <w:p w14:paraId="6C09A10D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0,8%</w:t>
            </w:r>
          </w:p>
        </w:tc>
      </w:tr>
      <w:tr w:rsidR="008E4043" w:rsidRPr="0013094F" w14:paraId="2E4940F5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355B6FD4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Аватар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0FDDF0BC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069122B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9EAEC76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Крепкий орешек</w:t>
            </w:r>
          </w:p>
        </w:tc>
        <w:tc>
          <w:tcPr>
            <w:tcW w:w="851" w:type="dxa"/>
            <w:vAlign w:val="center"/>
          </w:tcPr>
          <w:p w14:paraId="747E59D5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0,7%</w:t>
            </w:r>
          </w:p>
        </w:tc>
      </w:tr>
      <w:tr w:rsidR="008E4043" w:rsidRPr="0013094F" w14:paraId="67FBF3C8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4B4DC527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Бриллиантовая рука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01915452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3F5C7786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59623030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Кавказская пленница</w:t>
            </w:r>
          </w:p>
        </w:tc>
        <w:tc>
          <w:tcPr>
            <w:tcW w:w="851" w:type="dxa"/>
            <w:vAlign w:val="center"/>
          </w:tcPr>
          <w:p w14:paraId="26DF84F2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0,5%</w:t>
            </w:r>
          </w:p>
        </w:tc>
      </w:tr>
      <w:tr w:rsidR="008E4043" w:rsidRPr="0013094F" w14:paraId="56B6564F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47C41E84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Великолепный век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49D38625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2CE0B43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4592F0AA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Карнавал</w:t>
            </w:r>
          </w:p>
        </w:tc>
        <w:tc>
          <w:tcPr>
            <w:tcW w:w="851" w:type="dxa"/>
            <w:vAlign w:val="center"/>
          </w:tcPr>
          <w:p w14:paraId="3127961B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8E4043" w:rsidRPr="0013094F" w14:paraId="29F6DBBF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2C1A0000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Все будет хорошо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7C7EB7AB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245919C0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93DB3B2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Старый Новый год</w:t>
            </w:r>
          </w:p>
        </w:tc>
        <w:tc>
          <w:tcPr>
            <w:tcW w:w="851" w:type="dxa"/>
            <w:vAlign w:val="center"/>
          </w:tcPr>
          <w:p w14:paraId="1F235815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8E4043" w:rsidRPr="0013094F" w14:paraId="3EAF09C2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7E58F81D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Гардемарины</w:t>
            </w:r>
            <w:r>
              <w:rPr>
                <w:b/>
                <w:bCs/>
                <w:i/>
                <w:iCs/>
                <w:sz w:val="22"/>
              </w:rPr>
              <w:t>,</w:t>
            </w:r>
            <w:r w:rsidRPr="002E4C5C">
              <w:rPr>
                <w:b/>
                <w:bCs/>
                <w:i/>
                <w:iCs/>
                <w:sz w:val="22"/>
              </w:rPr>
              <w:t xml:space="preserve"> вперед</w:t>
            </w:r>
            <w:r>
              <w:rPr>
                <w:b/>
                <w:bCs/>
                <w:i/>
                <w:iCs/>
                <w:sz w:val="22"/>
              </w:rPr>
              <w:t>!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3633668C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6CF1E5FE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17113903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Реальная любовь</w:t>
            </w:r>
          </w:p>
        </w:tc>
        <w:tc>
          <w:tcPr>
            <w:tcW w:w="851" w:type="dxa"/>
            <w:vAlign w:val="center"/>
          </w:tcPr>
          <w:p w14:paraId="0AC4E5C2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8E4043" w:rsidRPr="0013094F" w14:paraId="5DB18C95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5C163FDA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Гусарская баллада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5C9C6902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77755142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ABB4184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Приходи на меня посмотреть</w:t>
            </w:r>
          </w:p>
        </w:tc>
        <w:tc>
          <w:tcPr>
            <w:tcW w:w="851" w:type="dxa"/>
            <w:vAlign w:val="center"/>
          </w:tcPr>
          <w:p w14:paraId="2CCD5E90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784681" w:rsidRPr="0013094F" w14:paraId="179D6075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7F6B1AE6" w14:textId="77777777" w:rsidR="00784681" w:rsidRPr="002E4C5C" w:rsidRDefault="00784681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Дед Мороз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4AF3E38A" w14:textId="77777777" w:rsidR="00784681" w:rsidRPr="00CC5631" w:rsidRDefault="00784681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096CF3E3" w14:textId="77777777" w:rsidR="00784681" w:rsidRPr="00CC5631" w:rsidRDefault="00784681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33D4FB45" w14:textId="14CB2FE5" w:rsidR="00784681" w:rsidRPr="00DB395F" w:rsidRDefault="00784681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Любовь и голуби</w:t>
            </w:r>
          </w:p>
        </w:tc>
        <w:tc>
          <w:tcPr>
            <w:tcW w:w="851" w:type="dxa"/>
            <w:vAlign w:val="center"/>
          </w:tcPr>
          <w:p w14:paraId="0CB85B90" w14:textId="77777777" w:rsidR="00784681" w:rsidRPr="00DB395F" w:rsidRDefault="00784681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784681" w:rsidRPr="0013094F" w14:paraId="651B75E5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0B8A2460" w14:textId="77777777" w:rsidR="00784681" w:rsidRPr="002E4C5C" w:rsidRDefault="00784681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Караси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4DA22F5F" w14:textId="77777777" w:rsidR="00784681" w:rsidRPr="00CC5631" w:rsidRDefault="00784681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620027B3" w14:textId="77777777" w:rsidR="00784681" w:rsidRPr="00CC5631" w:rsidRDefault="00784681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3AFFF637" w14:textId="5B0DF84D" w:rsidR="00784681" w:rsidRPr="00DB395F" w:rsidRDefault="00784681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Брильянтовая рука</w:t>
            </w:r>
          </w:p>
        </w:tc>
        <w:tc>
          <w:tcPr>
            <w:tcW w:w="851" w:type="dxa"/>
            <w:vAlign w:val="center"/>
          </w:tcPr>
          <w:p w14:paraId="08955CF2" w14:textId="77777777" w:rsidR="00784681" w:rsidRPr="00DB395F" w:rsidRDefault="00784681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8E4043" w:rsidRPr="0013094F" w14:paraId="4E83ACEC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6986C50E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Левиафан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72429561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7F69AEA2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145D7B8F" w14:textId="3126CA89" w:rsidR="008E4043" w:rsidRPr="00DB395F" w:rsidRDefault="00F07CFF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Белый тигр</w:t>
            </w:r>
          </w:p>
        </w:tc>
        <w:tc>
          <w:tcPr>
            <w:tcW w:w="851" w:type="dxa"/>
            <w:vAlign w:val="center"/>
          </w:tcPr>
          <w:p w14:paraId="6159D66B" w14:textId="1343208C" w:rsidR="008E4043" w:rsidRPr="00DB395F" w:rsidRDefault="00F07CFF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0,2</w:t>
            </w:r>
            <w:r w:rsidR="008E4043"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8E4043" w:rsidRPr="0013094F" w14:paraId="2E05F332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2C8DC2B6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Ментовские войны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557385F3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4BE6A035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99CDE6E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Я тебя никогда не забуду</w:t>
            </w:r>
          </w:p>
        </w:tc>
        <w:tc>
          <w:tcPr>
            <w:tcW w:w="851" w:type="dxa"/>
            <w:vAlign w:val="center"/>
          </w:tcPr>
          <w:p w14:paraId="420DFF3F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4E1B2AC2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354FA0CD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Падал прошлогодний снег</w:t>
            </w:r>
            <w:r>
              <w:rPr>
                <w:b/>
                <w:bCs/>
                <w:i/>
                <w:iCs/>
                <w:sz w:val="22"/>
              </w:rPr>
              <w:t xml:space="preserve"> (мультфильм)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4AD8B7EE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77150F08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DEEA37C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Француз</w:t>
            </w:r>
          </w:p>
        </w:tc>
        <w:tc>
          <w:tcPr>
            <w:tcW w:w="851" w:type="dxa"/>
            <w:vAlign w:val="center"/>
          </w:tcPr>
          <w:p w14:paraId="4702B65F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741D9796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034442ED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Новогодняя ночь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6CC82788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5A17768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E6EAA06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Тариф новогодний</w:t>
            </w:r>
          </w:p>
        </w:tc>
        <w:tc>
          <w:tcPr>
            <w:tcW w:w="851" w:type="dxa"/>
            <w:vAlign w:val="center"/>
          </w:tcPr>
          <w:p w14:paraId="667D6877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50FA0C09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2E4D4716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Особенности национальн</w:t>
            </w:r>
            <w:r>
              <w:rPr>
                <w:b/>
                <w:bCs/>
                <w:i/>
                <w:iCs/>
                <w:sz w:val="22"/>
              </w:rPr>
              <w:t>о</w:t>
            </w:r>
            <w:r w:rsidRPr="002E4C5C">
              <w:rPr>
                <w:b/>
                <w:bCs/>
                <w:i/>
                <w:iCs/>
                <w:sz w:val="22"/>
              </w:rPr>
              <w:t>й охоты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65ACD88D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32FC96F4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1F37E08A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Снежная королева</w:t>
            </w:r>
          </w:p>
        </w:tc>
        <w:tc>
          <w:tcPr>
            <w:tcW w:w="851" w:type="dxa"/>
            <w:vAlign w:val="center"/>
          </w:tcPr>
          <w:p w14:paraId="3DADD610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5DA79B5C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23ACA883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Офицеры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31C96B01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171ACECC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A7C1BE2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Свадьба в Малиновке</w:t>
            </w:r>
          </w:p>
        </w:tc>
        <w:tc>
          <w:tcPr>
            <w:tcW w:w="851" w:type="dxa"/>
            <w:vAlign w:val="center"/>
          </w:tcPr>
          <w:p w14:paraId="06469AA7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0492C1B3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01FFF616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Охотники за приведениями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53905F6A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64A952E7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4EDE6041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Плохой Санта</w:t>
            </w:r>
          </w:p>
        </w:tc>
        <w:tc>
          <w:tcPr>
            <w:tcW w:w="851" w:type="dxa"/>
            <w:vAlign w:val="center"/>
          </w:tcPr>
          <w:p w14:paraId="441F6C83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25712726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0D1D96EB" w14:textId="0B4F55D2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Полярный экспресс</w:t>
            </w:r>
            <w:r w:rsidR="00F07CFF">
              <w:rPr>
                <w:b/>
                <w:bCs/>
                <w:i/>
                <w:iCs/>
                <w:sz w:val="22"/>
              </w:rPr>
              <w:t xml:space="preserve"> </w:t>
            </w:r>
            <w:r w:rsidR="00F07CFF" w:rsidRPr="00F07CFF">
              <w:rPr>
                <w:b/>
                <w:bCs/>
                <w:i/>
                <w:iCs/>
                <w:sz w:val="22"/>
              </w:rPr>
              <w:t>(мультфильм)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43337343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27D9AC88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4BC930E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Ночной дозор</w:t>
            </w:r>
          </w:p>
        </w:tc>
        <w:tc>
          <w:tcPr>
            <w:tcW w:w="851" w:type="dxa"/>
            <w:vAlign w:val="center"/>
          </w:tcPr>
          <w:p w14:paraId="31625C06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4A0DE3F7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00F7B5E6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Пять минут</w:t>
            </w:r>
            <w:r>
              <w:rPr>
                <w:b/>
                <w:bCs/>
                <w:i/>
                <w:iCs/>
                <w:sz w:val="22"/>
              </w:rPr>
              <w:t xml:space="preserve"> тишины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3A09EAE8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2985A285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6B89E43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Новогодний беспредел</w:t>
            </w:r>
          </w:p>
        </w:tc>
        <w:tc>
          <w:tcPr>
            <w:tcW w:w="851" w:type="dxa"/>
            <w:vAlign w:val="center"/>
          </w:tcPr>
          <w:p w14:paraId="739C30ED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7E6A1512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11EF5BEA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Реальная любовь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26A5EA0A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461046CB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978A652" w14:textId="4347A26B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Не может быть</w:t>
            </w:r>
            <w:r w:rsidR="00F07CFF">
              <w:rPr>
                <w:b/>
                <w:bCs/>
                <w:i/>
                <w:iCs/>
                <w:sz w:val="22"/>
              </w:rPr>
              <w:t>!</w:t>
            </w:r>
          </w:p>
        </w:tc>
        <w:tc>
          <w:tcPr>
            <w:tcW w:w="851" w:type="dxa"/>
            <w:vAlign w:val="center"/>
          </w:tcPr>
          <w:p w14:paraId="24918A0F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69EC9BFE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46B75983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 xml:space="preserve">С Новым </w:t>
            </w:r>
            <w:r>
              <w:rPr>
                <w:b/>
                <w:bCs/>
                <w:i/>
                <w:iCs/>
                <w:sz w:val="22"/>
              </w:rPr>
              <w:t>г</w:t>
            </w:r>
            <w:r w:rsidRPr="002E4C5C">
              <w:rPr>
                <w:b/>
                <w:bCs/>
                <w:i/>
                <w:iCs/>
                <w:sz w:val="22"/>
              </w:rPr>
              <w:t>одом</w:t>
            </w:r>
            <w:r>
              <w:rPr>
                <w:b/>
                <w:bCs/>
                <w:i/>
                <w:iCs/>
                <w:sz w:val="22"/>
              </w:rPr>
              <w:t>, м</w:t>
            </w:r>
            <w:r w:rsidRPr="002E4C5C">
              <w:rPr>
                <w:b/>
                <w:bCs/>
                <w:i/>
                <w:iCs/>
                <w:sz w:val="22"/>
              </w:rPr>
              <w:t>амы</w:t>
            </w:r>
            <w:r>
              <w:rPr>
                <w:b/>
                <w:bCs/>
                <w:i/>
                <w:iCs/>
                <w:sz w:val="22"/>
              </w:rPr>
              <w:t>!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02F1C7BE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10886CA3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5CBC6DED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Мистер нокаут</w:t>
            </w:r>
          </w:p>
        </w:tc>
        <w:tc>
          <w:tcPr>
            <w:tcW w:w="851" w:type="dxa"/>
            <w:vAlign w:val="center"/>
          </w:tcPr>
          <w:p w14:paraId="43D1FD3B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3E87FC60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35295E21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Семьянин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0F0CDF53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7BE023A1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0C3C555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Мамы</w:t>
            </w:r>
          </w:p>
        </w:tc>
        <w:tc>
          <w:tcPr>
            <w:tcW w:w="851" w:type="dxa"/>
            <w:vAlign w:val="center"/>
          </w:tcPr>
          <w:p w14:paraId="517632CE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6DC6B7CB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01E9CC2A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Собачье сердце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014A2035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13C24689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1F189F80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Зигзаг удачи</w:t>
            </w:r>
          </w:p>
        </w:tc>
        <w:tc>
          <w:tcPr>
            <w:tcW w:w="851" w:type="dxa"/>
            <w:vAlign w:val="center"/>
          </w:tcPr>
          <w:p w14:paraId="0EABBEE3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2F6B2852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7B85E2D3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Старые песни о главном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5A5BB110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0AA488C2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51F3B10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Жизнь по вызову</w:t>
            </w:r>
          </w:p>
        </w:tc>
        <w:tc>
          <w:tcPr>
            <w:tcW w:w="851" w:type="dxa"/>
            <w:vAlign w:val="center"/>
          </w:tcPr>
          <w:p w14:paraId="7A29C4AD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02C1A180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3CF694DA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Тайны следствия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5AB93879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0EB86C87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5428201A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Бригада</w:t>
            </w:r>
          </w:p>
        </w:tc>
        <w:tc>
          <w:tcPr>
            <w:tcW w:w="851" w:type="dxa"/>
            <w:vAlign w:val="center"/>
          </w:tcPr>
          <w:p w14:paraId="226473F7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8E4043" w:rsidRPr="0013094F" w14:paraId="390AF634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595D6C03" w14:textId="0126A9AA" w:rsidR="008E4043" w:rsidRPr="002E4C5C" w:rsidRDefault="00F07CFF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Нет таких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700597FD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4,1%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21A4C125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48926236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Нет таких</w:t>
            </w:r>
          </w:p>
        </w:tc>
        <w:tc>
          <w:tcPr>
            <w:tcW w:w="851" w:type="dxa"/>
            <w:vAlign w:val="center"/>
          </w:tcPr>
          <w:p w14:paraId="32CE8D2E" w14:textId="77777777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2,6%</w:t>
            </w:r>
          </w:p>
        </w:tc>
      </w:tr>
      <w:tr w:rsidR="008E4043" w:rsidRPr="0013094F" w14:paraId="7B25522D" w14:textId="77777777" w:rsidTr="003B1E4C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14:paraId="7493F038" w14:textId="77777777" w:rsidR="008E4043" w:rsidRPr="002E4C5C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Затрудняюсь ответить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14:paraId="6A73918C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6,9%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6EA395C7" w14:textId="77777777" w:rsidR="008E4043" w:rsidRPr="00CC5631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14:paraId="14B5DF0B" w14:textId="77777777" w:rsidR="008E4043" w:rsidRPr="00DB395F" w:rsidRDefault="008E4043" w:rsidP="00E03154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DB395F">
              <w:rPr>
                <w:b/>
                <w:bCs/>
                <w:i/>
                <w:iCs/>
                <w:sz w:val="22"/>
              </w:rPr>
              <w:t>Затрудняюсь ответить</w:t>
            </w:r>
            <w:r w:rsidRPr="00DB395F">
              <w:rPr>
                <w:b/>
                <w:bCs/>
                <w:i/>
                <w:iCs/>
                <w:sz w:val="22"/>
              </w:rPr>
              <w:tab/>
            </w:r>
          </w:p>
        </w:tc>
        <w:tc>
          <w:tcPr>
            <w:tcW w:w="851" w:type="dxa"/>
            <w:vAlign w:val="center"/>
          </w:tcPr>
          <w:p w14:paraId="203A6444" w14:textId="27853B22" w:rsidR="008E4043" w:rsidRPr="00DB395F" w:rsidRDefault="008E4043" w:rsidP="00CF50E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11</w:t>
            </w:r>
            <w:r w:rsidR="00DB395F">
              <w:rPr>
                <w:rFonts w:ascii="Calibri" w:hAnsi="Calibri"/>
                <w:b/>
                <w:color w:val="000000"/>
                <w:sz w:val="22"/>
                <w:szCs w:val="22"/>
              </w:rPr>
              <w:t>,0</w:t>
            </w:r>
            <w:r w:rsidRPr="00DB395F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</w:tr>
    </w:tbl>
    <w:p w14:paraId="61CE8181" w14:textId="77777777" w:rsidR="008E4043" w:rsidRPr="003B1E4C" w:rsidRDefault="008E4043" w:rsidP="003B1E4C">
      <w:pPr>
        <w:pStyle w:val="af3"/>
        <w:rPr>
          <w:caps/>
          <w:spacing w:val="-10"/>
        </w:rPr>
      </w:pPr>
      <w:r w:rsidRPr="003B1E4C">
        <w:rPr>
          <w:spacing w:val="-10"/>
        </w:rPr>
        <w:t xml:space="preserve">Вопрос был открытого типа. Респонденты могли назвать любые фильмы. Но они назвали те же фильмы, которые назвали и шесть лет назад. По крайней мере, </w:t>
      </w:r>
      <w:r w:rsidRPr="003B1E4C">
        <w:rPr>
          <w:b/>
          <w:bCs/>
          <w:spacing w:val="-10"/>
        </w:rPr>
        <w:t>первые семь новогодних фильмов совпали один в один</w:t>
      </w:r>
      <w:r w:rsidRPr="003B1E4C">
        <w:rPr>
          <w:spacing w:val="-10"/>
        </w:rPr>
        <w:t xml:space="preserve">. </w:t>
      </w:r>
    </w:p>
    <w:p w14:paraId="22A5DE90" w14:textId="77777777" w:rsidR="005D06E9" w:rsidRPr="006C5483" w:rsidRDefault="005D06E9" w:rsidP="005D06E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581187" w14:textId="77777777" w:rsidR="005D06E9" w:rsidRPr="006C5483" w:rsidRDefault="005D06E9" w:rsidP="005D06E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D396AA6" wp14:editId="2EBD44CD">
            <wp:extent cx="466090" cy="548640"/>
            <wp:effectExtent l="0" t="0" r="0" b="3810"/>
            <wp:docPr id="99" name="Рисунок 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5525D" w14:textId="77777777" w:rsidR="005D06E9" w:rsidRPr="006C5483" w:rsidRDefault="005D06E9" w:rsidP="005D06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A55B053" w14:textId="77777777" w:rsidR="005D06E9" w:rsidRPr="006C5483" w:rsidRDefault="005D06E9" w:rsidP="005D06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45A2144" w14:textId="77777777" w:rsidR="005D06E9" w:rsidRPr="006C5483" w:rsidRDefault="005D06E9" w:rsidP="005D06E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0BB01A1" w14:textId="77777777" w:rsidR="005D06E9" w:rsidRPr="006C5483" w:rsidRDefault="005D06E9" w:rsidP="005D06E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2E052A37" wp14:editId="17314D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B73B8" id="Прямая соединительная линия 98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1qE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saY5rZsdYBsUx0TofXgrTkKiUVEkdqYUC1lc+xEagOD6Jbm0upVLpPJQmbUlH&#10;zy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mjWo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13A1B63" w14:textId="6E6C7A03" w:rsidR="005D06E9" w:rsidRPr="001A13AA" w:rsidRDefault="0042493B" w:rsidP="005D06E9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2493B">
        <w:rPr>
          <w:rFonts w:cs="Arial"/>
          <w:b/>
          <w:bCs/>
          <w:caps/>
          <w:color w:val="0D0D0D" w:themeColor="text1" w:themeTint="F2"/>
          <w:spacing w:val="-4"/>
        </w:rPr>
        <w:t>КАКОЕ БЛЮДО ЯВЛЯЕТСЯ ДЛЯ ВАС САМЫМ «НОВОГОДНИМ»?</w:t>
      </w:r>
    </w:p>
    <w:p w14:paraId="684848B0" w14:textId="77777777" w:rsidR="00D92B9B" w:rsidRDefault="00D92B9B" w:rsidP="00D92B9B">
      <w:pPr>
        <w:ind w:firstLine="540"/>
        <w:jc w:val="both"/>
      </w:pPr>
      <w:r w:rsidRPr="009B5E59">
        <w:t xml:space="preserve">Этот вопрос носил открытую форму, то есть без подсказок вариантов ответа, и респонденты могли назвать любое блюдо, которое они считают </w:t>
      </w:r>
      <w:r>
        <w:t xml:space="preserve">«самым </w:t>
      </w:r>
      <w:r w:rsidRPr="009B5E59">
        <w:t xml:space="preserve">новогодним». </w:t>
      </w:r>
    </w:p>
    <w:p w14:paraId="381983F2" w14:textId="77777777" w:rsidR="00D92B9B" w:rsidRPr="002D3249" w:rsidRDefault="00D92B9B" w:rsidP="00D92B9B">
      <w:pPr>
        <w:ind w:firstLine="540"/>
        <w:jc w:val="both"/>
        <w:rPr>
          <w:sz w:val="12"/>
          <w:szCs w:val="12"/>
        </w:rPr>
      </w:pPr>
    </w:p>
    <w:tbl>
      <w:tblPr>
        <w:tblW w:w="107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821"/>
        <w:gridCol w:w="276"/>
        <w:gridCol w:w="3754"/>
        <w:gridCol w:w="960"/>
      </w:tblGrid>
      <w:tr w:rsidR="00D92B9B" w:rsidRPr="005D267D" w14:paraId="3643D36D" w14:textId="77777777" w:rsidTr="0076570C">
        <w:trPr>
          <w:trHeight w:val="300"/>
        </w:trPr>
        <w:tc>
          <w:tcPr>
            <w:tcW w:w="5798" w:type="dxa"/>
            <w:gridSpan w:val="2"/>
            <w:shd w:val="clear" w:color="auto" w:fill="auto"/>
            <w:noWrap/>
            <w:vAlign w:val="bottom"/>
            <w:hideMark/>
          </w:tcPr>
          <w:p w14:paraId="45E7A5FE" w14:textId="77777777" w:rsidR="00D92B9B" w:rsidRPr="00B604DD" w:rsidRDefault="00D92B9B" w:rsidP="00CF50E7">
            <w:pPr>
              <w:spacing w:after="60"/>
              <w:ind w:left="360"/>
              <w:jc w:val="center"/>
              <w:rPr>
                <w:color w:val="000000"/>
                <w:sz w:val="22"/>
                <w:szCs w:val="22"/>
              </w:rPr>
            </w:pPr>
            <w:r w:rsidRPr="009B5E59">
              <w:rPr>
                <w:b/>
                <w:bCs/>
                <w:i/>
                <w:caps/>
                <w:sz w:val="22"/>
                <w:szCs w:val="22"/>
              </w:rPr>
              <w:t>20</w:t>
            </w:r>
            <w:r w:rsidRPr="00B604DD">
              <w:rPr>
                <w:b/>
                <w:bCs/>
                <w:i/>
                <w:caps/>
                <w:sz w:val="22"/>
                <w:szCs w:val="22"/>
              </w:rPr>
              <w:t>16</w:t>
            </w:r>
            <w:r w:rsidRPr="009B5E59">
              <w:rPr>
                <w:b/>
                <w:bCs/>
                <w:i/>
                <w:caps/>
                <w:sz w:val="22"/>
                <w:szCs w:val="22"/>
              </w:rPr>
              <w:t xml:space="preserve"> год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62D7DB43" w14:textId="77777777" w:rsidR="00D92B9B" w:rsidRPr="009B5E59" w:rsidRDefault="00D92B9B" w:rsidP="00CF50E7">
            <w:pPr>
              <w:spacing w:after="60"/>
              <w:ind w:left="360"/>
              <w:jc w:val="center"/>
              <w:rPr>
                <w:b/>
                <w:bCs/>
                <w:i/>
                <w:caps/>
                <w:sz w:val="22"/>
                <w:szCs w:val="22"/>
              </w:rPr>
            </w:pPr>
          </w:p>
        </w:tc>
        <w:tc>
          <w:tcPr>
            <w:tcW w:w="4714" w:type="dxa"/>
            <w:gridSpan w:val="2"/>
          </w:tcPr>
          <w:p w14:paraId="0E0378F4" w14:textId="77777777" w:rsidR="00D92B9B" w:rsidRPr="009B5E59" w:rsidRDefault="00D92B9B" w:rsidP="00CF50E7">
            <w:pPr>
              <w:spacing w:after="60"/>
              <w:ind w:left="360"/>
              <w:jc w:val="center"/>
              <w:rPr>
                <w:b/>
                <w:bCs/>
                <w:i/>
                <w:caps/>
                <w:sz w:val="22"/>
                <w:szCs w:val="22"/>
              </w:rPr>
            </w:pPr>
            <w:r w:rsidRPr="009B5E59">
              <w:rPr>
                <w:b/>
                <w:bCs/>
                <w:i/>
                <w:caps/>
                <w:sz w:val="22"/>
                <w:szCs w:val="22"/>
              </w:rPr>
              <w:t>20</w:t>
            </w:r>
            <w:r>
              <w:rPr>
                <w:b/>
                <w:bCs/>
                <w:i/>
                <w:caps/>
                <w:sz w:val="22"/>
                <w:szCs w:val="22"/>
              </w:rPr>
              <w:t>22</w:t>
            </w:r>
            <w:r w:rsidRPr="009B5E59">
              <w:rPr>
                <w:b/>
                <w:bCs/>
                <w:i/>
                <w:caps/>
                <w:sz w:val="22"/>
                <w:szCs w:val="22"/>
              </w:rPr>
              <w:t xml:space="preserve"> год</w:t>
            </w:r>
          </w:p>
        </w:tc>
      </w:tr>
      <w:tr w:rsidR="00D92B9B" w:rsidRPr="005D267D" w14:paraId="197AD543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6312CB92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Салат "</w:t>
            </w:r>
            <w:r>
              <w:rPr>
                <w:b/>
                <w:bCs/>
                <w:i/>
                <w:iCs/>
                <w:sz w:val="22"/>
                <w:szCs w:val="22"/>
              </w:rPr>
              <w:t>О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ливье"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3188B1C" w14:textId="560D9224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46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3F9DA0AA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1D297E64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Салат "Оливье"</w:t>
            </w:r>
          </w:p>
        </w:tc>
        <w:tc>
          <w:tcPr>
            <w:tcW w:w="960" w:type="dxa"/>
            <w:vAlign w:val="center"/>
          </w:tcPr>
          <w:p w14:paraId="5BE273A1" w14:textId="329D783E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47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06A78631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185422CA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Селедка под шубой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EC762BE" w14:textId="2BBAD6EC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11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7223F82D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68F4B894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Селедка под шубой</w:t>
            </w:r>
          </w:p>
        </w:tc>
        <w:tc>
          <w:tcPr>
            <w:tcW w:w="960" w:type="dxa"/>
            <w:vAlign w:val="center"/>
          </w:tcPr>
          <w:p w14:paraId="0F59E4B4" w14:textId="40E1A2AB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18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68FA48E4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63D3AD23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Гусь с яблоками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AA5FF6A" w14:textId="0F6A892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6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5D446E55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25499124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Мандарины</w:t>
            </w:r>
          </w:p>
        </w:tc>
        <w:tc>
          <w:tcPr>
            <w:tcW w:w="960" w:type="dxa"/>
            <w:vAlign w:val="center"/>
          </w:tcPr>
          <w:p w14:paraId="1251D8E3" w14:textId="0F9F302B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6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41687A37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64CB3728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Мандарины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30FDBAF" w14:textId="2AD2D5AA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6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726BC6D3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2BB78F54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Утка с яблоками</w:t>
            </w:r>
          </w:p>
        </w:tc>
        <w:tc>
          <w:tcPr>
            <w:tcW w:w="960" w:type="dxa"/>
            <w:vAlign w:val="center"/>
          </w:tcPr>
          <w:p w14:paraId="3C025AF7" w14:textId="6123C672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3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6C6FC17B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60256A91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Мясо по-французски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6762DAC" w14:textId="5A712026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3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4EC2CFAA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22A57EBB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Гусь с яблоками</w:t>
            </w:r>
          </w:p>
        </w:tc>
        <w:tc>
          <w:tcPr>
            <w:tcW w:w="960" w:type="dxa"/>
            <w:vAlign w:val="center"/>
          </w:tcPr>
          <w:p w14:paraId="41FB9AD5" w14:textId="4FB78CA5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3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3C6D193F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165E7F4D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Торт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2466AF0" w14:textId="1B578F33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3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22815B58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579A16DC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Мясо по-французски</w:t>
            </w:r>
          </w:p>
        </w:tc>
        <w:tc>
          <w:tcPr>
            <w:tcW w:w="960" w:type="dxa"/>
            <w:vAlign w:val="center"/>
          </w:tcPr>
          <w:p w14:paraId="4D6BD23C" w14:textId="1AF3881F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3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426AAFDD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406E4A5F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Утка с яблоками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227F919" w14:textId="2EF5F0ED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2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328C2513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45772072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Салаты (разные)</w:t>
            </w:r>
          </w:p>
        </w:tc>
        <w:tc>
          <w:tcPr>
            <w:tcW w:w="960" w:type="dxa"/>
            <w:vAlign w:val="center"/>
          </w:tcPr>
          <w:p w14:paraId="06248764" w14:textId="72460BC2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2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63370FCF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11E99564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Запече</w:t>
            </w:r>
            <w:r>
              <w:rPr>
                <w:b/>
                <w:bCs/>
                <w:i/>
                <w:iCs/>
                <w:sz w:val="22"/>
                <w:szCs w:val="22"/>
              </w:rPr>
              <w:t>н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ная курочка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914EA94" w14:textId="2833A062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1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42781405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13A4DF02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Красная икра</w:t>
            </w:r>
          </w:p>
        </w:tc>
        <w:tc>
          <w:tcPr>
            <w:tcW w:w="960" w:type="dxa"/>
            <w:vAlign w:val="center"/>
          </w:tcPr>
          <w:p w14:paraId="370C0560" w14:textId="59CC2DE4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2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01B01372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52667388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Красная икра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F6B017F" w14:textId="14519170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1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07253DDB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3AC2B06F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Холодец</w:t>
            </w:r>
          </w:p>
        </w:tc>
        <w:tc>
          <w:tcPr>
            <w:tcW w:w="960" w:type="dxa"/>
            <w:vAlign w:val="center"/>
          </w:tcPr>
          <w:p w14:paraId="59F75CCD" w14:textId="4980421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2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3D93B7DD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5AE6B043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Холодец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F04EEDB" w14:textId="31FDEE46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1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CC5631">
              <w:rPr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5B4C2358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12F4D45E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Шампанское</w:t>
            </w:r>
          </w:p>
        </w:tc>
        <w:tc>
          <w:tcPr>
            <w:tcW w:w="960" w:type="dxa"/>
            <w:vAlign w:val="center"/>
          </w:tcPr>
          <w:p w14:paraId="5583D51E" w14:textId="026A7EAC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1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4C53F7EA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67017C90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Экзотические фрукты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F149401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0,8%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137EAF3A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7E14F4C5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Запеченная рыба</w:t>
            </w:r>
          </w:p>
        </w:tc>
        <w:tc>
          <w:tcPr>
            <w:tcW w:w="960" w:type="dxa"/>
            <w:vAlign w:val="center"/>
          </w:tcPr>
          <w:p w14:paraId="04FF2C52" w14:textId="35572B72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1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636C1D1B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4C5AB9B4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Винегрет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F93053B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0,7%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563C9647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6D5E0692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Торт</w:t>
            </w:r>
          </w:p>
        </w:tc>
        <w:tc>
          <w:tcPr>
            <w:tcW w:w="960" w:type="dxa"/>
            <w:vAlign w:val="center"/>
          </w:tcPr>
          <w:p w14:paraId="4B2EF4A4" w14:textId="38411E0B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1</w:t>
            </w:r>
            <w:r w:rsidR="0076570C">
              <w:rPr>
                <w:b/>
                <w:color w:val="000000"/>
                <w:sz w:val="22"/>
                <w:szCs w:val="22"/>
                <w:lang w:val="en-US"/>
              </w:rPr>
              <w:t>,0</w:t>
            </w:r>
            <w:r w:rsidRPr="0076570C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D92B9B" w:rsidRPr="005D267D" w14:paraId="00C3C3CB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45A5735E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Окрошка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7747BFD3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0,7%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16970A53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3B73D19E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Запеченная курочка</w:t>
            </w:r>
          </w:p>
        </w:tc>
        <w:tc>
          <w:tcPr>
            <w:tcW w:w="960" w:type="dxa"/>
            <w:vAlign w:val="center"/>
          </w:tcPr>
          <w:p w14:paraId="653D6E77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0,7%</w:t>
            </w:r>
          </w:p>
        </w:tc>
      </w:tr>
      <w:tr w:rsidR="00D92B9B" w:rsidRPr="005D267D" w14:paraId="5C1D7FA6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713B002F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Шампанское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7F83092D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0,7%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610403B3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720EC9B5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Шашлык</w:t>
            </w:r>
          </w:p>
        </w:tc>
        <w:tc>
          <w:tcPr>
            <w:tcW w:w="960" w:type="dxa"/>
            <w:vAlign w:val="center"/>
          </w:tcPr>
          <w:p w14:paraId="3C5D233C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0,7%</w:t>
            </w:r>
          </w:p>
        </w:tc>
      </w:tr>
      <w:tr w:rsidR="00D92B9B" w:rsidRPr="005D267D" w14:paraId="76A6015D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72B6EEC0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Запечен</w:t>
            </w:r>
            <w:r>
              <w:rPr>
                <w:b/>
                <w:bCs/>
                <w:i/>
                <w:iCs/>
                <w:sz w:val="22"/>
                <w:szCs w:val="22"/>
              </w:rPr>
              <w:t>н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ая рыба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EF227B8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0,5%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5AEAB44E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7913F4EA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Крабовый салат</w:t>
            </w:r>
          </w:p>
        </w:tc>
        <w:tc>
          <w:tcPr>
            <w:tcW w:w="960" w:type="dxa"/>
            <w:vAlign w:val="center"/>
          </w:tcPr>
          <w:p w14:paraId="0DA7BA62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0,7%</w:t>
            </w:r>
          </w:p>
        </w:tc>
      </w:tr>
      <w:tr w:rsidR="00D92B9B" w:rsidRPr="005D267D" w14:paraId="4318FF45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598F3CBA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Манты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71993CB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0,5%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5B47C5FC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6B833C52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Заливное из рыбы</w:t>
            </w:r>
          </w:p>
        </w:tc>
        <w:tc>
          <w:tcPr>
            <w:tcW w:w="960" w:type="dxa"/>
            <w:vAlign w:val="center"/>
          </w:tcPr>
          <w:p w14:paraId="24AE0596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0,7%</w:t>
            </w:r>
          </w:p>
        </w:tc>
      </w:tr>
      <w:tr w:rsidR="00D92B9B" w:rsidRPr="005D267D" w14:paraId="0B987A96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3105C140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Пельмени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4D37D28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0,5%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00753742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2BD59CA5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Экзотические фрукты</w:t>
            </w:r>
          </w:p>
        </w:tc>
        <w:tc>
          <w:tcPr>
            <w:tcW w:w="960" w:type="dxa"/>
            <w:vAlign w:val="center"/>
          </w:tcPr>
          <w:p w14:paraId="3CE72C3A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0,5%</w:t>
            </w:r>
          </w:p>
        </w:tc>
      </w:tr>
      <w:tr w:rsidR="00D92B9B" w:rsidRPr="005D267D" w14:paraId="0F0C7D40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73A38FA0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Шашлык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4C9E3BC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0,5%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303291D1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1F10D5B2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Пирожки</w:t>
            </w:r>
          </w:p>
        </w:tc>
        <w:tc>
          <w:tcPr>
            <w:tcW w:w="960" w:type="dxa"/>
            <w:vAlign w:val="center"/>
          </w:tcPr>
          <w:p w14:paraId="63E2CE2D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0,5%</w:t>
            </w:r>
          </w:p>
        </w:tc>
      </w:tr>
      <w:tr w:rsidR="00D92B9B" w:rsidRPr="005D267D" w14:paraId="666A0A33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6D2DBF1D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Буженина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F09A497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0,3%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7FFBDB71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7C1E6CCB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Винегрет</w:t>
            </w:r>
          </w:p>
        </w:tc>
        <w:tc>
          <w:tcPr>
            <w:tcW w:w="960" w:type="dxa"/>
            <w:vAlign w:val="center"/>
          </w:tcPr>
          <w:p w14:paraId="36409392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D92B9B" w:rsidRPr="005D267D" w14:paraId="5FFEF668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0D162F48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Крабовый салат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27208E16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0,3%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26F7ACEC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06B1A5CA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Пирожное Картошка</w:t>
            </w:r>
          </w:p>
        </w:tc>
        <w:tc>
          <w:tcPr>
            <w:tcW w:w="960" w:type="dxa"/>
            <w:vAlign w:val="center"/>
          </w:tcPr>
          <w:p w14:paraId="6831F7DE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D92B9B" w:rsidRPr="005D267D" w14:paraId="4BA69113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533FF029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Рыба под маринадом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6ED42D0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0,3%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6729114F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2D89E52F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Окрошка</w:t>
            </w:r>
          </w:p>
        </w:tc>
        <w:tc>
          <w:tcPr>
            <w:tcW w:w="960" w:type="dxa"/>
            <w:vAlign w:val="center"/>
          </w:tcPr>
          <w:p w14:paraId="1E29FB9E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D92B9B" w:rsidRPr="005D267D" w14:paraId="54A91797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501853FA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Голубцы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05A8200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3B3A0E38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3D405A7A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 xml:space="preserve">Яблоки с сахаром запечённые </w:t>
            </w:r>
          </w:p>
        </w:tc>
        <w:tc>
          <w:tcPr>
            <w:tcW w:w="960" w:type="dxa"/>
            <w:vAlign w:val="center"/>
          </w:tcPr>
          <w:p w14:paraId="68DBD5E1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D92B9B" w:rsidRPr="005D267D" w14:paraId="31A61548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75FAE98C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Заливное из судака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5DE9D11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383C5CBC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7EBE5DAD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 xml:space="preserve">Шпроты </w:t>
            </w:r>
          </w:p>
        </w:tc>
        <w:tc>
          <w:tcPr>
            <w:tcW w:w="960" w:type="dxa"/>
            <w:vAlign w:val="center"/>
          </w:tcPr>
          <w:p w14:paraId="681CBDB1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D92B9B" w:rsidRPr="005D267D" w14:paraId="3F4CC5C9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4B8B26CC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Индейка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45C506E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54864A27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3ED78ADE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 xml:space="preserve">Печеночный торт </w:t>
            </w:r>
          </w:p>
        </w:tc>
        <w:tc>
          <w:tcPr>
            <w:tcW w:w="960" w:type="dxa"/>
            <w:vAlign w:val="center"/>
          </w:tcPr>
          <w:p w14:paraId="6DF7322C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D92B9B" w:rsidRPr="005D267D" w14:paraId="3DEBE9A9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7F4C76F9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Картофель по</w:t>
            </w:r>
            <w:r>
              <w:rPr>
                <w:b/>
                <w:bCs/>
                <w:i/>
                <w:iCs/>
                <w:sz w:val="22"/>
                <w:szCs w:val="22"/>
              </w:rPr>
              <w:t>-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домашнему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37D2F2F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6487FA4F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4F9A998A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 xml:space="preserve">Кролик в сметане </w:t>
            </w:r>
          </w:p>
        </w:tc>
        <w:tc>
          <w:tcPr>
            <w:tcW w:w="960" w:type="dxa"/>
            <w:vAlign w:val="center"/>
          </w:tcPr>
          <w:p w14:paraId="79013219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D92B9B" w:rsidRPr="005D267D" w14:paraId="2BBCE126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1E6FC68C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Колбаса самодельная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120ADA5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1DB2630B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5F8E5724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 xml:space="preserve">Картошка запеченная </w:t>
            </w:r>
          </w:p>
        </w:tc>
        <w:tc>
          <w:tcPr>
            <w:tcW w:w="960" w:type="dxa"/>
            <w:vAlign w:val="center"/>
          </w:tcPr>
          <w:p w14:paraId="72B1D81E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D92B9B" w:rsidRPr="005D267D" w14:paraId="449AE257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0816382A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Мешочки с монеткой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7755010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4A8D677A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2DC7A237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 xml:space="preserve">Индейка, запеченная в духовке </w:t>
            </w:r>
          </w:p>
        </w:tc>
        <w:tc>
          <w:tcPr>
            <w:tcW w:w="960" w:type="dxa"/>
            <w:vAlign w:val="center"/>
          </w:tcPr>
          <w:p w14:paraId="5EA6EB39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D92B9B" w:rsidRPr="005D267D" w14:paraId="5FDE6066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04EA0E62" w14:textId="522A0DD4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Огурчик</w:t>
            </w:r>
            <w:r w:rsidR="00F07CFF">
              <w:rPr>
                <w:b/>
                <w:bCs/>
                <w:i/>
                <w:iCs/>
                <w:sz w:val="22"/>
                <w:szCs w:val="22"/>
              </w:rPr>
              <w:t>, картошка, стаканчик самогон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223672DC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1DE130AD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63150CA6" w14:textId="5EE3D6A8" w:rsidR="00D92B9B" w:rsidRPr="0076570C" w:rsidRDefault="00F07CFF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Жаркое, картошка с мясом</w:t>
            </w:r>
            <w:r w:rsidR="00D92B9B" w:rsidRPr="0076570C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vAlign w:val="center"/>
          </w:tcPr>
          <w:p w14:paraId="39933829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D92B9B" w:rsidRPr="005D267D" w14:paraId="1ABBB4F0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71250B48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Отбивные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52ECE61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5FB03794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06510887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 xml:space="preserve">Вареная картошка, сало и капуста </w:t>
            </w:r>
          </w:p>
        </w:tc>
        <w:tc>
          <w:tcPr>
            <w:tcW w:w="960" w:type="dxa"/>
            <w:vAlign w:val="center"/>
          </w:tcPr>
          <w:p w14:paraId="6DC0DBC3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D92B9B" w:rsidRPr="005D267D" w14:paraId="72BE1A01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2E1920A6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Греческий салат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5064265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2C2DD81C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75C88595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Нет такого</w:t>
            </w:r>
          </w:p>
        </w:tc>
        <w:tc>
          <w:tcPr>
            <w:tcW w:w="960" w:type="dxa"/>
            <w:vAlign w:val="center"/>
          </w:tcPr>
          <w:p w14:paraId="28B9960C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2,5%</w:t>
            </w:r>
          </w:p>
        </w:tc>
      </w:tr>
      <w:tr w:rsidR="00D92B9B" w:rsidRPr="005D267D" w14:paraId="38F99764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01F89BCB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Плов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97D5EF0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19AFECC4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754" w:type="dxa"/>
          </w:tcPr>
          <w:p w14:paraId="0D1AE1F0" w14:textId="77777777" w:rsidR="00D92B9B" w:rsidRPr="0076570C" w:rsidRDefault="00D92B9B" w:rsidP="0076570C">
            <w:pPr>
              <w:spacing w:after="60"/>
              <w:ind w:left="-2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6570C">
              <w:rPr>
                <w:b/>
                <w:bCs/>
                <w:i/>
                <w:iCs/>
                <w:sz w:val="22"/>
                <w:szCs w:val="22"/>
              </w:rPr>
              <w:t>Затрудняюсь ответить</w:t>
            </w:r>
          </w:p>
        </w:tc>
        <w:tc>
          <w:tcPr>
            <w:tcW w:w="960" w:type="dxa"/>
            <w:vAlign w:val="center"/>
          </w:tcPr>
          <w:p w14:paraId="5B5A79A5" w14:textId="77777777" w:rsidR="00D92B9B" w:rsidRPr="0076570C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6570C">
              <w:rPr>
                <w:b/>
                <w:color w:val="000000"/>
                <w:sz w:val="22"/>
                <w:szCs w:val="22"/>
              </w:rPr>
              <w:t>3,3%</w:t>
            </w:r>
          </w:p>
        </w:tc>
      </w:tr>
      <w:tr w:rsidR="00D92B9B" w:rsidRPr="005D267D" w14:paraId="22AD94C9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5A31B91C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Соленый арбуз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0974296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05E23F0D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gridSpan w:val="2"/>
            <w:vMerge w:val="restart"/>
          </w:tcPr>
          <w:p w14:paraId="53997EEF" w14:textId="77777777" w:rsidR="00D92B9B" w:rsidRDefault="00D92B9B" w:rsidP="00CF50E7">
            <w:pPr>
              <w:rPr>
                <w:bCs/>
                <w:color w:val="000000"/>
              </w:rPr>
            </w:pPr>
            <w:r w:rsidRPr="0050731E">
              <w:rPr>
                <w:bCs/>
                <w:i/>
                <w:iCs/>
                <w:color w:val="000000"/>
              </w:rPr>
              <w:t>Салат «Оливье»</w:t>
            </w:r>
            <w:r w:rsidRPr="0050731E">
              <w:rPr>
                <w:bCs/>
                <w:color w:val="000000"/>
              </w:rPr>
              <w:t xml:space="preserve"> неизменно занимает первое место на новогоднем столе с большим </w:t>
            </w:r>
            <w:r>
              <w:rPr>
                <w:bCs/>
                <w:color w:val="000000"/>
              </w:rPr>
              <w:t xml:space="preserve">отрывом от других блюд. </w:t>
            </w:r>
          </w:p>
          <w:p w14:paraId="42A76CEB" w14:textId="77777777" w:rsidR="00D92B9B" w:rsidRPr="0050731E" w:rsidRDefault="00D92B9B" w:rsidP="00CF50E7">
            <w:pPr>
              <w:rPr>
                <w:b/>
                <w:color w:val="000000"/>
              </w:rPr>
            </w:pPr>
            <w:r>
              <w:rPr>
                <w:bCs/>
                <w:color w:val="000000"/>
              </w:rPr>
              <w:t xml:space="preserve">За ним следуют </w:t>
            </w:r>
            <w:r w:rsidRPr="0050731E">
              <w:rPr>
                <w:bCs/>
                <w:i/>
                <w:iCs/>
                <w:color w:val="000000"/>
              </w:rPr>
              <w:t>селедка под шубой, мандарины, гусь/утка с яблоками</w:t>
            </w:r>
            <w:r>
              <w:rPr>
                <w:bCs/>
                <w:i/>
                <w:iCs/>
                <w:color w:val="000000"/>
              </w:rPr>
              <w:t xml:space="preserve"> и мясо по-французски. </w:t>
            </w:r>
            <w:r w:rsidRPr="0050731E">
              <w:rPr>
                <w:b/>
                <w:color w:val="000000"/>
              </w:rPr>
              <w:t xml:space="preserve">Первая пятерка новогодних блюд неизменна из года в год. </w:t>
            </w:r>
          </w:p>
          <w:p w14:paraId="2C0A41E6" w14:textId="77777777" w:rsidR="00D92B9B" w:rsidRDefault="00D92B9B" w:rsidP="00CF50E7">
            <w:pPr>
              <w:rPr>
                <w:bCs/>
                <w:i/>
                <w:iCs/>
                <w:color w:val="000000"/>
              </w:rPr>
            </w:pPr>
            <w:r>
              <w:rPr>
                <w:bCs/>
                <w:color w:val="000000"/>
              </w:rPr>
              <w:t xml:space="preserve">Самое экзотическое блюдо это - </w:t>
            </w:r>
            <w:r w:rsidRPr="00341CB6">
              <w:rPr>
                <w:bCs/>
                <w:i/>
                <w:iCs/>
                <w:color w:val="000000"/>
              </w:rPr>
              <w:t>окрошка</w:t>
            </w:r>
            <w:r>
              <w:rPr>
                <w:bCs/>
                <w:i/>
                <w:iCs/>
                <w:color w:val="000000"/>
              </w:rPr>
              <w:t>!</w:t>
            </w:r>
          </w:p>
          <w:p w14:paraId="208ED5D2" w14:textId="77777777" w:rsidR="00D92B9B" w:rsidRPr="0050731E" w:rsidRDefault="00D92B9B" w:rsidP="00CF50E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Возможно, так выражается тоска по лету…</w:t>
            </w:r>
          </w:p>
        </w:tc>
      </w:tr>
      <w:tr w:rsidR="00D92B9B" w:rsidRPr="005D267D" w14:paraId="1F5D2D73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78319F09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Суши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22AF0911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2FFBA120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gridSpan w:val="2"/>
            <w:vMerge/>
          </w:tcPr>
          <w:p w14:paraId="63611B32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D92B9B" w:rsidRPr="005D267D" w14:paraId="654646E2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54A557EA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Д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олма с виноградными листьями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62A7C41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06EDB810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gridSpan w:val="2"/>
            <w:vMerge/>
          </w:tcPr>
          <w:p w14:paraId="68BAE73F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D92B9B" w:rsidRPr="005D267D" w14:paraId="30B623C7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541A34A0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Чахохбили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C61C6E1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1E1756AB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gridSpan w:val="2"/>
            <w:vMerge/>
          </w:tcPr>
          <w:p w14:paraId="0064A90E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D92B9B" w:rsidRPr="005D267D" w14:paraId="7209A776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56874AC8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4A7F7D">
              <w:rPr>
                <w:b/>
                <w:bCs/>
                <w:i/>
                <w:iCs/>
                <w:sz w:val="22"/>
                <w:szCs w:val="22"/>
              </w:rPr>
              <w:t>Салат, украшен</w:t>
            </w:r>
            <w:r>
              <w:rPr>
                <w:b/>
                <w:bCs/>
                <w:i/>
                <w:iCs/>
                <w:sz w:val="22"/>
                <w:szCs w:val="22"/>
              </w:rPr>
              <w:t>ный</w:t>
            </w:r>
            <w:r w:rsidRPr="004A7F7D">
              <w:rPr>
                <w:b/>
                <w:bCs/>
                <w:i/>
                <w:iCs/>
                <w:sz w:val="22"/>
                <w:szCs w:val="22"/>
              </w:rPr>
              <w:t xml:space="preserve"> по-новогоднему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F4CB971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5D72F546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gridSpan w:val="2"/>
            <w:vMerge/>
          </w:tcPr>
          <w:p w14:paraId="1E385460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D92B9B" w:rsidRPr="005D267D" w14:paraId="3040690C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776A49BB" w14:textId="77777777" w:rsidR="00D92B9B" w:rsidRPr="00B604DD" w:rsidRDefault="00D92B9B" w:rsidP="00E03154">
            <w:pPr>
              <w:pStyle w:val="a6"/>
              <w:numPr>
                <w:ilvl w:val="0"/>
                <w:numId w:val="3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Шпроты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39B927B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424F42CA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gridSpan w:val="2"/>
            <w:vMerge/>
          </w:tcPr>
          <w:p w14:paraId="75C20B82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D92B9B" w:rsidRPr="005D267D" w14:paraId="71AE49EA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320ABDB6" w14:textId="5A151832" w:rsidR="00D92B9B" w:rsidRPr="00B604DD" w:rsidRDefault="00F07CFF" w:rsidP="00CF50E7">
            <w:pPr>
              <w:spacing w:after="60"/>
              <w:ind w:left="36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Нет такого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11CCC7A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3,6%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28DD4A99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gridSpan w:val="2"/>
            <w:vMerge/>
          </w:tcPr>
          <w:p w14:paraId="4C83A719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D92B9B" w:rsidRPr="005D267D" w14:paraId="528D6F26" w14:textId="77777777" w:rsidTr="0076570C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14:paraId="46567C0F" w14:textId="77777777" w:rsidR="00D92B9B" w:rsidRPr="00B604DD" w:rsidRDefault="00D92B9B" w:rsidP="00CF50E7">
            <w:pPr>
              <w:spacing w:after="60"/>
              <w:ind w:left="36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Затрудняюсь ответить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7EE23492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6,1%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4707BF2C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gridSpan w:val="2"/>
            <w:vMerge/>
          </w:tcPr>
          <w:p w14:paraId="0F3DD7D3" w14:textId="77777777" w:rsidR="00D92B9B" w:rsidRPr="00CC5631" w:rsidRDefault="00D92B9B" w:rsidP="00CF50E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047EADD6" w14:textId="77777777" w:rsidR="009C4774" w:rsidRPr="006C5483" w:rsidRDefault="009C4774" w:rsidP="009C47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ADFAB42" w14:textId="77777777" w:rsidR="009C4774" w:rsidRPr="006C5483" w:rsidRDefault="009C4774" w:rsidP="009C47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C26DDC2" wp14:editId="0A16389E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F2379" w14:textId="77777777" w:rsidR="009C4774" w:rsidRPr="006C5483" w:rsidRDefault="009C4774" w:rsidP="009C47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12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1C7B43">
        <w:rPr>
          <w:rFonts w:ascii="Arial" w:hAnsi="Arial" w:cs="Arial"/>
          <w:sz w:val="20"/>
          <w:szCs w:val="20"/>
        </w:rPr>
        <w:t>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4A09A25" w14:textId="77777777" w:rsidR="009C4774" w:rsidRPr="006C5483" w:rsidRDefault="009C4774" w:rsidP="009C47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465854" w14:textId="77777777" w:rsidR="009C4774" w:rsidRPr="006C5483" w:rsidRDefault="009C4774" w:rsidP="009C47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DDF64A0" w14:textId="77777777" w:rsidR="009C4774" w:rsidRPr="006C5483" w:rsidRDefault="009C4774" w:rsidP="009C47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1" allowOverlap="1" wp14:anchorId="1186B069" wp14:editId="772A69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36CFF" id="Прямая соединительная линия 66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pI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E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4nSk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E240892" w14:textId="77777777" w:rsidR="009C4774" w:rsidRPr="006C5483" w:rsidRDefault="009C4774" w:rsidP="009C4774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67699696" w14:textId="77777777" w:rsidR="009C4774" w:rsidRPr="006C5483" w:rsidRDefault="009C4774" w:rsidP="009C477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C4774" w:rsidRPr="006C5483" w14:paraId="110CD0BF" w14:textId="77777777" w:rsidTr="00CF50E7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8C2F89E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AC8B677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4774" w:rsidRPr="006C5483" w14:paraId="2B14A6E4" w14:textId="77777777" w:rsidTr="00CF50E7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3B0D6E0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22301EA7" w14:textId="795C3097" w:rsidR="009C4774" w:rsidRPr="001C4330" w:rsidRDefault="009C4774" w:rsidP="009C4774">
            <w:pPr>
              <w:jc w:val="center"/>
            </w:pPr>
            <w:r w:rsidRPr="00C03B95">
              <w:t>43,5</w:t>
            </w:r>
          </w:p>
        </w:tc>
      </w:tr>
      <w:tr w:rsidR="009C4774" w:rsidRPr="006C5483" w14:paraId="2E047693" w14:textId="77777777" w:rsidTr="00CF50E7">
        <w:trPr>
          <w:trHeight w:val="236"/>
          <w:jc w:val="center"/>
        </w:trPr>
        <w:tc>
          <w:tcPr>
            <w:tcW w:w="5337" w:type="dxa"/>
            <w:vAlign w:val="center"/>
          </w:tcPr>
          <w:p w14:paraId="52533179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C9DD515" w14:textId="69032644" w:rsidR="009C4774" w:rsidRDefault="009C4774" w:rsidP="009C4774">
            <w:pPr>
              <w:jc w:val="center"/>
            </w:pPr>
            <w:r w:rsidRPr="00C03B95">
              <w:t>56,5</w:t>
            </w:r>
          </w:p>
        </w:tc>
      </w:tr>
    </w:tbl>
    <w:p w14:paraId="7C45A71C" w14:textId="77777777" w:rsidR="009C4774" w:rsidRPr="006C5483" w:rsidRDefault="009C4774" w:rsidP="009C4774">
      <w:pPr>
        <w:rPr>
          <w:rFonts w:ascii="Arial" w:hAnsi="Arial" w:cs="Arial"/>
          <w:sz w:val="20"/>
          <w:szCs w:val="20"/>
        </w:rPr>
      </w:pPr>
    </w:p>
    <w:p w14:paraId="1728E8D7" w14:textId="77777777" w:rsidR="009C4774" w:rsidRPr="006C5483" w:rsidRDefault="009C4774" w:rsidP="009C47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C4774" w:rsidRPr="006C5483" w14:paraId="25A87D80" w14:textId="77777777" w:rsidTr="00CF50E7">
        <w:trPr>
          <w:trHeight w:val="311"/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177949C3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30F8686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4774" w:rsidRPr="006C5483" w14:paraId="34F57E41" w14:textId="77777777" w:rsidTr="00CF50E7">
        <w:trPr>
          <w:trHeight w:val="311"/>
          <w:jc w:val="center"/>
        </w:trPr>
        <w:tc>
          <w:tcPr>
            <w:tcW w:w="5355" w:type="dxa"/>
            <w:vAlign w:val="center"/>
          </w:tcPr>
          <w:p w14:paraId="4BE36187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6D216390" w14:textId="1FA9F094" w:rsidR="009C4774" w:rsidRPr="007B4FE7" w:rsidRDefault="009C4774" w:rsidP="009C4774">
            <w:pPr>
              <w:jc w:val="center"/>
              <w:rPr>
                <w:lang w:val="en-US"/>
              </w:rPr>
            </w:pPr>
            <w:r w:rsidRPr="001553C3">
              <w:t>18,5</w:t>
            </w:r>
          </w:p>
        </w:tc>
      </w:tr>
      <w:tr w:rsidR="009C4774" w:rsidRPr="006C5483" w14:paraId="768D7511" w14:textId="77777777" w:rsidTr="00CF50E7">
        <w:trPr>
          <w:trHeight w:val="311"/>
          <w:jc w:val="center"/>
        </w:trPr>
        <w:tc>
          <w:tcPr>
            <w:tcW w:w="5355" w:type="dxa"/>
            <w:vAlign w:val="center"/>
          </w:tcPr>
          <w:p w14:paraId="48F94FAA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1F72149C" w14:textId="0A65BF6D" w:rsidR="009C4774" w:rsidRPr="00747A2B" w:rsidRDefault="009C4774" w:rsidP="009C4774">
            <w:pPr>
              <w:jc w:val="center"/>
            </w:pPr>
            <w:r w:rsidRPr="001553C3">
              <w:t>38,4</w:t>
            </w:r>
          </w:p>
        </w:tc>
      </w:tr>
      <w:tr w:rsidR="009C4774" w:rsidRPr="006C5483" w14:paraId="7C30929B" w14:textId="77777777" w:rsidTr="00CF50E7">
        <w:trPr>
          <w:trHeight w:val="311"/>
          <w:jc w:val="center"/>
        </w:trPr>
        <w:tc>
          <w:tcPr>
            <w:tcW w:w="5355" w:type="dxa"/>
            <w:vAlign w:val="center"/>
          </w:tcPr>
          <w:p w14:paraId="2BD1098F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0D687A82" w14:textId="0E84334F" w:rsidR="009C4774" w:rsidRPr="00C51451" w:rsidRDefault="009C4774" w:rsidP="009C4774">
            <w:pPr>
              <w:jc w:val="center"/>
              <w:rPr>
                <w:lang w:val="en-US"/>
              </w:rPr>
            </w:pPr>
            <w:r w:rsidRPr="001553C3">
              <w:t>14,8</w:t>
            </w:r>
          </w:p>
        </w:tc>
      </w:tr>
      <w:tr w:rsidR="009C4774" w:rsidRPr="006C5483" w14:paraId="404A1F86" w14:textId="77777777" w:rsidTr="00CF50E7">
        <w:trPr>
          <w:trHeight w:val="311"/>
          <w:jc w:val="center"/>
        </w:trPr>
        <w:tc>
          <w:tcPr>
            <w:tcW w:w="5355" w:type="dxa"/>
            <w:vAlign w:val="center"/>
          </w:tcPr>
          <w:p w14:paraId="6E754C27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24F75A26" w14:textId="23D5BE0E" w:rsidR="009C4774" w:rsidRPr="009E61D2" w:rsidRDefault="009C4774" w:rsidP="009C4774">
            <w:pPr>
              <w:jc w:val="center"/>
              <w:rPr>
                <w:lang w:val="en-US"/>
              </w:rPr>
            </w:pPr>
            <w:r w:rsidRPr="001553C3">
              <w:t>28,3</w:t>
            </w:r>
          </w:p>
        </w:tc>
      </w:tr>
    </w:tbl>
    <w:p w14:paraId="76A82899" w14:textId="77777777" w:rsidR="009C4774" w:rsidRPr="006C5483" w:rsidRDefault="009C4774" w:rsidP="009C4774">
      <w:pPr>
        <w:rPr>
          <w:rFonts w:ascii="Arial" w:hAnsi="Arial" w:cs="Arial"/>
          <w:sz w:val="20"/>
          <w:szCs w:val="20"/>
        </w:rPr>
      </w:pPr>
    </w:p>
    <w:p w14:paraId="2C2A7C61" w14:textId="77777777" w:rsidR="009C4774" w:rsidRPr="006C5483" w:rsidRDefault="009C4774" w:rsidP="009C47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C4774" w:rsidRPr="006C5483" w14:paraId="70338C68" w14:textId="77777777" w:rsidTr="00CF50E7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74F26662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24EB2F1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4774" w:rsidRPr="006C5483" w14:paraId="773F8984" w14:textId="77777777" w:rsidTr="00CF50E7">
        <w:trPr>
          <w:trHeight w:val="280"/>
          <w:jc w:val="center"/>
        </w:trPr>
        <w:tc>
          <w:tcPr>
            <w:tcW w:w="5490" w:type="dxa"/>
            <w:vAlign w:val="center"/>
          </w:tcPr>
          <w:p w14:paraId="049E6F37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4D1D4727" w14:textId="5BC2CD87" w:rsidR="009C4774" w:rsidRPr="00C51451" w:rsidRDefault="009C4774" w:rsidP="009C4774">
            <w:pPr>
              <w:jc w:val="center"/>
              <w:rPr>
                <w:lang w:val="en-US"/>
              </w:rPr>
            </w:pPr>
            <w:r w:rsidRPr="00534B7E">
              <w:t>1,2</w:t>
            </w:r>
          </w:p>
        </w:tc>
      </w:tr>
      <w:tr w:rsidR="009C4774" w:rsidRPr="006C5483" w14:paraId="0B856E60" w14:textId="77777777" w:rsidTr="00CF50E7">
        <w:trPr>
          <w:trHeight w:val="280"/>
          <w:jc w:val="center"/>
        </w:trPr>
        <w:tc>
          <w:tcPr>
            <w:tcW w:w="5490" w:type="dxa"/>
            <w:vAlign w:val="center"/>
          </w:tcPr>
          <w:p w14:paraId="5B8B91CD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14654143" w14:textId="599E5668" w:rsidR="009C4774" w:rsidRPr="009C4774" w:rsidRDefault="009C4774" w:rsidP="009C4774">
            <w:pPr>
              <w:jc w:val="center"/>
              <w:rPr>
                <w:lang w:val="en-US"/>
              </w:rPr>
            </w:pPr>
            <w:r w:rsidRPr="00534B7E">
              <w:t>7,</w:t>
            </w:r>
            <w:r>
              <w:rPr>
                <w:lang w:val="en-US"/>
              </w:rPr>
              <w:t>0</w:t>
            </w:r>
          </w:p>
        </w:tc>
      </w:tr>
      <w:tr w:rsidR="009C4774" w:rsidRPr="006C5483" w14:paraId="41CC0E9B" w14:textId="77777777" w:rsidTr="00CF50E7">
        <w:trPr>
          <w:trHeight w:val="345"/>
          <w:jc w:val="center"/>
        </w:trPr>
        <w:tc>
          <w:tcPr>
            <w:tcW w:w="5490" w:type="dxa"/>
            <w:vAlign w:val="center"/>
          </w:tcPr>
          <w:p w14:paraId="18E813D9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</w:tcPr>
          <w:p w14:paraId="1A4E1D70" w14:textId="0BD0F245" w:rsidR="009C4774" w:rsidRPr="007C5093" w:rsidRDefault="009C4774" w:rsidP="009C4774">
            <w:pPr>
              <w:jc w:val="center"/>
            </w:pPr>
            <w:r w:rsidRPr="00534B7E">
              <w:t>29,2</w:t>
            </w:r>
          </w:p>
        </w:tc>
      </w:tr>
      <w:tr w:rsidR="009C4774" w:rsidRPr="006C5483" w14:paraId="5C5F9EF8" w14:textId="77777777" w:rsidTr="00CF50E7">
        <w:trPr>
          <w:trHeight w:val="336"/>
          <w:jc w:val="center"/>
        </w:trPr>
        <w:tc>
          <w:tcPr>
            <w:tcW w:w="5490" w:type="dxa"/>
            <w:vAlign w:val="center"/>
          </w:tcPr>
          <w:p w14:paraId="4C591DA2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11D2BB14" w14:textId="790723E2" w:rsidR="009C4774" w:rsidRPr="002D7C9A" w:rsidRDefault="009C4774" w:rsidP="009C4774">
            <w:pPr>
              <w:jc w:val="center"/>
              <w:rPr>
                <w:lang w:val="en-US"/>
              </w:rPr>
            </w:pPr>
            <w:r w:rsidRPr="00534B7E">
              <w:t>62,6</w:t>
            </w:r>
          </w:p>
        </w:tc>
      </w:tr>
    </w:tbl>
    <w:p w14:paraId="5B626C7B" w14:textId="77777777" w:rsidR="009C4774" w:rsidRPr="006C5483" w:rsidRDefault="009C4774" w:rsidP="009C4774">
      <w:pPr>
        <w:rPr>
          <w:rFonts w:ascii="Arial" w:hAnsi="Arial" w:cs="Arial"/>
          <w:sz w:val="20"/>
          <w:szCs w:val="20"/>
        </w:rPr>
      </w:pPr>
    </w:p>
    <w:p w14:paraId="69E88319" w14:textId="77777777" w:rsidR="009C4774" w:rsidRPr="006C5483" w:rsidRDefault="009C4774" w:rsidP="009C47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C4774" w:rsidRPr="006C5483" w14:paraId="53088E5D" w14:textId="77777777" w:rsidTr="00CF50E7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7FA3CD0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5FBAC29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4774" w:rsidRPr="006C5483" w14:paraId="750AE10F" w14:textId="77777777" w:rsidTr="009C4774">
        <w:trPr>
          <w:trHeight w:val="495"/>
          <w:jc w:val="center"/>
        </w:trPr>
        <w:tc>
          <w:tcPr>
            <w:tcW w:w="5485" w:type="dxa"/>
            <w:vAlign w:val="center"/>
          </w:tcPr>
          <w:p w14:paraId="0A4A6E2A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6470F5B5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5C8F0049" w14:textId="007D2F0B" w:rsidR="009C4774" w:rsidRPr="007B4FE7" w:rsidRDefault="009C4774" w:rsidP="009C4774">
            <w:pPr>
              <w:jc w:val="center"/>
              <w:rPr>
                <w:lang w:val="en-US"/>
              </w:rPr>
            </w:pPr>
            <w:r w:rsidRPr="00891C0E">
              <w:t>3,0</w:t>
            </w:r>
          </w:p>
        </w:tc>
      </w:tr>
      <w:tr w:rsidR="009C4774" w:rsidRPr="006C5483" w14:paraId="0EA4DCB6" w14:textId="77777777" w:rsidTr="009C4774">
        <w:trPr>
          <w:trHeight w:val="495"/>
          <w:jc w:val="center"/>
        </w:trPr>
        <w:tc>
          <w:tcPr>
            <w:tcW w:w="5485" w:type="dxa"/>
            <w:vAlign w:val="center"/>
          </w:tcPr>
          <w:p w14:paraId="3D68F5E9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7EAEB00D" w14:textId="7170D9A4" w:rsidR="009C4774" w:rsidRPr="004B7347" w:rsidRDefault="009C4774" w:rsidP="009C4774">
            <w:pPr>
              <w:jc w:val="center"/>
              <w:rPr>
                <w:lang w:val="en-US"/>
              </w:rPr>
            </w:pPr>
            <w:r w:rsidRPr="00891C0E">
              <w:t>13,2</w:t>
            </w:r>
          </w:p>
        </w:tc>
      </w:tr>
      <w:tr w:rsidR="009C4774" w:rsidRPr="006C5483" w14:paraId="5239198F" w14:textId="77777777" w:rsidTr="009C4774">
        <w:trPr>
          <w:trHeight w:val="495"/>
          <w:jc w:val="center"/>
        </w:trPr>
        <w:tc>
          <w:tcPr>
            <w:tcW w:w="5485" w:type="dxa"/>
            <w:vAlign w:val="center"/>
          </w:tcPr>
          <w:p w14:paraId="65B3DA80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3FD25D08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0447D167" w14:textId="5497F0A5" w:rsidR="009C4774" w:rsidRPr="00F13925" w:rsidRDefault="009C4774" w:rsidP="009C4774">
            <w:pPr>
              <w:jc w:val="center"/>
              <w:rPr>
                <w:lang w:val="en-US"/>
              </w:rPr>
            </w:pPr>
            <w:r w:rsidRPr="00891C0E">
              <w:t>47,0</w:t>
            </w:r>
          </w:p>
        </w:tc>
      </w:tr>
      <w:tr w:rsidR="009C4774" w:rsidRPr="006C5483" w14:paraId="7481B212" w14:textId="77777777" w:rsidTr="009C4774">
        <w:trPr>
          <w:trHeight w:val="495"/>
          <w:jc w:val="center"/>
        </w:trPr>
        <w:tc>
          <w:tcPr>
            <w:tcW w:w="5485" w:type="dxa"/>
            <w:vAlign w:val="center"/>
          </w:tcPr>
          <w:p w14:paraId="7396652D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6BB47491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04E8DD62" w14:textId="687C45D0" w:rsidR="009C4774" w:rsidRPr="009C4774" w:rsidRDefault="009C4774" w:rsidP="009C4774">
            <w:pPr>
              <w:jc w:val="center"/>
              <w:rPr>
                <w:lang w:val="en-US"/>
              </w:rPr>
            </w:pPr>
            <w:r w:rsidRPr="00891C0E">
              <w:t>34,</w:t>
            </w:r>
            <w:r>
              <w:rPr>
                <w:lang w:val="en-US"/>
              </w:rPr>
              <w:t>0</w:t>
            </w:r>
          </w:p>
        </w:tc>
      </w:tr>
      <w:tr w:rsidR="009C4774" w:rsidRPr="006C5483" w14:paraId="45BDF854" w14:textId="77777777" w:rsidTr="009C4774">
        <w:trPr>
          <w:trHeight w:val="495"/>
          <w:jc w:val="center"/>
        </w:trPr>
        <w:tc>
          <w:tcPr>
            <w:tcW w:w="5485" w:type="dxa"/>
            <w:vAlign w:val="center"/>
          </w:tcPr>
          <w:p w14:paraId="2E994298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489C83FB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378007F4" w14:textId="00233BF3" w:rsidR="009C4774" w:rsidRPr="002D7C9A" w:rsidRDefault="009C4774" w:rsidP="009C4774">
            <w:pPr>
              <w:jc w:val="center"/>
              <w:rPr>
                <w:lang w:val="en-US"/>
              </w:rPr>
            </w:pPr>
            <w:r w:rsidRPr="00891C0E">
              <w:t>2,8</w:t>
            </w:r>
          </w:p>
        </w:tc>
      </w:tr>
    </w:tbl>
    <w:p w14:paraId="23EC7C71" w14:textId="77777777" w:rsidR="009C4774" w:rsidRPr="006C5483" w:rsidRDefault="009C4774" w:rsidP="009C4774">
      <w:pPr>
        <w:rPr>
          <w:i/>
        </w:rPr>
      </w:pPr>
    </w:p>
    <w:p w14:paraId="426ED14B" w14:textId="77777777" w:rsidR="009C4774" w:rsidRPr="006C5483" w:rsidRDefault="009C4774" w:rsidP="009C477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C4774" w:rsidRPr="006C5483" w14:paraId="42467A52" w14:textId="77777777" w:rsidTr="00CF50E7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06006B5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EEE2D23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4774" w:rsidRPr="006C5483" w14:paraId="6C2F0B18" w14:textId="77777777" w:rsidTr="009C4774">
        <w:trPr>
          <w:trHeight w:val="280"/>
          <w:jc w:val="center"/>
        </w:trPr>
        <w:tc>
          <w:tcPr>
            <w:tcW w:w="5562" w:type="dxa"/>
            <w:vAlign w:val="center"/>
          </w:tcPr>
          <w:p w14:paraId="24CF7721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4619F093" w14:textId="0C9A2843" w:rsidR="009C4774" w:rsidRPr="007153AA" w:rsidRDefault="009C4774" w:rsidP="009C4774">
            <w:pPr>
              <w:jc w:val="center"/>
              <w:rPr>
                <w:lang w:val="en-US"/>
              </w:rPr>
            </w:pPr>
            <w:r w:rsidRPr="00622A55">
              <w:t>52,6</w:t>
            </w:r>
          </w:p>
        </w:tc>
      </w:tr>
      <w:tr w:rsidR="009C4774" w:rsidRPr="006C5483" w14:paraId="4839512F" w14:textId="77777777" w:rsidTr="009C4774">
        <w:trPr>
          <w:trHeight w:val="280"/>
          <w:jc w:val="center"/>
        </w:trPr>
        <w:tc>
          <w:tcPr>
            <w:tcW w:w="5562" w:type="dxa"/>
            <w:vAlign w:val="center"/>
          </w:tcPr>
          <w:p w14:paraId="63C993CC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4737F185" w14:textId="5E61C7DB" w:rsidR="009C4774" w:rsidRPr="006F4462" w:rsidRDefault="009C4774" w:rsidP="009C4774">
            <w:pPr>
              <w:jc w:val="center"/>
              <w:rPr>
                <w:lang w:val="en-US"/>
              </w:rPr>
            </w:pPr>
            <w:r w:rsidRPr="00622A55">
              <w:t>7,7</w:t>
            </w:r>
          </w:p>
        </w:tc>
      </w:tr>
      <w:tr w:rsidR="009C4774" w:rsidRPr="006C5483" w14:paraId="6AFE8AA2" w14:textId="77777777" w:rsidTr="009C4774">
        <w:trPr>
          <w:trHeight w:val="345"/>
          <w:jc w:val="center"/>
        </w:trPr>
        <w:tc>
          <w:tcPr>
            <w:tcW w:w="5562" w:type="dxa"/>
            <w:vAlign w:val="center"/>
          </w:tcPr>
          <w:p w14:paraId="59EC580E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5AFB0513" w14:textId="0A7592C6" w:rsidR="009C4774" w:rsidRPr="001D0E06" w:rsidRDefault="009C4774" w:rsidP="009C4774">
            <w:pPr>
              <w:jc w:val="center"/>
            </w:pPr>
            <w:r w:rsidRPr="00622A55">
              <w:t>15,0</w:t>
            </w:r>
          </w:p>
        </w:tc>
      </w:tr>
      <w:tr w:rsidR="009C4774" w:rsidRPr="006C5483" w14:paraId="711ED0B4" w14:textId="77777777" w:rsidTr="009C4774">
        <w:trPr>
          <w:trHeight w:val="65"/>
          <w:jc w:val="center"/>
        </w:trPr>
        <w:tc>
          <w:tcPr>
            <w:tcW w:w="5562" w:type="dxa"/>
            <w:vAlign w:val="center"/>
          </w:tcPr>
          <w:p w14:paraId="421955CC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60FD5125" w14:textId="3607BD32" w:rsidR="009C4774" w:rsidRPr="007B4FE7" w:rsidRDefault="009C4774" w:rsidP="009C4774">
            <w:pPr>
              <w:jc w:val="center"/>
              <w:rPr>
                <w:lang w:val="en-US"/>
              </w:rPr>
            </w:pPr>
            <w:r w:rsidRPr="00622A55">
              <w:t>12,5</w:t>
            </w:r>
          </w:p>
        </w:tc>
      </w:tr>
      <w:tr w:rsidR="009C4774" w:rsidRPr="006C5483" w14:paraId="0C27E29F" w14:textId="77777777" w:rsidTr="009C4774">
        <w:trPr>
          <w:trHeight w:val="336"/>
          <w:jc w:val="center"/>
        </w:trPr>
        <w:tc>
          <w:tcPr>
            <w:tcW w:w="5562" w:type="dxa"/>
            <w:vAlign w:val="center"/>
          </w:tcPr>
          <w:p w14:paraId="4639888B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8381FC7" w14:textId="26359FDD" w:rsidR="009C4774" w:rsidRPr="009C4774" w:rsidRDefault="009C4774" w:rsidP="009C4774">
            <w:pPr>
              <w:jc w:val="center"/>
              <w:rPr>
                <w:lang w:val="en-US"/>
              </w:rPr>
            </w:pPr>
            <w:r w:rsidRPr="00622A55">
              <w:t>12,</w:t>
            </w:r>
            <w:r>
              <w:rPr>
                <w:lang w:val="en-US"/>
              </w:rPr>
              <w:t>2</w:t>
            </w:r>
          </w:p>
        </w:tc>
      </w:tr>
    </w:tbl>
    <w:p w14:paraId="712DB29E" w14:textId="77777777" w:rsidR="009C4774" w:rsidRPr="006C5483" w:rsidRDefault="009C4774" w:rsidP="009C4774"/>
    <w:p w14:paraId="012A54D5" w14:textId="77777777" w:rsidR="009C4774" w:rsidRPr="006C5483" w:rsidRDefault="009C4774" w:rsidP="009C477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C4774" w:rsidRPr="006C5483" w14:paraId="3EE4895A" w14:textId="77777777" w:rsidTr="00CF50E7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005258D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07E7893" w14:textId="77777777" w:rsidR="009C4774" w:rsidRPr="006C5483" w:rsidRDefault="009C4774" w:rsidP="00CF50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4774" w:rsidRPr="006C5483" w14:paraId="071A3931" w14:textId="77777777" w:rsidTr="00CF50E7">
        <w:trPr>
          <w:trHeight w:val="280"/>
          <w:jc w:val="center"/>
        </w:trPr>
        <w:tc>
          <w:tcPr>
            <w:tcW w:w="5562" w:type="dxa"/>
            <w:vAlign w:val="center"/>
          </w:tcPr>
          <w:p w14:paraId="6076158A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2D2532CA" w14:textId="7CA4E0F7" w:rsidR="009C4774" w:rsidRPr="00356677" w:rsidRDefault="009C4774" w:rsidP="009C4774">
            <w:pPr>
              <w:jc w:val="center"/>
              <w:rPr>
                <w:lang w:val="en-US"/>
              </w:rPr>
            </w:pPr>
            <w:r w:rsidRPr="001B4D55">
              <w:t>35,3</w:t>
            </w:r>
          </w:p>
        </w:tc>
      </w:tr>
      <w:tr w:rsidR="009C4774" w:rsidRPr="006C5483" w14:paraId="47152652" w14:textId="77777777" w:rsidTr="00CF50E7">
        <w:trPr>
          <w:trHeight w:val="336"/>
          <w:jc w:val="center"/>
        </w:trPr>
        <w:tc>
          <w:tcPr>
            <w:tcW w:w="5562" w:type="dxa"/>
            <w:vAlign w:val="center"/>
          </w:tcPr>
          <w:p w14:paraId="1410BD0F" w14:textId="77777777" w:rsidR="009C4774" w:rsidRPr="006C5483" w:rsidRDefault="009C4774" w:rsidP="009C4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61319B06" w14:textId="1E14EB6C" w:rsidR="009C4774" w:rsidRDefault="009C4774" w:rsidP="009C4774">
            <w:pPr>
              <w:jc w:val="center"/>
            </w:pPr>
            <w:r w:rsidRPr="001B4D55">
              <w:t>64,7</w:t>
            </w:r>
          </w:p>
        </w:tc>
      </w:tr>
    </w:tbl>
    <w:p w14:paraId="116BFC45" w14:textId="77777777" w:rsidR="009C4774" w:rsidRDefault="009C4774" w:rsidP="009C4774">
      <w:pPr>
        <w:ind w:firstLine="567"/>
        <w:rPr>
          <w:i/>
          <w:lang w:eastAsia="en-US"/>
        </w:rPr>
      </w:pPr>
    </w:p>
    <w:p w14:paraId="76B9ACCB" w14:textId="77777777" w:rsidR="009C4774" w:rsidRDefault="009C4774" w:rsidP="009C4774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75C044E4" w14:textId="77777777" w:rsidR="00621FEE" w:rsidRDefault="00621FEE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lastRenderedPageBreak/>
        <w:br w:type="page"/>
      </w:r>
    </w:p>
    <w:p w14:paraId="1BCABE1B" w14:textId="3B0A39F9" w:rsidR="00621FEE" w:rsidRDefault="00621FEE">
      <w:pPr>
        <w:spacing w:after="200" w:line="276" w:lineRule="auto"/>
        <w:rPr>
          <w:i/>
          <w:szCs w:val="16"/>
        </w:rPr>
      </w:pPr>
    </w:p>
    <w:p w14:paraId="6DB76B4C" w14:textId="6C1FD211" w:rsidR="00621FEE" w:rsidRDefault="00621FEE" w:rsidP="00621FEE">
      <w:pPr>
        <w:spacing w:after="200" w:line="276" w:lineRule="auto"/>
        <w:rPr>
          <w:i/>
          <w:szCs w:val="16"/>
        </w:rPr>
      </w:pPr>
      <w:r>
        <w:rPr>
          <w:i/>
          <w:noProof/>
          <w:szCs w:val="16"/>
        </w:rPr>
        <w:drawing>
          <wp:anchor distT="0" distB="0" distL="114300" distR="114300" simplePos="0" relativeHeight="251681792" behindDoc="0" locked="0" layoutInCell="1" allowOverlap="1" wp14:anchorId="309C31BB" wp14:editId="732C94CB">
            <wp:simplePos x="0" y="0"/>
            <wp:positionH relativeFrom="column">
              <wp:posOffset>845185</wp:posOffset>
            </wp:positionH>
            <wp:positionV relativeFrom="paragraph">
              <wp:posOffset>2725420</wp:posOffset>
            </wp:positionV>
            <wp:extent cx="4572009" cy="2825502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-1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9" cy="28255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  <w:szCs w:val="16"/>
        </w:rPr>
        <w:drawing>
          <wp:anchor distT="0" distB="0" distL="114300" distR="114300" simplePos="0" relativeHeight="251680768" behindDoc="1" locked="0" layoutInCell="1" allowOverlap="1" wp14:anchorId="105522FD" wp14:editId="2D2C0579">
            <wp:simplePos x="0" y="0"/>
            <wp:positionH relativeFrom="column">
              <wp:posOffset>-2540</wp:posOffset>
            </wp:positionH>
            <wp:positionV relativeFrom="paragraph">
              <wp:posOffset>1270</wp:posOffset>
            </wp:positionV>
            <wp:extent cx="6750685" cy="9548495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954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D7077" w14:textId="77777777" w:rsidR="0042493B" w:rsidRPr="009C4774" w:rsidRDefault="0042493B" w:rsidP="001A13AA">
      <w:pPr>
        <w:tabs>
          <w:tab w:val="left" w:pos="0"/>
        </w:tabs>
        <w:autoSpaceDE w:val="0"/>
        <w:autoSpaceDN w:val="0"/>
        <w:adjustRightInd w:val="0"/>
        <w:rPr>
          <w:i/>
          <w:lang w:val="en-US" w:eastAsia="en-US"/>
        </w:rPr>
      </w:pPr>
    </w:p>
    <w:sectPr w:rsidR="0042493B" w:rsidRPr="009C4774" w:rsidSect="00451017">
      <w:footerReference w:type="default" r:id="rId51"/>
      <w:pgSz w:w="11906" w:h="16838"/>
      <w:pgMar w:top="567" w:right="567" w:bottom="567" w:left="567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A8733" w14:textId="77777777" w:rsidR="00B46496" w:rsidRDefault="00B46496" w:rsidP="00F2216F">
      <w:r>
        <w:separator/>
      </w:r>
    </w:p>
  </w:endnote>
  <w:endnote w:type="continuationSeparator" w:id="0">
    <w:p w14:paraId="3F6B57D0" w14:textId="77777777" w:rsidR="00B46496" w:rsidRDefault="00B46496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Bold r:id="rId1" w:subsetted="1" w:fontKey="{693F3CFE-6E3F-4C22-B058-76E42B66D66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594CE8" w:rsidRDefault="00594CE8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F9B34C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594CE8" w:rsidRDefault="00594CE8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F07CFF">
          <w:rPr>
            <w:noProof/>
          </w:rPr>
          <w:t>20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3F65C" w14:textId="77777777" w:rsidR="00B46496" w:rsidRDefault="00B46496" w:rsidP="00F2216F">
      <w:r>
        <w:separator/>
      </w:r>
    </w:p>
  </w:footnote>
  <w:footnote w:type="continuationSeparator" w:id="0">
    <w:p w14:paraId="391E8390" w14:textId="77777777" w:rsidR="00B46496" w:rsidRDefault="00B46496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2" w15:restartNumberingAfterBreak="0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75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02C"/>
    <w:rsid w:val="0003222A"/>
    <w:rsid w:val="0003249B"/>
    <w:rsid w:val="00032B67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6E0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82B"/>
    <w:rsid w:val="00091FFF"/>
    <w:rsid w:val="00092751"/>
    <w:rsid w:val="000929F0"/>
    <w:rsid w:val="00092AF5"/>
    <w:rsid w:val="00093C62"/>
    <w:rsid w:val="0009431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83D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6DB2"/>
    <w:rsid w:val="000C738F"/>
    <w:rsid w:val="000C7979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C64"/>
    <w:rsid w:val="001043AB"/>
    <w:rsid w:val="00104757"/>
    <w:rsid w:val="00104B39"/>
    <w:rsid w:val="00105241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226"/>
    <w:rsid w:val="00113734"/>
    <w:rsid w:val="00113982"/>
    <w:rsid w:val="001140E4"/>
    <w:rsid w:val="0011428D"/>
    <w:rsid w:val="00114AB8"/>
    <w:rsid w:val="00115C20"/>
    <w:rsid w:val="00115F28"/>
    <w:rsid w:val="00116425"/>
    <w:rsid w:val="0011678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44AC"/>
    <w:rsid w:val="00124625"/>
    <w:rsid w:val="001246BF"/>
    <w:rsid w:val="0012476A"/>
    <w:rsid w:val="00124847"/>
    <w:rsid w:val="00124AEE"/>
    <w:rsid w:val="00125531"/>
    <w:rsid w:val="001257CA"/>
    <w:rsid w:val="00125E62"/>
    <w:rsid w:val="00126967"/>
    <w:rsid w:val="0012778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2ED7"/>
    <w:rsid w:val="001535FB"/>
    <w:rsid w:val="00154515"/>
    <w:rsid w:val="00154A4D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142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E52"/>
    <w:rsid w:val="00190F09"/>
    <w:rsid w:val="00191238"/>
    <w:rsid w:val="00191815"/>
    <w:rsid w:val="00191CCB"/>
    <w:rsid w:val="00191D2C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3AA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4F22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1F8D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2B9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3AD6"/>
    <w:rsid w:val="0025419B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4FA3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1F6B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016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AC5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61A"/>
    <w:rsid w:val="002A0F9E"/>
    <w:rsid w:val="002A1A23"/>
    <w:rsid w:val="002A1BB9"/>
    <w:rsid w:val="002A25A2"/>
    <w:rsid w:val="002A2B52"/>
    <w:rsid w:val="002A2BEC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FDC"/>
    <w:rsid w:val="002D05B7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528"/>
    <w:rsid w:val="002D7976"/>
    <w:rsid w:val="002D7B35"/>
    <w:rsid w:val="002D7C71"/>
    <w:rsid w:val="002D7C9A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3E79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218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6C5"/>
    <w:rsid w:val="003231C9"/>
    <w:rsid w:val="00323941"/>
    <w:rsid w:val="00323B12"/>
    <w:rsid w:val="00323C08"/>
    <w:rsid w:val="003244B7"/>
    <w:rsid w:val="003248A1"/>
    <w:rsid w:val="003255DF"/>
    <w:rsid w:val="00325C71"/>
    <w:rsid w:val="003263BC"/>
    <w:rsid w:val="00326CFC"/>
    <w:rsid w:val="00326F91"/>
    <w:rsid w:val="00326F9B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02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E8"/>
    <w:rsid w:val="00367AA2"/>
    <w:rsid w:val="00367D37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12F1"/>
    <w:rsid w:val="00391DB0"/>
    <w:rsid w:val="00391E9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1E4C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367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E30"/>
    <w:rsid w:val="003D4FD1"/>
    <w:rsid w:val="003D5566"/>
    <w:rsid w:val="003D56A8"/>
    <w:rsid w:val="003D57CB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93B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17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31B"/>
    <w:rsid w:val="00491C8B"/>
    <w:rsid w:val="00492159"/>
    <w:rsid w:val="00492767"/>
    <w:rsid w:val="00492BD9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093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8D4"/>
    <w:rsid w:val="004D6BDC"/>
    <w:rsid w:val="004D6C8B"/>
    <w:rsid w:val="004D6EBF"/>
    <w:rsid w:val="004D714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104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363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AAF"/>
    <w:rsid w:val="00566E20"/>
    <w:rsid w:val="00570482"/>
    <w:rsid w:val="0057081E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5A9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4CE8"/>
    <w:rsid w:val="0059556E"/>
    <w:rsid w:val="00595B28"/>
    <w:rsid w:val="00595B6B"/>
    <w:rsid w:val="00595EFC"/>
    <w:rsid w:val="005960B5"/>
    <w:rsid w:val="00596263"/>
    <w:rsid w:val="00596655"/>
    <w:rsid w:val="005966D7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2BAC"/>
    <w:rsid w:val="005C322C"/>
    <w:rsid w:val="005C3B84"/>
    <w:rsid w:val="005C45F9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6E9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18B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400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062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2A0"/>
    <w:rsid w:val="005F3FB3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1FE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585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21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7EA"/>
    <w:rsid w:val="006818EB"/>
    <w:rsid w:val="006819A0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8D5"/>
    <w:rsid w:val="006A7E58"/>
    <w:rsid w:val="006B09DF"/>
    <w:rsid w:val="006B0A2C"/>
    <w:rsid w:val="006B16FF"/>
    <w:rsid w:val="006B18D1"/>
    <w:rsid w:val="006B2101"/>
    <w:rsid w:val="006B2450"/>
    <w:rsid w:val="006B31D4"/>
    <w:rsid w:val="006B3BE5"/>
    <w:rsid w:val="006B3F4C"/>
    <w:rsid w:val="006B408E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ED5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A16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3DE"/>
    <w:rsid w:val="006F77B2"/>
    <w:rsid w:val="006F7B41"/>
    <w:rsid w:val="0070069F"/>
    <w:rsid w:val="00700B98"/>
    <w:rsid w:val="00700C23"/>
    <w:rsid w:val="007012D0"/>
    <w:rsid w:val="00701547"/>
    <w:rsid w:val="007017F7"/>
    <w:rsid w:val="00701824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82A"/>
    <w:rsid w:val="00713D23"/>
    <w:rsid w:val="007149BA"/>
    <w:rsid w:val="00714E43"/>
    <w:rsid w:val="007153AA"/>
    <w:rsid w:val="00715B52"/>
    <w:rsid w:val="00715C9A"/>
    <w:rsid w:val="00715DAC"/>
    <w:rsid w:val="00716594"/>
    <w:rsid w:val="007175BD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0C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804"/>
    <w:rsid w:val="00773D72"/>
    <w:rsid w:val="00773EF1"/>
    <w:rsid w:val="0077435E"/>
    <w:rsid w:val="007743A1"/>
    <w:rsid w:val="007747B9"/>
    <w:rsid w:val="00774D0F"/>
    <w:rsid w:val="007756B7"/>
    <w:rsid w:val="00775F92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01E"/>
    <w:rsid w:val="00784681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5BD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17E0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18"/>
    <w:rsid w:val="007F4E2D"/>
    <w:rsid w:val="007F4FBE"/>
    <w:rsid w:val="007F5203"/>
    <w:rsid w:val="007F5DB5"/>
    <w:rsid w:val="007F67F5"/>
    <w:rsid w:val="007F6841"/>
    <w:rsid w:val="007F6D32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8DD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6FDA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32CD"/>
    <w:rsid w:val="008434B4"/>
    <w:rsid w:val="008434E6"/>
    <w:rsid w:val="00844070"/>
    <w:rsid w:val="008442E9"/>
    <w:rsid w:val="00844CFB"/>
    <w:rsid w:val="0084574F"/>
    <w:rsid w:val="0084590D"/>
    <w:rsid w:val="008459CE"/>
    <w:rsid w:val="0084617D"/>
    <w:rsid w:val="008464F9"/>
    <w:rsid w:val="00846D02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575CA"/>
    <w:rsid w:val="00857C33"/>
    <w:rsid w:val="008601EC"/>
    <w:rsid w:val="0086057C"/>
    <w:rsid w:val="00860937"/>
    <w:rsid w:val="00860B4B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914"/>
    <w:rsid w:val="00862CD1"/>
    <w:rsid w:val="00862D83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F57"/>
    <w:rsid w:val="0088107A"/>
    <w:rsid w:val="008810AD"/>
    <w:rsid w:val="00881425"/>
    <w:rsid w:val="0088184C"/>
    <w:rsid w:val="00881C56"/>
    <w:rsid w:val="008827D7"/>
    <w:rsid w:val="00883475"/>
    <w:rsid w:val="008834AC"/>
    <w:rsid w:val="00883C06"/>
    <w:rsid w:val="00884FDD"/>
    <w:rsid w:val="008854BA"/>
    <w:rsid w:val="0088573F"/>
    <w:rsid w:val="00885FE5"/>
    <w:rsid w:val="00886074"/>
    <w:rsid w:val="00886918"/>
    <w:rsid w:val="008873D2"/>
    <w:rsid w:val="0088797D"/>
    <w:rsid w:val="00887ED2"/>
    <w:rsid w:val="00890454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041C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296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5F8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043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293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7D0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EE5"/>
    <w:rsid w:val="00953F21"/>
    <w:rsid w:val="00954FE8"/>
    <w:rsid w:val="00955322"/>
    <w:rsid w:val="00955949"/>
    <w:rsid w:val="009563DC"/>
    <w:rsid w:val="009566BC"/>
    <w:rsid w:val="009571AE"/>
    <w:rsid w:val="009574C1"/>
    <w:rsid w:val="00960E7C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2B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0CD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0E71"/>
    <w:rsid w:val="0098132A"/>
    <w:rsid w:val="00981912"/>
    <w:rsid w:val="00981E51"/>
    <w:rsid w:val="00981E7E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52"/>
    <w:rsid w:val="009C30BB"/>
    <w:rsid w:val="009C3823"/>
    <w:rsid w:val="009C3A07"/>
    <w:rsid w:val="009C3B48"/>
    <w:rsid w:val="009C3DCE"/>
    <w:rsid w:val="009C4451"/>
    <w:rsid w:val="009C4774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E35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95F"/>
    <w:rsid w:val="009F2FC7"/>
    <w:rsid w:val="009F31E7"/>
    <w:rsid w:val="009F3292"/>
    <w:rsid w:val="009F32F7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054"/>
    <w:rsid w:val="00A049D8"/>
    <w:rsid w:val="00A054A9"/>
    <w:rsid w:val="00A05990"/>
    <w:rsid w:val="00A059FC"/>
    <w:rsid w:val="00A05EA5"/>
    <w:rsid w:val="00A066B1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325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42A"/>
    <w:rsid w:val="00A165BA"/>
    <w:rsid w:val="00A16D15"/>
    <w:rsid w:val="00A16E31"/>
    <w:rsid w:val="00A170FB"/>
    <w:rsid w:val="00A17243"/>
    <w:rsid w:val="00A17750"/>
    <w:rsid w:val="00A17BE0"/>
    <w:rsid w:val="00A21452"/>
    <w:rsid w:val="00A21664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D7A"/>
    <w:rsid w:val="00A35330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5D3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06D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72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2"/>
    <w:rsid w:val="00A7230C"/>
    <w:rsid w:val="00A72349"/>
    <w:rsid w:val="00A72980"/>
    <w:rsid w:val="00A729AC"/>
    <w:rsid w:val="00A7303C"/>
    <w:rsid w:val="00A73AA7"/>
    <w:rsid w:val="00A745DE"/>
    <w:rsid w:val="00A74C91"/>
    <w:rsid w:val="00A753ED"/>
    <w:rsid w:val="00A754F0"/>
    <w:rsid w:val="00A75CB8"/>
    <w:rsid w:val="00A75D34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19D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C6C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467"/>
    <w:rsid w:val="00AB2904"/>
    <w:rsid w:val="00AB2ABB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E7556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74E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496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5F58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5A0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BD2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2AB5"/>
    <w:rsid w:val="00BD3124"/>
    <w:rsid w:val="00BD35AF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3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4F0A"/>
    <w:rsid w:val="00C3612C"/>
    <w:rsid w:val="00C36683"/>
    <w:rsid w:val="00C36985"/>
    <w:rsid w:val="00C3742A"/>
    <w:rsid w:val="00C37D40"/>
    <w:rsid w:val="00C37F3E"/>
    <w:rsid w:val="00C4050F"/>
    <w:rsid w:val="00C40608"/>
    <w:rsid w:val="00C406DF"/>
    <w:rsid w:val="00C4075C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6AA0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03F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F6C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545"/>
    <w:rsid w:val="00CF3A5C"/>
    <w:rsid w:val="00CF3F38"/>
    <w:rsid w:val="00CF4021"/>
    <w:rsid w:val="00CF47E1"/>
    <w:rsid w:val="00CF50E7"/>
    <w:rsid w:val="00CF6962"/>
    <w:rsid w:val="00CF721E"/>
    <w:rsid w:val="00CF77C4"/>
    <w:rsid w:val="00CF7CA7"/>
    <w:rsid w:val="00D00400"/>
    <w:rsid w:val="00D0051D"/>
    <w:rsid w:val="00D006B6"/>
    <w:rsid w:val="00D00964"/>
    <w:rsid w:val="00D00AC4"/>
    <w:rsid w:val="00D010A3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6D7E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06A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12D"/>
    <w:rsid w:val="00D23877"/>
    <w:rsid w:val="00D23CCF"/>
    <w:rsid w:val="00D246B7"/>
    <w:rsid w:val="00D24966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124"/>
    <w:rsid w:val="00D3037F"/>
    <w:rsid w:val="00D3068D"/>
    <w:rsid w:val="00D30963"/>
    <w:rsid w:val="00D30C2A"/>
    <w:rsid w:val="00D30D0C"/>
    <w:rsid w:val="00D310A3"/>
    <w:rsid w:val="00D31401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B4D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2C43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77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3DEA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2B9B"/>
    <w:rsid w:val="00D932AB"/>
    <w:rsid w:val="00D93651"/>
    <w:rsid w:val="00D93848"/>
    <w:rsid w:val="00D938BA"/>
    <w:rsid w:val="00D9460B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95F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911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3154"/>
    <w:rsid w:val="00E040C4"/>
    <w:rsid w:val="00E04662"/>
    <w:rsid w:val="00E04846"/>
    <w:rsid w:val="00E049FE"/>
    <w:rsid w:val="00E04FD0"/>
    <w:rsid w:val="00E05C4E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0B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F74"/>
    <w:rsid w:val="00E354F7"/>
    <w:rsid w:val="00E35A6A"/>
    <w:rsid w:val="00E36107"/>
    <w:rsid w:val="00E36382"/>
    <w:rsid w:val="00E367DE"/>
    <w:rsid w:val="00E36D5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5A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6FA5"/>
    <w:rsid w:val="00E679E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974E0"/>
    <w:rsid w:val="00EA0C3F"/>
    <w:rsid w:val="00EA0D84"/>
    <w:rsid w:val="00EA12F2"/>
    <w:rsid w:val="00EA16B9"/>
    <w:rsid w:val="00EA194B"/>
    <w:rsid w:val="00EA1EFC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E8F"/>
    <w:rsid w:val="00EC60FF"/>
    <w:rsid w:val="00EC680D"/>
    <w:rsid w:val="00EC696A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229"/>
    <w:rsid w:val="00ED28C1"/>
    <w:rsid w:val="00ED291C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268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83A"/>
    <w:rsid w:val="00F07CFF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97D"/>
    <w:rsid w:val="00F42CB9"/>
    <w:rsid w:val="00F430B0"/>
    <w:rsid w:val="00F43295"/>
    <w:rsid w:val="00F435AA"/>
    <w:rsid w:val="00F43A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9C4"/>
    <w:rsid w:val="00F52B86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C7E"/>
    <w:rsid w:val="00F64D76"/>
    <w:rsid w:val="00F653BC"/>
    <w:rsid w:val="00F664E0"/>
    <w:rsid w:val="00F66591"/>
    <w:rsid w:val="00F665FB"/>
    <w:rsid w:val="00F66B40"/>
    <w:rsid w:val="00F6732A"/>
    <w:rsid w:val="00F678EE"/>
    <w:rsid w:val="00F67B79"/>
    <w:rsid w:val="00F7016A"/>
    <w:rsid w:val="00F70175"/>
    <w:rsid w:val="00F7019E"/>
    <w:rsid w:val="00F703B3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5C5C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4EF6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CC0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D23BFDD9-4A05-44B1-B515-53D7AE32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54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1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4.xlsx"/><Relationship Id="rId26" Type="http://schemas.openxmlformats.org/officeDocument/2006/relationships/chart" Target="charts/chart8.xml"/><Relationship Id="rId39" Type="http://schemas.openxmlformats.org/officeDocument/2006/relationships/chart" Target="charts/chart13.xml"/><Relationship Id="rId21" Type="http://schemas.openxmlformats.org/officeDocument/2006/relationships/package" Target="embeddings/Microsoft_Excel_Worksheet6.xlsx"/><Relationship Id="rId34" Type="http://schemas.openxmlformats.org/officeDocument/2006/relationships/image" Target="media/image10.emf"/><Relationship Id="rId42" Type="http://schemas.openxmlformats.org/officeDocument/2006/relationships/chart" Target="charts/chart14.xml"/><Relationship Id="rId47" Type="http://schemas.openxmlformats.org/officeDocument/2006/relationships/package" Target="embeddings/Microsoft_Excel_Worksheet25.xlsx"/><Relationship Id="rId50" Type="http://schemas.openxmlformats.org/officeDocument/2006/relationships/image" Target="media/image1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package" Target="embeddings/Microsoft_Excel_Worksheet13.xlsx"/><Relationship Id="rId11" Type="http://schemas.openxmlformats.org/officeDocument/2006/relationships/image" Target="media/image4.emf"/><Relationship Id="rId24" Type="http://schemas.openxmlformats.org/officeDocument/2006/relationships/chart" Target="charts/chart6.xml"/><Relationship Id="rId32" Type="http://schemas.openxmlformats.org/officeDocument/2006/relationships/package" Target="embeddings/Microsoft_Excel_Worksheet15.xlsx"/><Relationship Id="rId37" Type="http://schemas.openxmlformats.org/officeDocument/2006/relationships/image" Target="media/image11.emf"/><Relationship Id="rId40" Type="http://schemas.openxmlformats.org/officeDocument/2006/relationships/image" Target="media/image12.emf"/><Relationship Id="rId45" Type="http://schemas.openxmlformats.org/officeDocument/2006/relationships/chart" Target="charts/chart15.xm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19" Type="http://schemas.openxmlformats.org/officeDocument/2006/relationships/chart" Target="charts/chart3.xml"/><Relationship Id="rId31" Type="http://schemas.openxmlformats.org/officeDocument/2006/relationships/image" Target="media/image9.emf"/><Relationship Id="rId44" Type="http://schemas.openxmlformats.org/officeDocument/2006/relationships/package" Target="embeddings/Microsoft_Excel_Worksheet23.xlsx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emf"/><Relationship Id="rId22" Type="http://schemas.openxmlformats.org/officeDocument/2006/relationships/chart" Target="charts/chart4.xml"/><Relationship Id="rId27" Type="http://schemas.openxmlformats.org/officeDocument/2006/relationships/chart" Target="charts/chart9.xml"/><Relationship Id="rId30" Type="http://schemas.openxmlformats.org/officeDocument/2006/relationships/chart" Target="charts/chart10.xml"/><Relationship Id="rId35" Type="http://schemas.openxmlformats.org/officeDocument/2006/relationships/package" Target="embeddings/Microsoft_Excel_Worksheet17.xlsx"/><Relationship Id="rId43" Type="http://schemas.openxmlformats.org/officeDocument/2006/relationships/image" Target="media/image13.emf"/><Relationship Id="rId48" Type="http://schemas.openxmlformats.org/officeDocument/2006/relationships/chart" Target="charts/chart16.xml"/><Relationship Id="rId8" Type="http://schemas.openxmlformats.org/officeDocument/2006/relationships/image" Target="media/image1.pn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.xlsx"/><Relationship Id="rId17" Type="http://schemas.openxmlformats.org/officeDocument/2006/relationships/image" Target="media/image6.emf"/><Relationship Id="rId25" Type="http://schemas.openxmlformats.org/officeDocument/2006/relationships/chart" Target="charts/chart7.xml"/><Relationship Id="rId33" Type="http://schemas.openxmlformats.org/officeDocument/2006/relationships/chart" Target="charts/chart11.xml"/><Relationship Id="rId38" Type="http://schemas.openxmlformats.org/officeDocument/2006/relationships/package" Target="embeddings/Microsoft_Excel_Worksheet19.xlsx"/><Relationship Id="rId46" Type="http://schemas.openxmlformats.org/officeDocument/2006/relationships/image" Target="media/image14.emf"/><Relationship Id="rId20" Type="http://schemas.openxmlformats.org/officeDocument/2006/relationships/image" Target="media/image7.emf"/><Relationship Id="rId41" Type="http://schemas.openxmlformats.org/officeDocument/2006/relationships/package" Target="embeddings/Microsoft_Excel_Worksheet2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Microsoft_Excel_Worksheet2.xlsx"/><Relationship Id="rId23" Type="http://schemas.openxmlformats.org/officeDocument/2006/relationships/chart" Target="charts/chart5.xml"/><Relationship Id="rId28" Type="http://schemas.openxmlformats.org/officeDocument/2006/relationships/image" Target="media/image8.emf"/><Relationship Id="rId36" Type="http://schemas.openxmlformats.org/officeDocument/2006/relationships/chart" Target="charts/chart12.xml"/><Relationship Id="rId49" Type="http://schemas.openxmlformats.org/officeDocument/2006/relationships/image" Target="media/image15.png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8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9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10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1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12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188201884600492E-2"/>
          <c:y val="0.10626232531744342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</c:strCache>
            </c:strRef>
          </c:cat>
          <c:val>
            <c:numRef>
              <c:f>Sheet1!$B$2:$B$26</c:f>
              <c:numCache>
                <c:formatCode>0%</c:formatCode>
                <c:ptCount val="25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  <c:pt idx="16">
                  <c:v>0.32</c:v>
                </c:pt>
                <c:pt idx="17">
                  <c:v>0.21</c:v>
                </c:pt>
                <c:pt idx="18">
                  <c:v>0.21</c:v>
                </c:pt>
                <c:pt idx="19">
                  <c:v>0.24</c:v>
                </c:pt>
                <c:pt idx="20">
                  <c:v>0.13</c:v>
                </c:pt>
                <c:pt idx="21">
                  <c:v>0.14000000000000001</c:v>
                </c:pt>
                <c:pt idx="22">
                  <c:v>0.04</c:v>
                </c:pt>
                <c:pt idx="23">
                  <c:v>0.12</c:v>
                </c:pt>
                <c:pt idx="24">
                  <c:v>0.1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129-4A90-89AF-3A66960D262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</c:strCache>
            </c:strRef>
          </c:cat>
          <c:val>
            <c:numRef>
              <c:f>Sheet1!$C$2:$C$26</c:f>
              <c:numCache>
                <c:formatCode>0%</c:formatCode>
                <c:ptCount val="25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  <c:pt idx="16">
                  <c:v>0.22</c:v>
                </c:pt>
                <c:pt idx="17">
                  <c:v>0.24</c:v>
                </c:pt>
                <c:pt idx="18">
                  <c:v>0.38</c:v>
                </c:pt>
                <c:pt idx="19">
                  <c:v>0.48</c:v>
                </c:pt>
                <c:pt idx="20">
                  <c:v>0.46</c:v>
                </c:pt>
                <c:pt idx="21">
                  <c:v>0.48</c:v>
                </c:pt>
                <c:pt idx="22">
                  <c:v>0.13</c:v>
                </c:pt>
                <c:pt idx="23">
                  <c:v>0.39</c:v>
                </c:pt>
                <c:pt idx="24">
                  <c:v>0.2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129-4A90-89AF-3A66960D262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</c:strCache>
            </c:strRef>
          </c:cat>
          <c:val>
            <c:numRef>
              <c:f>Sheet1!$D$2:$D$26</c:f>
              <c:numCache>
                <c:formatCode>0%</c:formatCode>
                <c:ptCount val="25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  <c:pt idx="16">
                  <c:v>0.41</c:v>
                </c:pt>
                <c:pt idx="17">
                  <c:v>0.48</c:v>
                </c:pt>
                <c:pt idx="18">
                  <c:v>0.36</c:v>
                </c:pt>
                <c:pt idx="19">
                  <c:v>0.23</c:v>
                </c:pt>
                <c:pt idx="20">
                  <c:v>0.39</c:v>
                </c:pt>
                <c:pt idx="21">
                  <c:v>0.34</c:v>
                </c:pt>
                <c:pt idx="22">
                  <c:v>0.81</c:v>
                </c:pt>
                <c:pt idx="23">
                  <c:v>0.46</c:v>
                </c:pt>
                <c:pt idx="24">
                  <c:v>0.64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129-4A90-89AF-3A66960D26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2121856"/>
        <c:axId val="377808000"/>
      </c:lineChart>
      <c:catAx>
        <c:axId val="1921218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77808000"/>
        <c:crosses val="autoZero"/>
        <c:auto val="1"/>
        <c:lblAlgn val="ctr"/>
        <c:lblOffset val="100"/>
        <c:noMultiLvlLbl val="0"/>
      </c:catAx>
      <c:valAx>
        <c:axId val="37780800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212185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</c:strCache>
            </c:strRef>
          </c:cat>
          <c:val>
            <c:numRef>
              <c:f>Sheet1!$B$2:$B$26</c:f>
              <c:numCache>
                <c:formatCode>0%</c:formatCode>
                <c:ptCount val="25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  <c:pt idx="16">
                  <c:v>0.38</c:v>
                </c:pt>
                <c:pt idx="17">
                  <c:v>0.24</c:v>
                </c:pt>
                <c:pt idx="18">
                  <c:v>0.27</c:v>
                </c:pt>
                <c:pt idx="19">
                  <c:v>0.28999999999999998</c:v>
                </c:pt>
                <c:pt idx="20">
                  <c:v>0.27</c:v>
                </c:pt>
                <c:pt idx="21">
                  <c:v>0.26</c:v>
                </c:pt>
                <c:pt idx="22">
                  <c:v>0.12</c:v>
                </c:pt>
                <c:pt idx="23">
                  <c:v>0.22</c:v>
                </c:pt>
                <c:pt idx="24">
                  <c:v>0.21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BF9-41A8-BC92-315FE94B7E8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</c:strCache>
            </c:strRef>
          </c:cat>
          <c:val>
            <c:numRef>
              <c:f>Sheet1!$C$2:$C$26</c:f>
              <c:numCache>
                <c:formatCode>0%</c:formatCode>
                <c:ptCount val="25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  <c:pt idx="16">
                  <c:v>0.34</c:v>
                </c:pt>
                <c:pt idx="17">
                  <c:v>0.34</c:v>
                </c:pt>
                <c:pt idx="18">
                  <c:v>0.36</c:v>
                </c:pt>
                <c:pt idx="19">
                  <c:v>0.42</c:v>
                </c:pt>
                <c:pt idx="20">
                  <c:v>0.37</c:v>
                </c:pt>
                <c:pt idx="21">
                  <c:v>0.41</c:v>
                </c:pt>
                <c:pt idx="22">
                  <c:v>0.26</c:v>
                </c:pt>
                <c:pt idx="23">
                  <c:v>0.37</c:v>
                </c:pt>
                <c:pt idx="24">
                  <c:v>0.33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BF9-41A8-BC92-315FE94B7E8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Sheet1!$A$2:$A$26</c:f>
              <c:strCache>
                <c:ptCount val="25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</c:strCache>
            </c:strRef>
          </c:cat>
          <c:val>
            <c:numRef>
              <c:f>Sheet1!$D$2:$D$26</c:f>
              <c:numCache>
                <c:formatCode>0%</c:formatCode>
                <c:ptCount val="25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  <c:pt idx="16">
                  <c:v>0.26</c:v>
                </c:pt>
                <c:pt idx="17">
                  <c:v>0.41</c:v>
                </c:pt>
                <c:pt idx="18">
                  <c:v>0.37</c:v>
                </c:pt>
                <c:pt idx="19">
                  <c:v>0.28000000000000003</c:v>
                </c:pt>
                <c:pt idx="20">
                  <c:v>0.36</c:v>
                </c:pt>
                <c:pt idx="21">
                  <c:v>0.33</c:v>
                </c:pt>
                <c:pt idx="22">
                  <c:v>0.61</c:v>
                </c:pt>
                <c:pt idx="23">
                  <c:v>0.41</c:v>
                </c:pt>
                <c:pt idx="24">
                  <c:v>0.44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BF9-41A8-BC92-315FE94B7E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8169856"/>
        <c:axId val="408180224"/>
      </c:lineChart>
      <c:catAx>
        <c:axId val="4081698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180224"/>
        <c:crosses val="autoZero"/>
        <c:auto val="1"/>
        <c:lblAlgn val="ctr"/>
        <c:lblOffset val="100"/>
        <c:noMultiLvlLbl val="0"/>
      </c:catAx>
      <c:valAx>
        <c:axId val="40818022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16985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5858642669666294E-2"/>
          <c:y val="0.1888111888111888"/>
          <c:w val="0.9005050931133608"/>
          <c:h val="0.6729040324504892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C53-43F9-A5C0-4C439E8D242F}"/>
                </c:ext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</c:numCache>
            </c:numRef>
          </c:cat>
          <c:val>
            <c:numRef>
              <c:f>Sheet1!$B$2:$B$24</c:f>
              <c:numCache>
                <c:formatCode>General</c:formatCode>
                <c:ptCount val="23"/>
                <c:pt idx="0">
                  <c:v>11</c:v>
                </c:pt>
                <c:pt idx="1">
                  <c:v>11</c:v>
                </c:pt>
                <c:pt idx="2">
                  <c:v>17</c:v>
                </c:pt>
                <c:pt idx="3">
                  <c:v>19</c:v>
                </c:pt>
                <c:pt idx="4">
                  <c:v>16</c:v>
                </c:pt>
                <c:pt idx="5">
                  <c:v>12</c:v>
                </c:pt>
                <c:pt idx="6">
                  <c:v>14</c:v>
                </c:pt>
                <c:pt idx="7">
                  <c:v>14</c:v>
                </c:pt>
                <c:pt idx="8">
                  <c:v>7</c:v>
                </c:pt>
                <c:pt idx="9">
                  <c:v>9</c:v>
                </c:pt>
                <c:pt idx="10">
                  <c:v>11</c:v>
                </c:pt>
                <c:pt idx="11">
                  <c:v>9</c:v>
                </c:pt>
                <c:pt idx="12">
                  <c:v>10</c:v>
                </c:pt>
                <c:pt idx="13">
                  <c:v>11</c:v>
                </c:pt>
                <c:pt idx="14">
                  <c:v>8</c:v>
                </c:pt>
                <c:pt idx="15">
                  <c:v>15</c:v>
                </c:pt>
                <c:pt idx="16">
                  <c:v>9</c:v>
                </c:pt>
                <c:pt idx="17">
                  <c:v>12</c:v>
                </c:pt>
                <c:pt idx="18">
                  <c:v>7</c:v>
                </c:pt>
                <c:pt idx="19">
                  <c:v>7</c:v>
                </c:pt>
                <c:pt idx="20">
                  <c:v>6</c:v>
                </c:pt>
                <c:pt idx="21">
                  <c:v>4</c:v>
                </c:pt>
                <c:pt idx="2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53-43F9-A5C0-4C439E8D242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</c:numCache>
            </c:numRef>
          </c:cat>
          <c:val>
            <c:numRef>
              <c:f>Sheet1!$C$2:$C$24</c:f>
              <c:numCache>
                <c:formatCode>General</c:formatCode>
                <c:ptCount val="23"/>
                <c:pt idx="0">
                  <c:v>11</c:v>
                </c:pt>
                <c:pt idx="1">
                  <c:v>19</c:v>
                </c:pt>
                <c:pt idx="2">
                  <c:v>25</c:v>
                </c:pt>
                <c:pt idx="3">
                  <c:v>12</c:v>
                </c:pt>
                <c:pt idx="4">
                  <c:v>40</c:v>
                </c:pt>
                <c:pt idx="5">
                  <c:v>19</c:v>
                </c:pt>
                <c:pt idx="6">
                  <c:v>14</c:v>
                </c:pt>
                <c:pt idx="7">
                  <c:v>13</c:v>
                </c:pt>
                <c:pt idx="8">
                  <c:v>61</c:v>
                </c:pt>
                <c:pt idx="9">
                  <c:v>19</c:v>
                </c:pt>
                <c:pt idx="10">
                  <c:v>19</c:v>
                </c:pt>
                <c:pt idx="11">
                  <c:v>20</c:v>
                </c:pt>
                <c:pt idx="12">
                  <c:v>18</c:v>
                </c:pt>
                <c:pt idx="13">
                  <c:v>24</c:v>
                </c:pt>
                <c:pt idx="14">
                  <c:v>38</c:v>
                </c:pt>
                <c:pt idx="15">
                  <c:v>24</c:v>
                </c:pt>
                <c:pt idx="16">
                  <c:v>16</c:v>
                </c:pt>
                <c:pt idx="17">
                  <c:v>13</c:v>
                </c:pt>
                <c:pt idx="18">
                  <c:v>38</c:v>
                </c:pt>
                <c:pt idx="19">
                  <c:v>27</c:v>
                </c:pt>
                <c:pt idx="20">
                  <c:v>25</c:v>
                </c:pt>
                <c:pt idx="21">
                  <c:v>32</c:v>
                </c:pt>
                <c:pt idx="22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C53-43F9-A5C0-4C439E8D242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</c:numCache>
            </c:numRef>
          </c:cat>
          <c:val>
            <c:numRef>
              <c:f>Sheet1!$D$2:$D$24</c:f>
              <c:numCache>
                <c:formatCode>General</c:formatCode>
                <c:ptCount val="23"/>
                <c:pt idx="0">
                  <c:v>28</c:v>
                </c:pt>
                <c:pt idx="1">
                  <c:v>27</c:v>
                </c:pt>
                <c:pt idx="2">
                  <c:v>26</c:v>
                </c:pt>
                <c:pt idx="3">
                  <c:v>29</c:v>
                </c:pt>
                <c:pt idx="4">
                  <c:v>23</c:v>
                </c:pt>
                <c:pt idx="5">
                  <c:v>28</c:v>
                </c:pt>
                <c:pt idx="6">
                  <c:v>34</c:v>
                </c:pt>
                <c:pt idx="7">
                  <c:v>36</c:v>
                </c:pt>
                <c:pt idx="8">
                  <c:v>14</c:v>
                </c:pt>
                <c:pt idx="9">
                  <c:v>35</c:v>
                </c:pt>
                <c:pt idx="10">
                  <c:v>30</c:v>
                </c:pt>
                <c:pt idx="11">
                  <c:v>32</c:v>
                </c:pt>
                <c:pt idx="12">
                  <c:v>23</c:v>
                </c:pt>
                <c:pt idx="13">
                  <c:v>23</c:v>
                </c:pt>
                <c:pt idx="14">
                  <c:v>12</c:v>
                </c:pt>
                <c:pt idx="15">
                  <c:v>21</c:v>
                </c:pt>
                <c:pt idx="16">
                  <c:v>19</c:v>
                </c:pt>
                <c:pt idx="17">
                  <c:v>28</c:v>
                </c:pt>
                <c:pt idx="18">
                  <c:v>23</c:v>
                </c:pt>
                <c:pt idx="19">
                  <c:v>31</c:v>
                </c:pt>
                <c:pt idx="20">
                  <c:v>31</c:v>
                </c:pt>
                <c:pt idx="21">
                  <c:v>28</c:v>
                </c:pt>
                <c:pt idx="22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C53-43F9-A5C0-4C439E8D242F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</c:numCache>
            </c:numRef>
          </c:cat>
          <c:val>
            <c:numRef>
              <c:f>Sheet1!$E$2:$E$24</c:f>
              <c:numCache>
                <c:formatCode>General</c:formatCode>
                <c:ptCount val="23"/>
                <c:pt idx="0">
                  <c:v>50</c:v>
                </c:pt>
                <c:pt idx="1">
                  <c:v>43</c:v>
                </c:pt>
                <c:pt idx="2">
                  <c:v>32</c:v>
                </c:pt>
                <c:pt idx="3">
                  <c:v>40</c:v>
                </c:pt>
                <c:pt idx="4">
                  <c:v>20</c:v>
                </c:pt>
                <c:pt idx="5">
                  <c:v>41</c:v>
                </c:pt>
                <c:pt idx="6">
                  <c:v>38</c:v>
                </c:pt>
                <c:pt idx="7">
                  <c:v>37</c:v>
                </c:pt>
                <c:pt idx="8">
                  <c:v>18</c:v>
                </c:pt>
                <c:pt idx="9">
                  <c:v>38</c:v>
                </c:pt>
                <c:pt idx="10">
                  <c:v>40</c:v>
                </c:pt>
                <c:pt idx="11">
                  <c:v>38</c:v>
                </c:pt>
                <c:pt idx="12">
                  <c:v>50</c:v>
                </c:pt>
                <c:pt idx="13">
                  <c:v>42</c:v>
                </c:pt>
                <c:pt idx="14">
                  <c:v>42</c:v>
                </c:pt>
                <c:pt idx="15">
                  <c:v>40</c:v>
                </c:pt>
                <c:pt idx="16">
                  <c:v>56</c:v>
                </c:pt>
                <c:pt idx="17">
                  <c:v>47</c:v>
                </c:pt>
                <c:pt idx="18">
                  <c:v>32</c:v>
                </c:pt>
                <c:pt idx="19">
                  <c:v>35</c:v>
                </c:pt>
                <c:pt idx="20">
                  <c:v>38</c:v>
                </c:pt>
                <c:pt idx="21">
                  <c:v>36</c:v>
                </c:pt>
                <c:pt idx="22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C53-43F9-A5C0-4C439E8D242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401251328"/>
        <c:axId val="407483136"/>
      </c:barChart>
      <c:catAx>
        <c:axId val="401251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7483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74831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1251328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20905480564929385"/>
          <c:y val="1.048951048951049E-2"/>
          <c:w val="0.67734486314210729"/>
          <c:h val="9.4405594405594401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278592929187816E-2"/>
          <c:y val="0.15646258503401361"/>
          <c:w val="0.91315951144873408"/>
          <c:h val="0.68893002011112248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561A-42A0-ABF2-73AB8C0D60B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61A-42A0-ABF2-73AB8C0D60B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61A-42A0-ABF2-73AB8C0D60B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61A-42A0-ABF2-73AB8C0D60B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61A-42A0-ABF2-73AB8C0D60B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61A-42A0-ABF2-73AB8C0D60B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61A-42A0-ABF2-73AB8C0D60B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561A-42A0-ABF2-73AB8C0D60B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561A-42A0-ABF2-73AB8C0D60B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561A-42A0-ABF2-73AB8C0D60B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561A-42A0-ABF2-73AB8C0D60B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561A-42A0-ABF2-73AB8C0D60B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561A-42A0-ABF2-73AB8C0D60B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561A-42A0-ABF2-73AB8C0D60B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561A-42A0-ABF2-73AB8C0D60B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561A-42A0-ABF2-73AB8C0D60B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561A-42A0-ABF2-73AB8C0D60B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561A-42A0-ABF2-73AB8C0D60BA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561A-42A0-ABF2-73AB8C0D60BA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561A-42A0-ABF2-73AB8C0D60BA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561A-42A0-ABF2-73AB8C0D60BA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561A-42A0-ABF2-73AB8C0D60BA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60-561A-42A0-ABF2-73AB8C0D60BA}"/>
                </c:ext>
              </c:extLst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</c:numCache>
            </c:numRef>
          </c:cat>
          <c:val>
            <c:numRef>
              <c:f>Sheet1!$B$2:$B$24</c:f>
              <c:numCache>
                <c:formatCode>0%</c:formatCode>
                <c:ptCount val="23"/>
                <c:pt idx="0">
                  <c:v>0.11</c:v>
                </c:pt>
                <c:pt idx="1">
                  <c:v>0.11</c:v>
                </c:pt>
                <c:pt idx="2">
                  <c:v>0.17</c:v>
                </c:pt>
                <c:pt idx="3">
                  <c:v>0.19</c:v>
                </c:pt>
                <c:pt idx="4">
                  <c:v>0.16</c:v>
                </c:pt>
                <c:pt idx="5">
                  <c:v>0.12</c:v>
                </c:pt>
                <c:pt idx="6">
                  <c:v>0.13</c:v>
                </c:pt>
                <c:pt idx="7">
                  <c:v>0.12</c:v>
                </c:pt>
                <c:pt idx="8">
                  <c:v>0.11</c:v>
                </c:pt>
                <c:pt idx="9">
                  <c:v>0.1</c:v>
                </c:pt>
                <c:pt idx="10">
                  <c:v>0.1</c:v>
                </c:pt>
                <c:pt idx="11">
                  <c:v>0.1</c:v>
                </c:pt>
                <c:pt idx="12">
                  <c:v>0.09</c:v>
                </c:pt>
                <c:pt idx="13">
                  <c:v>0.12</c:v>
                </c:pt>
                <c:pt idx="14">
                  <c:v>0.1</c:v>
                </c:pt>
                <c:pt idx="15">
                  <c:v>0.1</c:v>
                </c:pt>
                <c:pt idx="16">
                  <c:v>7.0000000000000007E-2</c:v>
                </c:pt>
                <c:pt idx="17">
                  <c:v>0.1</c:v>
                </c:pt>
                <c:pt idx="18">
                  <c:v>0.08</c:v>
                </c:pt>
                <c:pt idx="19">
                  <c:v>7.0000000000000007E-2</c:v>
                </c:pt>
                <c:pt idx="20">
                  <c:v>0.06</c:v>
                </c:pt>
                <c:pt idx="21">
                  <c:v>0.06</c:v>
                </c:pt>
                <c:pt idx="2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561A-42A0-ABF2-73AB8C0D60B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561A-42A0-ABF2-73AB8C0D60B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561A-42A0-ABF2-73AB8C0D60B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561A-42A0-ABF2-73AB8C0D60B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561A-42A0-ABF2-73AB8C0D60B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561A-42A0-ABF2-73AB8C0D60B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561A-42A0-ABF2-73AB8C0D60B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561A-42A0-ABF2-73AB8C0D60B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561A-42A0-ABF2-73AB8C0D60B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561A-42A0-ABF2-73AB8C0D60B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561A-42A0-ABF2-73AB8C0D60B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561A-42A0-ABF2-73AB8C0D60B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561A-42A0-ABF2-73AB8C0D60B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561A-42A0-ABF2-73AB8C0D60B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561A-42A0-ABF2-73AB8C0D60B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561A-42A0-ABF2-73AB8C0D60B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561A-42A0-ABF2-73AB8C0D60B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561A-42A0-ABF2-73AB8C0D60B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561A-42A0-ABF2-73AB8C0D60BA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561A-42A0-ABF2-73AB8C0D60BA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561A-42A0-ABF2-73AB8C0D60BA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561A-42A0-ABF2-73AB8C0D60BA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561A-42A0-ABF2-73AB8C0D60BA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F-561A-42A0-ABF2-73AB8C0D60BA}"/>
                </c:ext>
              </c:extLst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</c:numCache>
            </c:numRef>
          </c:cat>
          <c:val>
            <c:numRef>
              <c:f>Sheet1!$C$2:$C$24</c:f>
              <c:numCache>
                <c:formatCode>0%</c:formatCode>
                <c:ptCount val="23"/>
                <c:pt idx="0">
                  <c:v>0.11</c:v>
                </c:pt>
                <c:pt idx="1">
                  <c:v>0.19</c:v>
                </c:pt>
                <c:pt idx="2">
                  <c:v>0.25</c:v>
                </c:pt>
                <c:pt idx="3">
                  <c:v>0.12</c:v>
                </c:pt>
                <c:pt idx="4">
                  <c:v>0.4</c:v>
                </c:pt>
                <c:pt idx="5">
                  <c:v>0.15</c:v>
                </c:pt>
                <c:pt idx="6">
                  <c:v>0.13</c:v>
                </c:pt>
                <c:pt idx="7">
                  <c:v>0.09</c:v>
                </c:pt>
                <c:pt idx="8">
                  <c:v>0.5</c:v>
                </c:pt>
                <c:pt idx="9">
                  <c:v>0.14000000000000001</c:v>
                </c:pt>
                <c:pt idx="10">
                  <c:v>0.14000000000000001</c:v>
                </c:pt>
                <c:pt idx="11">
                  <c:v>0.16</c:v>
                </c:pt>
                <c:pt idx="12">
                  <c:v>0.12</c:v>
                </c:pt>
                <c:pt idx="13">
                  <c:v>0.11</c:v>
                </c:pt>
                <c:pt idx="14">
                  <c:v>0.19</c:v>
                </c:pt>
                <c:pt idx="15">
                  <c:v>0.28000000000000003</c:v>
                </c:pt>
                <c:pt idx="16">
                  <c:v>0.11</c:v>
                </c:pt>
                <c:pt idx="17">
                  <c:v>0.09</c:v>
                </c:pt>
                <c:pt idx="18">
                  <c:v>0.18</c:v>
                </c:pt>
                <c:pt idx="19">
                  <c:v>0.13</c:v>
                </c:pt>
                <c:pt idx="20">
                  <c:v>0.14000000000000001</c:v>
                </c:pt>
                <c:pt idx="21">
                  <c:v>0.16</c:v>
                </c:pt>
                <c:pt idx="2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D-561A-42A0-ABF2-73AB8C0D60B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561A-42A0-ABF2-73AB8C0D60B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561A-42A0-ABF2-73AB8C0D60B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561A-42A0-ABF2-73AB8C0D60B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561A-42A0-ABF2-73AB8C0D60B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561A-42A0-ABF2-73AB8C0D60B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561A-42A0-ABF2-73AB8C0D60B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561A-42A0-ABF2-73AB8C0D60B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561A-42A0-ABF2-73AB8C0D60B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561A-42A0-ABF2-73AB8C0D60B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561A-42A0-ABF2-73AB8C0D60B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561A-42A0-ABF2-73AB8C0D60B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561A-42A0-ABF2-73AB8C0D60B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561A-42A0-ABF2-73AB8C0D60B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561A-42A0-ABF2-73AB8C0D60B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561A-42A0-ABF2-73AB8C0D60B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561A-42A0-ABF2-73AB8C0D60B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561A-42A0-ABF2-73AB8C0D60B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F-561A-42A0-ABF2-73AB8C0D60BA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0-561A-42A0-ABF2-73AB8C0D60BA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1-561A-42A0-ABF2-73AB8C0D60BA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561A-42A0-ABF2-73AB8C0D60BA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561A-42A0-ABF2-73AB8C0D60BA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E-561A-42A0-ABF2-73AB8C0D60BA}"/>
                </c:ext>
              </c:extLst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</c:numCache>
            </c:numRef>
          </c:cat>
          <c:val>
            <c:numRef>
              <c:f>Sheet1!$D$2:$D$24</c:f>
              <c:numCache>
                <c:formatCode>0%</c:formatCode>
                <c:ptCount val="23"/>
                <c:pt idx="0">
                  <c:v>0.28000000000000003</c:v>
                </c:pt>
                <c:pt idx="1">
                  <c:v>0.27</c:v>
                </c:pt>
                <c:pt idx="2">
                  <c:v>0.26</c:v>
                </c:pt>
                <c:pt idx="3">
                  <c:v>0.28999999999999998</c:v>
                </c:pt>
                <c:pt idx="4">
                  <c:v>0.23</c:v>
                </c:pt>
                <c:pt idx="5">
                  <c:v>0.26</c:v>
                </c:pt>
                <c:pt idx="6">
                  <c:v>0.28999999999999998</c:v>
                </c:pt>
                <c:pt idx="7">
                  <c:v>0.32</c:v>
                </c:pt>
                <c:pt idx="8">
                  <c:v>0.17</c:v>
                </c:pt>
                <c:pt idx="9">
                  <c:v>0.35</c:v>
                </c:pt>
                <c:pt idx="10">
                  <c:v>0.3</c:v>
                </c:pt>
                <c:pt idx="11">
                  <c:v>0.33</c:v>
                </c:pt>
                <c:pt idx="12">
                  <c:v>0.21</c:v>
                </c:pt>
                <c:pt idx="13">
                  <c:v>0.21</c:v>
                </c:pt>
                <c:pt idx="14">
                  <c:v>0.2</c:v>
                </c:pt>
                <c:pt idx="15">
                  <c:v>0.17</c:v>
                </c:pt>
                <c:pt idx="16">
                  <c:v>0.22</c:v>
                </c:pt>
                <c:pt idx="17">
                  <c:v>0.25</c:v>
                </c:pt>
                <c:pt idx="18">
                  <c:v>0.28999999999999998</c:v>
                </c:pt>
                <c:pt idx="19">
                  <c:v>0.31</c:v>
                </c:pt>
                <c:pt idx="20">
                  <c:v>0.26</c:v>
                </c:pt>
                <c:pt idx="21">
                  <c:v>0.28999999999999998</c:v>
                </c:pt>
                <c:pt idx="2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4-561A-42A0-ABF2-73AB8C0D60BA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5-561A-42A0-ABF2-73AB8C0D60B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6-561A-42A0-ABF2-73AB8C0D60B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7-561A-42A0-ABF2-73AB8C0D60B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8-561A-42A0-ABF2-73AB8C0D60B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9-561A-42A0-ABF2-73AB8C0D60B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A-561A-42A0-ABF2-73AB8C0D60B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B-561A-42A0-ABF2-73AB8C0D60B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C-561A-42A0-ABF2-73AB8C0D60B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D-561A-42A0-ABF2-73AB8C0D60B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E-561A-42A0-ABF2-73AB8C0D60B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F-561A-42A0-ABF2-73AB8C0D60B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0-561A-42A0-ABF2-73AB8C0D60B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1-561A-42A0-ABF2-73AB8C0D60B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2-561A-42A0-ABF2-73AB8C0D60B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3-561A-42A0-ABF2-73AB8C0D60B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4-561A-42A0-ABF2-73AB8C0D60B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5-561A-42A0-ABF2-73AB8C0D60B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6-561A-42A0-ABF2-73AB8C0D60BA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7-561A-42A0-ABF2-73AB8C0D60BA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8-561A-42A0-ABF2-73AB8C0D60BA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9-561A-42A0-ABF2-73AB8C0D60BA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A-561A-42A0-ABF2-73AB8C0D60BA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D-561A-42A0-ABF2-73AB8C0D60BA}"/>
                </c:ext>
              </c:extLst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Sheet1!$A$2:$A$24</c:f>
              <c:numCache>
                <c:formatCode>General</c:formatCode>
                <c:ptCount val="2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</c:numCache>
            </c:numRef>
          </c:cat>
          <c:val>
            <c:numRef>
              <c:f>Sheet1!$E$2:$E$24</c:f>
              <c:numCache>
                <c:formatCode>0%</c:formatCode>
                <c:ptCount val="23"/>
                <c:pt idx="0">
                  <c:v>0.5</c:v>
                </c:pt>
                <c:pt idx="1">
                  <c:v>0.43</c:v>
                </c:pt>
                <c:pt idx="2">
                  <c:v>0.32</c:v>
                </c:pt>
                <c:pt idx="3">
                  <c:v>0.4</c:v>
                </c:pt>
                <c:pt idx="4">
                  <c:v>0.2</c:v>
                </c:pt>
                <c:pt idx="5">
                  <c:v>0.47</c:v>
                </c:pt>
                <c:pt idx="6">
                  <c:v>0.45</c:v>
                </c:pt>
                <c:pt idx="7">
                  <c:v>0.46</c:v>
                </c:pt>
                <c:pt idx="8">
                  <c:v>0.22</c:v>
                </c:pt>
                <c:pt idx="9">
                  <c:v>0.41</c:v>
                </c:pt>
                <c:pt idx="10">
                  <c:v>0.46</c:v>
                </c:pt>
                <c:pt idx="11">
                  <c:v>0.41</c:v>
                </c:pt>
                <c:pt idx="12">
                  <c:v>0.56999999999999995</c:v>
                </c:pt>
                <c:pt idx="13">
                  <c:v>0.55000000000000004</c:v>
                </c:pt>
                <c:pt idx="14">
                  <c:v>0.51</c:v>
                </c:pt>
                <c:pt idx="15">
                  <c:v>0.45</c:v>
                </c:pt>
                <c:pt idx="16">
                  <c:v>0.6</c:v>
                </c:pt>
                <c:pt idx="17">
                  <c:v>0.56000000000000005</c:v>
                </c:pt>
                <c:pt idx="18">
                  <c:v>0.45</c:v>
                </c:pt>
                <c:pt idx="19">
                  <c:v>0.49</c:v>
                </c:pt>
                <c:pt idx="20">
                  <c:v>0.54</c:v>
                </c:pt>
                <c:pt idx="21">
                  <c:v>0.49</c:v>
                </c:pt>
                <c:pt idx="22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B-561A-42A0-ABF2-73AB8C0D60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408775680"/>
        <c:axId val="408920832"/>
      </c:barChart>
      <c:catAx>
        <c:axId val="40877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920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8920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775680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8876755070202808"/>
          <c:y val="0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0.05</c:v>
                </c:pt>
                <c:pt idx="1">
                  <c:v>0.15</c:v>
                </c:pt>
                <c:pt idx="2">
                  <c:v>0.02</c:v>
                </c:pt>
                <c:pt idx="3">
                  <c:v>0.04</c:v>
                </c:pt>
                <c:pt idx="4">
                  <c:v>0.39</c:v>
                </c:pt>
                <c:pt idx="5">
                  <c:v>0.16</c:v>
                </c:pt>
                <c:pt idx="6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F9-403A-968F-3C8452612A2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3"/>
              <c:layout>
                <c:manualLayout>
                  <c:x val="6.0422960725075529E-3"/>
                  <c:y val="-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AF9-403A-968F-3C8452612A2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0.03</c:v>
                </c:pt>
                <c:pt idx="1">
                  <c:v>0.12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0.36</c:v>
                </c:pt>
                <c:pt idx="5">
                  <c:v>0.21</c:v>
                </c:pt>
                <c:pt idx="6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AF9-403A-968F-3C8452612A2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2"/>
              <c:layout>
                <c:manualLayout>
                  <c:x val="6.042296072507552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AF9-403A-968F-3C8452612A2B}"/>
                </c:ext>
              </c:extLst>
            </c:dLbl>
            <c:dLbl>
              <c:idx val="3"/>
              <c:layout>
                <c:manualLayout>
                  <c:x val="6.0422960725075529E-3"/>
                  <c:y val="7.936507936507790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AF9-403A-968F-3C8452612A2B}"/>
                </c:ext>
              </c:extLst>
            </c:dLbl>
            <c:dLbl>
              <c:idx val="4"/>
              <c:layout>
                <c:manualLayout>
                  <c:x val="6.0422960725074054E-3"/>
                  <c:y val="3.968253968253931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AF9-403A-968F-3C8452612A2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0.04</c:v>
                </c:pt>
                <c:pt idx="1">
                  <c:v>0.13</c:v>
                </c:pt>
                <c:pt idx="2" formatCode="0.0%">
                  <c:v>8.0000000000000002E-3</c:v>
                </c:pt>
                <c:pt idx="3" formatCode="0.0%">
                  <c:v>3.0000000000000001E-3</c:v>
                </c:pt>
                <c:pt idx="4">
                  <c:v>0.36</c:v>
                </c:pt>
                <c:pt idx="5">
                  <c:v>0.21</c:v>
                </c:pt>
                <c:pt idx="6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AF9-403A-968F-3C8452612A2B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0140986908358323E-3"/>
                  <c:y val="-8.70725316910415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AF9-403A-968F-3C8452612A2B}"/>
                </c:ext>
              </c:extLst>
            </c:dLbl>
            <c:dLbl>
              <c:idx val="1"/>
              <c:layout>
                <c:manualLayout>
                  <c:x val="6.042296072507552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AF9-403A-968F-3C8452612A2B}"/>
                </c:ext>
              </c:extLst>
            </c:dLbl>
            <c:dLbl>
              <c:idx val="2"/>
              <c:layout>
                <c:manualLayout>
                  <c:x val="6.0422960725075529E-3"/>
                  <c:y val="4.7494656851103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AF9-403A-968F-3C8452612A2B}"/>
                </c:ext>
              </c:extLst>
            </c:dLbl>
            <c:dLbl>
              <c:idx val="3"/>
              <c:layout>
                <c:manualLayout>
                  <c:x val="4.0281973816717019E-3"/>
                  <c:y val="-9.498931370220850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9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188318227593154E-2"/>
                      <c:h val="6.41177867489907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1AF9-403A-968F-3C8452612A2B}"/>
                </c:ext>
              </c:extLst>
            </c:dLbl>
            <c:dLbl>
              <c:idx val="5"/>
              <c:layout>
                <c:manualLayout>
                  <c:x val="6.042296072507552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AF9-403A-968F-3C8452612A2B}"/>
                </c:ext>
              </c:extLst>
            </c:dLbl>
            <c:dLbl>
              <c:idx val="6"/>
              <c:layout>
                <c:manualLayout>
                  <c:x val="8.0563947633434038E-3"/>
                  <c:y val="4.74946568511042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AF9-403A-968F-3C8452612A2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Лист1!$B$5:$H$5</c:f>
              <c:numCache>
                <c:formatCode>0%</c:formatCode>
                <c:ptCount val="7"/>
                <c:pt idx="0">
                  <c:v>0.04</c:v>
                </c:pt>
                <c:pt idx="1">
                  <c:v>0.11</c:v>
                </c:pt>
                <c:pt idx="2">
                  <c:v>0.02</c:v>
                </c:pt>
                <c:pt idx="3">
                  <c:v>0.01</c:v>
                </c:pt>
                <c:pt idx="4">
                  <c:v>0.4</c:v>
                </c:pt>
                <c:pt idx="5">
                  <c:v>0.21</c:v>
                </c:pt>
                <c:pt idx="6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1AF9-403A-968F-3C8452612A2B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Лист1!$B$6:$H$6</c:f>
              <c:numCache>
                <c:formatCode>0%</c:formatCode>
                <c:ptCount val="7"/>
                <c:pt idx="0">
                  <c:v>0.05</c:v>
                </c:pt>
                <c:pt idx="1">
                  <c:v>0.17</c:v>
                </c:pt>
                <c:pt idx="2">
                  <c:v>0.02</c:v>
                </c:pt>
                <c:pt idx="3">
                  <c:v>0.01</c:v>
                </c:pt>
                <c:pt idx="4">
                  <c:v>0.34</c:v>
                </c:pt>
                <c:pt idx="5">
                  <c:v>0.18</c:v>
                </c:pt>
                <c:pt idx="6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1AF9-403A-968F-3C8452612A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408991232"/>
        <c:axId val="408992768"/>
      </c:barChart>
      <c:catAx>
        <c:axId val="408991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08992768"/>
        <c:crosses val="autoZero"/>
        <c:auto val="1"/>
        <c:lblAlgn val="ctr"/>
        <c:lblOffset val="100"/>
        <c:noMultiLvlLbl val="0"/>
      </c:catAx>
      <c:valAx>
        <c:axId val="40899276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08991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128-4768-AF85-D43A8EE4965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5128-4768-AF85-D43A8EE4965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5128-4768-AF85-D43A8EE4965E}"/>
                </c:ext>
              </c:extLst>
            </c:dLbl>
            <c:dLbl>
              <c:idx val="3"/>
              <c:layout>
                <c:manualLayout>
                  <c:x val="-4.0282674866024383E-3"/>
                  <c:y val="4.972650422675194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0FF-47F7-B8F8-6428D94CCCB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5128-4768-AF85-D43A8EE4965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5128-4768-AF85-D43A8EE4965E}"/>
                </c:ext>
              </c:extLst>
            </c:dLbl>
            <c:dLbl>
              <c:idx val="6"/>
              <c:layout>
                <c:manualLayout>
                  <c:x val="-6.0416876447487661E-3"/>
                  <c:y val="4.97265042267528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5128-4768-AF85-D43A8EE496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0.05</c:v>
                </c:pt>
                <c:pt idx="1">
                  <c:v>0.54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0.17</c:v>
                </c:pt>
                <c:pt idx="5">
                  <c:v>0.11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FF-47F7-B8F8-6428D94CCCB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4.0277917631658632E-3"/>
                  <c:y val="4.97265042267528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128-4768-AF85-D43A8EE4965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5128-4768-AF85-D43A8EE4965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5128-4768-AF85-D43A8EE4965E}"/>
                </c:ext>
              </c:extLst>
            </c:dLbl>
            <c:dLbl>
              <c:idx val="3"/>
              <c:layout>
                <c:manualLayout>
                  <c:x val="6.0422960725075529E-3"/>
                  <c:y val="-3.96825396825396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0FF-47F7-B8F8-6428D94CCCB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5128-4768-AF85-D43A8EE4965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5128-4768-AF85-D43A8EE4965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5128-4768-AF85-D43A8EE496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0.04</c:v>
                </c:pt>
                <c:pt idx="1">
                  <c:v>0.38</c:v>
                </c:pt>
                <c:pt idx="2">
                  <c:v>0.05</c:v>
                </c:pt>
                <c:pt idx="3" formatCode="0.0%">
                  <c:v>5.0000000000000001E-3</c:v>
                </c:pt>
                <c:pt idx="4">
                  <c:v>0.22</c:v>
                </c:pt>
                <c:pt idx="5">
                  <c:v>0.16</c:v>
                </c:pt>
                <c:pt idx="6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0FF-47F7-B8F8-6428D94CCCB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128-4768-AF85-D43A8EE4965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5128-4768-AF85-D43A8EE4965E}"/>
                </c:ext>
              </c:extLst>
            </c:dLbl>
            <c:dLbl>
              <c:idx val="2"/>
              <c:layout>
                <c:manualLayout>
                  <c:x val="2.014530179498381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0FF-47F7-B8F8-6428D94CCCB5}"/>
                </c:ext>
              </c:extLst>
            </c:dLbl>
            <c:dLbl>
              <c:idx val="3"/>
              <c:layout>
                <c:manualLayout>
                  <c:x val="1.4098690835850882E-2"/>
                  <c:y val="1.242592150728633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0FF-47F7-B8F8-6428D94CCCB5}"/>
                </c:ext>
              </c:extLst>
            </c:dLbl>
            <c:dLbl>
              <c:idx val="4"/>
              <c:layout>
                <c:manualLayout>
                  <c:x val="6.3429791538534606E-7"/>
                  <c:y val="3.96833165620582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0FF-47F7-B8F8-6428D94CCCB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5128-4768-AF85-D43A8EE4965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5128-4768-AF85-D43A8EE496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0.35</c:v>
                </c:pt>
                <c:pt idx="1">
                  <c:v>0.34</c:v>
                </c:pt>
                <c:pt idx="2">
                  <c:v>0.02</c:v>
                </c:pt>
                <c:pt idx="3" formatCode="0.0%">
                  <c:v>2E-3</c:v>
                </c:pt>
                <c:pt idx="4">
                  <c:v>0.18</c:v>
                </c:pt>
                <c:pt idx="5">
                  <c:v>0.05</c:v>
                </c:pt>
                <c:pt idx="6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0FF-47F7-B8F8-6428D94CCCB5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128-4768-AF85-D43A8EE4965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5128-4768-AF85-D43A8EE4965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5128-4768-AF85-D43A8EE4965E}"/>
                </c:ext>
              </c:extLst>
            </c:dLbl>
            <c:dLbl>
              <c:idx val="3"/>
              <c:layout>
                <c:manualLayout>
                  <c:x val="1.007049345417918E-2"/>
                  <c:y val="-1.3888888888888888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B0FF-47F7-B8F8-6428D94CCCB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5128-4768-AF85-D43A8EE4965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5128-4768-AF85-D43A8EE4965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5128-4768-AF85-D43A8EE496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Лист1!$B$5:$H$5</c:f>
              <c:numCache>
                <c:formatCode>0%</c:formatCode>
                <c:ptCount val="7"/>
                <c:pt idx="0">
                  <c:v>0.16</c:v>
                </c:pt>
                <c:pt idx="1">
                  <c:v>0.37</c:v>
                </c:pt>
                <c:pt idx="2">
                  <c:v>0.04</c:v>
                </c:pt>
                <c:pt idx="3" formatCode="0.0%">
                  <c:v>4.0000000000000001E-3</c:v>
                </c:pt>
                <c:pt idx="4">
                  <c:v>0.25</c:v>
                </c:pt>
                <c:pt idx="5">
                  <c:v>0.08</c:v>
                </c:pt>
                <c:pt idx="6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0FF-47F7-B8F8-6428D94CCCB5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128-4768-AF85-D43A8EE4965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5128-4768-AF85-D43A8EE4965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5128-4768-AF85-D43A8EE4965E}"/>
                </c:ext>
              </c:extLst>
            </c:dLbl>
            <c:dLbl>
              <c:idx val="3"/>
              <c:layout>
                <c:manualLayout>
                  <c:x val="1.2083375289497532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5128-4768-AF85-D43A8EE4965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5128-4768-AF85-D43A8EE4965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5128-4768-AF85-D43A8EE4965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5128-4768-AF85-D43A8EE496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Лист1!$B$6:$H$6</c:f>
              <c:numCache>
                <c:formatCode>0%</c:formatCode>
                <c:ptCount val="7"/>
                <c:pt idx="0">
                  <c:v>0.21</c:v>
                </c:pt>
                <c:pt idx="1">
                  <c:v>0.48</c:v>
                </c:pt>
                <c:pt idx="2">
                  <c:v>0.02</c:v>
                </c:pt>
                <c:pt idx="3" formatCode="0.0%">
                  <c:v>2E-3</c:v>
                </c:pt>
                <c:pt idx="4">
                  <c:v>0.14000000000000001</c:v>
                </c:pt>
                <c:pt idx="5">
                  <c:v>0.06</c:v>
                </c:pt>
                <c:pt idx="6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128-4768-AF85-D43A8EE496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427664128"/>
        <c:axId val="427665664"/>
      </c:barChart>
      <c:catAx>
        <c:axId val="427664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7665664"/>
        <c:crosses val="autoZero"/>
        <c:auto val="1"/>
        <c:lblAlgn val="ctr"/>
        <c:lblOffset val="100"/>
        <c:noMultiLvlLbl val="0"/>
      </c:catAx>
      <c:valAx>
        <c:axId val="42766566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766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833740336164491E-2"/>
          <c:y val="0.11868175853018374"/>
          <c:w val="0.90697765653725959"/>
          <c:h val="0.781165354330708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2021г.)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0.36</c:v>
                </c:pt>
                <c:pt idx="1">
                  <c:v>0.28000000000000003</c:v>
                </c:pt>
                <c:pt idx="2">
                  <c:v>0.32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C6-49FC-980D-203EC75103B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2022г.)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</c:v>
                </c:pt>
                <c:pt idx="1">
                  <c:v>0.2</c:v>
                </c:pt>
                <c:pt idx="2">
                  <c:v>0.64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C6-49FC-980D-203EC75103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4"/>
        <c:axId val="428635264"/>
        <c:axId val="428636800"/>
      </c:barChart>
      <c:catAx>
        <c:axId val="428635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8636800"/>
        <c:crosses val="autoZero"/>
        <c:auto val="1"/>
        <c:lblAlgn val="ctr"/>
        <c:lblOffset val="100"/>
        <c:noMultiLvlLbl val="0"/>
      </c:catAx>
      <c:valAx>
        <c:axId val="428636800"/>
        <c:scaling>
          <c:orientation val="minMax"/>
          <c:max val="0.9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8635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726740728405929E-2"/>
          <c:y val="0.13027188909078674"/>
          <c:w val="0.90711817367239966"/>
          <c:h val="0.767007201022949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2021г.)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0.49</c:v>
                </c:pt>
                <c:pt idx="1">
                  <c:v>0.28999999999999998</c:v>
                </c:pt>
                <c:pt idx="2">
                  <c:v>0.16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AC-4C76-A2C2-6028014B3FF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2022г.)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0.21</c:v>
                </c:pt>
                <c:pt idx="1">
                  <c:v>0.33</c:v>
                </c:pt>
                <c:pt idx="2">
                  <c:v>0.44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2AC-4C76-A2C2-6028014B3F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4"/>
        <c:axId val="428758144"/>
        <c:axId val="428759680"/>
      </c:barChart>
      <c:catAx>
        <c:axId val="428758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8759680"/>
        <c:crosses val="autoZero"/>
        <c:auto val="1"/>
        <c:lblAlgn val="ctr"/>
        <c:lblOffset val="100"/>
        <c:noMultiLvlLbl val="0"/>
      </c:catAx>
      <c:valAx>
        <c:axId val="428759680"/>
        <c:scaling>
          <c:orientation val="minMax"/>
          <c:max val="0.9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8758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390722142515544E-2"/>
          <c:y val="0.22938200906704845"/>
          <c:w val="0.9789574366331899"/>
          <c:h val="0.608754738990959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Нетёсов В.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2019г.</c:v>
                </c:pt>
                <c:pt idx="1">
                  <c:v>2020г.</c:v>
                </c:pt>
                <c:pt idx="2">
                  <c:v>2021г.</c:v>
                </c:pt>
                <c:pt idx="3">
                  <c:v>2022г.</c:v>
                </c:pt>
              </c:strCache>
            </c:strRef>
          </c:cat>
          <c:val>
            <c:numRef>
              <c:f>Лист1!$B$2:$E$2</c:f>
              <c:numCache>
                <c:formatCode>0.0%</c:formatCode>
                <c:ptCount val="4"/>
                <c:pt idx="0">
                  <c:v>3.0000000000000001E-3</c:v>
                </c:pt>
                <c:pt idx="1">
                  <c:v>5.0000000000000001E-3</c:v>
                </c:pt>
                <c:pt idx="2">
                  <c:v>1.6E-2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02-4066-806A-6390C07522A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Чижов С.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2019г.</c:v>
                </c:pt>
                <c:pt idx="1">
                  <c:v>2020г.</c:v>
                </c:pt>
                <c:pt idx="2">
                  <c:v>2021г.</c:v>
                </c:pt>
                <c:pt idx="3">
                  <c:v>2022г.</c:v>
                </c:pt>
              </c:strCache>
            </c:strRef>
          </c:cat>
          <c:val>
            <c:numRef>
              <c:f>Лист1!$B$3:$E$3</c:f>
              <c:numCache>
                <c:formatCode>0.0%</c:formatCode>
                <c:ptCount val="4"/>
                <c:pt idx="0">
                  <c:v>0.02</c:v>
                </c:pt>
                <c:pt idx="1">
                  <c:v>1.2E-2</c:v>
                </c:pt>
                <c:pt idx="2">
                  <c:v>1.7999999999999999E-2</c:v>
                </c:pt>
                <c:pt idx="3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02-4066-806A-6390C07522AF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Гордеев А.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2019г.</c:v>
                </c:pt>
                <c:pt idx="1">
                  <c:v>2020г.</c:v>
                </c:pt>
                <c:pt idx="2">
                  <c:v>2021г.</c:v>
                </c:pt>
                <c:pt idx="3">
                  <c:v>2022г.</c:v>
                </c:pt>
              </c:strCache>
            </c:strRef>
          </c:cat>
          <c:val>
            <c:numRef>
              <c:f>Лист1!$B$4:$E$4</c:f>
              <c:numCache>
                <c:formatCode>0.0%</c:formatCode>
                <c:ptCount val="4"/>
                <c:pt idx="0">
                  <c:v>4.2000000000000003E-2</c:v>
                </c:pt>
                <c:pt idx="1">
                  <c:v>0.01</c:v>
                </c:pt>
                <c:pt idx="2">
                  <c:v>2.3E-2</c:v>
                </c:pt>
                <c:pt idx="3">
                  <c:v>1.2E-2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802-4066-806A-6390C07522AF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Кстенин В.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2019г.</c:v>
                </c:pt>
                <c:pt idx="1">
                  <c:v>2020г.</c:v>
                </c:pt>
                <c:pt idx="2">
                  <c:v>2021г.</c:v>
                </c:pt>
                <c:pt idx="3">
                  <c:v>2022г.</c:v>
                </c:pt>
              </c:strCache>
            </c:strRef>
          </c:cat>
          <c:val>
            <c:numRef>
              <c:f>Лист1!$B$5:$E$5</c:f>
              <c:numCache>
                <c:formatCode>0.0%</c:formatCode>
                <c:ptCount val="4"/>
                <c:pt idx="0">
                  <c:v>2.1000000000000001E-2</c:v>
                </c:pt>
                <c:pt idx="1">
                  <c:v>7.0000000000000001E-3</c:v>
                </c:pt>
                <c:pt idx="2">
                  <c:v>2.3E-2</c:v>
                </c:pt>
                <c:pt idx="3">
                  <c:v>1.6E-2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802-4066-806A-6390C07522AF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Гусев А.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2019г.</c:v>
                </c:pt>
                <c:pt idx="1">
                  <c:v>2020г.</c:v>
                </c:pt>
                <c:pt idx="2">
                  <c:v>2021г.</c:v>
                </c:pt>
                <c:pt idx="3">
                  <c:v>2022г.</c:v>
                </c:pt>
              </c:strCache>
            </c:strRef>
          </c:cat>
          <c:val>
            <c:numRef>
              <c:f>Лист1!$B$6:$E$6</c:f>
              <c:numCache>
                <c:formatCode>0.0%</c:formatCode>
                <c:ptCount val="4"/>
                <c:pt idx="0">
                  <c:v>0.08</c:v>
                </c:pt>
                <c:pt idx="1">
                  <c:v>0.08</c:v>
                </c:pt>
                <c:pt idx="2">
                  <c:v>5.5E-2</c:v>
                </c:pt>
                <c:pt idx="3">
                  <c:v>8.2000000000000003E-2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802-4066-806A-6390C07522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033728"/>
        <c:axId val="429060096"/>
      </c:barChart>
      <c:catAx>
        <c:axId val="429033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9060096"/>
        <c:crosses val="autoZero"/>
        <c:auto val="1"/>
        <c:lblAlgn val="ctr"/>
        <c:lblOffset val="100"/>
        <c:noMultiLvlLbl val="0"/>
      </c:catAx>
      <c:valAx>
        <c:axId val="429060096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429033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5455839591699726"/>
          <c:y val="6.5769805680119586E-2"/>
          <c:w val="0.54544160408300268"/>
          <c:h val="0.9186595346467766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Лист1!$A$4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От праздничного оформления не отказываться, но отказаться от приобретения новой иллюминации, украшений и так далее</c:v>
                </c:pt>
                <c:pt idx="1">
                  <c:v>Не отказываться от праздничного оформления, даже если для приобретения новой иллюминации потребуются средства</c:v>
                </c:pt>
                <c:pt idx="2">
                  <c:v>Отказаться от праздничного оформления городов, населенных пунктов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0.7</c:v>
                </c:pt>
                <c:pt idx="1">
                  <c:v>0.14000000000000001</c:v>
                </c:pt>
                <c:pt idx="2">
                  <c:v>0.12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06-4F50-8C1F-DFDBF37943CF}"/>
            </c:ext>
          </c:extLst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От праздничного оформления не отказываться, но отказаться от приобретения новой иллюминации, украшений и так далее</c:v>
                </c:pt>
                <c:pt idx="1">
                  <c:v>Не отказываться от праздничного оформления, даже если для приобретения новой иллюминации потребуются средства</c:v>
                </c:pt>
                <c:pt idx="2">
                  <c:v>Отказаться от праздничного оформления городов, населенных пунктов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0.64</c:v>
                </c:pt>
                <c:pt idx="1">
                  <c:v>0.12</c:v>
                </c:pt>
                <c:pt idx="2">
                  <c:v>0.22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F06-4F50-8C1F-DFDBF37943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202048"/>
        <c:axId val="429207936"/>
      </c:barChart>
      <c:catAx>
        <c:axId val="429202048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207936"/>
        <c:crosses val="autoZero"/>
        <c:auto val="1"/>
        <c:lblAlgn val="ctr"/>
        <c:lblOffset val="100"/>
        <c:noMultiLvlLbl val="0"/>
      </c:catAx>
      <c:valAx>
        <c:axId val="429207936"/>
        <c:scaling>
          <c:orientation val="minMax"/>
        </c:scaling>
        <c:delete val="1"/>
        <c:axPos val="t"/>
        <c:numFmt formatCode="0%" sourceLinked="1"/>
        <c:majorTickMark val="out"/>
        <c:minorTickMark val="none"/>
        <c:tickLblPos val="nextTo"/>
        <c:crossAx val="429202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253589967920673"/>
          <c:y val="0.68917594161489304"/>
          <c:w val="0.13291665208515605"/>
          <c:h val="0.20317159959748116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43455103551191E-2"/>
          <c:y val="6.5769805680119586E-2"/>
          <c:w val="0.91939741738754155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Лист1!$A$4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Следует сохранить</c:v>
                </c:pt>
                <c:pt idx="1">
                  <c:v>Следует сохранить, но сделать скромнее</c:v>
                </c:pt>
                <c:pt idx="2">
                  <c:v>Следует отказаться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0.81</c:v>
                </c:pt>
                <c:pt idx="1">
                  <c:v>0.15</c:v>
                </c:pt>
                <c:pt idx="2">
                  <c:v>0.03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07-4825-BAF6-FE0D5B7E95E2}"/>
            </c:ext>
          </c:extLst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</a:t>
                    </a:r>
                    <a:fld id="{C2A85757-764C-43C2-910C-E2A4818484B7}" type="VALUE">
                      <a:rPr lang="en-US"/>
                      <a:pPr/>
                      <a:t>[ЗНАЧЕНИЕ]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FF07-4825-BAF6-FE0D5B7E95E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Следует сохранить</c:v>
                </c:pt>
                <c:pt idx="1">
                  <c:v>Следует сохранить, но сделать скромнее</c:v>
                </c:pt>
                <c:pt idx="2">
                  <c:v>Следует отказаться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0.5</c:v>
                </c:pt>
                <c:pt idx="1">
                  <c:v>0.42</c:v>
                </c:pt>
                <c:pt idx="2">
                  <c:v>0.08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07-4825-BAF6-FE0D5B7E95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256064"/>
        <c:axId val="429261952"/>
      </c:barChart>
      <c:catAx>
        <c:axId val="4292560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261952"/>
        <c:crosses val="autoZero"/>
        <c:auto val="1"/>
        <c:lblAlgn val="ctr"/>
        <c:lblOffset val="100"/>
        <c:noMultiLvlLbl val="0"/>
      </c:catAx>
      <c:valAx>
        <c:axId val="4292619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2560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513283104635039"/>
          <c:y val="4.2199851600828377E-2"/>
          <c:w val="0.34026521723305386"/>
          <c:h val="0.1284259720699469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43455103551191E-2"/>
          <c:y val="0.17311446238711686"/>
          <c:w val="0.91939741738754155"/>
          <c:h val="0.614409003959250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Лист1!$A$4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Следует сохранить</c:v>
                </c:pt>
                <c:pt idx="1">
                  <c:v>Следует сохранить, но сделать скромнее</c:v>
                </c:pt>
                <c:pt idx="2">
                  <c:v>Следует отказаться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0.55000000000000004</c:v>
                </c:pt>
                <c:pt idx="1">
                  <c:v>0.34</c:v>
                </c:pt>
                <c:pt idx="2">
                  <c:v>0.1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81-4234-9592-2C24AF1CE29B}"/>
            </c:ext>
          </c:extLst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fld id="{C2A85757-764C-43C2-910C-E2A4818484B7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681-4234-9592-2C24AF1CE2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Следует сохранить</c:v>
                </c:pt>
                <c:pt idx="1">
                  <c:v>Следует сохранить, но сделать скромнее</c:v>
                </c:pt>
                <c:pt idx="2">
                  <c:v>Следует отказаться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0.27</c:v>
                </c:pt>
                <c:pt idx="1">
                  <c:v>0.57999999999999996</c:v>
                </c:pt>
                <c:pt idx="2">
                  <c:v>0.14000000000000001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81-4234-9592-2C24AF1CE2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375872"/>
        <c:axId val="429377408"/>
      </c:barChart>
      <c:catAx>
        <c:axId val="4293758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377408"/>
        <c:crosses val="autoZero"/>
        <c:auto val="1"/>
        <c:lblAlgn val="ctr"/>
        <c:lblOffset val="100"/>
        <c:noMultiLvlLbl val="0"/>
      </c:catAx>
      <c:valAx>
        <c:axId val="429377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375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513283104635039"/>
          <c:y val="3.0900395925085637E-2"/>
          <c:w val="0.34026521723305386"/>
          <c:h val="0.1284259720699469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43455103551191E-2"/>
          <c:y val="0.13837686130817806"/>
          <c:w val="0.91939741738754155"/>
          <c:h val="0.649146331956030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Лист1!$A$4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Следует сохранить</c:v>
                </c:pt>
                <c:pt idx="1">
                  <c:v>Следует сохранить, но сделать скромнее</c:v>
                </c:pt>
                <c:pt idx="2">
                  <c:v>Следует отказаться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0.48</c:v>
                </c:pt>
                <c:pt idx="1">
                  <c:v>0.37</c:v>
                </c:pt>
                <c:pt idx="2">
                  <c:v>0.12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83-4D97-9E58-F4A755563959}"/>
            </c:ext>
          </c:extLst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fld id="{C2A85757-764C-43C2-910C-E2A4818484B7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083-4D97-9E58-F4A7555639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Следует сохранить</c:v>
                </c:pt>
                <c:pt idx="1">
                  <c:v>Следует сохранить, но сделать скромнее</c:v>
                </c:pt>
                <c:pt idx="2">
                  <c:v>Следует отказаться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0.35</c:v>
                </c:pt>
                <c:pt idx="1">
                  <c:v>0.44</c:v>
                </c:pt>
                <c:pt idx="2">
                  <c:v>0.15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083-4D97-9E58-F4A7555639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425792"/>
        <c:axId val="429427328"/>
      </c:barChart>
      <c:catAx>
        <c:axId val="4294257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427328"/>
        <c:crosses val="autoZero"/>
        <c:auto val="1"/>
        <c:lblAlgn val="ctr"/>
        <c:lblOffset val="100"/>
        <c:noMultiLvlLbl val="0"/>
      </c:catAx>
      <c:valAx>
        <c:axId val="429427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4257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513283104635039"/>
          <c:y val="4.2199851600828377E-2"/>
          <c:w val="0.34026521723305386"/>
          <c:h val="0.1284259720699469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782386793330346E-2"/>
          <c:y val="0.20359408878238047"/>
          <c:w val="0.97075848569776235"/>
          <c:h val="0.547697135684126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Лист1!$A$4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Следует сохранить</c:v>
                </c:pt>
                <c:pt idx="1">
                  <c:v>Следует сохранить, но сделать скромнее</c:v>
                </c:pt>
                <c:pt idx="2">
                  <c:v>Следует отказаться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0.22</c:v>
                </c:pt>
                <c:pt idx="1">
                  <c:v>0.22</c:v>
                </c:pt>
                <c:pt idx="2">
                  <c:v>0.54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A5-4924-B239-FBF1A6BA3712}"/>
            </c:ext>
          </c:extLst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fld id="{C2A85757-764C-43C2-910C-E2A4818484B7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6A5-4924-B239-FBF1A6BA37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Лист1!$B$3:$E$3</c:f>
              <c:strCache>
                <c:ptCount val="4"/>
                <c:pt idx="0">
                  <c:v>Следует сохранить</c:v>
                </c:pt>
                <c:pt idx="1">
                  <c:v>Следует сохранить, но сделать скромнее</c:v>
                </c:pt>
                <c:pt idx="2">
                  <c:v>Следует отказаться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0.13</c:v>
                </c:pt>
                <c:pt idx="1">
                  <c:v>0.18</c:v>
                </c:pt>
                <c:pt idx="2">
                  <c:v>0.67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A5-4924-B239-FBF1A6BA37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574016"/>
        <c:axId val="429575552"/>
      </c:barChart>
      <c:catAx>
        <c:axId val="4295740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575552"/>
        <c:crosses val="autoZero"/>
        <c:auto val="1"/>
        <c:lblAlgn val="ctr"/>
        <c:lblOffset val="100"/>
        <c:noMultiLvlLbl val="0"/>
      </c:catAx>
      <c:valAx>
        <c:axId val="4295755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9574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513283104635039"/>
          <c:y val="4.2199851600828377E-2"/>
          <c:w val="0.34026521723305386"/>
          <c:h val="0.1284259720699469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43455103551191E-2"/>
          <c:y val="6.5769805680119586E-2"/>
          <c:w val="0.91939741738754155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Да, сбылись</c:v>
                </c:pt>
                <c:pt idx="1">
                  <c:v>Нет, не сбылись</c:v>
                </c:pt>
                <c:pt idx="2">
                  <c:v>Не помню, что загадывал(а)</c:v>
                </c:pt>
                <c:pt idx="3">
                  <c:v>Ничего не загадывал(а)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</c:v>
                </c:pt>
                <c:pt idx="1">
                  <c:v>0.25</c:v>
                </c:pt>
                <c:pt idx="2">
                  <c:v>0.16</c:v>
                </c:pt>
                <c:pt idx="3">
                  <c:v>0.39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BE-4106-AF38-25079EB4C7A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Да, сбылись</c:v>
                </c:pt>
                <c:pt idx="1">
                  <c:v>Нет, не сбылись</c:v>
                </c:pt>
                <c:pt idx="2">
                  <c:v>Не помню, что загадывал(а)</c:v>
                </c:pt>
                <c:pt idx="3">
                  <c:v>Ничего не загадывал(а)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0.28999999999999998</c:v>
                </c:pt>
                <c:pt idx="1">
                  <c:v>0.27</c:v>
                </c:pt>
                <c:pt idx="2">
                  <c:v>0.15</c:v>
                </c:pt>
                <c:pt idx="3">
                  <c:v>0.28000000000000003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ABE-4106-AF38-25079EB4C7A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Да, сбылись</c:v>
                </c:pt>
                <c:pt idx="1">
                  <c:v>Нет, не сбылись</c:v>
                </c:pt>
                <c:pt idx="2">
                  <c:v>Не помню, что загадывал(а)</c:v>
                </c:pt>
                <c:pt idx="3">
                  <c:v>Ничего не загадывал(а)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0.28000000000000003</c:v>
                </c:pt>
                <c:pt idx="1">
                  <c:v>0.21</c:v>
                </c:pt>
                <c:pt idx="2">
                  <c:v>0.18</c:v>
                </c:pt>
                <c:pt idx="3">
                  <c:v>0.32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ABE-4106-AF38-25079EB4C7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657472"/>
        <c:axId val="429663360"/>
      </c:barChart>
      <c:catAx>
        <c:axId val="4296574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663360"/>
        <c:crosses val="autoZero"/>
        <c:auto val="1"/>
        <c:lblAlgn val="ctr"/>
        <c:lblOffset val="100"/>
        <c:noMultiLvlLbl val="0"/>
      </c:catAx>
      <c:valAx>
        <c:axId val="4296633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29657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463462868374117"/>
          <c:y val="0.10971034450290131"/>
          <c:w val="0.13482094399217048"/>
          <c:h val="0.32533173859596665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4527892533612667E-2"/>
          <c:y val="0.11386138613861387"/>
          <c:w val="0.98547210746638736"/>
          <c:h val="0.621757044520378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986048829098156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3DF0-4E86-86C0-66D75B33B0FD}"/>
                </c:ext>
              </c:extLst>
            </c:dLbl>
            <c:dLbl>
              <c:idx val="1"/>
              <c:layout>
                <c:manualLayout>
                  <c:x val="-7.972097658196312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DF0-4E86-86C0-66D75B33B0FD}"/>
                </c:ext>
              </c:extLst>
            </c:dLbl>
            <c:dLbl>
              <c:idx val="4"/>
              <c:layout>
                <c:manualLayout>
                  <c:x val="-3.986048829098156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DF0-4E86-86C0-66D75B33B0FD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0.0%</c:formatCode>
                <c:ptCount val="5"/>
                <c:pt idx="0" formatCode="0%">
                  <c:v>0.69</c:v>
                </c:pt>
                <c:pt idx="1">
                  <c:v>3.0000000000000001E-3</c:v>
                </c:pt>
                <c:pt idx="2" formatCode="0%">
                  <c:v>0.05</c:v>
                </c:pt>
                <c:pt idx="3" formatCode="0%">
                  <c:v>0.24</c:v>
                </c:pt>
                <c:pt idx="4">
                  <c:v>1.7000000000000001E-2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DF0-4E86-86C0-66D75B33B0F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9790732436472392E-3"/>
                  <c:y val="5.77200577200577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3DF0-4E86-86C0-66D75B33B0F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DF0-4E86-86C0-66D75B33B0FD}"/>
                </c:ext>
              </c:extLst>
            </c:dLbl>
            <c:dLbl>
              <c:idx val="3"/>
              <c:layout>
                <c:manualLayout>
                  <c:x val="1.9930244145490781E-3"/>
                  <c:y val="-1.731601731601742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DF0-4E86-86C0-66D75B33B0FD}"/>
                </c:ext>
              </c:extLst>
            </c:dLbl>
            <c:dLbl>
              <c:idx val="4"/>
              <c:layout>
                <c:manualLayout>
                  <c:x val="3.7280541726006223E-3"/>
                  <c:y val="-4.511464368840687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DF0-4E86-86C0-66D75B33B0FD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0.0%</c:formatCode>
                <c:ptCount val="5"/>
                <c:pt idx="0" formatCode="0%">
                  <c:v>0.82</c:v>
                </c:pt>
                <c:pt idx="1">
                  <c:v>6.0000000000000001E-3</c:v>
                </c:pt>
                <c:pt idx="2" formatCode="0%">
                  <c:v>0.06</c:v>
                </c:pt>
                <c:pt idx="3" formatCode="0%">
                  <c:v>0.1</c:v>
                </c:pt>
                <c:pt idx="4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DF0-4E86-86C0-66D75B33B0F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4616558580401757E-3"/>
                  <c:y val="-2.268943654770426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DF0-4E86-86C0-66D75B33B0FD}"/>
                </c:ext>
              </c:extLst>
            </c:dLbl>
            <c:dLbl>
              <c:idx val="3"/>
              <c:layout>
                <c:manualLayout>
                  <c:x val="0"/>
                  <c:y val="2.8860028860028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3DF0-4E86-86C0-66D75B33B0FD}"/>
                </c:ext>
              </c:extLst>
            </c:dLbl>
            <c:dLbl>
              <c:idx val="4"/>
              <c:layout>
                <c:manualLayout>
                  <c:x val="1.369176386583964E-2"/>
                  <c:y val="-1.70900807210419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3DF0-4E86-86C0-66D75B33B0FD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0.87</c:v>
                </c:pt>
                <c:pt idx="1">
                  <c:v>0.01</c:v>
                </c:pt>
                <c:pt idx="2">
                  <c:v>0.03</c:v>
                </c:pt>
                <c:pt idx="3">
                  <c:v>0.09</c:v>
                </c:pt>
                <c:pt idx="4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3DF0-4E86-86C0-66D75B33B0FD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986048829098138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DF0-4E86-86C0-66D75B33B0FD}"/>
                </c:ext>
              </c:extLst>
            </c:dLbl>
            <c:dLbl>
              <c:idx val="3"/>
              <c:layout>
                <c:manualLayout>
                  <c:x val="-5.979073243647234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3DF0-4E86-86C0-66D75B33B0FD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DF0-4E86-86C0-66D75B33B0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Sheet1!$B$5:$F$5</c:f>
              <c:numCache>
                <c:formatCode>0.0%</c:formatCode>
                <c:ptCount val="5"/>
                <c:pt idx="0" formatCode="0%">
                  <c:v>0.8</c:v>
                </c:pt>
                <c:pt idx="1">
                  <c:v>3.0000000000000001E-3</c:v>
                </c:pt>
                <c:pt idx="2" formatCode="0%">
                  <c:v>0.08</c:v>
                </c:pt>
                <c:pt idx="3" formatCode="0%">
                  <c:v>0.12</c:v>
                </c:pt>
                <c:pt idx="4" formatCode="0%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3DF0-4E86-86C0-66D75B33B0FD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9.9651220727453721E-3"/>
                  <c:y val="-3.1446540880503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DF0-4E86-86C0-66D75B33B0FD}"/>
                </c:ext>
              </c:extLst>
            </c:dLbl>
            <c:dLbl>
              <c:idx val="1"/>
              <c:layout>
                <c:manualLayout>
                  <c:x val="1.195814648729439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3DF0-4E86-86C0-66D75B33B0FD}"/>
                </c:ext>
              </c:extLst>
            </c:dLbl>
            <c:dLbl>
              <c:idx val="4"/>
              <c:layout>
                <c:manualLayout>
                  <c:x val="0"/>
                  <c:y val="1.25786163522012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3DF0-4E86-86C0-66D75B33B0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Sheet1!$B$6:$F$6</c:f>
              <c:numCache>
                <c:formatCode>0%</c:formatCode>
                <c:ptCount val="5"/>
                <c:pt idx="0">
                  <c:v>0.82</c:v>
                </c:pt>
                <c:pt idx="1">
                  <c:v>0.01</c:v>
                </c:pt>
                <c:pt idx="2">
                  <c:v>0.04</c:v>
                </c:pt>
                <c:pt idx="3">
                  <c:v>0.13</c:v>
                </c:pt>
                <c:pt idx="4" formatCode="0.0%">
                  <c:v>8.0000000000000002E-3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3DF0-4E86-86C0-66D75B33B0FD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790732436472349E-3"/>
                  <c:y val="7.3240844894387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3DF0-4E86-86C0-66D75B33B0FD}"/>
                </c:ext>
              </c:extLst>
            </c:dLbl>
            <c:dLbl>
              <c:idx val="1"/>
              <c:layout>
                <c:manualLayout>
                  <c:x val="1.19581464872944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3DF0-4E86-86C0-66D75B33B0FD}"/>
                </c:ext>
              </c:extLst>
            </c:dLbl>
            <c:dLbl>
              <c:idx val="4"/>
              <c:layout>
                <c:manualLayout>
                  <c:x val="5.9790732436472349E-3"/>
                  <c:y val="-6.28930817610074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3DF0-4E86-86C0-66D75B33B0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Sheet1!$B$7:$F$7</c:f>
              <c:numCache>
                <c:formatCode>0%</c:formatCode>
                <c:ptCount val="5"/>
                <c:pt idx="0">
                  <c:v>0.71</c:v>
                </c:pt>
                <c:pt idx="1">
                  <c:v>0.01</c:v>
                </c:pt>
                <c:pt idx="2">
                  <c:v>7.0000000000000007E-2</c:v>
                </c:pt>
                <c:pt idx="3">
                  <c:v>0.21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3DF0-4E86-86C0-66D75B33B0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876736"/>
        <c:axId val="429878272"/>
      </c:barChart>
      <c:catAx>
        <c:axId val="429876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9878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987827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98767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5803640015850038"/>
          <c:y val="2.3818650027237161E-2"/>
          <c:w val="0.53334526009360939"/>
          <c:h val="0.1824028128559401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142E5-3943-403A-AD9A-0A869A412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24</Pages>
  <Words>6176</Words>
  <Characters>35207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5</cp:revision>
  <cp:lastPrinted>2022-12-23T09:25:00Z</cp:lastPrinted>
  <dcterms:created xsi:type="dcterms:W3CDTF">2022-12-23T09:43:00Z</dcterms:created>
  <dcterms:modified xsi:type="dcterms:W3CDTF">2022-12-26T14:01:00Z</dcterms:modified>
</cp:coreProperties>
</file>