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0096029C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1355100E" w:rsidR="006A7E58" w:rsidRDefault="006A7E58" w:rsidP="006A7E58">
      <w:pPr>
        <w:framePr w:w="1644" w:h="1644" w:hSpace="181" w:wrap="around" w:vAnchor="text" w:hAnchor="page" w:x="1277" w:y="236"/>
      </w:pPr>
    </w:p>
    <w:p w14:paraId="349596C3" w14:textId="294A4EEC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</w:p>
    <w:p w14:paraId="69C57C25" w14:textId="4155978B" w:rsidR="006A7E58" w:rsidRDefault="00755A60" w:rsidP="006A7E58">
      <w:pPr>
        <w:ind w:left="241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7CEC773" wp14:editId="1E6ADB93">
            <wp:simplePos x="0" y="0"/>
            <wp:positionH relativeFrom="column">
              <wp:posOffset>302895</wp:posOffset>
            </wp:positionH>
            <wp:positionV relativeFrom="paragraph">
              <wp:posOffset>5080</wp:posOffset>
            </wp:positionV>
            <wp:extent cx="895350" cy="1028700"/>
            <wp:effectExtent l="0" t="0" r="0" b="0"/>
            <wp:wrapThrough wrapText="bothSides">
              <wp:wrapPolygon edited="0">
                <wp:start x="460" y="0"/>
                <wp:lineTo x="0" y="1200"/>
                <wp:lineTo x="0" y="21200"/>
                <wp:lineTo x="3677" y="21200"/>
                <wp:lineTo x="21140" y="21200"/>
                <wp:lineTo x="21140" y="1200"/>
                <wp:lineTo x="20221" y="0"/>
                <wp:lineTo x="460" y="0"/>
              </wp:wrapPolygon>
            </wp:wrapThrough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>
        <w:rPr>
          <w:b/>
        </w:rPr>
        <w:t>394036, г. Воронеж, пр. Революции, д. 44, к. 14</w:t>
      </w:r>
    </w:p>
    <w:p w14:paraId="58389851" w14:textId="040B201A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62C949E4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25CF7AA3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1DFC4B99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40025294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706D9D3F" w14:textId="70339885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ЕЖЕМЕСЯЧНЫЙ БЮЛЛЕТЕНЬ</w:t>
      </w:r>
    </w:p>
    <w:p w14:paraId="38366F60" w14:textId="2AB78088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СОЦИОЛОГИЧЕСКИХ СООБЩЕНИЙ</w:t>
      </w:r>
    </w:p>
    <w:p w14:paraId="1B5B8886" w14:textId="23139591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ПО г. ВОРОНЕЖУ</w:t>
      </w:r>
    </w:p>
    <w:p w14:paraId="4C38F16A" w14:textId="377E2D92" w:rsidR="00713915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365FF486" w14:textId="56664F61" w:rsidR="007127AA" w:rsidRPr="007157E4" w:rsidRDefault="007127AA" w:rsidP="007127AA">
      <w:pPr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№ 202</w:t>
      </w:r>
      <w:r w:rsidR="007157E4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-</w:t>
      </w:r>
      <w:r w:rsidR="007157E4">
        <w:rPr>
          <w:b/>
          <w:color w:val="000000" w:themeColor="text1"/>
          <w:sz w:val="30"/>
          <w:szCs w:val="30"/>
        </w:rPr>
        <w:t>0</w:t>
      </w:r>
      <w:r w:rsidR="005D35CB" w:rsidRPr="00CF2949">
        <w:rPr>
          <w:b/>
          <w:color w:val="000000" w:themeColor="text1"/>
          <w:sz w:val="30"/>
          <w:szCs w:val="30"/>
        </w:rPr>
        <w:t>7</w:t>
      </w:r>
      <w:r w:rsidRPr="007157E4">
        <w:rPr>
          <w:b/>
          <w:color w:val="000000" w:themeColor="text1"/>
          <w:sz w:val="30"/>
          <w:szCs w:val="30"/>
        </w:rPr>
        <w:t xml:space="preserve"> (</w:t>
      </w:r>
      <w:r w:rsidR="00F44855" w:rsidRPr="007157E4">
        <w:rPr>
          <w:b/>
          <w:color w:val="000000" w:themeColor="text1"/>
          <w:sz w:val="30"/>
          <w:szCs w:val="30"/>
        </w:rPr>
        <w:t>3</w:t>
      </w:r>
      <w:r w:rsidR="00A44D29">
        <w:rPr>
          <w:b/>
          <w:color w:val="000000" w:themeColor="text1"/>
          <w:sz w:val="30"/>
          <w:szCs w:val="30"/>
        </w:rPr>
        <w:t>3</w:t>
      </w:r>
      <w:r w:rsidR="005D35CB" w:rsidRPr="00CF2949">
        <w:rPr>
          <w:b/>
          <w:color w:val="000000" w:themeColor="text1"/>
          <w:sz w:val="30"/>
          <w:szCs w:val="30"/>
        </w:rPr>
        <w:t>1</w:t>
      </w:r>
      <w:r w:rsidRPr="007157E4">
        <w:rPr>
          <w:b/>
          <w:color w:val="000000" w:themeColor="text1"/>
          <w:sz w:val="30"/>
          <w:szCs w:val="30"/>
        </w:rPr>
        <w:t>)</w:t>
      </w:r>
    </w:p>
    <w:p w14:paraId="2F6CBA0B" w14:textId="3801693D" w:rsidR="0040208A" w:rsidRPr="007157E4" w:rsidRDefault="0040208A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7D5F725A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Pr="007157E4" w:rsidRDefault="0040208A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55318FD1" w14:textId="792A0FBC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Pr="007157E4" w:rsidRDefault="001539AE" w:rsidP="001539A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41B6A97F" w14:textId="5FD73A00" w:rsidR="00E63159" w:rsidRPr="007157E4" w:rsidRDefault="0014010B" w:rsidP="00E63159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="00E63159" w:rsidRPr="007157E4">
        <w:rPr>
          <w:b/>
          <w:color w:val="000000" w:themeColor="text1"/>
        </w:rPr>
        <w:t xml:space="preserve"> раздел:</w:t>
      </w:r>
      <w:r w:rsidR="001668F6">
        <w:rPr>
          <w:b/>
          <w:color w:val="000000" w:themeColor="text1"/>
        </w:rPr>
        <w:t xml:space="preserve"> </w:t>
      </w:r>
      <w:bookmarkStart w:id="3" w:name="_Hlk202474598"/>
      <w:r w:rsidR="002F5274">
        <w:rPr>
          <w:b/>
          <w:color w:val="000000" w:themeColor="text1"/>
        </w:rPr>
        <w:t xml:space="preserve">АНТИАЛКОГОЛЬНАЯ КАМПАНИЯ </w:t>
      </w:r>
      <w:bookmarkStart w:id="4" w:name="_Hlk205554297"/>
      <w:r w:rsidR="002F5274">
        <w:rPr>
          <w:b/>
          <w:color w:val="000000" w:themeColor="text1"/>
        </w:rPr>
        <w:t>В СВЕТЕ СЕГОДНЯШНИХ РЕАЛИЙ</w:t>
      </w:r>
      <w:bookmarkEnd w:id="4"/>
    </w:p>
    <w:bookmarkEnd w:id="3"/>
    <w:p w14:paraId="3D62079B" w14:textId="671F33D1" w:rsidR="00CF2949" w:rsidRPr="00CF2949" w:rsidRDefault="00CF2949" w:rsidP="00CF2949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CF2949">
        <w:rPr>
          <w:rFonts w:cs="Arial"/>
          <w:color w:val="0D0D0D"/>
        </w:rPr>
        <w:t xml:space="preserve">В самом начале </w:t>
      </w:r>
      <w:r w:rsidR="00326BD4">
        <w:rPr>
          <w:rFonts w:cs="Arial"/>
          <w:color w:val="0D0D0D"/>
        </w:rPr>
        <w:t>п</w:t>
      </w:r>
      <w:r w:rsidRPr="00CF2949">
        <w:rPr>
          <w:rFonts w:cs="Arial"/>
          <w:color w:val="0D0D0D"/>
        </w:rPr>
        <w:t>ерестройки широкий резонанс получила так называемая антиалкогольная кампания. Каково Ваше отношение к ней сегодня?</w:t>
      </w:r>
    </w:p>
    <w:p w14:paraId="74CAAD02" w14:textId="77777777" w:rsidR="00CF2949" w:rsidRPr="00CF2949" w:rsidRDefault="00CF2949" w:rsidP="00CF2949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CF2949">
        <w:rPr>
          <w:rFonts w:cs="Arial"/>
          <w:color w:val="0D0D0D"/>
        </w:rPr>
        <w:t>Если бы сегодня была объявлена антиалкогольная кампания, то Вы бы поддержали ее или нет?</w:t>
      </w:r>
    </w:p>
    <w:p w14:paraId="1E5C0E8E" w14:textId="77777777" w:rsidR="00CF2949" w:rsidRPr="00562689" w:rsidRDefault="00CF2949" w:rsidP="00CF2949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CF2949">
        <w:rPr>
          <w:rFonts w:cs="Arial"/>
          <w:color w:val="0D0D0D"/>
        </w:rPr>
        <w:t>Если сравнить ситуацию с алкоголизмом во времена Михаила Горбачева (1985-1991) и сейчас, то как она, по Вашему мнению, изменилась</w:t>
      </w:r>
      <w:r w:rsidRPr="00562689">
        <w:rPr>
          <w:rFonts w:cs="Arial"/>
          <w:color w:val="0D0D0D"/>
        </w:rPr>
        <w:t>?</w:t>
      </w:r>
    </w:p>
    <w:p w14:paraId="1CAE4EB3" w14:textId="77777777" w:rsidR="00DD746E" w:rsidRPr="001C20AB" w:rsidRDefault="00DD746E" w:rsidP="00DD746E">
      <w:pPr>
        <w:pStyle w:val="a6"/>
        <w:ind w:left="0" w:right="51"/>
        <w:jc w:val="center"/>
        <w:rPr>
          <w:color w:val="000000" w:themeColor="text1"/>
          <w:sz w:val="12"/>
          <w:szCs w:val="12"/>
        </w:rPr>
      </w:pPr>
    </w:p>
    <w:p w14:paraId="55CD2DB5" w14:textId="73E85F79" w:rsidR="009E7306" w:rsidRPr="007157E4" w:rsidRDefault="00555A44" w:rsidP="00DD746E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="009E7306" w:rsidRPr="007157E4">
        <w:rPr>
          <w:b/>
          <w:color w:val="000000" w:themeColor="text1"/>
        </w:rPr>
        <w:t xml:space="preserve"> раздел:</w:t>
      </w:r>
      <w:r w:rsidR="00DD746E">
        <w:rPr>
          <w:b/>
          <w:color w:val="000000" w:themeColor="text1"/>
        </w:rPr>
        <w:t xml:space="preserve"> </w:t>
      </w:r>
      <w:r w:rsidR="002F5274" w:rsidRPr="00DC4F38">
        <w:rPr>
          <w:b/>
          <w:caps/>
        </w:rPr>
        <w:t>Как живём и как жить будем?</w:t>
      </w:r>
    </w:p>
    <w:p w14:paraId="27BBD624" w14:textId="77777777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14:paraId="6C12E1DE" w14:textId="77777777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Как Вы полагаете, в ближайшие 12 месяцев Ваше материальное положение улучшится, ухудшится или останется примерно таким же, как сейчас?</w:t>
      </w:r>
    </w:p>
    <w:p w14:paraId="2B6FE3BB" w14:textId="77777777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Как, по Вашему мнению, в ближайшие 12 месяцев изменится жизнь большинства россиян: улучшится, ухудшится или останется примерно такой же, как сейчас?</w:t>
      </w:r>
    </w:p>
    <w:p w14:paraId="7E804DED" w14:textId="77777777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А как Вы думаете, в ближайшие 5 лет материальное положение россиян в целом улучшится, ухудшится или останется прежним?</w:t>
      </w:r>
    </w:p>
    <w:p w14:paraId="1B3A8ADD" w14:textId="77777777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14:paraId="2FEE0D3D" w14:textId="44E518C9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Если говорить о крупных покупках для дома – таких</w:t>
      </w:r>
      <w:r w:rsidR="00DD1B07">
        <w:rPr>
          <w:rFonts w:cs="Arial"/>
          <w:color w:val="0D0D0D"/>
        </w:rPr>
        <w:t>,</w:t>
      </w:r>
      <w:r w:rsidRPr="000C2529">
        <w:rPr>
          <w:rFonts w:cs="Arial"/>
          <w:color w:val="0D0D0D"/>
        </w:rPr>
        <w:t xml:space="preserve"> как мебель, холодильник, бытовая электроника, телевизор - то, как Вы полагаете, сейчас в целом хорошее или плохое время для того, чтобы делать такие покупки?</w:t>
      </w:r>
    </w:p>
    <w:p w14:paraId="519D0EF5" w14:textId="77777777" w:rsidR="005279EE" w:rsidRPr="007157E4" w:rsidRDefault="005279EE" w:rsidP="00943A89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4C527341" w14:textId="58043132" w:rsidR="002F5274" w:rsidRPr="0069686A" w:rsidRDefault="00555A44" w:rsidP="002F5274">
      <w:pPr>
        <w:pStyle w:val="a6"/>
        <w:ind w:left="0" w:right="51"/>
        <w:jc w:val="center"/>
        <w:rPr>
          <w:b/>
        </w:rPr>
      </w:pPr>
      <w:r>
        <w:rPr>
          <w:b/>
          <w:color w:val="000000" w:themeColor="text1"/>
        </w:rPr>
        <w:t>3</w:t>
      </w:r>
      <w:r w:rsidR="009E7306" w:rsidRPr="007157E4">
        <w:rPr>
          <w:b/>
          <w:color w:val="000000" w:themeColor="text1"/>
        </w:rPr>
        <w:t xml:space="preserve"> раздел:</w:t>
      </w:r>
      <w:r w:rsidR="001668F6">
        <w:rPr>
          <w:b/>
          <w:color w:val="000000" w:themeColor="text1"/>
        </w:rPr>
        <w:t xml:space="preserve"> </w:t>
      </w:r>
      <w:r w:rsidR="002F5274" w:rsidRPr="007572B3">
        <w:rPr>
          <w:b/>
          <w:caps/>
        </w:rPr>
        <w:t>Внимани</w:t>
      </w:r>
      <w:r w:rsidR="002F5274" w:rsidRPr="00DC4361">
        <w:rPr>
          <w:b/>
          <w:caps/>
        </w:rPr>
        <w:t>е</w:t>
      </w:r>
      <w:r w:rsidR="00DC4361">
        <w:rPr>
          <w:b/>
          <w:caps/>
        </w:rPr>
        <w:t xml:space="preserve"> –</w:t>
      </w:r>
      <w:r w:rsidR="002F5274" w:rsidRPr="007572B3">
        <w:rPr>
          <w:b/>
          <w:caps/>
        </w:rPr>
        <w:t xml:space="preserve"> мошенники</w:t>
      </w:r>
      <w:r w:rsidR="002F5274">
        <w:rPr>
          <w:b/>
        </w:rPr>
        <w:t>!</w:t>
      </w:r>
    </w:p>
    <w:p w14:paraId="201D047E" w14:textId="77777777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Скажите, пожалуйста, как Вы реагируете на телефонные звонки с незнакомых номеров?</w:t>
      </w:r>
    </w:p>
    <w:p w14:paraId="14421038" w14:textId="77777777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Становились ли Вы жертвой мошенников?</w:t>
      </w:r>
    </w:p>
    <w:p w14:paraId="457501E5" w14:textId="77777777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Как Вы думаете, Вас легко обмануть?</w:t>
      </w:r>
    </w:p>
    <w:p w14:paraId="34D687F5" w14:textId="23F4A3AC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Знаете ли Вы</w:t>
      </w:r>
      <w:r w:rsidR="00DD1B07">
        <w:rPr>
          <w:rFonts w:cs="Arial"/>
          <w:color w:val="0D0D0D"/>
        </w:rPr>
        <w:t>,</w:t>
      </w:r>
      <w:r w:rsidRPr="000C2529">
        <w:rPr>
          <w:rFonts w:cs="Arial"/>
          <w:color w:val="0D0D0D"/>
        </w:rPr>
        <w:t xml:space="preserve"> как защитить себя от обмана мошенников?</w:t>
      </w:r>
    </w:p>
    <w:p w14:paraId="252A8CB6" w14:textId="77777777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Из каких источников Вы получаете информацию о способах защиты от мошенников?</w:t>
      </w:r>
    </w:p>
    <w:p w14:paraId="6D639175" w14:textId="77777777" w:rsidR="005279EE" w:rsidRPr="005279EE" w:rsidRDefault="005279EE" w:rsidP="005279EE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73267217" w14:textId="5E606F98" w:rsidR="002F5274" w:rsidRPr="002F5274" w:rsidRDefault="00555A44" w:rsidP="002F5274">
      <w:pPr>
        <w:pStyle w:val="a6"/>
        <w:ind w:left="0" w:right="51"/>
        <w:jc w:val="center"/>
        <w:rPr>
          <w:b/>
        </w:rPr>
      </w:pPr>
      <w:r>
        <w:rPr>
          <w:b/>
          <w:color w:val="000000" w:themeColor="text1"/>
        </w:rPr>
        <w:t>4</w:t>
      </w:r>
      <w:r w:rsidR="001C20AB" w:rsidRPr="007157E4">
        <w:rPr>
          <w:b/>
          <w:color w:val="000000" w:themeColor="text1"/>
        </w:rPr>
        <w:t xml:space="preserve"> раздел:</w:t>
      </w:r>
      <w:r w:rsidR="001668F6">
        <w:rPr>
          <w:b/>
          <w:color w:val="000000" w:themeColor="text1"/>
        </w:rPr>
        <w:t xml:space="preserve"> </w:t>
      </w:r>
      <w:r w:rsidR="002F5274" w:rsidRPr="002F5274">
        <w:rPr>
          <w:b/>
          <w:caps/>
        </w:rPr>
        <w:t>Нужна ли воронежцам демократия?</w:t>
      </w:r>
    </w:p>
    <w:p w14:paraId="0D7518C3" w14:textId="77777777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Является ли Россия демократическим государством?</w:t>
      </w:r>
    </w:p>
    <w:p w14:paraId="60439D1F" w14:textId="77777777" w:rsidR="000C2529" w:rsidRPr="000C2529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14:paraId="799DCAAF" w14:textId="77777777" w:rsidR="00C03DFF" w:rsidRDefault="000C2529" w:rsidP="000C25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>Что сейчас более необходимо: демократия или порядок?</w:t>
      </w:r>
    </w:p>
    <w:p w14:paraId="049F4B4C" w14:textId="5E4B8CB7" w:rsidR="00C03DFF" w:rsidRPr="007157E4" w:rsidRDefault="00555A44" w:rsidP="00C03DFF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="00C03DFF" w:rsidRPr="007157E4">
        <w:rPr>
          <w:b/>
          <w:color w:val="000000" w:themeColor="text1"/>
        </w:rPr>
        <w:t xml:space="preserve"> раздел:</w:t>
      </w:r>
      <w:r w:rsidR="00C03DFF">
        <w:rPr>
          <w:b/>
          <w:color w:val="000000" w:themeColor="text1"/>
        </w:rPr>
        <w:t xml:space="preserve"> </w:t>
      </w:r>
      <w:r w:rsidR="00C03DFF" w:rsidRPr="00C03DFF">
        <w:rPr>
          <w:b/>
          <w:color w:val="000000" w:themeColor="text1"/>
        </w:rPr>
        <w:t>РАБОТА: ВЫБОР МЕЖДУ ЗАРПЛАТОЙ И ИНТЕРЕСОМ</w:t>
      </w:r>
    </w:p>
    <w:p w14:paraId="21C51260" w14:textId="6887F254" w:rsidR="008039A1" w:rsidRPr="000C2529" w:rsidRDefault="00C03DFF" w:rsidP="00C03DFF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C2529">
        <w:rPr>
          <w:rFonts w:cs="Arial"/>
          <w:color w:val="0D0D0D"/>
        </w:rPr>
        <w:t xml:space="preserve">Давайте представим, что </w:t>
      </w:r>
      <w:r>
        <w:rPr>
          <w:rFonts w:cs="Arial"/>
          <w:color w:val="0D0D0D"/>
        </w:rPr>
        <w:t>В</w:t>
      </w:r>
      <w:r w:rsidRPr="000C2529">
        <w:rPr>
          <w:rFonts w:cs="Arial"/>
          <w:color w:val="0D0D0D"/>
        </w:rPr>
        <w:t xml:space="preserve">ам предстоит сделать выбор между интересной для </w:t>
      </w:r>
      <w:r>
        <w:rPr>
          <w:rFonts w:cs="Arial"/>
          <w:color w:val="0D0D0D"/>
        </w:rPr>
        <w:t>В</w:t>
      </w:r>
      <w:r w:rsidRPr="000C2529">
        <w:rPr>
          <w:rFonts w:cs="Arial"/>
          <w:color w:val="0D0D0D"/>
        </w:rPr>
        <w:t>ас работой и работой, на которой платят больше</w:t>
      </w:r>
      <w:r w:rsidR="00E558D6">
        <w:rPr>
          <w:rFonts w:cs="Arial"/>
          <w:color w:val="0D0D0D"/>
        </w:rPr>
        <w:t>. Ч</w:t>
      </w:r>
      <w:r w:rsidRPr="000C2529">
        <w:rPr>
          <w:rFonts w:cs="Arial"/>
          <w:color w:val="0D0D0D"/>
        </w:rPr>
        <w:t xml:space="preserve">то бы </w:t>
      </w:r>
      <w:r>
        <w:rPr>
          <w:rFonts w:cs="Arial"/>
          <w:color w:val="0D0D0D"/>
        </w:rPr>
        <w:t>В</w:t>
      </w:r>
      <w:r w:rsidRPr="000C2529">
        <w:rPr>
          <w:rFonts w:cs="Arial"/>
          <w:color w:val="0D0D0D"/>
        </w:rPr>
        <w:t>ы выбрали</w:t>
      </w:r>
      <w:r w:rsidR="00E558D6">
        <w:rPr>
          <w:rFonts w:cs="Arial"/>
          <w:color w:val="0D0D0D"/>
        </w:rPr>
        <w:t>?</w:t>
      </w:r>
      <w:r w:rsidRPr="000C2529">
        <w:rPr>
          <w:rFonts w:cs="Arial"/>
          <w:color w:val="0D0D0D"/>
        </w:rPr>
        <w:t xml:space="preserve"> </w:t>
      </w:r>
      <w:r w:rsidR="008039A1" w:rsidRPr="000C2529">
        <w:rPr>
          <w:rFonts w:cs="Arial"/>
          <w:color w:val="0D0D0D"/>
        </w:rPr>
        <w:br w:type="page"/>
      </w:r>
    </w:p>
    <w:p w14:paraId="4D14D26D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3E94AA50" w:rsidR="00534700" w:rsidRPr="00534700" w:rsidRDefault="00534700" w:rsidP="00641A3B">
      <w:pPr>
        <w:spacing w:line="276" w:lineRule="auto"/>
        <w:ind w:left="567"/>
      </w:pPr>
      <w:r w:rsidRPr="00534700">
        <w:t>Ю.</w:t>
      </w:r>
      <w:r w:rsidR="00E104C4">
        <w:t>С</w:t>
      </w:r>
      <w:r w:rsidRPr="00534700">
        <w:t xml:space="preserve">. </w:t>
      </w:r>
      <w:r w:rsidR="00E104C4">
        <w:t>Алимова</w:t>
      </w:r>
      <w:r w:rsidRPr="00534700">
        <w:t xml:space="preserve">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2B84CE1B" w:rsidR="00AA76E1" w:rsidRDefault="00AA76E1" w:rsidP="00AA76E1">
      <w:pPr>
        <w:ind w:left="567"/>
      </w:pPr>
      <w:r>
        <w:t xml:space="preserve">– </w:t>
      </w:r>
      <w:r w:rsidR="001C6E44" w:rsidRPr="001C6E44">
        <w:t>2</w:t>
      </w:r>
      <w:r w:rsidR="00840FD4">
        <w:t>1</w:t>
      </w:r>
      <w:r w:rsidR="001C6E44" w:rsidRPr="001C6E44">
        <w:t xml:space="preserve"> – </w:t>
      </w:r>
      <w:r w:rsidR="00873483">
        <w:t>2</w:t>
      </w:r>
      <w:r w:rsidR="00840FD4">
        <w:t>8</w:t>
      </w:r>
      <w:r w:rsidR="001C6E44" w:rsidRPr="001C6E44">
        <w:t xml:space="preserve"> </w:t>
      </w:r>
      <w:r w:rsidR="00873483">
        <w:t>ию</w:t>
      </w:r>
      <w:r w:rsidR="00840FD4">
        <w:t>л</w:t>
      </w:r>
      <w:r w:rsidR="00873483">
        <w:t>я</w:t>
      </w:r>
      <w:r w:rsidR="001C6E44" w:rsidRPr="001C6E44">
        <w:t xml:space="preserve"> </w:t>
      </w:r>
      <w:r w:rsidRPr="008E6048">
        <w:t>202</w:t>
      </w:r>
      <w:r w:rsidR="004F3D0E">
        <w:t>5</w:t>
      </w:r>
      <w:r w:rsidRPr="008E6048">
        <w:t xml:space="preserve">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6A47F8A" w14:textId="77777777" w:rsidR="00CF2949" w:rsidRPr="006C5483" w:rsidRDefault="00CF2949" w:rsidP="00CF294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FBD965D" w14:textId="77777777" w:rsidR="00CF2949" w:rsidRPr="006C5483" w:rsidRDefault="00CF2949" w:rsidP="00CF294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587A86" wp14:editId="78614DC7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E67B3" w14:textId="77777777" w:rsidR="00CF2949" w:rsidRPr="006C5483" w:rsidRDefault="00CF2949" w:rsidP="00CF29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01CDF73" w14:textId="77777777" w:rsidR="00CF2949" w:rsidRPr="006C5483" w:rsidRDefault="00CF2949" w:rsidP="00CF29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EB4F2B3" w14:textId="77777777" w:rsidR="00CF2949" w:rsidRPr="006C5483" w:rsidRDefault="00CF2949" w:rsidP="00CF29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ECFB883" w14:textId="77777777" w:rsidR="00CF2949" w:rsidRPr="006C5483" w:rsidRDefault="00CF2949" w:rsidP="00CF294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47F1C919" wp14:editId="21BC9D0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4FA68EA" id="Прямая соединительная линия 1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1E648A3" w14:textId="5A4E40E3" w:rsidR="00CF2949" w:rsidRPr="001C0834" w:rsidRDefault="00CF2949" w:rsidP="00CF2949">
      <w:pPr>
        <w:keepNext/>
        <w:jc w:val="center"/>
        <w:outlineLvl w:val="0"/>
        <w:rPr>
          <w:b/>
          <w:bCs/>
          <w:i/>
          <w:iCs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05546A">
        <w:t xml:space="preserve"> </w:t>
      </w:r>
      <w:r w:rsidR="001C0834">
        <w:rPr>
          <w:b/>
          <w:bCs/>
          <w:i/>
          <w:iCs/>
        </w:rPr>
        <w:t>АНТИАЛКОГОЛЬНАЯ КАМПАНИЯ</w:t>
      </w:r>
      <w:r w:rsidR="002F5274" w:rsidRPr="002F5274">
        <w:t xml:space="preserve"> </w:t>
      </w:r>
      <w:r w:rsidR="002F5274" w:rsidRPr="002F5274">
        <w:rPr>
          <w:b/>
          <w:bCs/>
          <w:i/>
          <w:iCs/>
        </w:rPr>
        <w:t>В СВЕТЕ СЕГОДНЯШНИХ РЕАЛИЙ</w:t>
      </w:r>
    </w:p>
    <w:p w14:paraId="2A7D8742" w14:textId="77777777" w:rsidR="00CF2949" w:rsidRPr="00876E77" w:rsidRDefault="00CF2949" w:rsidP="00CF2949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5" w:name="_Hlk205201181"/>
      <w:r w:rsidRPr="0011159C">
        <w:rPr>
          <w:rFonts w:cs="Arial"/>
          <w:b/>
          <w:bCs/>
          <w:caps/>
          <w:color w:val="0D0D0D"/>
          <w:spacing w:val="-4"/>
        </w:rPr>
        <w:t>В САМОМ НАЧАЛЕ ПЕРЕСТРОЙКИ ШИРОКИЙ РЕЗОНАНС ПОЛУЧИЛА ТАК НАЗЫВАЕМАЯ АНТИАЛКОГОЛЬНАЯ КАМПАНИЯ. КАКОВО ВАШЕ ОТНОШЕНИЕ К НЕЙ СЕГОДНЯ?</w:t>
      </w:r>
    </w:p>
    <w:bookmarkEnd w:id="5"/>
    <w:p w14:paraId="2CBAB423" w14:textId="77777777" w:rsidR="00CF2949" w:rsidRPr="00876E77" w:rsidRDefault="00CF2949" w:rsidP="00CF2949">
      <w:pPr>
        <w:jc w:val="right"/>
        <w:rPr>
          <w:i/>
        </w:rPr>
      </w:pPr>
      <w:r w:rsidRPr="00876E77">
        <w:rPr>
          <w:i/>
        </w:rPr>
        <w:t>Таблица 1</w:t>
      </w:r>
    </w:p>
    <w:bookmarkStart w:id="6" w:name="_MON_1810618016"/>
    <w:bookmarkEnd w:id="6"/>
    <w:p w14:paraId="119D6F4B" w14:textId="237AC318" w:rsidR="00CF2949" w:rsidRPr="00876E77" w:rsidRDefault="00CF2949" w:rsidP="00CF2949">
      <w:pPr>
        <w:jc w:val="center"/>
        <w:rPr>
          <w:i/>
          <w:lang w:val="en-US"/>
        </w:rPr>
      </w:pPr>
      <w:r w:rsidRPr="00876E77">
        <w:object w:dxaOrig="10456" w:dyaOrig="3125" w14:anchorId="6924CA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75pt;height:147.75pt" o:ole="" fillcolor="window">
            <v:imagedata r:id="rId10" o:title=""/>
          </v:shape>
          <o:OLEObject Type="Embed" ProgID="Excel.Sheet.12" ShapeID="_x0000_i1025" DrawAspect="Content" ObjectID="_1816436560" r:id="rId11"/>
        </w:object>
      </w:r>
    </w:p>
    <w:p w14:paraId="5FC35C26" w14:textId="77777777" w:rsidR="00CF2949" w:rsidRDefault="00CF2949" w:rsidP="00CF294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0D6267C" w14:textId="77777777" w:rsidR="00CF2949" w:rsidRDefault="00CF2949" w:rsidP="00CF2949">
      <w:pPr>
        <w:pStyle w:val="af3"/>
      </w:pPr>
      <w:r w:rsidRPr="001033E7">
        <w:t xml:space="preserve">С начала прошлого века </w:t>
      </w:r>
      <w:r>
        <w:t xml:space="preserve">советская </w:t>
      </w:r>
      <w:r w:rsidRPr="001033E7">
        <w:t>Россия пережила несколько антиалкогольных кампаний.</w:t>
      </w:r>
      <w:r>
        <w:t xml:space="preserve"> Первая стартовала ещё в 1917 году: сразу после захвата власти </w:t>
      </w:r>
      <w:r w:rsidRPr="007C5D93">
        <w:t>Петроградский реввоенсовет издал приказ от 8 ноября 1917 года, который гласил: «впредь до особого распоряжения воспрещается производство алкоголя и всяких „алкогольных напитков“».</w:t>
      </w:r>
      <w:r>
        <w:t xml:space="preserve"> Через несколько лет приказ был отменен, но стартовали новые кампании: в 1929, 1958, в 1972 гг., которые также заканчивались отменой, но сама идея оказалась очень живучей. Поэтому 40 лет назад грянула </w:t>
      </w:r>
      <w:r w:rsidRPr="001033E7">
        <w:t>сам</w:t>
      </w:r>
      <w:r>
        <w:t>ая</w:t>
      </w:r>
      <w:r w:rsidRPr="001033E7">
        <w:t xml:space="preserve"> масштабн</w:t>
      </w:r>
      <w:r>
        <w:t xml:space="preserve">ая </w:t>
      </w:r>
      <w:r w:rsidRPr="001033E7">
        <w:t>и неоднозначн</w:t>
      </w:r>
      <w:r>
        <w:t>ая</w:t>
      </w:r>
      <w:r w:rsidRPr="001033E7">
        <w:t xml:space="preserve"> — «горбачевская»</w:t>
      </w:r>
      <w:r>
        <w:t xml:space="preserve"> антиалкогольная кампания</w:t>
      </w:r>
      <w:r w:rsidRPr="001033E7">
        <w:t xml:space="preserve">. Первоначальные быстрые успехи в долгосрочной перспективе привели к тяжелым социальным и экономическим последствиям (рост теневого рынка, увеличение смертности от отравлений суррогатами, ущерб бюджету и пр.). </w:t>
      </w:r>
      <w:r>
        <w:t>Несмотря на то, что часть общества (в основном, женская половина) «сухой закон» поддержала, он быстро обрел противников ещё в 80-е годы прошлого века.</w:t>
      </w:r>
    </w:p>
    <w:p w14:paraId="728F3850" w14:textId="77777777" w:rsidR="00CF2949" w:rsidRDefault="00CF2949" w:rsidP="00CF2949">
      <w:pPr>
        <w:pStyle w:val="af3"/>
      </w:pPr>
      <w:r>
        <w:t>И сегодня, спустя почти полвека, население по-прежнему неоднозначно в своих оценках</w:t>
      </w:r>
      <w:r w:rsidRPr="001033E7">
        <w:t xml:space="preserve">: четверо из десяти считают ее ошибочной, </w:t>
      </w:r>
      <w:r>
        <w:t xml:space="preserve">только один из десяти оправдывает её полностью. Остальные </w:t>
      </w:r>
      <w:r w:rsidRPr="001033E7">
        <w:t>одобряют, но с оговорками</w:t>
      </w:r>
      <w:r>
        <w:t xml:space="preserve">. На перегибы и ошибки сетовали </w:t>
      </w:r>
      <w:r w:rsidRPr="004C521A">
        <w:rPr>
          <w:b/>
          <w:bCs/>
        </w:rPr>
        <w:t>26%</w:t>
      </w:r>
      <w:r>
        <w:t xml:space="preserve"> респондентов, о том, что не удалось довести дело до конца – </w:t>
      </w:r>
      <w:r w:rsidRPr="004C521A">
        <w:rPr>
          <w:b/>
          <w:bCs/>
        </w:rPr>
        <w:t>8%</w:t>
      </w:r>
      <w:r>
        <w:t xml:space="preserve"> опрошенных. Чем старше воронежцы, тем негативнее относятся они к «горбачевской» кампании: от </w:t>
      </w:r>
      <w:r w:rsidRPr="004C521A">
        <w:rPr>
          <w:b/>
          <w:bCs/>
        </w:rPr>
        <w:t>24</w:t>
      </w:r>
      <w:r>
        <w:t xml:space="preserve">% среди молодежи до </w:t>
      </w:r>
      <w:r w:rsidRPr="004C521A">
        <w:rPr>
          <w:b/>
          <w:bCs/>
        </w:rPr>
        <w:t>60</w:t>
      </w:r>
      <w:r>
        <w:t>% среди пожилых людей. Очевидно, старики помнят о всех катастрофических последствиях «горбачевской» инициативы</w:t>
      </w:r>
      <w:r w:rsidRPr="001033E7">
        <w:t xml:space="preserve">. </w:t>
      </w:r>
      <w:r>
        <w:t xml:space="preserve">А молодежь, </w:t>
      </w:r>
      <w:r w:rsidRPr="001033E7">
        <w:t>зная о кампании понаслышке, настроена лояльнее (по-видимому, она оценивает не столько кампанию, сколько саму идею).</w:t>
      </w:r>
    </w:p>
    <w:p w14:paraId="7B704A06" w14:textId="77777777" w:rsidR="00CF2949" w:rsidRDefault="00CF2949" w:rsidP="00CF2949">
      <w:pPr>
        <w:pStyle w:val="af3"/>
      </w:pPr>
      <w:r>
        <w:t xml:space="preserve">Сравним результаты воронежского и всероссийского опроса. </w:t>
      </w:r>
      <w:bookmarkStart w:id="7" w:name="_Hlk205203558"/>
      <w:r>
        <w:t xml:space="preserve">Всероссийский опрос проведен ВЦИОМ в мае 2025 года методом телефонного интервью, опрошено 1600 россиян от 18 лет и старше. </w:t>
      </w:r>
    </w:p>
    <w:p w14:paraId="7ED56D74" w14:textId="77777777" w:rsidR="00CF2949" w:rsidRPr="00CF2949" w:rsidRDefault="00CF2949" w:rsidP="00CF2949">
      <w:pPr>
        <w:jc w:val="center"/>
        <w:rPr>
          <w:b/>
          <w:bCs/>
          <w:i/>
          <w:iCs/>
          <w:sz w:val="12"/>
          <w:szCs w:val="12"/>
        </w:rPr>
      </w:pPr>
    </w:p>
    <w:p w14:paraId="1C20AD59" w14:textId="09042393" w:rsidR="00CF2949" w:rsidRDefault="00CF2949" w:rsidP="00CF2949">
      <w:pPr>
        <w:jc w:val="center"/>
        <w:rPr>
          <w:b/>
          <w:bCs/>
          <w:i/>
          <w:iCs/>
        </w:rPr>
      </w:pPr>
      <w:r w:rsidRPr="00CF2949">
        <w:rPr>
          <w:b/>
          <w:bCs/>
          <w:i/>
          <w:iCs/>
        </w:rPr>
        <w:t xml:space="preserve">В самом начале </w:t>
      </w:r>
      <w:r w:rsidRPr="00F33155">
        <w:rPr>
          <w:b/>
          <w:bCs/>
          <w:i/>
          <w:iCs/>
        </w:rPr>
        <w:t>п</w:t>
      </w:r>
      <w:r w:rsidRPr="00CF2949">
        <w:rPr>
          <w:b/>
          <w:bCs/>
          <w:i/>
          <w:iCs/>
        </w:rPr>
        <w:t xml:space="preserve">ерестройки широкий резонанс получила так называемая </w:t>
      </w:r>
    </w:p>
    <w:p w14:paraId="0477879D" w14:textId="2CA6FCA9" w:rsidR="00CF2949" w:rsidRPr="00CF2949" w:rsidRDefault="00CF2949" w:rsidP="00CF2949">
      <w:pPr>
        <w:jc w:val="center"/>
        <w:rPr>
          <w:b/>
          <w:bCs/>
          <w:i/>
          <w:iCs/>
          <w:caps/>
        </w:rPr>
      </w:pPr>
      <w:r w:rsidRPr="00CF2949">
        <w:rPr>
          <w:b/>
          <w:bCs/>
          <w:i/>
          <w:iCs/>
        </w:rPr>
        <w:t>антиалкогольная кампания. Каково Ваше отношение к ней сегодня?</w:t>
      </w:r>
    </w:p>
    <w:p w14:paraId="1B8BBFEB" w14:textId="649D4D01" w:rsidR="00CF2949" w:rsidRPr="00995995" w:rsidRDefault="00CF2949" w:rsidP="00CF2949">
      <w:pPr>
        <w:spacing w:line="276" w:lineRule="auto"/>
        <w:jc w:val="center"/>
        <w:rPr>
          <w:iCs/>
        </w:rPr>
      </w:pPr>
      <w:r>
        <w:rPr>
          <w:iCs/>
          <w:noProof/>
        </w:rPr>
        <w:drawing>
          <wp:inline distT="0" distB="0" distL="0" distR="0" wp14:anchorId="019FFCA7" wp14:editId="3F08D3EB">
            <wp:extent cx="6572250" cy="18669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bookmarkEnd w:id="7"/>
    <w:p w14:paraId="3FA8C24F" w14:textId="55DEF353" w:rsidR="00CF2949" w:rsidRDefault="00CF2949" w:rsidP="00CF2949">
      <w:pPr>
        <w:pStyle w:val="af3"/>
        <w:rPr>
          <w:i/>
        </w:rPr>
      </w:pPr>
      <w:r>
        <w:t xml:space="preserve">Отношение воронежцев и россиян в целом к антиалкогольной «горбачевской» кампании практически идентично. </w:t>
      </w:r>
      <w:r>
        <w:rPr>
          <w:i/>
        </w:rPr>
        <w:br w:type="page"/>
      </w:r>
    </w:p>
    <w:p w14:paraId="48332C56" w14:textId="77777777" w:rsidR="00CF2949" w:rsidRPr="006C5483" w:rsidRDefault="00CF2949" w:rsidP="00CF294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E38BEB3" w14:textId="77777777" w:rsidR="00CF2949" w:rsidRPr="006C5483" w:rsidRDefault="00CF2949" w:rsidP="00CF294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BE0B9F5" wp14:editId="574AD07B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8C29B" w14:textId="77777777" w:rsidR="00CF2949" w:rsidRPr="006C5483" w:rsidRDefault="00CF2949" w:rsidP="00CF29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F4E653D" w14:textId="77777777" w:rsidR="00CF2949" w:rsidRPr="006C5483" w:rsidRDefault="00CF2949" w:rsidP="00CF29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D8EA017" w14:textId="77777777" w:rsidR="00CF2949" w:rsidRPr="006C5483" w:rsidRDefault="00CF2949" w:rsidP="00CF29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3A05E68" w14:textId="77777777" w:rsidR="00CF2949" w:rsidRPr="006C5483" w:rsidRDefault="00CF2949" w:rsidP="00CF294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6C2CEEC6" wp14:editId="12D117F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24F48D6" id="Прямая соединительная линия 2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A52A3A1" w14:textId="77777777" w:rsidR="00CF2949" w:rsidRPr="00876E77" w:rsidRDefault="00CF2949" w:rsidP="00CF294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8" w:name="_Hlk205203587"/>
      <w:r w:rsidRPr="00F76DE3">
        <w:rPr>
          <w:rFonts w:cs="Arial"/>
          <w:b/>
          <w:bCs/>
          <w:caps/>
          <w:color w:val="0D0D0D"/>
          <w:spacing w:val="-4"/>
        </w:rPr>
        <w:t>ЕСЛИ БЫ СЕГОДНЯ БЫЛА ОБЪЯВЛЕНА АНТИАЛКОГОЛЬНАЯ КАМПАНИЯ, ТО ВЫ БЫ ПОДДЕРЖАЛИ ЕЕ ИЛИ НЕТ?</w:t>
      </w:r>
    </w:p>
    <w:bookmarkEnd w:id="8"/>
    <w:p w14:paraId="7F5C4E65" w14:textId="77777777" w:rsidR="00CF2949" w:rsidRPr="00876E77" w:rsidRDefault="00CF2949" w:rsidP="00CF2949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2</w:t>
      </w:r>
    </w:p>
    <w:bookmarkStart w:id="9" w:name="_MON_1815206087"/>
    <w:bookmarkEnd w:id="9"/>
    <w:p w14:paraId="13388303" w14:textId="3D569E73" w:rsidR="00CF2949" w:rsidRPr="00876E77" w:rsidRDefault="00CF2949" w:rsidP="00CF2949">
      <w:pPr>
        <w:jc w:val="center"/>
        <w:rPr>
          <w:i/>
          <w:lang w:val="en-US"/>
        </w:rPr>
      </w:pPr>
      <w:r w:rsidRPr="00876E77">
        <w:object w:dxaOrig="10456" w:dyaOrig="6391" w14:anchorId="4387FA3F">
          <v:shape id="_x0000_i1026" type="#_x0000_t75" style="width:486.75pt;height:302.25pt" o:ole="" fillcolor="window">
            <v:imagedata r:id="rId13" o:title=""/>
          </v:shape>
          <o:OLEObject Type="Embed" ProgID="Excel.Sheet.12" ShapeID="_x0000_i1026" DrawAspect="Content" ObjectID="_1816436561" r:id="rId14"/>
        </w:object>
      </w:r>
    </w:p>
    <w:p w14:paraId="7A06C98D" w14:textId="77777777" w:rsidR="00CF2949" w:rsidRDefault="00CF2949" w:rsidP="00CF294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F449F60" w14:textId="77777777" w:rsidR="00CF2949" w:rsidRDefault="00CF2949" w:rsidP="00CF2949">
      <w:pPr>
        <w:pStyle w:val="af3"/>
      </w:pPr>
      <w:r>
        <w:t xml:space="preserve">Готовность в той или иной степени поддержать очередную антиалкогольную кампанию, будь она сегодня объявлена, изъявили </w:t>
      </w:r>
      <w:r w:rsidRPr="004C521A">
        <w:rPr>
          <w:b/>
          <w:bCs/>
        </w:rPr>
        <w:t>49%</w:t>
      </w:r>
      <w:r>
        <w:t xml:space="preserve"> опрошенных – то есть почти половина горожан. При этом бедные люди её поддержат скорее, чем богатые, а молодые – скорее, чем пожилые. Женщины ратуют за подобную инициативу чаще (</w:t>
      </w:r>
      <w:r w:rsidRPr="00590128">
        <w:rPr>
          <w:b/>
          <w:bCs/>
        </w:rPr>
        <w:t>54</w:t>
      </w:r>
      <w:r>
        <w:t>%), чем мужчины (</w:t>
      </w:r>
      <w:r w:rsidRPr="00590128">
        <w:rPr>
          <w:b/>
          <w:bCs/>
        </w:rPr>
        <w:t>43</w:t>
      </w:r>
      <w:r>
        <w:t xml:space="preserve">%). </w:t>
      </w:r>
    </w:p>
    <w:p w14:paraId="16A317B2" w14:textId="77777777" w:rsidR="00CF2949" w:rsidRDefault="00CF2949" w:rsidP="00CF2949">
      <w:pPr>
        <w:pStyle w:val="af3"/>
      </w:pPr>
      <w:r>
        <w:t>Однако другая половина опрошенных (</w:t>
      </w:r>
      <w:r w:rsidRPr="004C521A">
        <w:rPr>
          <w:b/>
          <w:bCs/>
        </w:rPr>
        <w:t>47%</w:t>
      </w:r>
      <w:r>
        <w:t xml:space="preserve">) выступят против очередной антиалкогольной кампании, если она вдруг начнется. Среди мужского населения это число возрастает до </w:t>
      </w:r>
      <w:r w:rsidRPr="00590128">
        <w:rPr>
          <w:b/>
          <w:bCs/>
        </w:rPr>
        <w:t>52</w:t>
      </w:r>
      <w:r>
        <w:t xml:space="preserve">%. По мере роста уровня дохода число противников возрастает от </w:t>
      </w:r>
      <w:r w:rsidRPr="005E5F57">
        <w:rPr>
          <w:b/>
          <w:bCs/>
        </w:rPr>
        <w:t>38</w:t>
      </w:r>
      <w:r>
        <w:t xml:space="preserve">% среди бедных до </w:t>
      </w:r>
      <w:r w:rsidRPr="005E5F57">
        <w:rPr>
          <w:b/>
          <w:bCs/>
        </w:rPr>
        <w:t>53</w:t>
      </w:r>
      <w:r>
        <w:t xml:space="preserve">% среди богатых. </w:t>
      </w:r>
    </w:p>
    <w:p w14:paraId="09D0B7C6" w14:textId="77777777" w:rsidR="00CF2949" w:rsidRDefault="00CF2949" w:rsidP="00CF2949">
      <w:pPr>
        <w:pStyle w:val="af3"/>
      </w:pPr>
      <w:r>
        <w:t xml:space="preserve">Уровень поддержки антиалкогольной кампании, равно как и протеста против неё, среди россиян в целом приближен к показателям воронежского опроса. Всероссийский опрос проведен ВЦИОМ в мае 2025 года методом телефонного интервью, опрошено 1600 россиян от 18 лет и старше. </w:t>
      </w:r>
    </w:p>
    <w:p w14:paraId="67C904CC" w14:textId="77777777" w:rsidR="00CF2949" w:rsidRDefault="00CF2949" w:rsidP="00CF2949">
      <w:pPr>
        <w:jc w:val="center"/>
        <w:rPr>
          <w:b/>
          <w:bCs/>
          <w:i/>
          <w:iCs/>
        </w:rPr>
      </w:pPr>
    </w:p>
    <w:p w14:paraId="165C7310" w14:textId="424EE58C" w:rsidR="00CF2949" w:rsidRPr="00CF2949" w:rsidRDefault="00CF2949" w:rsidP="00CF2949">
      <w:pPr>
        <w:jc w:val="center"/>
        <w:rPr>
          <w:b/>
          <w:bCs/>
          <w:i/>
          <w:iCs/>
          <w:caps/>
        </w:rPr>
      </w:pPr>
      <w:r w:rsidRPr="00CF2949">
        <w:rPr>
          <w:b/>
          <w:bCs/>
          <w:i/>
          <w:iCs/>
        </w:rPr>
        <w:t>Если бы сегодня была объявлена антиалкогольная кампания, то Вы бы поддержали ее или нет?</w:t>
      </w:r>
    </w:p>
    <w:p w14:paraId="0970329B" w14:textId="25C9F741" w:rsidR="00CF2949" w:rsidRDefault="00CF2949" w:rsidP="00CF2949">
      <w:pPr>
        <w:spacing w:line="276" w:lineRule="auto"/>
        <w:ind w:firstLine="425"/>
        <w:jc w:val="both"/>
        <w:rPr>
          <w:i/>
        </w:rPr>
      </w:pPr>
      <w:r>
        <w:rPr>
          <w:iCs/>
          <w:noProof/>
        </w:rPr>
        <w:drawing>
          <wp:inline distT="0" distB="0" distL="0" distR="0" wp14:anchorId="76AFDADA" wp14:editId="6249BFC5">
            <wp:extent cx="6572250" cy="2219325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>
        <w:rPr>
          <w:i/>
        </w:rPr>
        <w:br w:type="page"/>
      </w:r>
    </w:p>
    <w:p w14:paraId="30522D24" w14:textId="77777777" w:rsidR="00CF2949" w:rsidRPr="006C5483" w:rsidRDefault="00CF2949" w:rsidP="00CF294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B9A86D5" w14:textId="77777777" w:rsidR="00CF2949" w:rsidRPr="006C5483" w:rsidRDefault="00CF2949" w:rsidP="00CF294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A9055AF" wp14:editId="0E341250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38187" w14:textId="77777777" w:rsidR="00CF2949" w:rsidRPr="006C5483" w:rsidRDefault="00CF2949" w:rsidP="00CF29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CFD0451" w14:textId="77777777" w:rsidR="00CF2949" w:rsidRPr="006C5483" w:rsidRDefault="00CF2949" w:rsidP="00CF29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9B5CF6" w14:textId="77777777" w:rsidR="00CF2949" w:rsidRPr="006C5483" w:rsidRDefault="00CF2949" w:rsidP="00CF29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04A126C" w14:textId="77777777" w:rsidR="00CF2949" w:rsidRPr="006C5483" w:rsidRDefault="00CF2949" w:rsidP="00CF294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0640" behindDoc="0" locked="0" layoutInCell="1" allowOverlap="1" wp14:anchorId="7EAF44BA" wp14:editId="24EC803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F31B701" id="Прямая соединительная линия 3" o:spid="_x0000_s1026" style="position:absolute;z-index:251760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4B196E6" w14:textId="77777777" w:rsidR="00CF2949" w:rsidRPr="00876E77" w:rsidRDefault="00CF2949" w:rsidP="00E64BEA">
      <w:pPr>
        <w:keepNext/>
        <w:ind w:left="709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76DE3">
        <w:rPr>
          <w:rFonts w:cs="Arial"/>
          <w:b/>
          <w:bCs/>
          <w:caps/>
          <w:color w:val="0D0D0D"/>
          <w:spacing w:val="-4"/>
        </w:rPr>
        <w:t>ЕСЛИ СРАВНИТЬ СИТУАЦИЮ С АЛКОГОЛИЗМОМ ВО ВРЕМЕНА МИХАИЛА ГОРБАЧЕВА (1985-1991) И СЕЙЧАС, ТО КАК ОНА, ПО ВАШЕМУ МНЕНИЮ, ИЗМЕНИЛАСЬ?</w:t>
      </w:r>
    </w:p>
    <w:p w14:paraId="4BF6AAFA" w14:textId="77777777" w:rsidR="00CF2949" w:rsidRPr="00876E77" w:rsidRDefault="00CF2949" w:rsidP="00CF2949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3</w:t>
      </w:r>
    </w:p>
    <w:bookmarkStart w:id="10" w:name="_MON_1815206206"/>
    <w:bookmarkEnd w:id="10"/>
    <w:p w14:paraId="510A2637" w14:textId="1194039F" w:rsidR="00CF2949" w:rsidRPr="00876E77" w:rsidRDefault="00E64BEA" w:rsidP="00CF2949">
      <w:pPr>
        <w:jc w:val="center"/>
        <w:rPr>
          <w:i/>
          <w:lang w:val="en-US"/>
        </w:rPr>
      </w:pPr>
      <w:r w:rsidRPr="00876E77">
        <w:object w:dxaOrig="10930" w:dyaOrig="4939" w14:anchorId="52981AED">
          <v:shape id="_x0000_i1027" type="#_x0000_t75" style="width:508.5pt;height:233.25pt" o:ole="" fillcolor="window">
            <v:imagedata r:id="rId16" o:title=""/>
          </v:shape>
          <o:OLEObject Type="Embed" ProgID="Excel.Sheet.12" ShapeID="_x0000_i1027" DrawAspect="Content" ObjectID="_1816436562" r:id="rId17"/>
        </w:object>
      </w:r>
    </w:p>
    <w:p w14:paraId="0D68ED51" w14:textId="77777777" w:rsidR="00CF2949" w:rsidRDefault="00CF2949" w:rsidP="00CF294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40C65D2" w14:textId="77777777" w:rsidR="00CF2949" w:rsidRDefault="00CF2949" w:rsidP="00E64BEA">
      <w:pPr>
        <w:pStyle w:val="af3"/>
      </w:pPr>
      <w:r>
        <w:t xml:space="preserve">Ответить на вопрос о том, стали ли люди пить больше или меньше, неискушенному респонденту тяжело, поскольку он не знает статистику потребления алкогольных напитков. Значит, все, что он может – это оценить ситуацию с употреблением алкоголя в собственном окружении. </w:t>
      </w:r>
    </w:p>
    <w:p w14:paraId="1AAB1CFB" w14:textId="77777777" w:rsidR="00CF2949" w:rsidRDefault="00CF2949" w:rsidP="00E64BEA">
      <w:pPr>
        <w:pStyle w:val="af3"/>
      </w:pPr>
      <w:r>
        <w:t>Так вот, по оценкам воронежцев, каждый третий опрошенный считает, что сегодня люди стали пить меньше, чем сорок лет назад (</w:t>
      </w:r>
      <w:r w:rsidRPr="00637DE8">
        <w:rPr>
          <w:b/>
          <w:bCs/>
        </w:rPr>
        <w:t>33%</w:t>
      </w:r>
      <w:r>
        <w:t>).  Мужчины убеждены в этом почти в два раза чаще (</w:t>
      </w:r>
      <w:r w:rsidRPr="005A2104">
        <w:rPr>
          <w:b/>
          <w:bCs/>
        </w:rPr>
        <w:t>42</w:t>
      </w:r>
      <w:r>
        <w:t>%), чем женщины (</w:t>
      </w:r>
      <w:r w:rsidRPr="005A2104">
        <w:rPr>
          <w:b/>
          <w:bCs/>
        </w:rPr>
        <w:t>26</w:t>
      </w:r>
      <w:r>
        <w:t>%). Удивительно, что в этом уверены и те, кто сорок лет назад уже вступил в пору совершеннолетия (</w:t>
      </w:r>
      <w:r w:rsidRPr="0089273E">
        <w:rPr>
          <w:b/>
          <w:bCs/>
        </w:rPr>
        <w:t>43</w:t>
      </w:r>
      <w:r>
        <w:t>%), и те, кто ещё не родился в ту пору (</w:t>
      </w:r>
      <w:r w:rsidRPr="0089273E">
        <w:rPr>
          <w:b/>
          <w:bCs/>
        </w:rPr>
        <w:t>40</w:t>
      </w:r>
      <w:r>
        <w:t xml:space="preserve">%).  </w:t>
      </w:r>
    </w:p>
    <w:p w14:paraId="31838E0B" w14:textId="77777777" w:rsidR="00CF2949" w:rsidRDefault="00CF2949" w:rsidP="00E64BEA">
      <w:pPr>
        <w:pStyle w:val="af3"/>
      </w:pPr>
      <w:r>
        <w:t xml:space="preserve">Впрочем, </w:t>
      </w:r>
      <w:r w:rsidRPr="00ED7A43">
        <w:rPr>
          <w:b/>
          <w:bCs/>
        </w:rPr>
        <w:t>42%</w:t>
      </w:r>
      <w:r>
        <w:t xml:space="preserve"> горожан полагают, что со времен «горбачевской» перестройки ситуация с потреблением алкоголя в России не поменялась. Это скорее женское мнение (</w:t>
      </w:r>
      <w:r w:rsidRPr="00286E85">
        <w:rPr>
          <w:b/>
          <w:bCs/>
        </w:rPr>
        <w:t>46</w:t>
      </w:r>
      <w:r>
        <w:t>%), чем мужское (</w:t>
      </w:r>
      <w:r w:rsidRPr="00286E85">
        <w:rPr>
          <w:b/>
          <w:bCs/>
        </w:rPr>
        <w:t>37</w:t>
      </w:r>
      <w:r>
        <w:t>%). Чаще других так думают государственные и муниципальные служащие (</w:t>
      </w:r>
      <w:r w:rsidRPr="001367DC">
        <w:rPr>
          <w:b/>
          <w:bCs/>
        </w:rPr>
        <w:t>58</w:t>
      </w:r>
      <w:r>
        <w:t xml:space="preserve">%). </w:t>
      </w:r>
    </w:p>
    <w:p w14:paraId="1EED1311" w14:textId="77777777" w:rsidR="00CF2949" w:rsidRDefault="00CF2949" w:rsidP="00E64BEA">
      <w:pPr>
        <w:pStyle w:val="af3"/>
      </w:pPr>
      <w:r>
        <w:t xml:space="preserve">Только </w:t>
      </w:r>
      <w:r w:rsidRPr="001367DC">
        <w:rPr>
          <w:b/>
          <w:bCs/>
        </w:rPr>
        <w:t>14%</w:t>
      </w:r>
      <w:r>
        <w:t xml:space="preserve"> горожан считают, что сейчас люди стали пить больше, чем в конце прошлого века. Среди респондентов с плохим материальным положением это число возрастает до </w:t>
      </w:r>
      <w:r w:rsidRPr="00615376">
        <w:rPr>
          <w:b/>
          <w:bCs/>
        </w:rPr>
        <w:t>23</w:t>
      </w:r>
      <w:r>
        <w:t xml:space="preserve">%. </w:t>
      </w:r>
    </w:p>
    <w:p w14:paraId="08012934" w14:textId="77777777" w:rsidR="00CF2949" w:rsidRDefault="00CF2949" w:rsidP="00E64BEA">
      <w:pPr>
        <w:pStyle w:val="af3"/>
      </w:pPr>
      <w:r>
        <w:t xml:space="preserve">Сравним результаты воронежского и всероссийского опроса. Всероссийский опрос проведен ВЦИОМ в мае 2025 года методом телефонного интервью, опрошено 1600 россиян от 18 лет и старше. </w:t>
      </w:r>
    </w:p>
    <w:p w14:paraId="38A689DC" w14:textId="77777777" w:rsidR="00E64BEA" w:rsidRDefault="00E64BEA" w:rsidP="00E64BEA">
      <w:pPr>
        <w:jc w:val="center"/>
        <w:rPr>
          <w:rFonts w:cs="Arial"/>
          <w:b/>
          <w:bCs/>
          <w:i/>
          <w:iCs/>
          <w:color w:val="0D0D0D"/>
          <w:spacing w:val="-4"/>
        </w:rPr>
      </w:pPr>
    </w:p>
    <w:p w14:paraId="1DF8C9FB" w14:textId="518A1077" w:rsidR="00E64BEA" w:rsidRPr="00E64BEA" w:rsidRDefault="00CF2949" w:rsidP="00E64BEA">
      <w:pPr>
        <w:jc w:val="center"/>
        <w:rPr>
          <w:b/>
          <w:bCs/>
          <w:i/>
          <w:iCs/>
        </w:rPr>
      </w:pPr>
      <w:r w:rsidRPr="00E64BEA">
        <w:rPr>
          <w:rFonts w:cs="Arial"/>
          <w:b/>
          <w:bCs/>
          <w:i/>
          <w:iCs/>
          <w:color w:val="0D0D0D"/>
          <w:spacing w:val="-4"/>
        </w:rPr>
        <w:t xml:space="preserve">Если </w:t>
      </w:r>
      <w:r w:rsidRPr="00E64BEA">
        <w:rPr>
          <w:b/>
          <w:bCs/>
          <w:i/>
          <w:iCs/>
        </w:rPr>
        <w:t>сравнить ситуацию с алкоголизмом во времена Михаила Горбачева (1985-1991) и сейчас,</w:t>
      </w:r>
    </w:p>
    <w:p w14:paraId="37384147" w14:textId="51DCC830" w:rsidR="00CF2949" w:rsidRPr="00E64BEA" w:rsidRDefault="00CF2949" w:rsidP="00E64BEA">
      <w:pPr>
        <w:jc w:val="center"/>
        <w:rPr>
          <w:b/>
          <w:bCs/>
          <w:i/>
          <w:iCs/>
        </w:rPr>
      </w:pPr>
      <w:proofErr w:type="gramStart"/>
      <w:r w:rsidRPr="00E64BEA">
        <w:rPr>
          <w:b/>
          <w:bCs/>
          <w:i/>
          <w:iCs/>
        </w:rPr>
        <w:t>то</w:t>
      </w:r>
      <w:proofErr w:type="gramEnd"/>
      <w:r w:rsidRPr="00E64BEA">
        <w:rPr>
          <w:b/>
          <w:bCs/>
          <w:i/>
          <w:iCs/>
        </w:rPr>
        <w:t xml:space="preserve"> как она, по Вашему мнению, изменилась?</w:t>
      </w:r>
    </w:p>
    <w:p w14:paraId="042D1BC3" w14:textId="68039496" w:rsidR="00CF2949" w:rsidRPr="00995995" w:rsidRDefault="00E64BEA" w:rsidP="00E64BEA">
      <w:pPr>
        <w:spacing w:line="276" w:lineRule="auto"/>
        <w:jc w:val="center"/>
        <w:rPr>
          <w:iCs/>
        </w:rPr>
      </w:pPr>
      <w:r>
        <w:rPr>
          <w:iCs/>
          <w:noProof/>
        </w:rPr>
        <w:drawing>
          <wp:inline distT="0" distB="0" distL="0" distR="0" wp14:anchorId="6C682C42" wp14:editId="6A807DEF">
            <wp:extent cx="6572250" cy="1743075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DC20577" w14:textId="4DC72F11" w:rsidR="00CF2949" w:rsidRDefault="00CF2949" w:rsidP="00E64BEA">
      <w:pPr>
        <w:pStyle w:val="af3"/>
        <w:rPr>
          <w:i/>
        </w:rPr>
      </w:pPr>
      <w:r>
        <w:t xml:space="preserve">Хотя оценки воронежцев и россиян в целом схожи, в отличие от </w:t>
      </w:r>
      <w:r w:rsidRPr="007D26B6">
        <w:t>воронежцев</w:t>
      </w:r>
      <w:r w:rsidR="007D26B6">
        <w:t>,</w:t>
      </w:r>
      <w:r w:rsidRPr="007D26B6">
        <w:t xml:space="preserve"> с</w:t>
      </w:r>
      <w:r>
        <w:t>реди россиян преобладает мнение, что сегодня соотечественники стали пить меньше, чем полвека назад – к нему склоняется каждый четвертый из десяти опрошенных. Это самый популярный ответ среди прочих альтернатив.</w:t>
      </w:r>
      <w:r>
        <w:rPr>
          <w:i/>
        </w:rPr>
        <w:br w:type="page"/>
      </w:r>
    </w:p>
    <w:p w14:paraId="48955C9B" w14:textId="77777777" w:rsidR="00516CB9" w:rsidRPr="006C5483" w:rsidRDefault="00516CB9" w:rsidP="00516CB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50E8A7D" w14:textId="77777777" w:rsidR="00516CB9" w:rsidRPr="006C5483" w:rsidRDefault="00516CB9" w:rsidP="00516CB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99FAB9" wp14:editId="0E346EA4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3B1A1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F224D9E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08A854" w14:textId="77777777" w:rsidR="00516CB9" w:rsidRPr="006C5483" w:rsidRDefault="00516CB9" w:rsidP="00516CB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12E50CA" w14:textId="77777777" w:rsidR="00516CB9" w:rsidRPr="006C5483" w:rsidRDefault="00516CB9" w:rsidP="00516CB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0C853E7B" wp14:editId="6EBAB14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2A3A003" id="Прямая соединительная линия 31" o:spid="_x0000_s1026" style="position:absolute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8DE5104" w14:textId="36D41513" w:rsidR="00516CB9" w:rsidRPr="00876E77" w:rsidRDefault="00555A44" w:rsidP="00516CB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516CB9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516CB9" w:rsidRPr="0005546A">
        <w:t xml:space="preserve"> </w:t>
      </w:r>
      <w:r w:rsidR="002F5274" w:rsidRPr="002F5274">
        <w:rPr>
          <w:b/>
          <w:i/>
          <w:iCs/>
          <w:caps/>
        </w:rPr>
        <w:t>Как живём и как жить будем?</w:t>
      </w:r>
    </w:p>
    <w:p w14:paraId="23D6D534" w14:textId="77777777" w:rsidR="00516CB9" w:rsidRPr="00876E77" w:rsidRDefault="00516CB9" w:rsidP="00516CB9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B3440">
        <w:rPr>
          <w:rFonts w:cs="Arial"/>
          <w:b/>
          <w:bCs/>
          <w:caps/>
          <w:color w:val="0D0D0D"/>
          <w:spacing w:val="-4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14:paraId="03BE0210" w14:textId="77777777" w:rsidR="00516CB9" w:rsidRPr="00876E77" w:rsidRDefault="00516CB9" w:rsidP="00516CB9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8</w:t>
      </w:r>
    </w:p>
    <w:bookmarkStart w:id="11" w:name="_MON_1815206812"/>
    <w:bookmarkEnd w:id="11"/>
    <w:p w14:paraId="2B61CEF2" w14:textId="28899917" w:rsidR="00516CB9" w:rsidRPr="00876E77" w:rsidRDefault="004A050D" w:rsidP="00516CB9">
      <w:pPr>
        <w:jc w:val="center"/>
        <w:rPr>
          <w:i/>
          <w:lang w:val="en-US"/>
        </w:rPr>
      </w:pPr>
      <w:r w:rsidRPr="00876E77">
        <w:object w:dxaOrig="10456" w:dyaOrig="5085" w14:anchorId="547AF22D">
          <v:shape id="_x0000_i1028" type="#_x0000_t75" style="width:486.75pt;height:240.75pt" o:ole="" fillcolor="window">
            <v:imagedata r:id="rId19" o:title=""/>
          </v:shape>
          <o:OLEObject Type="Embed" ProgID="Excel.Sheet.12" ShapeID="_x0000_i1028" DrawAspect="Content" ObjectID="_1816436563" r:id="rId20"/>
        </w:object>
      </w:r>
    </w:p>
    <w:p w14:paraId="624CD70E" w14:textId="77777777" w:rsidR="00516CB9" w:rsidRDefault="00516CB9" w:rsidP="00516CB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ADC0048" w14:textId="77777777" w:rsidR="00516CB9" w:rsidRPr="004A050D" w:rsidRDefault="00516CB9" w:rsidP="00516CB9">
      <w:pPr>
        <w:pStyle w:val="af3"/>
        <w:rPr>
          <w:spacing w:val="-2"/>
        </w:rPr>
      </w:pPr>
      <w:bookmarkStart w:id="12" w:name="_Hlk39651069"/>
      <w:r w:rsidRPr="004A050D">
        <w:rPr>
          <w:spacing w:val="-2"/>
        </w:rPr>
        <w:t>За прошедший год материальное положение каждого третьего воронежца (</w:t>
      </w:r>
      <w:r w:rsidRPr="004A050D">
        <w:rPr>
          <w:b/>
          <w:bCs/>
          <w:spacing w:val="-2"/>
        </w:rPr>
        <w:t>33%</w:t>
      </w:r>
      <w:r w:rsidRPr="004A050D">
        <w:rPr>
          <w:spacing w:val="-2"/>
        </w:rPr>
        <w:t>) осталось прежним. А остальные почти в два раза чаще говорили об ухудшении своего благосостояния (</w:t>
      </w:r>
      <w:r w:rsidRPr="004A050D">
        <w:rPr>
          <w:b/>
          <w:bCs/>
          <w:spacing w:val="-2"/>
        </w:rPr>
        <w:t>44%</w:t>
      </w:r>
      <w:r w:rsidRPr="004A050D">
        <w:rPr>
          <w:spacing w:val="-2"/>
        </w:rPr>
        <w:t>), чем о его улучшении (</w:t>
      </w:r>
      <w:r w:rsidRPr="004A050D">
        <w:rPr>
          <w:b/>
          <w:bCs/>
          <w:spacing w:val="-2"/>
        </w:rPr>
        <w:t>23%</w:t>
      </w:r>
      <w:r w:rsidRPr="004A050D">
        <w:rPr>
          <w:spacing w:val="-2"/>
        </w:rPr>
        <w:t xml:space="preserve">). Среди самых бедных число свидетельствующих об ухудшении увеличивается до </w:t>
      </w:r>
      <w:r w:rsidRPr="004A050D">
        <w:rPr>
          <w:b/>
          <w:bCs/>
          <w:spacing w:val="-2"/>
        </w:rPr>
        <w:t>83</w:t>
      </w:r>
      <w:r w:rsidRPr="004A050D">
        <w:rPr>
          <w:spacing w:val="-2"/>
        </w:rPr>
        <w:t xml:space="preserve">%. Среди самых богатых число свидетельствующих об улучшении возрастает до </w:t>
      </w:r>
      <w:r w:rsidRPr="004A050D">
        <w:rPr>
          <w:b/>
          <w:bCs/>
          <w:spacing w:val="-2"/>
        </w:rPr>
        <w:t>47</w:t>
      </w:r>
      <w:r w:rsidRPr="004A050D">
        <w:rPr>
          <w:spacing w:val="-2"/>
        </w:rPr>
        <w:t>%. Как тут не вспомнить Карла Маркса с его законом углубляющейся экономической дифференциации: «бедные беднеют, а богатые богатеют», что в итоге способствует концентрации капитала все у меньшего числа людей.</w:t>
      </w:r>
    </w:p>
    <w:p w14:paraId="6503C8B5" w14:textId="77777777" w:rsidR="00516CB9" w:rsidRPr="008E4FF6" w:rsidRDefault="00516CB9" w:rsidP="00516CB9">
      <w:pPr>
        <w:pStyle w:val="af3"/>
      </w:pPr>
      <w:r w:rsidRPr="008E4FF6">
        <w:t xml:space="preserve">Далеко не первый год воронежцы отвечают на этот вопрос. Сравним ответы. </w:t>
      </w:r>
    </w:p>
    <w:p w14:paraId="5D37C003" w14:textId="77777777" w:rsidR="00516CB9" w:rsidRPr="00656F0A" w:rsidRDefault="00516CB9" w:rsidP="00516CB9">
      <w:pPr>
        <w:ind w:firstLine="539"/>
        <w:jc w:val="center"/>
        <w:rPr>
          <w:b/>
          <w:i/>
          <w:sz w:val="12"/>
          <w:szCs w:val="12"/>
          <w:lang w:eastAsia="en-US"/>
        </w:rPr>
      </w:pPr>
    </w:p>
    <w:p w14:paraId="3ECE2162" w14:textId="77777777" w:rsidR="00516CB9" w:rsidRPr="004C2B0A" w:rsidRDefault="00516CB9" w:rsidP="00516CB9">
      <w:pPr>
        <w:ind w:firstLine="539"/>
        <w:jc w:val="center"/>
        <w:rPr>
          <w:b/>
          <w:i/>
          <w:color w:val="C00000"/>
          <w:lang w:eastAsia="en-US"/>
        </w:rPr>
      </w:pPr>
      <w:r w:rsidRPr="00656F0A">
        <w:rPr>
          <w:b/>
          <w:i/>
          <w:lang w:eastAsia="en-US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  <w:r>
        <w:rPr>
          <w:b/>
          <w:i/>
          <w:lang w:eastAsia="en-US"/>
        </w:rPr>
        <w:t xml:space="preserve"> </w:t>
      </w:r>
    </w:p>
    <w:p w14:paraId="04E394D5" w14:textId="77777777" w:rsidR="00516CB9" w:rsidRPr="004C2B0A" w:rsidRDefault="00516CB9" w:rsidP="00516CB9">
      <w:pPr>
        <w:ind w:right="51" w:firstLine="539"/>
        <w:jc w:val="center"/>
        <w:rPr>
          <w:b/>
          <w:i/>
          <w:color w:val="C00000"/>
          <w:sz w:val="10"/>
          <w:szCs w:val="10"/>
          <w:lang w:eastAsia="en-US"/>
        </w:rPr>
      </w:pPr>
    </w:p>
    <w:p w14:paraId="29D155E5" w14:textId="77777777" w:rsidR="00516CB9" w:rsidRPr="00656F0A" w:rsidRDefault="00516CB9" w:rsidP="00516CB9">
      <w:pPr>
        <w:ind w:right="51"/>
        <w:jc w:val="center"/>
        <w:rPr>
          <w:i/>
          <w:color w:val="0070C0"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0B30AECB" wp14:editId="3B34E5C6">
            <wp:extent cx="6791325" cy="2390775"/>
            <wp:effectExtent l="0" t="0" r="0" b="0"/>
            <wp:docPr id="48" name="Диаграмма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78C16F0" w14:textId="77777777" w:rsidR="00516CB9" w:rsidRDefault="00516CB9" w:rsidP="004A050D">
      <w:pPr>
        <w:pStyle w:val="af3"/>
        <w:rPr>
          <w:i/>
        </w:rPr>
      </w:pPr>
      <w:r>
        <w:t xml:space="preserve">Показатели довольно противоречивые. С одной стороны, рухнула тенденция снижения числа обедневших, характерная для последних четырех лет. Это число возросло с </w:t>
      </w:r>
      <w:r w:rsidRPr="00C80804">
        <w:rPr>
          <w:b/>
          <w:bCs/>
        </w:rPr>
        <w:t>35%</w:t>
      </w:r>
      <w:r>
        <w:t xml:space="preserve"> до </w:t>
      </w:r>
      <w:r w:rsidRPr="00C80804">
        <w:rPr>
          <w:b/>
          <w:bCs/>
        </w:rPr>
        <w:t>44%</w:t>
      </w:r>
      <w:r>
        <w:t xml:space="preserve"> за последний год. С другой стороны, сохраняется тенденция повышения числа тех, кто становится богаче: с </w:t>
      </w:r>
      <w:r w:rsidRPr="00C8535C">
        <w:rPr>
          <w:b/>
          <w:bCs/>
        </w:rPr>
        <w:t>11%</w:t>
      </w:r>
      <w:r>
        <w:t xml:space="preserve"> в 2021 году до </w:t>
      </w:r>
      <w:r w:rsidRPr="00C8535C">
        <w:rPr>
          <w:b/>
          <w:bCs/>
        </w:rPr>
        <w:t>23%</w:t>
      </w:r>
      <w:r>
        <w:t xml:space="preserve"> в 2025 году.  </w:t>
      </w:r>
      <w:bookmarkEnd w:id="12"/>
      <w:r>
        <w:rPr>
          <w:i/>
        </w:rPr>
        <w:br w:type="page"/>
      </w:r>
    </w:p>
    <w:p w14:paraId="1458C4EA" w14:textId="77777777" w:rsidR="00516CB9" w:rsidRPr="006C5483" w:rsidRDefault="00516CB9" w:rsidP="00516CB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8702AD" w14:textId="77777777" w:rsidR="00516CB9" w:rsidRPr="006C5483" w:rsidRDefault="00516CB9" w:rsidP="00516CB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B5BC523" wp14:editId="3AA6BA30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E6D21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72D735D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AF919A" w14:textId="77777777" w:rsidR="00516CB9" w:rsidRPr="006C5483" w:rsidRDefault="00516CB9" w:rsidP="00516CB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717A1E" w14:textId="77777777" w:rsidR="00516CB9" w:rsidRPr="006C5483" w:rsidRDefault="00516CB9" w:rsidP="00516CB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3712" behindDoc="0" locked="0" layoutInCell="1" allowOverlap="1" wp14:anchorId="2941A1A0" wp14:editId="55E236F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88FEEB5" id="Прямая соединительная линия 33" o:spid="_x0000_s1026" style="position:absolute;z-index:251763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B669B15" w14:textId="77777777" w:rsidR="00516CB9" w:rsidRPr="00876E77" w:rsidRDefault="00516CB9" w:rsidP="00516CB9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B3440">
        <w:rPr>
          <w:rFonts w:cs="Arial"/>
          <w:b/>
          <w:bCs/>
          <w:caps/>
          <w:color w:val="0D0D0D"/>
          <w:spacing w:val="-4"/>
        </w:rPr>
        <w:t>КАК ВЫ ПОЛАГАЕТЕ, В БЛИЖАЙШИЕ 12 МЕСЯЦЕВ ВАШЕ МАТЕРИАЛЬНОЕ ПОЛОЖЕНИЕ УЛУЧШИТСЯ, УХУДШИТСЯ ИЛИ ОСТАНЕТСЯ ПРИМЕРНО ТАКИМ ЖЕ, КАК СЕЙЧАС?</w:t>
      </w:r>
    </w:p>
    <w:p w14:paraId="7A58215C" w14:textId="77777777" w:rsidR="00516CB9" w:rsidRPr="00876E77" w:rsidRDefault="00516CB9" w:rsidP="00516CB9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9</w:t>
      </w:r>
    </w:p>
    <w:bookmarkStart w:id="13" w:name="_MON_1815206960"/>
    <w:bookmarkEnd w:id="13"/>
    <w:p w14:paraId="2204B11F" w14:textId="57AB14BF" w:rsidR="00516CB9" w:rsidRPr="00876E77" w:rsidRDefault="00FC1DBF" w:rsidP="00516CB9">
      <w:pPr>
        <w:jc w:val="center"/>
        <w:rPr>
          <w:i/>
          <w:lang w:val="en-US"/>
        </w:rPr>
      </w:pPr>
      <w:r w:rsidRPr="00876E77">
        <w:object w:dxaOrig="10456" w:dyaOrig="5143" w14:anchorId="0BA98B55">
          <v:shape id="_x0000_i1029" type="#_x0000_t75" style="width:486.75pt;height:243.75pt" o:ole="" fillcolor="window">
            <v:imagedata r:id="rId22" o:title=""/>
          </v:shape>
          <o:OLEObject Type="Embed" ProgID="Excel.Sheet.12" ShapeID="_x0000_i1029" DrawAspect="Content" ObjectID="_1816436564" r:id="rId23"/>
        </w:object>
      </w:r>
    </w:p>
    <w:p w14:paraId="290BBEEA" w14:textId="77777777" w:rsidR="00516CB9" w:rsidRDefault="00516CB9" w:rsidP="00516CB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EC43288" w14:textId="77777777" w:rsidR="00516CB9" w:rsidRPr="005A6224" w:rsidRDefault="00516CB9" w:rsidP="00516CB9">
      <w:pPr>
        <w:pStyle w:val="af3"/>
      </w:pPr>
      <w:r w:rsidRPr="00B03171">
        <w:t>Большинство воронежцев прогнозируют стабилизацию своего материального состояния на ближайший год (</w:t>
      </w:r>
      <w:r>
        <w:rPr>
          <w:b/>
        </w:rPr>
        <w:t>54</w:t>
      </w:r>
      <w:r w:rsidRPr="00B03171">
        <w:rPr>
          <w:b/>
        </w:rPr>
        <w:t>%</w:t>
      </w:r>
      <w:r w:rsidRPr="00B03171">
        <w:t xml:space="preserve">). Остальные респонденты в этом индивидуальном краткосрочном прогнозе разделились на оптимистов </w:t>
      </w:r>
      <w:r w:rsidRPr="005A6224">
        <w:t>(</w:t>
      </w:r>
      <w:r>
        <w:rPr>
          <w:b/>
        </w:rPr>
        <w:t>20</w:t>
      </w:r>
      <w:r w:rsidRPr="005A6224">
        <w:rPr>
          <w:b/>
        </w:rPr>
        <w:t>%</w:t>
      </w:r>
      <w:r w:rsidRPr="005A6224">
        <w:t>) и пессимистов (</w:t>
      </w:r>
      <w:r>
        <w:rPr>
          <w:b/>
        </w:rPr>
        <w:t>26</w:t>
      </w:r>
      <w:r w:rsidRPr="005A6224">
        <w:rPr>
          <w:b/>
        </w:rPr>
        <w:t>%</w:t>
      </w:r>
      <w:r w:rsidRPr="005A6224">
        <w:t xml:space="preserve">) с </w:t>
      </w:r>
      <w:r>
        <w:t>п</w:t>
      </w:r>
      <w:r w:rsidRPr="005A6224">
        <w:t>еревесом в сторону негатива. Зато среди молодёжи</w:t>
      </w:r>
      <w:r>
        <w:t xml:space="preserve"> </w:t>
      </w:r>
      <w:r w:rsidRPr="005A6224">
        <w:t>оптимизм (</w:t>
      </w:r>
      <w:r>
        <w:rPr>
          <w:b/>
        </w:rPr>
        <w:t>45</w:t>
      </w:r>
      <w:r w:rsidRPr="006A4C1D">
        <w:rPr>
          <w:bCs/>
        </w:rPr>
        <w:t>%</w:t>
      </w:r>
      <w:r w:rsidRPr="005A6224">
        <w:t xml:space="preserve">) </w:t>
      </w:r>
      <w:r>
        <w:t>превышает пессимизм</w:t>
      </w:r>
      <w:r w:rsidRPr="005A6224">
        <w:t xml:space="preserve"> (</w:t>
      </w:r>
      <w:r>
        <w:rPr>
          <w:b/>
        </w:rPr>
        <w:t>12</w:t>
      </w:r>
      <w:r w:rsidRPr="006A4C1D">
        <w:rPr>
          <w:bCs/>
        </w:rPr>
        <w:t>%</w:t>
      </w:r>
      <w:r w:rsidRPr="005A6224">
        <w:t>)</w:t>
      </w:r>
      <w:r>
        <w:t xml:space="preserve"> почти в четыре раза</w:t>
      </w:r>
      <w:r w:rsidRPr="005A6224">
        <w:t xml:space="preserve">! Среди респондентов </w:t>
      </w:r>
      <w:r>
        <w:t xml:space="preserve">с бедственным материальным положением </w:t>
      </w:r>
      <w:r w:rsidRPr="005A6224">
        <w:t xml:space="preserve">число пессимистов возрастает до </w:t>
      </w:r>
      <w:r>
        <w:rPr>
          <w:b/>
        </w:rPr>
        <w:t>54</w:t>
      </w:r>
      <w:r w:rsidRPr="006A4C1D">
        <w:rPr>
          <w:bCs/>
        </w:rPr>
        <w:t>%</w:t>
      </w:r>
      <w:r w:rsidRPr="005A6224">
        <w:t xml:space="preserve">, а среди </w:t>
      </w:r>
      <w:r>
        <w:t>состоятельных</w:t>
      </w:r>
      <w:r w:rsidRPr="005A6224">
        <w:t xml:space="preserve"> горожан </w:t>
      </w:r>
      <w:r>
        <w:t xml:space="preserve">количество оптимистов увеличивается до </w:t>
      </w:r>
      <w:r>
        <w:rPr>
          <w:b/>
        </w:rPr>
        <w:t>42</w:t>
      </w:r>
      <w:r w:rsidRPr="006A4C1D">
        <w:rPr>
          <w:bCs/>
        </w:rPr>
        <w:t>%</w:t>
      </w:r>
      <w:r>
        <w:t>.</w:t>
      </w:r>
      <w:r w:rsidRPr="005A6224">
        <w:t xml:space="preserve">   </w:t>
      </w:r>
    </w:p>
    <w:p w14:paraId="07D3646D" w14:textId="77777777" w:rsidR="00516CB9" w:rsidRPr="005A6224" w:rsidRDefault="00516CB9" w:rsidP="00516CB9">
      <w:pPr>
        <w:pStyle w:val="af3"/>
      </w:pPr>
      <w:r w:rsidRPr="005A6224">
        <w:t>Сравним индивидуальные краткосрочные прогнозы за последние годы.</w:t>
      </w:r>
    </w:p>
    <w:p w14:paraId="53C054FB" w14:textId="77777777" w:rsidR="00516CB9" w:rsidRPr="005A6224" w:rsidRDefault="00516CB9" w:rsidP="00516CB9">
      <w:pPr>
        <w:ind w:firstLine="567"/>
        <w:jc w:val="both"/>
        <w:rPr>
          <w:sz w:val="12"/>
          <w:szCs w:val="12"/>
        </w:rPr>
      </w:pPr>
    </w:p>
    <w:p w14:paraId="1489018B" w14:textId="77777777" w:rsidR="00516CB9" w:rsidRPr="005A6224" w:rsidRDefault="00516CB9" w:rsidP="00516CB9">
      <w:pPr>
        <w:ind w:firstLine="567"/>
        <w:jc w:val="center"/>
        <w:rPr>
          <w:b/>
          <w:i/>
          <w:lang w:eastAsia="en-US"/>
        </w:rPr>
      </w:pPr>
      <w:r w:rsidRPr="005A6224">
        <w:rPr>
          <w:b/>
          <w:i/>
          <w:lang w:eastAsia="en-US"/>
        </w:rPr>
        <w:t xml:space="preserve">Как Вы полагаете, в ближайшие 12 месяцев Ваше материальное положение улучшится, </w:t>
      </w:r>
    </w:p>
    <w:p w14:paraId="670CFB99" w14:textId="77777777" w:rsidR="00516CB9" w:rsidRDefault="00516CB9" w:rsidP="00516CB9">
      <w:pPr>
        <w:ind w:firstLine="567"/>
        <w:jc w:val="center"/>
        <w:rPr>
          <w:b/>
          <w:i/>
          <w:lang w:eastAsia="en-US"/>
        </w:rPr>
      </w:pPr>
      <w:r w:rsidRPr="005A6224">
        <w:rPr>
          <w:b/>
          <w:i/>
          <w:lang w:eastAsia="en-US"/>
        </w:rPr>
        <w:t>ухудшится или останется примерно таким же, как сейчас?</w:t>
      </w:r>
    </w:p>
    <w:p w14:paraId="781D0F12" w14:textId="77777777" w:rsidR="00516CB9" w:rsidRPr="00355516" w:rsidRDefault="00516CB9" w:rsidP="00516CB9">
      <w:pPr>
        <w:ind w:firstLine="567"/>
        <w:jc w:val="center"/>
        <w:rPr>
          <w:b/>
          <w:i/>
          <w:sz w:val="12"/>
          <w:szCs w:val="12"/>
          <w:lang w:eastAsia="en-US"/>
        </w:rPr>
      </w:pPr>
    </w:p>
    <w:p w14:paraId="0DD8145D" w14:textId="77777777" w:rsidR="00516CB9" w:rsidRPr="005A6224" w:rsidRDefault="00516CB9" w:rsidP="00516CB9">
      <w:pPr>
        <w:jc w:val="center"/>
        <w:rPr>
          <w:b/>
          <w:i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62637247" wp14:editId="6BBE22ED">
            <wp:extent cx="6734175" cy="2324100"/>
            <wp:effectExtent l="0" t="0" r="0" b="0"/>
            <wp:docPr id="12" name="Диаграмма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946A2FB" w14:textId="77777777" w:rsidR="00516CB9" w:rsidRDefault="00516CB9" w:rsidP="00FC1DBF">
      <w:pPr>
        <w:pStyle w:val="af3"/>
      </w:pPr>
      <w:r>
        <w:t xml:space="preserve">Бросается в глаза, что в довоенное время было больше негативных прогнозов, чем после 2022 года. Если в 2020 году опасались ухудшения своего материального положения в ближайшей перспективе </w:t>
      </w:r>
      <w:r w:rsidRPr="000F69D0">
        <w:rPr>
          <w:b/>
          <w:bCs/>
        </w:rPr>
        <w:t>32%</w:t>
      </w:r>
      <w:r>
        <w:t xml:space="preserve"> воронежцев, то за период 2022-2025 гг. это число не поднималось выше </w:t>
      </w:r>
      <w:r w:rsidRPr="000F69D0">
        <w:rPr>
          <w:b/>
          <w:bCs/>
        </w:rPr>
        <w:t>26%</w:t>
      </w:r>
      <w:r>
        <w:t xml:space="preserve">. </w:t>
      </w:r>
    </w:p>
    <w:p w14:paraId="7230F1FC" w14:textId="7B37D05A" w:rsidR="00516CB9" w:rsidRDefault="00516CB9" w:rsidP="00FC1DBF">
      <w:pPr>
        <w:pStyle w:val="af3"/>
        <w:rPr>
          <w:i/>
        </w:rPr>
      </w:pPr>
      <w:r>
        <w:t xml:space="preserve">А оптимизм по поводу своего личного благосостояния медленно, но неуклонно продолжает расти: с </w:t>
      </w:r>
      <w:r w:rsidRPr="000F69D0">
        <w:rPr>
          <w:b/>
          <w:bCs/>
        </w:rPr>
        <w:t>12%</w:t>
      </w:r>
      <w:r>
        <w:t xml:space="preserve"> в 2022 году до </w:t>
      </w:r>
      <w:r w:rsidRPr="000F69D0">
        <w:rPr>
          <w:b/>
          <w:bCs/>
        </w:rPr>
        <w:t>2</w:t>
      </w:r>
      <w:r>
        <w:rPr>
          <w:b/>
          <w:bCs/>
        </w:rPr>
        <w:t>0</w:t>
      </w:r>
      <w:r w:rsidRPr="000F69D0">
        <w:rPr>
          <w:b/>
          <w:bCs/>
        </w:rPr>
        <w:t>%</w:t>
      </w:r>
      <w:r>
        <w:t xml:space="preserve"> в 2025 году. </w:t>
      </w:r>
      <w:r>
        <w:rPr>
          <w:i/>
        </w:rPr>
        <w:br w:type="page"/>
      </w:r>
    </w:p>
    <w:p w14:paraId="5AC03CBE" w14:textId="77777777" w:rsidR="00516CB9" w:rsidRPr="006C5483" w:rsidRDefault="00516CB9" w:rsidP="00516CB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E729F4" w14:textId="77777777" w:rsidR="00516CB9" w:rsidRPr="006C5483" w:rsidRDefault="00516CB9" w:rsidP="00516CB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9FE1211" wp14:editId="1307DC50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142D2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8AD2935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612DBEE" w14:textId="77777777" w:rsidR="00516CB9" w:rsidRPr="006C5483" w:rsidRDefault="00516CB9" w:rsidP="00516CB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C8BEEBC" w14:textId="77777777" w:rsidR="00516CB9" w:rsidRPr="006C5483" w:rsidRDefault="00516CB9" w:rsidP="00516CB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2F9B9D24" wp14:editId="7FE82AC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E76F4D8" id="Прямая соединительная линия 35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F5281C1" w14:textId="77777777" w:rsidR="00516CB9" w:rsidRPr="00876E77" w:rsidRDefault="00516CB9" w:rsidP="00516CB9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A78D1">
        <w:rPr>
          <w:rFonts w:cs="Arial"/>
          <w:b/>
          <w:bCs/>
          <w:caps/>
          <w:color w:val="0D0D0D"/>
          <w:spacing w:val="-4"/>
        </w:rPr>
        <w:t>КАК, ПО ВАШЕМУ МНЕНИЮ, В БЛИЖАЙШИЕ 12 МЕСЯЦЕВ ИЗМЕНИТСЯ ЖИЗНЬ БОЛЬШИНСТВА РОССИЯН: УЛУЧШИТСЯ, УХУДШИТСЯ ИЛИ ОСТАНЕТСЯ ПРИМЕРНО ТАКОЙ ЖЕ, КАК СЕЙЧАС?</w:t>
      </w:r>
    </w:p>
    <w:p w14:paraId="7B48B2AF" w14:textId="77777777" w:rsidR="00516CB9" w:rsidRPr="00876E77" w:rsidRDefault="00516CB9" w:rsidP="00516CB9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10</w:t>
      </w:r>
    </w:p>
    <w:p w14:paraId="2EFBE128" w14:textId="3FFE3F77" w:rsidR="00516CB9" w:rsidRPr="00876E77" w:rsidRDefault="00F434C3" w:rsidP="00516CB9">
      <w:pPr>
        <w:jc w:val="center"/>
        <w:rPr>
          <w:i/>
          <w:lang w:val="en-US"/>
        </w:rPr>
      </w:pPr>
      <w:bookmarkStart w:id="14" w:name="_MON_1815207063"/>
      <w:bookmarkEnd w:id="14"/>
      <w:r>
        <w:pict w14:anchorId="02530457">
          <v:shape id="_x0000_i1030" type="#_x0000_t75" style="width:483.75pt;height:293.25pt" fillcolor="window">
            <v:imagedata r:id="rId25" o:title=""/>
          </v:shape>
        </w:pict>
      </w:r>
    </w:p>
    <w:p w14:paraId="0FF97F7F" w14:textId="77777777" w:rsidR="00516CB9" w:rsidRDefault="00516CB9" w:rsidP="00516CB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19CD4F2" w14:textId="77777777" w:rsidR="00516CB9" w:rsidRPr="00C17E7E" w:rsidRDefault="00516CB9" w:rsidP="00516CB9">
      <w:pPr>
        <w:pStyle w:val="af3"/>
      </w:pPr>
      <w:r w:rsidRPr="001966CF">
        <w:t>В краткосрочном социальном прогнозе пессимизм (</w:t>
      </w:r>
      <w:r w:rsidRPr="001966CF">
        <w:rPr>
          <w:b/>
        </w:rPr>
        <w:t>3</w:t>
      </w:r>
      <w:r>
        <w:rPr>
          <w:b/>
        </w:rPr>
        <w:t>8</w:t>
      </w:r>
      <w:r w:rsidRPr="001966CF">
        <w:rPr>
          <w:b/>
        </w:rPr>
        <w:t>%</w:t>
      </w:r>
      <w:r w:rsidRPr="001966CF">
        <w:t>) явно превалирует над оптимизмом (</w:t>
      </w:r>
      <w:r w:rsidRPr="001966CF">
        <w:rPr>
          <w:b/>
        </w:rPr>
        <w:t>1</w:t>
      </w:r>
      <w:r>
        <w:rPr>
          <w:b/>
        </w:rPr>
        <w:t>1</w:t>
      </w:r>
      <w:r w:rsidRPr="001966CF">
        <w:rPr>
          <w:b/>
        </w:rPr>
        <w:t>%</w:t>
      </w:r>
      <w:r w:rsidRPr="001966CF">
        <w:t>). При этом ожидания стабилизации являются самым популярным ответом</w:t>
      </w:r>
      <w:r>
        <w:t xml:space="preserve"> большинства </w:t>
      </w:r>
      <w:r w:rsidRPr="001966CF">
        <w:t>населения (</w:t>
      </w:r>
      <w:r w:rsidRPr="001966CF">
        <w:rPr>
          <w:b/>
          <w:bCs/>
        </w:rPr>
        <w:t>5</w:t>
      </w:r>
      <w:r>
        <w:rPr>
          <w:b/>
          <w:bCs/>
        </w:rPr>
        <w:t>2</w:t>
      </w:r>
      <w:r w:rsidRPr="001966CF">
        <w:rPr>
          <w:b/>
        </w:rPr>
        <w:t>%</w:t>
      </w:r>
      <w:r w:rsidRPr="001966CF">
        <w:t>). Социальный оптимизм в</w:t>
      </w:r>
      <w:r w:rsidRPr="00C17E7E">
        <w:t xml:space="preserve"> большей степени свойственен </w:t>
      </w:r>
      <w:r>
        <w:t xml:space="preserve">богатым </w:t>
      </w:r>
      <w:r w:rsidRPr="00C17E7E">
        <w:t>людям</w:t>
      </w:r>
      <w:r>
        <w:t xml:space="preserve"> </w:t>
      </w:r>
      <w:r w:rsidRPr="00C17E7E">
        <w:t>(</w:t>
      </w:r>
      <w:r>
        <w:rPr>
          <w:b/>
        </w:rPr>
        <w:t>21</w:t>
      </w:r>
      <w:r w:rsidRPr="006A4C1D">
        <w:rPr>
          <w:bCs/>
        </w:rPr>
        <w:t>%</w:t>
      </w:r>
      <w:r w:rsidRPr="00C17E7E">
        <w:t>).</w:t>
      </w:r>
    </w:p>
    <w:p w14:paraId="28A22F64" w14:textId="77777777" w:rsidR="00516CB9" w:rsidRPr="00C17E7E" w:rsidRDefault="00516CB9" w:rsidP="00516CB9">
      <w:pPr>
        <w:pStyle w:val="af3"/>
      </w:pPr>
      <w:r w:rsidRPr="00C17E7E">
        <w:t>Сравним краткосрочные социальные прогнозы для россиян за последние годы.</w:t>
      </w:r>
    </w:p>
    <w:p w14:paraId="7100E352" w14:textId="77777777" w:rsidR="00516CB9" w:rsidRPr="00C17E7E" w:rsidRDefault="00516CB9" w:rsidP="00516CB9">
      <w:pPr>
        <w:ind w:firstLine="567"/>
        <w:jc w:val="both"/>
        <w:rPr>
          <w:sz w:val="12"/>
          <w:szCs w:val="12"/>
        </w:rPr>
      </w:pPr>
    </w:p>
    <w:p w14:paraId="4A1DB261" w14:textId="77777777" w:rsidR="00516CB9" w:rsidRPr="00C17E7E" w:rsidRDefault="00516CB9" w:rsidP="00516CB9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Как, по Вашему мнению, в ближайшие 12 месяцев изменится жизнь большинства</w:t>
      </w:r>
    </w:p>
    <w:p w14:paraId="70511B29" w14:textId="77777777" w:rsidR="00516CB9" w:rsidRPr="00C17E7E" w:rsidRDefault="00516CB9" w:rsidP="00516CB9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россиян: улучшится, ухудшится или останется примерно такой же, как сейчас?</w:t>
      </w:r>
    </w:p>
    <w:p w14:paraId="728BF19F" w14:textId="77777777" w:rsidR="00516CB9" w:rsidRDefault="00516CB9" w:rsidP="00516CB9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14:paraId="7DC1592B" w14:textId="77777777" w:rsidR="00516CB9" w:rsidRDefault="00516CB9" w:rsidP="00516CB9">
      <w:pPr>
        <w:ind w:right="51"/>
        <w:jc w:val="center"/>
        <w:rPr>
          <w:b/>
          <w:i/>
          <w:sz w:val="12"/>
          <w:szCs w:val="12"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08BDA65B" wp14:editId="371681C0">
            <wp:extent cx="6791325" cy="2447925"/>
            <wp:effectExtent l="0" t="0" r="0" b="0"/>
            <wp:docPr id="13" name="Диаграмма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7D86C2EC" w14:textId="77777777" w:rsidR="00516CB9" w:rsidRDefault="00516CB9" w:rsidP="00516CB9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14:paraId="18BC4A87" w14:textId="77777777" w:rsidR="00516CB9" w:rsidRDefault="00516CB9" w:rsidP="0045125A">
      <w:pPr>
        <w:pStyle w:val="af3"/>
        <w:rPr>
          <w:i/>
        </w:rPr>
      </w:pPr>
      <w:r w:rsidRPr="00C17E7E">
        <w:t xml:space="preserve">По сравнению с </w:t>
      </w:r>
      <w:r>
        <w:t>2022</w:t>
      </w:r>
      <w:r w:rsidRPr="00C17E7E">
        <w:t xml:space="preserve"> годом </w:t>
      </w:r>
      <w:r>
        <w:t>(</w:t>
      </w:r>
      <w:r w:rsidRPr="009C551D">
        <w:rPr>
          <w:b/>
          <w:bCs/>
        </w:rPr>
        <w:t>43%</w:t>
      </w:r>
      <w:r>
        <w:t xml:space="preserve">) </w:t>
      </w:r>
      <w:r w:rsidRPr="00C17E7E">
        <w:t>в краткосрочном социальном прогнозе</w:t>
      </w:r>
      <w:r>
        <w:t xml:space="preserve"> пессимистические ожидания</w:t>
      </w:r>
      <w:r w:rsidRPr="00C17E7E">
        <w:t xml:space="preserve"> </w:t>
      </w:r>
      <w:r>
        <w:t xml:space="preserve">последующих лет оказались ниже довоенных и колебались в районе </w:t>
      </w:r>
      <w:r w:rsidRPr="00A5341A">
        <w:rPr>
          <w:b/>
          <w:bCs/>
        </w:rPr>
        <w:t>34-38%</w:t>
      </w:r>
      <w:r>
        <w:t xml:space="preserve">.  В то же время наблюдается медленный рост оптимизма с 2021 года: с </w:t>
      </w:r>
      <w:r w:rsidRPr="00324773">
        <w:rPr>
          <w:b/>
          <w:bCs/>
        </w:rPr>
        <w:t>5%</w:t>
      </w:r>
      <w:r>
        <w:t xml:space="preserve"> до </w:t>
      </w:r>
      <w:r w:rsidRPr="00324773">
        <w:rPr>
          <w:b/>
          <w:bCs/>
        </w:rPr>
        <w:t>11%</w:t>
      </w:r>
      <w:r>
        <w:t xml:space="preserve"> в 2025 году. </w:t>
      </w:r>
      <w:r w:rsidRPr="00C17E7E">
        <w:t xml:space="preserve"> </w:t>
      </w:r>
      <w:r>
        <w:rPr>
          <w:i/>
        </w:rPr>
        <w:br w:type="page"/>
      </w:r>
    </w:p>
    <w:p w14:paraId="0A83C908" w14:textId="77777777" w:rsidR="00516CB9" w:rsidRPr="006C5483" w:rsidRDefault="00516CB9" w:rsidP="00516CB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CC3DCEB" w14:textId="77777777" w:rsidR="00516CB9" w:rsidRPr="006C5483" w:rsidRDefault="00516CB9" w:rsidP="00516CB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5A43C30" wp14:editId="58A5B9E7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F193D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577E1FF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325CD40" w14:textId="77777777" w:rsidR="00516CB9" w:rsidRPr="006C5483" w:rsidRDefault="00516CB9" w:rsidP="00516CB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C3FFED9" w14:textId="77777777" w:rsidR="00516CB9" w:rsidRPr="006C5483" w:rsidRDefault="00516CB9" w:rsidP="00516CB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68D9C329" wp14:editId="0520D97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3C58632" id="Прямая соединительная линия 37" o:spid="_x0000_s1026" style="position:absolute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E208235" w14:textId="77777777" w:rsidR="00516CB9" w:rsidRPr="00876E77" w:rsidRDefault="00516CB9" w:rsidP="00987D5A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C7B2D">
        <w:rPr>
          <w:rFonts w:cs="Arial"/>
          <w:b/>
          <w:bCs/>
          <w:caps/>
          <w:color w:val="0D0D0D"/>
          <w:spacing w:val="-4"/>
        </w:rPr>
        <w:t>А КАК ВЫ ДУМАЕТЕ, В БЛИЖАЙШИЕ 5 ЛЕТ МАТЕРИАЛЬНОЕ ПОЛОЖЕНИЕ РОССИЯН В ЦЕЛОМ УЛУЧШИТСЯ, УХУДШИТСЯ ИЛИ ОСТАНЕТСЯ ПРЕЖНИМ?</w:t>
      </w:r>
    </w:p>
    <w:p w14:paraId="102FE7A6" w14:textId="77777777" w:rsidR="00516CB9" w:rsidRPr="00876E77" w:rsidRDefault="00516CB9" w:rsidP="00516CB9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11</w:t>
      </w:r>
    </w:p>
    <w:bookmarkStart w:id="15" w:name="_MON_1815207280"/>
    <w:bookmarkEnd w:id="15"/>
    <w:p w14:paraId="18D68E38" w14:textId="3F884F93" w:rsidR="00516CB9" w:rsidRPr="00876E77" w:rsidRDefault="00987D5A" w:rsidP="00516CB9">
      <w:pPr>
        <w:jc w:val="center"/>
        <w:rPr>
          <w:i/>
          <w:lang w:val="en-US"/>
        </w:rPr>
      </w:pPr>
      <w:r w:rsidRPr="00876E77">
        <w:object w:dxaOrig="10456" w:dyaOrig="5986" w14:anchorId="45DA2385">
          <v:shape id="_x0000_i1031" type="#_x0000_t75" style="width:486.75pt;height:283.5pt" o:ole="" fillcolor="window">
            <v:imagedata r:id="rId27" o:title=""/>
          </v:shape>
          <o:OLEObject Type="Embed" ProgID="Excel.Sheet.12" ShapeID="_x0000_i1031" DrawAspect="Content" ObjectID="_1816436565" r:id="rId28"/>
        </w:object>
      </w:r>
    </w:p>
    <w:p w14:paraId="7A1AB5AF" w14:textId="77777777" w:rsidR="00516CB9" w:rsidRDefault="00516CB9" w:rsidP="00516CB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BAA7F59" w14:textId="77777777" w:rsidR="00516CB9" w:rsidRDefault="00516CB9" w:rsidP="00516CB9">
      <w:pPr>
        <w:pStyle w:val="af3"/>
      </w:pPr>
      <w:r w:rsidRPr="00FE0120">
        <w:rPr>
          <w:spacing w:val="-2"/>
        </w:rPr>
        <w:t>В долгосрочном социальном прогнозе оптимизм (</w:t>
      </w:r>
      <w:r>
        <w:rPr>
          <w:b/>
          <w:spacing w:val="-2"/>
        </w:rPr>
        <w:t>24</w:t>
      </w:r>
      <w:r w:rsidRPr="00FE0120">
        <w:rPr>
          <w:b/>
          <w:spacing w:val="-2"/>
        </w:rPr>
        <w:t>%</w:t>
      </w:r>
      <w:r w:rsidRPr="00FE0120">
        <w:rPr>
          <w:spacing w:val="-2"/>
        </w:rPr>
        <w:t xml:space="preserve">) </w:t>
      </w:r>
      <w:r>
        <w:rPr>
          <w:spacing w:val="-2"/>
        </w:rPr>
        <w:t>существенно уступает пессимизму</w:t>
      </w:r>
      <w:r w:rsidRPr="00FE0120">
        <w:rPr>
          <w:spacing w:val="-2"/>
        </w:rPr>
        <w:t xml:space="preserve"> (</w:t>
      </w:r>
      <w:r w:rsidRPr="001B1082">
        <w:rPr>
          <w:b/>
          <w:bCs/>
          <w:spacing w:val="-2"/>
        </w:rPr>
        <w:t>35</w:t>
      </w:r>
      <w:r w:rsidRPr="00FE0120">
        <w:rPr>
          <w:b/>
          <w:spacing w:val="-2"/>
        </w:rPr>
        <w:t>%</w:t>
      </w:r>
      <w:r w:rsidRPr="00FE0120">
        <w:rPr>
          <w:spacing w:val="-2"/>
        </w:rPr>
        <w:t>).</w:t>
      </w:r>
      <w:r>
        <w:rPr>
          <w:spacing w:val="-2"/>
        </w:rPr>
        <w:t xml:space="preserve"> </w:t>
      </w:r>
      <w:r w:rsidRPr="00C17E7E">
        <w:t xml:space="preserve">Повышенная тревога относительно ухудшения </w:t>
      </w:r>
      <w:r>
        <w:t>материального</w:t>
      </w:r>
      <w:r w:rsidRPr="00C17E7E">
        <w:t xml:space="preserve"> благосостояния </w:t>
      </w:r>
      <w:r>
        <w:t xml:space="preserve">более </w:t>
      </w:r>
      <w:r w:rsidRPr="00C17E7E">
        <w:t>свойственна самым бедным горожанам (</w:t>
      </w:r>
      <w:r>
        <w:rPr>
          <w:b/>
        </w:rPr>
        <w:t>58</w:t>
      </w:r>
      <w:r w:rsidRPr="006A4C1D">
        <w:rPr>
          <w:bCs/>
        </w:rPr>
        <w:t>%</w:t>
      </w:r>
      <w:r w:rsidRPr="00C17E7E">
        <w:t xml:space="preserve">). Наиболее оптимистичны в долгосрочных ожиданиях </w:t>
      </w:r>
      <w:r>
        <w:t xml:space="preserve">респонденты с хорошим материальным положением </w:t>
      </w:r>
      <w:r w:rsidRPr="00C17E7E">
        <w:t>(</w:t>
      </w:r>
      <w:r>
        <w:rPr>
          <w:b/>
        </w:rPr>
        <w:t>30</w:t>
      </w:r>
      <w:r w:rsidRPr="006A4C1D">
        <w:rPr>
          <w:bCs/>
        </w:rPr>
        <w:t>%</w:t>
      </w:r>
      <w:r w:rsidRPr="00C17E7E">
        <w:t xml:space="preserve">). </w:t>
      </w:r>
    </w:p>
    <w:p w14:paraId="06E475F1" w14:textId="77777777" w:rsidR="00516CB9" w:rsidRPr="00C17E7E" w:rsidRDefault="00516CB9" w:rsidP="00516CB9">
      <w:pPr>
        <w:pStyle w:val="af3"/>
      </w:pPr>
      <w:r w:rsidRPr="00C17E7E">
        <w:t xml:space="preserve">Однако </w:t>
      </w:r>
      <w:r w:rsidRPr="00C17E7E">
        <w:rPr>
          <w:b/>
        </w:rPr>
        <w:t>4</w:t>
      </w:r>
      <w:r>
        <w:rPr>
          <w:b/>
        </w:rPr>
        <w:t>2</w:t>
      </w:r>
      <w:r w:rsidRPr="00C17E7E">
        <w:rPr>
          <w:b/>
        </w:rPr>
        <w:t xml:space="preserve">% </w:t>
      </w:r>
      <w:r w:rsidRPr="00C17E7E">
        <w:t xml:space="preserve">опрошенных предполагают, что особых изменений в </w:t>
      </w:r>
      <w:r>
        <w:t>материальном</w:t>
      </w:r>
      <w:r w:rsidRPr="00C17E7E">
        <w:t xml:space="preserve"> плане в ближайшие 5 лет не произойдет.  В целом же долгосрочный социальный прогноз </w:t>
      </w:r>
      <w:r>
        <w:t>более оптимистичен в отличие от</w:t>
      </w:r>
      <w:r w:rsidRPr="00C17E7E">
        <w:t xml:space="preserve"> краткосрочн</w:t>
      </w:r>
      <w:r>
        <w:t xml:space="preserve">ого. </w:t>
      </w:r>
      <w:r w:rsidRPr="00C17E7E">
        <w:t xml:space="preserve"> </w:t>
      </w:r>
    </w:p>
    <w:p w14:paraId="058D54BA" w14:textId="77777777" w:rsidR="00516CB9" w:rsidRPr="00C17E7E" w:rsidRDefault="00516CB9" w:rsidP="00516CB9">
      <w:pPr>
        <w:pStyle w:val="af3"/>
      </w:pPr>
      <w:r w:rsidRPr="00C17E7E">
        <w:t>Сравним долгосрочные социальные прогнозы воронежцев за последние годы.</w:t>
      </w:r>
    </w:p>
    <w:p w14:paraId="19F82390" w14:textId="77777777" w:rsidR="00516CB9" w:rsidRPr="00C17E7E" w:rsidRDefault="00516CB9" w:rsidP="00516CB9">
      <w:pPr>
        <w:ind w:firstLine="567"/>
        <w:jc w:val="both"/>
        <w:rPr>
          <w:color w:val="0070C0"/>
          <w:sz w:val="12"/>
          <w:szCs w:val="12"/>
        </w:rPr>
      </w:pPr>
    </w:p>
    <w:p w14:paraId="5F79036F" w14:textId="77777777" w:rsidR="00516CB9" w:rsidRPr="00C17E7E" w:rsidRDefault="00516CB9" w:rsidP="00516CB9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 xml:space="preserve">Как Вы думаете, в ближайшие 5 лет материальное положение россиян в целом </w:t>
      </w:r>
    </w:p>
    <w:p w14:paraId="40859509" w14:textId="77777777" w:rsidR="00516CB9" w:rsidRPr="00C17E7E" w:rsidRDefault="00516CB9" w:rsidP="00516CB9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улучшится, ухудшится или останется прежним?</w:t>
      </w:r>
    </w:p>
    <w:p w14:paraId="5FB360B2" w14:textId="77777777" w:rsidR="00516CB9" w:rsidRDefault="00516CB9" w:rsidP="00516CB9">
      <w:pPr>
        <w:ind w:right="51" w:firstLine="539"/>
        <w:jc w:val="center"/>
        <w:rPr>
          <w:b/>
          <w:i/>
          <w:color w:val="0070C0"/>
          <w:sz w:val="12"/>
          <w:szCs w:val="12"/>
          <w:lang w:eastAsia="en-US"/>
        </w:rPr>
      </w:pPr>
    </w:p>
    <w:p w14:paraId="7F91721D" w14:textId="77777777" w:rsidR="00516CB9" w:rsidRDefault="00516CB9" w:rsidP="00516CB9">
      <w:pPr>
        <w:ind w:right="51"/>
        <w:jc w:val="center"/>
        <w:rPr>
          <w:b/>
          <w:i/>
          <w:color w:val="0070C0"/>
          <w:sz w:val="12"/>
          <w:szCs w:val="12"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58441880" wp14:editId="549B3308">
            <wp:extent cx="6677025" cy="2343150"/>
            <wp:effectExtent l="0" t="0" r="0" b="0"/>
            <wp:docPr id="18" name="Диаграмма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04236936" w14:textId="77777777" w:rsidR="00516CB9" w:rsidRDefault="00516CB9" w:rsidP="00987D5A">
      <w:pPr>
        <w:pStyle w:val="af3"/>
        <w:rPr>
          <w:i/>
        </w:rPr>
      </w:pPr>
      <w:r>
        <w:t xml:space="preserve">Оптимистические ожидания </w:t>
      </w:r>
      <w:r w:rsidRPr="00C17E7E">
        <w:t xml:space="preserve">в долгосрочном социальном прогнозе </w:t>
      </w:r>
      <w:r>
        <w:t xml:space="preserve">за прошедший год снизились с </w:t>
      </w:r>
      <w:r w:rsidRPr="000C430C">
        <w:rPr>
          <w:b/>
          <w:bCs/>
        </w:rPr>
        <w:t>29%</w:t>
      </w:r>
      <w:r>
        <w:t xml:space="preserve"> до </w:t>
      </w:r>
      <w:r w:rsidRPr="000C430C">
        <w:rPr>
          <w:b/>
          <w:bCs/>
        </w:rPr>
        <w:t>24%</w:t>
      </w:r>
      <w:r>
        <w:t xml:space="preserve">. Пессимистически прогнозы выросли с 2022 года с </w:t>
      </w:r>
      <w:r w:rsidRPr="00A303E5">
        <w:rPr>
          <w:b/>
          <w:bCs/>
        </w:rPr>
        <w:t>22%</w:t>
      </w:r>
      <w:r>
        <w:t xml:space="preserve"> до </w:t>
      </w:r>
      <w:r w:rsidRPr="00A303E5">
        <w:rPr>
          <w:b/>
          <w:bCs/>
        </w:rPr>
        <w:t>35%</w:t>
      </w:r>
      <w:r>
        <w:t xml:space="preserve">. </w:t>
      </w:r>
      <w:r>
        <w:rPr>
          <w:i/>
        </w:rPr>
        <w:br w:type="page"/>
      </w:r>
    </w:p>
    <w:p w14:paraId="5D87EA06" w14:textId="77777777" w:rsidR="00516CB9" w:rsidRPr="006C5483" w:rsidRDefault="00516CB9" w:rsidP="00516CB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229C4DE" w14:textId="77777777" w:rsidR="00516CB9" w:rsidRPr="006C5483" w:rsidRDefault="00516CB9" w:rsidP="00516CB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5A7F269" wp14:editId="070B81A3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24693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60A4BA5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404D567" w14:textId="77777777" w:rsidR="00516CB9" w:rsidRPr="006C5483" w:rsidRDefault="00516CB9" w:rsidP="00516CB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87BAFCE" w14:textId="77777777" w:rsidR="00516CB9" w:rsidRPr="006C5483" w:rsidRDefault="00516CB9" w:rsidP="00516CB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5F78F55F" wp14:editId="3E6A2F5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DEE548C" id="Прямая соединительная линия 39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C142E14" w14:textId="77777777" w:rsidR="00516CB9" w:rsidRPr="00876E77" w:rsidRDefault="00516CB9" w:rsidP="00516CB9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96298">
        <w:rPr>
          <w:rFonts w:cs="Arial"/>
          <w:b/>
          <w:bCs/>
          <w:caps/>
          <w:color w:val="0D0D0D"/>
          <w:spacing w:val="-4"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14:paraId="1D38909B" w14:textId="77777777" w:rsidR="00516CB9" w:rsidRPr="00876E77" w:rsidRDefault="00516CB9" w:rsidP="00516CB9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12</w:t>
      </w:r>
    </w:p>
    <w:bookmarkStart w:id="16" w:name="_MON_1815207397"/>
    <w:bookmarkEnd w:id="16"/>
    <w:p w14:paraId="1E104DE5" w14:textId="1ACC2E6A" w:rsidR="00516CB9" w:rsidRPr="00876E77" w:rsidRDefault="008D3C01" w:rsidP="00516CB9">
      <w:pPr>
        <w:jc w:val="center"/>
        <w:rPr>
          <w:i/>
          <w:lang w:val="en-US"/>
        </w:rPr>
      </w:pPr>
      <w:r w:rsidRPr="00876E77">
        <w:object w:dxaOrig="10456" w:dyaOrig="6248" w14:anchorId="5C917BB6">
          <v:shape id="_x0000_i1032" type="#_x0000_t75" style="width:486.75pt;height:295.5pt" o:ole="" fillcolor="window">
            <v:imagedata r:id="rId30" o:title=""/>
          </v:shape>
          <o:OLEObject Type="Embed" ProgID="Excel.Sheet.12" ShapeID="_x0000_i1032" DrawAspect="Content" ObjectID="_1816436566" r:id="rId31"/>
        </w:object>
      </w:r>
    </w:p>
    <w:p w14:paraId="72891DE2" w14:textId="77777777" w:rsidR="00516CB9" w:rsidRDefault="00516CB9" w:rsidP="00516CB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A85D41F" w14:textId="77777777" w:rsidR="00516CB9" w:rsidRPr="00C17E7E" w:rsidRDefault="00516CB9" w:rsidP="00516CB9">
      <w:pPr>
        <w:pStyle w:val="af3"/>
      </w:pPr>
      <w:r>
        <w:t>Горожане в большинстве своем</w:t>
      </w:r>
      <w:r w:rsidRPr="00C17E7E">
        <w:t xml:space="preserve"> считают, что условия жизни в Воронежской области примерно такие же, как и в целом по стране (</w:t>
      </w:r>
      <w:r>
        <w:rPr>
          <w:b/>
        </w:rPr>
        <w:t>56</w:t>
      </w:r>
      <w:r w:rsidRPr="00C17E7E">
        <w:rPr>
          <w:b/>
        </w:rPr>
        <w:t>%</w:t>
      </w:r>
      <w:r w:rsidRPr="00C17E7E">
        <w:t xml:space="preserve">). Остальные же </w:t>
      </w:r>
      <w:r>
        <w:t xml:space="preserve">жители Воронежа </w:t>
      </w:r>
      <w:r w:rsidRPr="00C17E7E">
        <w:t xml:space="preserve">в споре о том, лучше у нас или хуже, разделились на два противоположных лагеря. </w:t>
      </w:r>
      <w:r w:rsidRPr="00634046">
        <w:rPr>
          <w:b/>
        </w:rPr>
        <w:t>2</w:t>
      </w:r>
      <w:r>
        <w:rPr>
          <w:b/>
        </w:rPr>
        <w:t>1</w:t>
      </w:r>
      <w:r w:rsidRPr="00C17E7E">
        <w:rPr>
          <w:b/>
        </w:rPr>
        <w:t>%</w:t>
      </w:r>
      <w:r w:rsidRPr="00C17E7E">
        <w:t xml:space="preserve"> воронежцев сетуют на то, что местные условия жизни хуже, чем в среднем по стране, в то время как </w:t>
      </w:r>
      <w:r w:rsidRPr="00C17E7E">
        <w:rPr>
          <w:b/>
        </w:rPr>
        <w:t>2</w:t>
      </w:r>
      <w:r>
        <w:rPr>
          <w:b/>
        </w:rPr>
        <w:t>3</w:t>
      </w:r>
      <w:r w:rsidRPr="00C17E7E">
        <w:rPr>
          <w:b/>
        </w:rPr>
        <w:t>%</w:t>
      </w:r>
      <w:r w:rsidRPr="00C17E7E">
        <w:t xml:space="preserve"> горожан уверены в превосходстве Воронежской области над прочими регионами в этом отношении. </w:t>
      </w:r>
    </w:p>
    <w:p w14:paraId="3B277F21" w14:textId="77777777" w:rsidR="00516CB9" w:rsidRPr="00C17E7E" w:rsidRDefault="00516CB9" w:rsidP="00516CB9">
      <w:pPr>
        <w:pStyle w:val="af3"/>
      </w:pPr>
      <w:r w:rsidRPr="00C17E7E">
        <w:t>Положительные оценки чаще давали молодые люди (</w:t>
      </w:r>
      <w:r>
        <w:rPr>
          <w:b/>
        </w:rPr>
        <w:t>33</w:t>
      </w:r>
      <w:r w:rsidRPr="006A4C1D">
        <w:rPr>
          <w:bCs/>
        </w:rPr>
        <w:t>%</w:t>
      </w:r>
      <w:r w:rsidRPr="00C17E7E">
        <w:t>), чем пожилые (</w:t>
      </w:r>
      <w:r w:rsidRPr="00C17E7E">
        <w:rPr>
          <w:b/>
        </w:rPr>
        <w:t>1</w:t>
      </w:r>
      <w:r>
        <w:rPr>
          <w:b/>
        </w:rPr>
        <w:t>0</w:t>
      </w:r>
      <w:r w:rsidRPr="006A4C1D">
        <w:rPr>
          <w:bCs/>
        </w:rPr>
        <w:t>%</w:t>
      </w:r>
      <w:r>
        <w:t xml:space="preserve">). Если среди воронежцев с хорошим материальным положением положительно оценили условия жизни </w:t>
      </w:r>
      <w:r w:rsidRPr="00634046">
        <w:rPr>
          <w:b/>
        </w:rPr>
        <w:t>3</w:t>
      </w:r>
      <w:r>
        <w:rPr>
          <w:b/>
        </w:rPr>
        <w:t>1</w:t>
      </w:r>
      <w:r w:rsidRPr="006A4C1D">
        <w:rPr>
          <w:bCs/>
        </w:rPr>
        <w:t>%</w:t>
      </w:r>
      <w:r w:rsidRPr="00C17E7E">
        <w:t xml:space="preserve">, </w:t>
      </w:r>
      <w:r>
        <w:t xml:space="preserve">то среди горожан с плохим материальным положением – только </w:t>
      </w:r>
      <w:r>
        <w:rPr>
          <w:b/>
        </w:rPr>
        <w:t>5</w:t>
      </w:r>
      <w:r w:rsidRPr="006A4C1D">
        <w:rPr>
          <w:bCs/>
        </w:rPr>
        <w:t>%</w:t>
      </w:r>
      <w:r>
        <w:t xml:space="preserve">. </w:t>
      </w:r>
      <w:r w:rsidRPr="00C17E7E">
        <w:t xml:space="preserve">  </w:t>
      </w:r>
    </w:p>
    <w:p w14:paraId="7544F4F8" w14:textId="77777777" w:rsidR="00516CB9" w:rsidRPr="00C17E7E" w:rsidRDefault="00516CB9" w:rsidP="00516CB9">
      <w:pPr>
        <w:pStyle w:val="af3"/>
        <w:rPr>
          <w:color w:val="0070C0"/>
        </w:rPr>
      </w:pPr>
      <w:r w:rsidRPr="00C17E7E">
        <w:t xml:space="preserve">Как оценивали воронежцы условия жизни в нашей области в прошлые годы? </w:t>
      </w:r>
    </w:p>
    <w:p w14:paraId="7176C214" w14:textId="77777777" w:rsidR="00516CB9" w:rsidRPr="00C17E7E" w:rsidRDefault="00516CB9" w:rsidP="00516CB9">
      <w:pPr>
        <w:ind w:firstLine="540"/>
        <w:jc w:val="center"/>
        <w:rPr>
          <w:b/>
          <w:i/>
          <w:sz w:val="12"/>
          <w:szCs w:val="12"/>
        </w:rPr>
      </w:pPr>
    </w:p>
    <w:p w14:paraId="7400805C" w14:textId="77777777" w:rsidR="00516CB9" w:rsidRPr="00C17E7E" w:rsidRDefault="00516CB9" w:rsidP="00516CB9">
      <w:pPr>
        <w:ind w:firstLine="540"/>
        <w:jc w:val="center"/>
        <w:rPr>
          <w:b/>
          <w:i/>
        </w:rPr>
      </w:pPr>
      <w:r w:rsidRPr="00C17E7E">
        <w:rPr>
          <w:b/>
          <w:i/>
        </w:rPr>
        <w:t xml:space="preserve">Как Вы полагаете, нынешние условия жизни в нашей области лучше, </w:t>
      </w:r>
    </w:p>
    <w:p w14:paraId="52493671" w14:textId="77777777" w:rsidR="00516CB9" w:rsidRPr="00C17E7E" w:rsidRDefault="00516CB9" w:rsidP="00516CB9">
      <w:pPr>
        <w:ind w:firstLine="540"/>
        <w:jc w:val="center"/>
        <w:rPr>
          <w:b/>
          <w:i/>
        </w:rPr>
      </w:pPr>
      <w:r w:rsidRPr="00C17E7E">
        <w:rPr>
          <w:b/>
          <w:i/>
        </w:rPr>
        <w:t>хуже или примерно такие же, как и в целом по стране?</w:t>
      </w:r>
    </w:p>
    <w:p w14:paraId="5DBA71FA" w14:textId="77777777" w:rsidR="00516CB9" w:rsidRDefault="00516CB9" w:rsidP="00516CB9">
      <w:pPr>
        <w:ind w:firstLine="540"/>
        <w:jc w:val="center"/>
        <w:rPr>
          <w:b/>
          <w:i/>
          <w:color w:val="0070C0"/>
          <w:sz w:val="12"/>
          <w:szCs w:val="12"/>
        </w:rPr>
      </w:pPr>
    </w:p>
    <w:p w14:paraId="54B3775C" w14:textId="77777777" w:rsidR="00516CB9" w:rsidRPr="00C17E7E" w:rsidRDefault="00516CB9" w:rsidP="00516CB9">
      <w:pPr>
        <w:jc w:val="center"/>
        <w:rPr>
          <w:b/>
          <w:i/>
          <w:color w:val="0070C0"/>
          <w:sz w:val="12"/>
          <w:szCs w:val="12"/>
        </w:rPr>
      </w:pPr>
      <w:r w:rsidRPr="00656F0A">
        <w:rPr>
          <w:noProof/>
          <w:color w:val="0070C0"/>
        </w:rPr>
        <w:drawing>
          <wp:inline distT="0" distB="0" distL="0" distR="0" wp14:anchorId="0AA67FFD" wp14:editId="543F9EB8">
            <wp:extent cx="6591300" cy="1847850"/>
            <wp:effectExtent l="0" t="0" r="0" b="0"/>
            <wp:docPr id="11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3493543D" w14:textId="274108DA" w:rsidR="00516CB9" w:rsidRDefault="00516CB9" w:rsidP="00590FFD">
      <w:pPr>
        <w:pStyle w:val="af3"/>
        <w:rPr>
          <w:i/>
        </w:rPr>
      </w:pPr>
      <w:r>
        <w:t>Начиная с 2018 года</w:t>
      </w:r>
      <w:r w:rsidR="00DD1B07">
        <w:t>,</w:t>
      </w:r>
      <w:r>
        <w:t xml:space="preserve"> разница между позитивными и негативными оценками не превышает статистической ошибки измерения. С 2010 года преобладает мнение, что условия жизни в Воронежской области не отличаются от условий жизни в целом по стране. </w:t>
      </w:r>
      <w:r>
        <w:rPr>
          <w:i/>
        </w:rPr>
        <w:br w:type="page"/>
      </w:r>
    </w:p>
    <w:p w14:paraId="13136B60" w14:textId="77777777" w:rsidR="00516CB9" w:rsidRPr="006C5483" w:rsidRDefault="00516CB9" w:rsidP="00516CB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B0AF2BA" w14:textId="77777777" w:rsidR="00516CB9" w:rsidRPr="006C5483" w:rsidRDefault="00516CB9" w:rsidP="00516CB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710413F" wp14:editId="15A3CB42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EB3E5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182871" w14:textId="77777777" w:rsidR="00516CB9" w:rsidRPr="006C5483" w:rsidRDefault="00516CB9" w:rsidP="00516C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AD43F21" w14:textId="77777777" w:rsidR="00516CB9" w:rsidRPr="006C5483" w:rsidRDefault="00516CB9" w:rsidP="00516CB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86CB27" w14:textId="77777777" w:rsidR="00516CB9" w:rsidRPr="006C5483" w:rsidRDefault="00516CB9" w:rsidP="00516CB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47B94D63" wp14:editId="2ADAA17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FCC215D" id="Прямая соединительная линия 41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D2C5BE1" w14:textId="04FD6C4A" w:rsidR="00516CB9" w:rsidRPr="00876E77" w:rsidRDefault="00516CB9" w:rsidP="00516CB9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B34DB">
        <w:rPr>
          <w:rFonts w:cs="Arial"/>
          <w:b/>
          <w:bCs/>
          <w:caps/>
          <w:color w:val="0D0D0D"/>
          <w:spacing w:val="-4"/>
        </w:rPr>
        <w:t>ЕСЛИ ГОВОРИТЬ О КРУПНЫХ ПОКУПКАХ ДЛЯ ДОМА – ТАКИХ</w:t>
      </w:r>
      <w:r w:rsidR="00DD1B07">
        <w:rPr>
          <w:rFonts w:cs="Arial"/>
          <w:b/>
          <w:bCs/>
          <w:caps/>
          <w:color w:val="0D0D0D"/>
          <w:spacing w:val="-4"/>
        </w:rPr>
        <w:t>,</w:t>
      </w:r>
      <w:r w:rsidRPr="00BB34DB">
        <w:rPr>
          <w:rFonts w:cs="Arial"/>
          <w:b/>
          <w:bCs/>
          <w:caps/>
          <w:color w:val="0D0D0D"/>
          <w:spacing w:val="-4"/>
        </w:rPr>
        <w:t xml:space="preserve"> КАК МЕБЕЛЬ, ХОЛОДИЛЬНИК, БЫТОВАЯ ЭЛЕКТРОНИКА, ТЕЛЕВИЗОР - ТО, КАК ВЫ ПОЛАГАЕТЕ, СЕЙЧАС В ЦЕЛОМ ХОРОШЕЕ ИЛИ ПЛОХОЕ ВРЕМЯ ДЛЯ ТОГО, ЧТОБЫ ДЕЛАТЬ ТАКИЕ ПОКУПКИ?</w:t>
      </w:r>
    </w:p>
    <w:p w14:paraId="69CD8FDE" w14:textId="77777777" w:rsidR="00516CB9" w:rsidRPr="00876E77" w:rsidRDefault="00516CB9" w:rsidP="00516CB9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13</w:t>
      </w:r>
    </w:p>
    <w:bookmarkStart w:id="17" w:name="_MON_1815207706"/>
    <w:bookmarkEnd w:id="17"/>
    <w:p w14:paraId="0E151C48" w14:textId="488E2A6B" w:rsidR="00516CB9" w:rsidRPr="00876E77" w:rsidRDefault="008D3C01" w:rsidP="00516CB9">
      <w:pPr>
        <w:jc w:val="center"/>
        <w:rPr>
          <w:i/>
          <w:lang w:val="en-US"/>
        </w:rPr>
      </w:pPr>
      <w:r w:rsidRPr="00876E77">
        <w:object w:dxaOrig="10286" w:dyaOrig="3865" w14:anchorId="5443D027">
          <v:shape id="_x0000_i1033" type="#_x0000_t75" style="width:478.5pt;height:183pt" o:ole="" fillcolor="window">
            <v:imagedata r:id="rId33" o:title=""/>
          </v:shape>
          <o:OLEObject Type="Embed" ProgID="Excel.Sheet.12" ShapeID="_x0000_i1033" DrawAspect="Content" ObjectID="_1816436567" r:id="rId34"/>
        </w:object>
      </w:r>
    </w:p>
    <w:p w14:paraId="5AEAA775" w14:textId="77777777" w:rsidR="00516CB9" w:rsidRDefault="00516CB9" w:rsidP="00516CB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7272145" w14:textId="77777777" w:rsidR="00516CB9" w:rsidRDefault="00516CB9" w:rsidP="00516CB9">
      <w:pPr>
        <w:pStyle w:val="af3"/>
      </w:pPr>
      <w:r>
        <w:t>Более четверти</w:t>
      </w:r>
      <w:r w:rsidRPr="00CB3155">
        <w:t xml:space="preserve"> горожан </w:t>
      </w:r>
      <w:r>
        <w:t>(</w:t>
      </w:r>
      <w:r>
        <w:rPr>
          <w:b/>
          <w:bCs/>
        </w:rPr>
        <w:t>29</w:t>
      </w:r>
      <w:r w:rsidRPr="00534020">
        <w:rPr>
          <w:b/>
          <w:bCs/>
        </w:rPr>
        <w:t>%</w:t>
      </w:r>
      <w:r>
        <w:t xml:space="preserve">) не усматривают в текущем моменте что-то особенное и полагают, </w:t>
      </w:r>
      <w:r w:rsidRPr="00C17E7E">
        <w:t>что нынче время, как и всегда – в чем-то хорошее, а в чем-то плохое</w:t>
      </w:r>
      <w:r>
        <w:t xml:space="preserve">. </w:t>
      </w:r>
    </w:p>
    <w:p w14:paraId="3334583E" w14:textId="77777777" w:rsidR="00516CB9" w:rsidRDefault="00516CB9" w:rsidP="00516CB9">
      <w:pPr>
        <w:pStyle w:val="af3"/>
      </w:pPr>
      <w:r>
        <w:t>Остальные воронежцы чаще (</w:t>
      </w:r>
      <w:r w:rsidRPr="00534020">
        <w:rPr>
          <w:b/>
          <w:bCs/>
        </w:rPr>
        <w:t>2</w:t>
      </w:r>
      <w:r>
        <w:rPr>
          <w:b/>
          <w:bCs/>
        </w:rPr>
        <w:t>7</w:t>
      </w:r>
      <w:r w:rsidRPr="00534020">
        <w:rPr>
          <w:b/>
          <w:bCs/>
        </w:rPr>
        <w:t>%</w:t>
      </w:r>
      <w:r>
        <w:t xml:space="preserve">) характеризуют сегодняшнее время как плохое </w:t>
      </w:r>
      <w:r w:rsidRPr="00534020">
        <w:t>для совершения крупных покупок для дома.</w:t>
      </w:r>
      <w:r>
        <w:t xml:space="preserve"> </w:t>
      </w:r>
      <w:r w:rsidRPr="00C57A2C">
        <w:t>Чем беднее люди, тем чаще они так считают. Среди самых бедных горожан число сторонников этого</w:t>
      </w:r>
      <w:r w:rsidRPr="00C17E7E">
        <w:t xml:space="preserve"> мнения возрастает до </w:t>
      </w:r>
      <w:r>
        <w:rPr>
          <w:b/>
        </w:rPr>
        <w:t>63</w:t>
      </w:r>
      <w:r w:rsidRPr="006A4C1D">
        <w:rPr>
          <w:bCs/>
        </w:rPr>
        <w:t>%</w:t>
      </w:r>
      <w:r w:rsidRPr="00C17E7E">
        <w:t>.</w:t>
      </w:r>
    </w:p>
    <w:p w14:paraId="7A2A05E1" w14:textId="365E29E0" w:rsidR="00516CB9" w:rsidRDefault="00516CB9" w:rsidP="00516CB9">
      <w:pPr>
        <w:pStyle w:val="af3"/>
        <w:rPr>
          <w:spacing w:val="-6"/>
        </w:rPr>
      </w:pPr>
      <w:r w:rsidRPr="006B1144">
        <w:rPr>
          <w:spacing w:val="-6"/>
        </w:rPr>
        <w:t>Хорошим для покупки бытовой техники</w:t>
      </w:r>
      <w:r w:rsidR="00BB7877">
        <w:rPr>
          <w:spacing w:val="-6"/>
        </w:rPr>
        <w:t xml:space="preserve"> и</w:t>
      </w:r>
      <w:r w:rsidRPr="006B1144">
        <w:rPr>
          <w:spacing w:val="-6"/>
        </w:rPr>
        <w:t xml:space="preserve"> мебели для дома называют нынешнее время </w:t>
      </w:r>
      <w:r w:rsidRPr="006B1144">
        <w:rPr>
          <w:b/>
          <w:bCs/>
          <w:spacing w:val="-6"/>
        </w:rPr>
        <w:t>1</w:t>
      </w:r>
      <w:r>
        <w:rPr>
          <w:b/>
          <w:bCs/>
          <w:spacing w:val="-6"/>
        </w:rPr>
        <w:t>9</w:t>
      </w:r>
      <w:r w:rsidRPr="006B1144">
        <w:rPr>
          <w:b/>
          <w:spacing w:val="-6"/>
        </w:rPr>
        <w:t>%</w:t>
      </w:r>
      <w:r w:rsidRPr="006B1144">
        <w:rPr>
          <w:spacing w:val="-6"/>
        </w:rPr>
        <w:t xml:space="preserve"> жителей Воронежа. Среди самых богатых горожан число сторонников такого мнения возрастает до </w:t>
      </w:r>
      <w:r>
        <w:rPr>
          <w:b/>
          <w:spacing w:val="-6"/>
        </w:rPr>
        <w:t>37</w:t>
      </w:r>
      <w:r w:rsidRPr="006A4C1D">
        <w:rPr>
          <w:bCs/>
          <w:spacing w:val="-6"/>
        </w:rPr>
        <w:t>%</w:t>
      </w:r>
      <w:r w:rsidRPr="006B1144">
        <w:rPr>
          <w:spacing w:val="-6"/>
        </w:rPr>
        <w:t xml:space="preserve">. </w:t>
      </w:r>
    </w:p>
    <w:p w14:paraId="39309441" w14:textId="77777777" w:rsidR="00516CB9" w:rsidRPr="00C17E7E" w:rsidRDefault="00516CB9" w:rsidP="00516CB9">
      <w:pPr>
        <w:pStyle w:val="af3"/>
      </w:pPr>
      <w:r>
        <w:t>Немало респондентов</w:t>
      </w:r>
      <w:r w:rsidRPr="00C17E7E">
        <w:t xml:space="preserve"> (</w:t>
      </w:r>
      <w:r w:rsidRPr="00C17E7E">
        <w:rPr>
          <w:b/>
        </w:rPr>
        <w:t>2</w:t>
      </w:r>
      <w:r>
        <w:rPr>
          <w:b/>
        </w:rPr>
        <w:t>5</w:t>
      </w:r>
      <w:r w:rsidRPr="00C17E7E">
        <w:rPr>
          <w:b/>
        </w:rPr>
        <w:t>%</w:t>
      </w:r>
      <w:r w:rsidRPr="00C17E7E">
        <w:t xml:space="preserve">) вообще затрудняются как-то оценить ситуацию в этом отношении. </w:t>
      </w:r>
    </w:p>
    <w:p w14:paraId="17B463D9" w14:textId="77777777" w:rsidR="00516CB9" w:rsidRPr="00C17E7E" w:rsidRDefault="00516CB9" w:rsidP="00516CB9">
      <w:pPr>
        <w:pStyle w:val="af3"/>
      </w:pPr>
      <w:r w:rsidRPr="00C17E7E">
        <w:t xml:space="preserve">Сравним ответы воронежцев в прошлые годы. </w:t>
      </w:r>
    </w:p>
    <w:p w14:paraId="7E673453" w14:textId="77777777" w:rsidR="00516CB9" w:rsidRPr="00C17E7E" w:rsidRDefault="00516CB9" w:rsidP="00516CB9">
      <w:pPr>
        <w:ind w:firstLine="567"/>
        <w:jc w:val="center"/>
        <w:rPr>
          <w:b/>
          <w:i/>
          <w:color w:val="0070C0"/>
          <w:sz w:val="12"/>
          <w:szCs w:val="12"/>
        </w:rPr>
      </w:pPr>
    </w:p>
    <w:p w14:paraId="584F52B4" w14:textId="0930053D" w:rsidR="00516CB9" w:rsidRPr="00C17E7E" w:rsidRDefault="00516CB9" w:rsidP="00516CB9">
      <w:pPr>
        <w:ind w:firstLine="567"/>
        <w:jc w:val="center"/>
        <w:rPr>
          <w:b/>
          <w:i/>
        </w:rPr>
      </w:pPr>
      <w:r w:rsidRPr="00C17E7E">
        <w:rPr>
          <w:b/>
          <w:i/>
        </w:rPr>
        <w:t>Если говорить о крупных покупках для дома – таких</w:t>
      </w:r>
      <w:r w:rsidR="00DD1B07">
        <w:rPr>
          <w:b/>
          <w:i/>
        </w:rPr>
        <w:t>,</w:t>
      </w:r>
      <w:r w:rsidRPr="00C17E7E">
        <w:rPr>
          <w:b/>
          <w:i/>
        </w:rPr>
        <w:t xml:space="preserve"> как мебель, холодильник, бытовая техника, телевизор - то, как Вы полагаете, сейчас в целом хорошее или плохое время для того, </w:t>
      </w:r>
    </w:p>
    <w:p w14:paraId="7624BBA6" w14:textId="77777777" w:rsidR="00516CB9" w:rsidRPr="00C17E7E" w:rsidRDefault="00516CB9" w:rsidP="00516CB9">
      <w:pPr>
        <w:ind w:firstLine="567"/>
        <w:jc w:val="center"/>
        <w:rPr>
          <w:b/>
          <w:i/>
        </w:rPr>
      </w:pPr>
      <w:r w:rsidRPr="00C17E7E">
        <w:rPr>
          <w:b/>
          <w:i/>
        </w:rPr>
        <w:t>чтобы делать такие покупки?</w:t>
      </w:r>
    </w:p>
    <w:p w14:paraId="7A3FBD99" w14:textId="77777777" w:rsidR="00516CB9" w:rsidRDefault="00516CB9" w:rsidP="00516CB9">
      <w:pPr>
        <w:ind w:firstLine="567"/>
        <w:jc w:val="center"/>
        <w:rPr>
          <w:b/>
          <w:i/>
          <w:color w:val="0070C0"/>
          <w:sz w:val="12"/>
          <w:szCs w:val="12"/>
        </w:rPr>
      </w:pPr>
    </w:p>
    <w:p w14:paraId="7A597ECE" w14:textId="77777777" w:rsidR="00516CB9" w:rsidRDefault="00516CB9" w:rsidP="00516CB9">
      <w:pPr>
        <w:jc w:val="center"/>
        <w:rPr>
          <w:b/>
          <w:i/>
          <w:color w:val="0070C0"/>
          <w:sz w:val="12"/>
          <w:szCs w:val="12"/>
        </w:rPr>
      </w:pPr>
      <w:r w:rsidRPr="00656F0A">
        <w:rPr>
          <w:noProof/>
          <w:color w:val="0070C0"/>
        </w:rPr>
        <w:drawing>
          <wp:inline distT="0" distB="0" distL="0" distR="0" wp14:anchorId="2071052F" wp14:editId="7D8B5347">
            <wp:extent cx="6677025" cy="2581275"/>
            <wp:effectExtent l="0" t="0" r="0" b="0"/>
            <wp:docPr id="24" name="Диаграмма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CBFAE98" w14:textId="77777777" w:rsidR="00516CB9" w:rsidRDefault="00516CB9" w:rsidP="00516CB9">
      <w:pPr>
        <w:pStyle w:val="af3"/>
      </w:pPr>
      <w:r w:rsidRPr="00800623">
        <w:t xml:space="preserve">Вот уже </w:t>
      </w:r>
      <w:r>
        <w:t>одиннадцатый</w:t>
      </w:r>
      <w:r w:rsidRPr="00800623">
        <w:t xml:space="preserve"> год </w:t>
      </w:r>
      <w:r>
        <w:t xml:space="preserve">подряд </w:t>
      </w:r>
      <w:r w:rsidRPr="00800623">
        <w:t xml:space="preserve">отрицательные оценки потребительского рынка превалируют над положительными. </w:t>
      </w:r>
      <w:r>
        <w:t xml:space="preserve">Правда, если за период 2021-2022 гг. их </w:t>
      </w:r>
      <w:r w:rsidRPr="00800623">
        <w:t xml:space="preserve">число увеличилось с </w:t>
      </w:r>
      <w:r w:rsidRPr="00800623">
        <w:rPr>
          <w:b/>
          <w:bCs/>
        </w:rPr>
        <w:t>37%</w:t>
      </w:r>
      <w:r w:rsidRPr="00800623">
        <w:t xml:space="preserve"> до </w:t>
      </w:r>
      <w:r w:rsidRPr="00800623">
        <w:rPr>
          <w:b/>
          <w:bCs/>
        </w:rPr>
        <w:t>45%</w:t>
      </w:r>
      <w:r>
        <w:rPr>
          <w:b/>
          <w:bCs/>
        </w:rPr>
        <w:t xml:space="preserve">, </w:t>
      </w:r>
      <w:r w:rsidRPr="00CD2B08">
        <w:t xml:space="preserve">то </w:t>
      </w:r>
      <w:r>
        <w:t xml:space="preserve">за 2022-2025 гг. это число уменьшилось с </w:t>
      </w:r>
      <w:r w:rsidRPr="00CD2B08">
        <w:rPr>
          <w:b/>
          <w:bCs/>
        </w:rPr>
        <w:t>45%</w:t>
      </w:r>
      <w:r>
        <w:t xml:space="preserve"> до </w:t>
      </w:r>
      <w:r w:rsidRPr="00CD2B08">
        <w:rPr>
          <w:b/>
          <w:bCs/>
        </w:rPr>
        <w:t>2</w:t>
      </w:r>
      <w:r>
        <w:rPr>
          <w:b/>
          <w:bCs/>
        </w:rPr>
        <w:t>7</w:t>
      </w:r>
      <w:r w:rsidRPr="00CD2B08">
        <w:rPr>
          <w:b/>
          <w:bCs/>
        </w:rPr>
        <w:t>%</w:t>
      </w:r>
      <w:r>
        <w:t>. Получается, что сегодня крупные покупки для дома уместнее, чем три года назад.</w:t>
      </w:r>
      <w:r>
        <w:br w:type="page"/>
      </w:r>
    </w:p>
    <w:p w14:paraId="05835F9C" w14:textId="77777777" w:rsidR="00222142" w:rsidRPr="006C5483" w:rsidRDefault="00222142" w:rsidP="0022214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F79846" w14:textId="77777777" w:rsidR="00222142" w:rsidRPr="006C5483" w:rsidRDefault="00222142" w:rsidP="0022214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CD6242" wp14:editId="7D3F70B0">
            <wp:extent cx="466090" cy="548640"/>
            <wp:effectExtent l="0" t="0" r="0" b="3810"/>
            <wp:docPr id="1029052711" name="Рисунок 10290527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97C8A" w14:textId="77777777" w:rsidR="00222142" w:rsidRPr="006C5483" w:rsidRDefault="00222142" w:rsidP="0022214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F4B7C13" w14:textId="77777777" w:rsidR="00222142" w:rsidRPr="006C5483" w:rsidRDefault="00222142" w:rsidP="0022214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E39262" w14:textId="77777777" w:rsidR="00222142" w:rsidRPr="006C5483" w:rsidRDefault="00222142" w:rsidP="0022214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E739D41" w14:textId="77777777" w:rsidR="00222142" w:rsidRPr="006C5483" w:rsidRDefault="00222142" w:rsidP="0022214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05D313AA" wp14:editId="0DA620D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66162565" name="Прямая соединительная линия 1266162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1B7D6A3" id="Прямая соединительная линия 1266162565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B4067BE" w14:textId="675C5195" w:rsidR="002F5274" w:rsidRPr="008253DD" w:rsidRDefault="00555A44" w:rsidP="008253D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222142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222142" w:rsidRPr="008253DD">
        <w:rPr>
          <w:b/>
          <w:bCs/>
          <w:i/>
          <w:caps/>
          <w:spacing w:val="-2"/>
          <w:kern w:val="32"/>
        </w:rPr>
        <w:t xml:space="preserve"> </w:t>
      </w:r>
      <w:r w:rsidR="002F5274" w:rsidRPr="008253DD">
        <w:rPr>
          <w:b/>
          <w:bCs/>
          <w:i/>
          <w:caps/>
          <w:spacing w:val="-2"/>
          <w:kern w:val="32"/>
        </w:rPr>
        <w:t>Внимание</w:t>
      </w:r>
      <w:r w:rsidR="007D26B6">
        <w:rPr>
          <w:b/>
          <w:bCs/>
          <w:i/>
          <w:caps/>
          <w:spacing w:val="-2"/>
          <w:kern w:val="32"/>
        </w:rPr>
        <w:t xml:space="preserve"> –</w:t>
      </w:r>
      <w:r w:rsidR="002F5274" w:rsidRPr="008253DD">
        <w:rPr>
          <w:b/>
          <w:bCs/>
          <w:i/>
          <w:caps/>
          <w:spacing w:val="-2"/>
          <w:kern w:val="32"/>
        </w:rPr>
        <w:t xml:space="preserve"> мошенники!</w:t>
      </w:r>
    </w:p>
    <w:p w14:paraId="16C4ED5A" w14:textId="77777777" w:rsidR="00222142" w:rsidRPr="00876E77" w:rsidRDefault="00222142" w:rsidP="00222142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8" w:name="_Hlk205472968"/>
      <w:r w:rsidRPr="00752319">
        <w:rPr>
          <w:rFonts w:cs="Arial"/>
          <w:b/>
          <w:bCs/>
          <w:caps/>
          <w:color w:val="0D0D0D"/>
          <w:spacing w:val="-4"/>
        </w:rPr>
        <w:t>СКАЖИТЕ, ПОЖАЛУЙСТА, КАК ВЫ РЕАГИРУЕТЕ НА ТЕЛЕФОННЫЕ ЗВОНКИ С НЕЗНАКОМЫХ НОМЕРОВ?</w:t>
      </w:r>
    </w:p>
    <w:bookmarkEnd w:id="18"/>
    <w:p w14:paraId="1BD24F3E" w14:textId="77777777" w:rsidR="00222142" w:rsidRPr="00876E77" w:rsidRDefault="00222142" w:rsidP="00222142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14</w:t>
      </w:r>
    </w:p>
    <w:bookmarkStart w:id="19" w:name="_MON_1816085837"/>
    <w:bookmarkEnd w:id="19"/>
    <w:p w14:paraId="6E36C42E" w14:textId="7F8DB7FF" w:rsidR="00222142" w:rsidRPr="00876E77" w:rsidRDefault="00222142" w:rsidP="00222142">
      <w:pPr>
        <w:jc w:val="center"/>
        <w:rPr>
          <w:i/>
          <w:lang w:val="en-US"/>
        </w:rPr>
      </w:pPr>
      <w:r w:rsidRPr="00876E77">
        <w:object w:dxaOrig="10930" w:dyaOrig="5404" w14:anchorId="45C13E1E">
          <v:shape id="_x0000_i1034" type="#_x0000_t75" style="width:508.5pt;height:255.75pt" o:ole="" fillcolor="window">
            <v:imagedata r:id="rId36" o:title=""/>
          </v:shape>
          <o:OLEObject Type="Embed" ProgID="Excel.Sheet.12" ShapeID="_x0000_i1034" DrawAspect="Content" ObjectID="_1816436568" r:id="rId37"/>
        </w:object>
      </w:r>
    </w:p>
    <w:p w14:paraId="4610FD90" w14:textId="77777777" w:rsidR="00222142" w:rsidRDefault="00222142" w:rsidP="00222142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99601F1" w14:textId="77777777" w:rsidR="00222142" w:rsidRDefault="00222142" w:rsidP="00222142">
      <w:pPr>
        <w:pStyle w:val="af3"/>
        <w:rPr>
          <w:lang w:eastAsia="en-US"/>
        </w:rPr>
      </w:pPr>
      <w:r>
        <w:t xml:space="preserve">Телефонное мошенничество – особая примета нашего времени, сопутствующая виртуальной возможности управлять своими деньгами. Она выявила, насколько наши граждане доверчивы и беззащитны перед наглой ложью. Поэтому социальная реклама настойчиво призывает людей не брать трубку вовсе, </w:t>
      </w:r>
      <w:r>
        <w:rPr>
          <w:lang w:eastAsia="en-US"/>
        </w:rPr>
        <w:t xml:space="preserve">если высвечивается незнакомый номер. Этому совету сегодня намерены следовать </w:t>
      </w:r>
      <w:r w:rsidRPr="0028103B">
        <w:rPr>
          <w:b/>
          <w:bCs/>
          <w:lang w:eastAsia="en-US"/>
        </w:rPr>
        <w:t>13%</w:t>
      </w:r>
      <w:r>
        <w:rPr>
          <w:lang w:eastAsia="en-US"/>
        </w:rPr>
        <w:t xml:space="preserve"> воронежцев. Женщины (</w:t>
      </w:r>
      <w:r w:rsidRPr="0028103B">
        <w:rPr>
          <w:b/>
          <w:bCs/>
          <w:lang w:eastAsia="en-US"/>
        </w:rPr>
        <w:t>14</w:t>
      </w:r>
      <w:r>
        <w:rPr>
          <w:lang w:eastAsia="en-US"/>
        </w:rPr>
        <w:t>%) чаще прибегают к такому радикальному способу защиты, чем мужчины (</w:t>
      </w:r>
      <w:r w:rsidRPr="0028103B">
        <w:rPr>
          <w:b/>
          <w:bCs/>
          <w:lang w:eastAsia="en-US"/>
        </w:rPr>
        <w:t>11</w:t>
      </w:r>
      <w:r>
        <w:rPr>
          <w:lang w:eastAsia="en-US"/>
        </w:rPr>
        <w:t xml:space="preserve">%). Но чаще всех так поступают неработающие пенсионеры – </w:t>
      </w:r>
      <w:r>
        <w:rPr>
          <w:b/>
          <w:bCs/>
          <w:lang w:eastAsia="en-US"/>
        </w:rPr>
        <w:t>2</w:t>
      </w:r>
      <w:r w:rsidRPr="00740FA2">
        <w:rPr>
          <w:b/>
          <w:bCs/>
          <w:lang w:eastAsia="en-US"/>
        </w:rPr>
        <w:t>5</w:t>
      </w:r>
      <w:r>
        <w:rPr>
          <w:lang w:eastAsia="en-US"/>
        </w:rPr>
        <w:t xml:space="preserve">%.  </w:t>
      </w:r>
    </w:p>
    <w:p w14:paraId="4AD55A75" w14:textId="77777777" w:rsidR="00222142" w:rsidRDefault="00222142" w:rsidP="00222142">
      <w:pPr>
        <w:pStyle w:val="af3"/>
        <w:rPr>
          <w:lang w:eastAsia="en-US"/>
        </w:rPr>
      </w:pPr>
      <w:r>
        <w:rPr>
          <w:lang w:eastAsia="en-US"/>
        </w:rPr>
        <w:t>Половина горожан на свой страх и риск все же отвечают на звонки с незнакомых номеров (</w:t>
      </w:r>
      <w:r w:rsidRPr="00740FA2">
        <w:rPr>
          <w:b/>
          <w:bCs/>
          <w:lang w:eastAsia="en-US"/>
        </w:rPr>
        <w:t>5</w:t>
      </w:r>
      <w:r>
        <w:rPr>
          <w:b/>
          <w:bCs/>
          <w:lang w:eastAsia="en-US"/>
        </w:rPr>
        <w:t>0</w:t>
      </w:r>
      <w:r w:rsidRPr="00740FA2">
        <w:rPr>
          <w:b/>
          <w:bCs/>
          <w:lang w:eastAsia="en-US"/>
        </w:rPr>
        <w:t>%</w:t>
      </w:r>
      <w:r>
        <w:rPr>
          <w:lang w:eastAsia="en-US"/>
        </w:rPr>
        <w:t>), правда, не всегда. Наиболее беспечны в этом отношении люди молодые (</w:t>
      </w:r>
      <w:r w:rsidRPr="00FB7370">
        <w:rPr>
          <w:b/>
          <w:bCs/>
          <w:lang w:eastAsia="en-US"/>
        </w:rPr>
        <w:t>61</w:t>
      </w:r>
      <w:r>
        <w:rPr>
          <w:lang w:eastAsia="en-US"/>
        </w:rPr>
        <w:t>%) и холостые (</w:t>
      </w:r>
      <w:r w:rsidRPr="0028103B">
        <w:rPr>
          <w:b/>
          <w:bCs/>
          <w:lang w:eastAsia="en-US"/>
        </w:rPr>
        <w:t>57</w:t>
      </w:r>
      <w:r>
        <w:rPr>
          <w:lang w:eastAsia="en-US"/>
        </w:rPr>
        <w:t>%). Возможно, романтические чувства не позволяют им пропустить судьбоносный звонок… А вдруг это звонит будущая любовь и судьба?</w:t>
      </w:r>
    </w:p>
    <w:p w14:paraId="75FC2786" w14:textId="77777777" w:rsidR="00222142" w:rsidRPr="00222142" w:rsidRDefault="00222142" w:rsidP="00222142">
      <w:pPr>
        <w:pStyle w:val="af3"/>
        <w:rPr>
          <w:spacing w:val="-4"/>
          <w:lang w:eastAsia="en-US"/>
        </w:rPr>
      </w:pPr>
      <w:r w:rsidRPr="00222142">
        <w:rPr>
          <w:spacing w:val="-4"/>
          <w:lang w:eastAsia="en-US"/>
        </w:rPr>
        <w:t>Самые бесстрашные (</w:t>
      </w:r>
      <w:r w:rsidRPr="00222142">
        <w:rPr>
          <w:b/>
          <w:bCs/>
          <w:spacing w:val="-4"/>
          <w:lang w:eastAsia="en-US"/>
        </w:rPr>
        <w:t>36%</w:t>
      </w:r>
      <w:r w:rsidRPr="00222142">
        <w:rPr>
          <w:spacing w:val="-4"/>
          <w:lang w:eastAsia="en-US"/>
        </w:rPr>
        <w:t xml:space="preserve">) отвечают на звонок всегда. Вне зависимости от того, с какого номера сделан звонок, на него ответят </w:t>
      </w:r>
      <w:r w:rsidRPr="00222142">
        <w:rPr>
          <w:b/>
          <w:bCs/>
          <w:spacing w:val="-4"/>
          <w:lang w:eastAsia="en-US"/>
        </w:rPr>
        <w:t>40</w:t>
      </w:r>
      <w:r w:rsidRPr="00222142">
        <w:rPr>
          <w:spacing w:val="-4"/>
          <w:lang w:eastAsia="en-US"/>
        </w:rPr>
        <w:t xml:space="preserve">% мужчин и только </w:t>
      </w:r>
      <w:r w:rsidRPr="00222142">
        <w:rPr>
          <w:b/>
          <w:bCs/>
          <w:spacing w:val="-4"/>
          <w:lang w:eastAsia="en-US"/>
        </w:rPr>
        <w:t>33</w:t>
      </w:r>
      <w:r w:rsidRPr="00222142">
        <w:rPr>
          <w:spacing w:val="-4"/>
          <w:lang w:eastAsia="en-US"/>
        </w:rPr>
        <w:t>% женщин. Наиболее «отзывчивы» в этом отношении домохозяйки (</w:t>
      </w:r>
      <w:r w:rsidRPr="00222142">
        <w:rPr>
          <w:b/>
          <w:bCs/>
          <w:spacing w:val="-4"/>
          <w:lang w:eastAsia="en-US"/>
        </w:rPr>
        <w:t>55</w:t>
      </w:r>
      <w:r w:rsidRPr="00222142">
        <w:rPr>
          <w:spacing w:val="-4"/>
          <w:lang w:eastAsia="en-US"/>
        </w:rPr>
        <w:t xml:space="preserve">%), вероятно, просто любят поболтать… А среди воронежских бизнесменов готовность взять трубку достигает своего пика – </w:t>
      </w:r>
      <w:r w:rsidRPr="00222142">
        <w:rPr>
          <w:b/>
          <w:bCs/>
          <w:spacing w:val="-4"/>
          <w:lang w:eastAsia="en-US"/>
        </w:rPr>
        <w:t>60</w:t>
      </w:r>
      <w:r w:rsidRPr="00222142">
        <w:rPr>
          <w:spacing w:val="-4"/>
          <w:lang w:eastAsia="en-US"/>
        </w:rPr>
        <w:t xml:space="preserve">%.  Очевидно, деловые люди боятся пропустить важный звонок. </w:t>
      </w:r>
    </w:p>
    <w:p w14:paraId="65852488" w14:textId="77777777" w:rsidR="00222142" w:rsidRDefault="00222142" w:rsidP="00222142">
      <w:pPr>
        <w:pStyle w:val="af3"/>
        <w:rPr>
          <w:lang w:eastAsia="en-US"/>
        </w:rPr>
      </w:pPr>
      <w:r>
        <w:rPr>
          <w:lang w:eastAsia="en-US"/>
        </w:rPr>
        <w:t xml:space="preserve">Сравним результаты сегодняшнего и прошлогоднего опроса </w:t>
      </w:r>
      <w:r w:rsidRPr="00C65DC9">
        <w:rPr>
          <w:lang w:eastAsia="en-US"/>
        </w:rPr>
        <w:t>[</w:t>
      </w:r>
      <w:r>
        <w:rPr>
          <w:lang w:eastAsia="en-US"/>
        </w:rPr>
        <w:t>Бюллетень 2024 - 05</w:t>
      </w:r>
      <w:r w:rsidRPr="00C65DC9">
        <w:rPr>
          <w:lang w:eastAsia="en-US"/>
        </w:rPr>
        <w:t>]</w:t>
      </w:r>
      <w:r>
        <w:rPr>
          <w:lang w:eastAsia="en-US"/>
        </w:rPr>
        <w:t xml:space="preserve">. </w:t>
      </w:r>
    </w:p>
    <w:p w14:paraId="20740543" w14:textId="77777777" w:rsidR="00222142" w:rsidRPr="00222142" w:rsidRDefault="00222142" w:rsidP="00222142">
      <w:pPr>
        <w:jc w:val="center"/>
        <w:rPr>
          <w:b/>
          <w:bCs/>
          <w:i/>
          <w:iCs/>
          <w:sz w:val="12"/>
          <w:szCs w:val="12"/>
        </w:rPr>
      </w:pPr>
    </w:p>
    <w:p w14:paraId="44DC54F8" w14:textId="054418B2" w:rsidR="00222142" w:rsidRPr="00222142" w:rsidRDefault="00222142" w:rsidP="00222142">
      <w:pPr>
        <w:jc w:val="center"/>
        <w:rPr>
          <w:b/>
          <w:bCs/>
          <w:i/>
          <w:iCs/>
        </w:rPr>
      </w:pPr>
      <w:r w:rsidRPr="00222142">
        <w:rPr>
          <w:b/>
          <w:bCs/>
          <w:i/>
          <w:iCs/>
        </w:rPr>
        <w:t>Скажите, пожалуйста, как Вы реагируете на телефонные звонки с незнакомых номеров?</w:t>
      </w:r>
    </w:p>
    <w:p w14:paraId="29D2047C" w14:textId="30AF1017" w:rsidR="00222142" w:rsidRPr="00B20EAC" w:rsidRDefault="00222142" w:rsidP="00222142">
      <w:pPr>
        <w:rPr>
          <w:caps/>
        </w:rPr>
      </w:pPr>
      <w:r>
        <w:rPr>
          <w:iCs/>
          <w:noProof/>
        </w:rPr>
        <w:drawing>
          <wp:inline distT="0" distB="0" distL="0" distR="0" wp14:anchorId="47091BF8" wp14:editId="08C6932D">
            <wp:extent cx="6572250" cy="1209675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73DB63C3" w14:textId="77777777" w:rsidR="00222142" w:rsidRDefault="00222142" w:rsidP="00222142">
      <w:pPr>
        <w:pStyle w:val="af3"/>
        <w:jc w:val="left"/>
        <w:rPr>
          <w:lang w:eastAsia="en-US"/>
        </w:rPr>
      </w:pPr>
      <w:r>
        <w:rPr>
          <w:lang w:eastAsia="en-US"/>
        </w:rPr>
        <w:t xml:space="preserve">Несколько уменьшилось число воронежцев, которые раньше декларировали свое намерение не отвечать на незнакомые номера (с </w:t>
      </w:r>
      <w:r w:rsidRPr="006B2A83">
        <w:rPr>
          <w:b/>
          <w:bCs/>
          <w:lang w:eastAsia="en-US"/>
        </w:rPr>
        <w:t>17%</w:t>
      </w:r>
      <w:r>
        <w:rPr>
          <w:lang w:eastAsia="en-US"/>
        </w:rPr>
        <w:t xml:space="preserve"> до </w:t>
      </w:r>
      <w:r w:rsidRPr="006B2A83">
        <w:rPr>
          <w:b/>
          <w:bCs/>
          <w:lang w:eastAsia="en-US"/>
        </w:rPr>
        <w:t>13%</w:t>
      </w:r>
      <w:r>
        <w:rPr>
          <w:lang w:eastAsia="en-US"/>
        </w:rPr>
        <w:t xml:space="preserve">). Следует отметить, что это лишь декларация, поскольку с интервьюером они все же поговорили. Умножилось число смелых горожан, которые отвечают на телефонный звонок всегда (с </w:t>
      </w:r>
      <w:r w:rsidRPr="009D2565">
        <w:rPr>
          <w:b/>
          <w:bCs/>
          <w:lang w:eastAsia="en-US"/>
        </w:rPr>
        <w:t>27%</w:t>
      </w:r>
      <w:r>
        <w:rPr>
          <w:lang w:eastAsia="en-US"/>
        </w:rPr>
        <w:t xml:space="preserve"> до </w:t>
      </w:r>
      <w:r w:rsidRPr="009D2565">
        <w:rPr>
          <w:b/>
          <w:bCs/>
          <w:lang w:eastAsia="en-US"/>
        </w:rPr>
        <w:t>36%</w:t>
      </w:r>
      <w:r>
        <w:rPr>
          <w:lang w:eastAsia="en-US"/>
        </w:rPr>
        <w:t xml:space="preserve">).  </w:t>
      </w:r>
      <w:r>
        <w:rPr>
          <w:lang w:eastAsia="en-US"/>
        </w:rPr>
        <w:br w:type="page"/>
      </w:r>
    </w:p>
    <w:p w14:paraId="428F1C43" w14:textId="77777777" w:rsidR="00222142" w:rsidRPr="006C5483" w:rsidRDefault="00222142" w:rsidP="0022214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73C09E4" w14:textId="77777777" w:rsidR="00222142" w:rsidRPr="006C5483" w:rsidRDefault="00222142" w:rsidP="0022214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945FDBE" wp14:editId="4D24399D">
            <wp:extent cx="466090" cy="548640"/>
            <wp:effectExtent l="0" t="0" r="0" b="3810"/>
            <wp:docPr id="1625748578" name="Рисунок 16257485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41140" w14:textId="77777777" w:rsidR="00222142" w:rsidRPr="006C5483" w:rsidRDefault="00222142" w:rsidP="0022214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526782D" w14:textId="77777777" w:rsidR="00222142" w:rsidRPr="006C5483" w:rsidRDefault="00222142" w:rsidP="0022214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FDD2B77" w14:textId="77777777" w:rsidR="00222142" w:rsidRPr="006C5483" w:rsidRDefault="00222142" w:rsidP="0022214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2D95B41" w14:textId="77777777" w:rsidR="00222142" w:rsidRPr="006C5483" w:rsidRDefault="00222142" w:rsidP="0022214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1904" behindDoc="0" locked="0" layoutInCell="1" allowOverlap="1" wp14:anchorId="01C322D7" wp14:editId="361C4DA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4014" name="Прямая соединительная линия 1753494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061F30F" id="Прямая соединительная линия 1753494014" o:spid="_x0000_s1026" style="position:absolute;z-index:251771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78EC374" w14:textId="77777777" w:rsidR="00222142" w:rsidRPr="008315ED" w:rsidRDefault="00222142" w:rsidP="00222142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0" w:name="_Hlk205462842"/>
      <w:r w:rsidRPr="00B65356">
        <w:rPr>
          <w:rFonts w:cs="Arial"/>
          <w:b/>
          <w:bCs/>
          <w:caps/>
          <w:color w:val="0D0D0D"/>
          <w:spacing w:val="-4"/>
        </w:rPr>
        <w:t>СТАНОВИЛИСЬ ЛИ ВЫ ЖЕРТВОЙ МОШЕННИКОВ?</w:t>
      </w:r>
    </w:p>
    <w:bookmarkEnd w:id="20"/>
    <w:p w14:paraId="5AECEFE9" w14:textId="77777777" w:rsidR="00222142" w:rsidRPr="00876E77" w:rsidRDefault="00222142" w:rsidP="00222142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15</w:t>
      </w:r>
    </w:p>
    <w:bookmarkStart w:id="21" w:name="_MON_1816075794"/>
    <w:bookmarkEnd w:id="21"/>
    <w:p w14:paraId="4EBCB561" w14:textId="7414C23B" w:rsidR="00222142" w:rsidRPr="00876E77" w:rsidRDefault="001F2826" w:rsidP="00222142">
      <w:pPr>
        <w:jc w:val="center"/>
        <w:rPr>
          <w:i/>
          <w:lang w:val="en-US"/>
        </w:rPr>
      </w:pPr>
      <w:r w:rsidRPr="00876E77">
        <w:object w:dxaOrig="10456" w:dyaOrig="4795" w14:anchorId="2178F01F">
          <v:shape id="_x0000_i1035" type="#_x0000_t75" style="width:486.75pt;height:227.25pt" o:ole="" fillcolor="window">
            <v:imagedata r:id="rId39" o:title=""/>
          </v:shape>
          <o:OLEObject Type="Embed" ProgID="Excel.Sheet.12" ShapeID="_x0000_i1035" DrawAspect="Content" ObjectID="_1816436569" r:id="rId40"/>
        </w:object>
      </w:r>
    </w:p>
    <w:p w14:paraId="38872E1E" w14:textId="77777777" w:rsidR="00222142" w:rsidRDefault="00222142" w:rsidP="00222142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>
        <w:rPr>
          <w:i/>
        </w:rPr>
        <w:t xml:space="preserve">ввиду того что на вопрос допускалось несколько вариантов ответа, </w:t>
      </w:r>
    </w:p>
    <w:p w14:paraId="3501139C" w14:textId="77777777" w:rsidR="00222142" w:rsidRDefault="00222142" w:rsidP="00222142">
      <w:pPr>
        <w:ind w:left="181"/>
        <w:jc w:val="center"/>
        <w:rPr>
          <w:i/>
        </w:rPr>
      </w:pPr>
      <w:r w:rsidRPr="00876E77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876E77">
        <w:rPr>
          <w:i/>
        </w:rPr>
        <w:t xml:space="preserve"> 100%)</w:t>
      </w:r>
    </w:p>
    <w:p w14:paraId="6B6E8B29" w14:textId="77777777" w:rsidR="00222142" w:rsidRDefault="00222142" w:rsidP="00222142">
      <w:pPr>
        <w:pStyle w:val="af3"/>
        <w:rPr>
          <w:lang w:eastAsia="en-US"/>
        </w:rPr>
      </w:pPr>
      <w:r>
        <w:rPr>
          <w:lang w:eastAsia="en-US"/>
        </w:rPr>
        <w:t>Большинство воронежцев уверены, что они всегда распознают телефонных мошенников и никогда не идут на контакт с ними (</w:t>
      </w:r>
      <w:r>
        <w:rPr>
          <w:b/>
          <w:bCs/>
          <w:lang w:eastAsia="en-US"/>
        </w:rPr>
        <w:t>56</w:t>
      </w:r>
      <w:r w:rsidRPr="00E774DA">
        <w:rPr>
          <w:b/>
          <w:bCs/>
          <w:lang w:eastAsia="en-US"/>
        </w:rPr>
        <w:t>%</w:t>
      </w:r>
      <w:r>
        <w:rPr>
          <w:lang w:eastAsia="en-US"/>
        </w:rPr>
        <w:t xml:space="preserve">). Число подобных ответов возрастает вместе с ростом уровня образования респондентов с </w:t>
      </w:r>
      <w:r w:rsidRPr="00E774DA">
        <w:rPr>
          <w:b/>
          <w:bCs/>
          <w:lang w:eastAsia="en-US"/>
        </w:rPr>
        <w:t>2</w:t>
      </w:r>
      <w:r>
        <w:rPr>
          <w:b/>
          <w:bCs/>
          <w:lang w:eastAsia="en-US"/>
        </w:rPr>
        <w:t>7</w:t>
      </w:r>
      <w:r>
        <w:rPr>
          <w:lang w:eastAsia="en-US"/>
        </w:rPr>
        <w:t xml:space="preserve">% (неполное ср.) до </w:t>
      </w:r>
      <w:r w:rsidRPr="00E774DA">
        <w:rPr>
          <w:b/>
          <w:bCs/>
          <w:lang w:eastAsia="en-US"/>
        </w:rPr>
        <w:t>6</w:t>
      </w:r>
      <w:r>
        <w:rPr>
          <w:b/>
          <w:bCs/>
          <w:lang w:eastAsia="en-US"/>
        </w:rPr>
        <w:t>1</w:t>
      </w:r>
      <w:r>
        <w:rPr>
          <w:lang w:eastAsia="en-US"/>
        </w:rPr>
        <w:t>% (высшее). Мужчины более уверены в себе (</w:t>
      </w:r>
      <w:r w:rsidRPr="00D465C5">
        <w:rPr>
          <w:b/>
          <w:bCs/>
          <w:lang w:eastAsia="en-US"/>
        </w:rPr>
        <w:t>58</w:t>
      </w:r>
      <w:r>
        <w:rPr>
          <w:lang w:eastAsia="en-US"/>
        </w:rPr>
        <w:t>%), чем женщины (</w:t>
      </w:r>
      <w:r w:rsidRPr="00D465C5">
        <w:rPr>
          <w:b/>
          <w:bCs/>
          <w:lang w:eastAsia="en-US"/>
        </w:rPr>
        <w:t>54</w:t>
      </w:r>
      <w:r>
        <w:rPr>
          <w:lang w:eastAsia="en-US"/>
        </w:rPr>
        <w:t>%). Наиболее часто начеку бизнесмены (</w:t>
      </w:r>
      <w:r w:rsidRPr="00D465C5">
        <w:rPr>
          <w:b/>
          <w:bCs/>
          <w:lang w:eastAsia="en-US"/>
        </w:rPr>
        <w:t>67</w:t>
      </w:r>
      <w:r>
        <w:rPr>
          <w:lang w:eastAsia="en-US"/>
        </w:rPr>
        <w:t>%). Пенсионеры – слабое звено в этой цепочке, но работающие пенсионеры чаще утверждают, что в состоянии распознать мошенников (</w:t>
      </w:r>
      <w:r w:rsidRPr="004B4BA4">
        <w:rPr>
          <w:b/>
          <w:bCs/>
          <w:lang w:eastAsia="en-US"/>
        </w:rPr>
        <w:t>58</w:t>
      </w:r>
      <w:r>
        <w:rPr>
          <w:lang w:eastAsia="en-US"/>
        </w:rPr>
        <w:t>%), чем неработающие (</w:t>
      </w:r>
      <w:r w:rsidRPr="004B4BA4">
        <w:rPr>
          <w:b/>
          <w:bCs/>
          <w:lang w:eastAsia="en-US"/>
        </w:rPr>
        <w:t>42</w:t>
      </w:r>
      <w:r>
        <w:rPr>
          <w:lang w:eastAsia="en-US"/>
        </w:rPr>
        <w:t xml:space="preserve">%).  </w:t>
      </w:r>
    </w:p>
    <w:p w14:paraId="0ADD8A7A" w14:textId="77777777" w:rsidR="00222142" w:rsidRDefault="00222142" w:rsidP="00222142">
      <w:pPr>
        <w:pStyle w:val="af3"/>
        <w:rPr>
          <w:lang w:eastAsia="en-US"/>
        </w:rPr>
      </w:pPr>
      <w:r>
        <w:rPr>
          <w:lang w:eastAsia="en-US"/>
        </w:rPr>
        <w:t xml:space="preserve">Жертвами телефонных мошенников уже оказались в нашем городе </w:t>
      </w:r>
      <w:r w:rsidRPr="00E115F5">
        <w:rPr>
          <w:b/>
          <w:bCs/>
          <w:lang w:eastAsia="en-US"/>
        </w:rPr>
        <w:t>18%</w:t>
      </w:r>
      <w:r>
        <w:rPr>
          <w:lang w:eastAsia="en-US"/>
        </w:rPr>
        <w:t xml:space="preserve"> опрошенных. Это ошеломляющие число для миллионного города – 180 000 жителей!! Пожалуй, и правда стоит забить в колокола… Чем ниже уровень образования горожан, тем вернее они попадаются на удочку мошенников. Как ни странно, но чаще богатых становились жертвами телефонных мошенников бедные люди, которым и так не хватает на хлеб (</w:t>
      </w:r>
      <w:r>
        <w:rPr>
          <w:b/>
          <w:bCs/>
          <w:lang w:eastAsia="en-US"/>
        </w:rPr>
        <w:t>46</w:t>
      </w:r>
      <w:r>
        <w:rPr>
          <w:lang w:eastAsia="en-US"/>
        </w:rPr>
        <w:t>%). Легче обмануть холостых респондентов (</w:t>
      </w:r>
      <w:r w:rsidRPr="00083ECF">
        <w:rPr>
          <w:b/>
          <w:bCs/>
          <w:lang w:eastAsia="en-US"/>
        </w:rPr>
        <w:t>21</w:t>
      </w:r>
      <w:r>
        <w:rPr>
          <w:lang w:eastAsia="en-US"/>
        </w:rPr>
        <w:t>%), чем женатых (</w:t>
      </w:r>
      <w:r w:rsidRPr="00975C01">
        <w:rPr>
          <w:b/>
          <w:bCs/>
          <w:lang w:eastAsia="en-US"/>
        </w:rPr>
        <w:t>16</w:t>
      </w:r>
      <w:r>
        <w:rPr>
          <w:lang w:eastAsia="en-US"/>
        </w:rPr>
        <w:t>%). В зоне риска также оказались безработные (</w:t>
      </w:r>
      <w:r w:rsidRPr="009E6D3F">
        <w:rPr>
          <w:b/>
          <w:bCs/>
          <w:lang w:eastAsia="en-US"/>
        </w:rPr>
        <w:t>27</w:t>
      </w:r>
      <w:r>
        <w:rPr>
          <w:lang w:eastAsia="en-US"/>
        </w:rPr>
        <w:t>%) и студенты (</w:t>
      </w:r>
      <w:r w:rsidRPr="009E6D3F">
        <w:rPr>
          <w:b/>
          <w:bCs/>
          <w:lang w:eastAsia="en-US"/>
        </w:rPr>
        <w:t>29</w:t>
      </w:r>
      <w:r>
        <w:rPr>
          <w:lang w:eastAsia="en-US"/>
        </w:rPr>
        <w:t xml:space="preserve">%). </w:t>
      </w:r>
    </w:p>
    <w:p w14:paraId="7016110E" w14:textId="77777777" w:rsidR="00222142" w:rsidRDefault="00222142" w:rsidP="00222142">
      <w:pPr>
        <w:pStyle w:val="af3"/>
        <w:rPr>
          <w:lang w:eastAsia="en-US"/>
        </w:rPr>
      </w:pPr>
      <w:r>
        <w:rPr>
          <w:lang w:eastAsia="en-US"/>
        </w:rPr>
        <w:t>Некоторых горожан (</w:t>
      </w:r>
      <w:r>
        <w:rPr>
          <w:b/>
          <w:bCs/>
          <w:lang w:eastAsia="en-US"/>
        </w:rPr>
        <w:t>6</w:t>
      </w:r>
      <w:r w:rsidRPr="00DD2CDF">
        <w:rPr>
          <w:b/>
          <w:bCs/>
          <w:lang w:eastAsia="en-US"/>
        </w:rPr>
        <w:t>%</w:t>
      </w:r>
      <w:r>
        <w:rPr>
          <w:lang w:eastAsia="en-US"/>
        </w:rPr>
        <w:t>) грабили по старинке: либо на улице, либо посредством квартирной кражи. Почему-то самые бедные горожане подвергались грабежам в четыре раза чаще (</w:t>
      </w:r>
      <w:r w:rsidRPr="009E6D3F">
        <w:rPr>
          <w:b/>
          <w:bCs/>
          <w:lang w:eastAsia="en-US"/>
        </w:rPr>
        <w:t>21</w:t>
      </w:r>
      <w:r>
        <w:rPr>
          <w:lang w:eastAsia="en-US"/>
        </w:rPr>
        <w:t>%), чем высокодоходные группы (</w:t>
      </w:r>
      <w:r w:rsidRPr="009E6D3F">
        <w:rPr>
          <w:b/>
          <w:bCs/>
          <w:lang w:eastAsia="en-US"/>
        </w:rPr>
        <w:t>5</w:t>
      </w:r>
      <w:r>
        <w:rPr>
          <w:lang w:eastAsia="en-US"/>
        </w:rPr>
        <w:t xml:space="preserve">%). </w:t>
      </w:r>
    </w:p>
    <w:p w14:paraId="199942C5" w14:textId="77777777" w:rsidR="00222142" w:rsidRDefault="00222142" w:rsidP="00222142">
      <w:pPr>
        <w:pStyle w:val="af3"/>
        <w:rPr>
          <w:lang w:eastAsia="en-US"/>
        </w:rPr>
      </w:pPr>
      <w:r>
        <w:rPr>
          <w:lang w:eastAsia="en-US"/>
        </w:rPr>
        <w:t>Кому-то до сих пор везло – им ни разу не приходилось сталкиваться с мошенниками (</w:t>
      </w:r>
      <w:r w:rsidRPr="004B26B0">
        <w:rPr>
          <w:b/>
          <w:bCs/>
          <w:lang w:eastAsia="en-US"/>
        </w:rPr>
        <w:t>12%</w:t>
      </w:r>
      <w:r>
        <w:rPr>
          <w:lang w:eastAsia="en-US"/>
        </w:rPr>
        <w:t>). А кто-то до сих пор так и не разобрался – были ли это мошенники или нет (</w:t>
      </w:r>
      <w:r>
        <w:rPr>
          <w:b/>
          <w:bCs/>
          <w:lang w:eastAsia="en-US"/>
        </w:rPr>
        <w:t>11</w:t>
      </w:r>
      <w:r w:rsidRPr="004B26B0">
        <w:rPr>
          <w:b/>
          <w:bCs/>
          <w:lang w:eastAsia="en-US"/>
        </w:rPr>
        <w:t>%</w:t>
      </w:r>
      <w:r>
        <w:rPr>
          <w:lang w:eastAsia="en-US"/>
        </w:rPr>
        <w:t xml:space="preserve">). </w:t>
      </w:r>
    </w:p>
    <w:p w14:paraId="27A33CA3" w14:textId="77777777" w:rsidR="00222142" w:rsidRDefault="00222142" w:rsidP="00222142">
      <w:pPr>
        <w:pStyle w:val="af3"/>
        <w:rPr>
          <w:lang w:eastAsia="en-US"/>
        </w:rPr>
      </w:pPr>
      <w:r>
        <w:rPr>
          <w:lang w:eastAsia="en-US"/>
        </w:rPr>
        <w:t xml:space="preserve">Этот же вопрос мы задавали воронежцам в прошлом году. Сравним ответы </w:t>
      </w:r>
      <w:r w:rsidRPr="00C65DC9">
        <w:rPr>
          <w:lang w:eastAsia="en-US"/>
        </w:rPr>
        <w:t>[</w:t>
      </w:r>
      <w:r>
        <w:rPr>
          <w:lang w:eastAsia="en-US"/>
        </w:rPr>
        <w:t>Бюллетень 2024 - 05</w:t>
      </w:r>
      <w:r w:rsidRPr="00C65DC9">
        <w:rPr>
          <w:lang w:eastAsia="en-US"/>
        </w:rPr>
        <w:t>]</w:t>
      </w:r>
      <w:r>
        <w:rPr>
          <w:lang w:eastAsia="en-US"/>
        </w:rPr>
        <w:t xml:space="preserve">.  </w:t>
      </w:r>
    </w:p>
    <w:p w14:paraId="356EBCF2" w14:textId="77777777" w:rsidR="001F2826" w:rsidRPr="001F2826" w:rsidRDefault="001F2826" w:rsidP="00222142">
      <w:pPr>
        <w:pStyle w:val="af3"/>
        <w:rPr>
          <w:sz w:val="12"/>
          <w:szCs w:val="12"/>
          <w:lang w:eastAsia="en-US"/>
        </w:rPr>
      </w:pPr>
    </w:p>
    <w:p w14:paraId="3C59EE1D" w14:textId="77777777" w:rsidR="00222142" w:rsidRDefault="00222142" w:rsidP="001F2826">
      <w:pPr>
        <w:jc w:val="center"/>
        <w:rPr>
          <w:b/>
          <w:bCs/>
          <w:i/>
          <w:iCs/>
        </w:rPr>
      </w:pPr>
      <w:r w:rsidRPr="001F2826">
        <w:rPr>
          <w:b/>
          <w:bCs/>
          <w:i/>
          <w:iCs/>
        </w:rPr>
        <w:t>Становились ли Вы жертвой мошенников?</w:t>
      </w:r>
    </w:p>
    <w:p w14:paraId="1DDA6B8C" w14:textId="5F5C8970" w:rsidR="001F2826" w:rsidRPr="001F2826" w:rsidRDefault="001F2826" w:rsidP="001F2826">
      <w:pPr>
        <w:jc w:val="center"/>
        <w:rPr>
          <w:b/>
          <w:bCs/>
          <w:i/>
          <w:iCs/>
        </w:rPr>
      </w:pPr>
      <w:r>
        <w:rPr>
          <w:iCs/>
          <w:noProof/>
        </w:rPr>
        <w:drawing>
          <wp:inline distT="0" distB="0" distL="0" distR="0" wp14:anchorId="7C1174A3" wp14:editId="1197737B">
            <wp:extent cx="6572250" cy="1581150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1F2B5141" w14:textId="77777777" w:rsidR="00222142" w:rsidRDefault="00222142" w:rsidP="001F2826">
      <w:pPr>
        <w:pStyle w:val="af3"/>
        <w:rPr>
          <w:i/>
        </w:rPr>
      </w:pPr>
      <w:r>
        <w:t xml:space="preserve">Согласно результатам опроса, за прошедший год число обманутых телефонными мошенниками воронежцев увеличилось с </w:t>
      </w:r>
      <w:r w:rsidRPr="00DC6AC4">
        <w:rPr>
          <w:b/>
          <w:bCs/>
        </w:rPr>
        <w:t>15%</w:t>
      </w:r>
      <w:r>
        <w:t xml:space="preserve"> до </w:t>
      </w:r>
      <w:r w:rsidRPr="00DC6AC4">
        <w:rPr>
          <w:b/>
          <w:bCs/>
        </w:rPr>
        <w:t>18%</w:t>
      </w:r>
      <w:r>
        <w:t>. Как остановить мошенников?</w:t>
      </w:r>
      <w:r>
        <w:rPr>
          <w:i/>
        </w:rPr>
        <w:br w:type="page"/>
      </w:r>
    </w:p>
    <w:p w14:paraId="5BD8DB8A" w14:textId="77777777" w:rsidR="00222142" w:rsidRPr="006C5483" w:rsidRDefault="00222142" w:rsidP="0022214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96B2E6D" w14:textId="77777777" w:rsidR="00222142" w:rsidRPr="006C5483" w:rsidRDefault="00222142" w:rsidP="0022214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DCA8D5" wp14:editId="0A45F30F">
            <wp:extent cx="466090" cy="548640"/>
            <wp:effectExtent l="0" t="0" r="0" b="3810"/>
            <wp:docPr id="423776174" name="Рисунок 4237761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0D7A7" w14:textId="77777777" w:rsidR="00222142" w:rsidRPr="006C5483" w:rsidRDefault="00222142" w:rsidP="0022214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FBDE328" w14:textId="77777777" w:rsidR="00222142" w:rsidRPr="006C5483" w:rsidRDefault="00222142" w:rsidP="0022214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C045ED" w14:textId="77777777" w:rsidR="00222142" w:rsidRPr="006C5483" w:rsidRDefault="00222142" w:rsidP="0022214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547917A" w14:textId="77777777" w:rsidR="00222142" w:rsidRPr="006C5483" w:rsidRDefault="00222142" w:rsidP="0022214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2928" behindDoc="0" locked="0" layoutInCell="1" allowOverlap="1" wp14:anchorId="388A4DB5" wp14:editId="2CD3E8A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92464699" name="Прямая соединительная линия 1592464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66CE157" id="Прямая соединительная линия 1592464699" o:spid="_x0000_s1026" style="position:absolute;z-index:251772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5A4E33E" w14:textId="77777777" w:rsidR="00222142" w:rsidRPr="00876E77" w:rsidRDefault="00222142" w:rsidP="00222142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2" w:name="_Hlk205469786"/>
      <w:r w:rsidRPr="00096F12">
        <w:rPr>
          <w:rFonts w:cs="Arial"/>
          <w:b/>
          <w:bCs/>
          <w:caps/>
          <w:color w:val="0D0D0D"/>
          <w:spacing w:val="-4"/>
        </w:rPr>
        <w:t>КАК ВЫ ДУМАЕТЕ, ВАС ЛЕГКО ОБМАНУТЬ?</w:t>
      </w:r>
    </w:p>
    <w:bookmarkEnd w:id="22"/>
    <w:p w14:paraId="11AE86E9" w14:textId="77777777" w:rsidR="00222142" w:rsidRPr="00876E77" w:rsidRDefault="00222142" w:rsidP="00222142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16</w:t>
      </w:r>
    </w:p>
    <w:bookmarkStart w:id="23" w:name="_MON_1816082646"/>
    <w:bookmarkEnd w:id="23"/>
    <w:p w14:paraId="6F7A53C3" w14:textId="5D806C0E" w:rsidR="00222142" w:rsidRPr="00876E77" w:rsidRDefault="005516FD" w:rsidP="00222142">
      <w:pPr>
        <w:jc w:val="center"/>
        <w:rPr>
          <w:i/>
          <w:lang w:val="en-US"/>
        </w:rPr>
      </w:pPr>
      <w:r w:rsidRPr="00876E77">
        <w:object w:dxaOrig="10281" w:dyaOrig="6391" w14:anchorId="37A0AC54">
          <v:shape id="_x0000_i1036" type="#_x0000_t75" style="width:477.75pt;height:302.25pt" o:ole="" fillcolor="window">
            <v:imagedata r:id="rId42" o:title=""/>
          </v:shape>
          <o:OLEObject Type="Embed" ProgID="Excel.Sheet.12" ShapeID="_x0000_i1036" DrawAspect="Content" ObjectID="_1816436570" r:id="rId43"/>
        </w:object>
      </w:r>
    </w:p>
    <w:p w14:paraId="42EC45BE" w14:textId="77777777" w:rsidR="00222142" w:rsidRDefault="00222142" w:rsidP="00222142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10FDE4E4" w14:textId="77777777" w:rsidR="00222142" w:rsidRDefault="00222142" w:rsidP="005516FD">
      <w:pPr>
        <w:pStyle w:val="af3"/>
        <w:rPr>
          <w:lang w:eastAsia="en-US"/>
        </w:rPr>
      </w:pPr>
      <w:r>
        <w:rPr>
          <w:lang w:eastAsia="en-US"/>
        </w:rPr>
        <w:t>Большинство горожан полагает, что обмануть их не удастся никому (</w:t>
      </w:r>
      <w:r w:rsidRPr="00095D7E">
        <w:rPr>
          <w:b/>
          <w:bCs/>
          <w:lang w:eastAsia="en-US"/>
        </w:rPr>
        <w:t>7</w:t>
      </w:r>
      <w:r>
        <w:rPr>
          <w:b/>
          <w:bCs/>
          <w:lang w:eastAsia="en-US"/>
        </w:rPr>
        <w:t>1</w:t>
      </w:r>
      <w:r w:rsidRPr="00095D7E">
        <w:rPr>
          <w:b/>
          <w:bCs/>
          <w:lang w:eastAsia="en-US"/>
        </w:rPr>
        <w:t>%</w:t>
      </w:r>
      <w:r>
        <w:rPr>
          <w:lang w:eastAsia="en-US"/>
        </w:rPr>
        <w:t>). Чаще уверены в своей бдительности мужчины (</w:t>
      </w:r>
      <w:r>
        <w:rPr>
          <w:b/>
          <w:bCs/>
          <w:lang w:eastAsia="en-US"/>
        </w:rPr>
        <w:t>77</w:t>
      </w:r>
      <w:r>
        <w:rPr>
          <w:lang w:eastAsia="en-US"/>
        </w:rPr>
        <w:t>%), чем женщины (</w:t>
      </w:r>
      <w:r>
        <w:rPr>
          <w:b/>
          <w:bCs/>
          <w:lang w:eastAsia="en-US"/>
        </w:rPr>
        <w:t>67</w:t>
      </w:r>
      <w:r>
        <w:rPr>
          <w:lang w:eastAsia="en-US"/>
        </w:rPr>
        <w:t xml:space="preserve">%). Чем моложе люди, тем крепче они убеждены, что их не обманешь (до </w:t>
      </w:r>
      <w:r w:rsidRPr="00095D7E">
        <w:rPr>
          <w:b/>
          <w:bCs/>
          <w:lang w:eastAsia="en-US"/>
        </w:rPr>
        <w:t>8</w:t>
      </w:r>
      <w:r>
        <w:rPr>
          <w:b/>
          <w:bCs/>
          <w:lang w:eastAsia="en-US"/>
        </w:rPr>
        <w:t>5</w:t>
      </w:r>
      <w:r>
        <w:rPr>
          <w:lang w:eastAsia="en-US"/>
        </w:rPr>
        <w:t xml:space="preserve">% среди горожан от 18 до 29 лет).  С повышением уровня образования убежденность в том, что их никто не обманет, возрастает с </w:t>
      </w:r>
      <w:r w:rsidRPr="002C38F6">
        <w:rPr>
          <w:b/>
          <w:bCs/>
          <w:lang w:eastAsia="en-US"/>
        </w:rPr>
        <w:t>64</w:t>
      </w:r>
      <w:r>
        <w:rPr>
          <w:lang w:eastAsia="en-US"/>
        </w:rPr>
        <w:t xml:space="preserve">% до </w:t>
      </w:r>
      <w:r w:rsidRPr="002C38F6">
        <w:rPr>
          <w:b/>
          <w:bCs/>
          <w:lang w:eastAsia="en-US"/>
        </w:rPr>
        <w:t>72</w:t>
      </w:r>
      <w:r>
        <w:rPr>
          <w:lang w:eastAsia="en-US"/>
        </w:rPr>
        <w:t>%. Максимальная уверенность в том, что их никому не удастся провести, свойственна самым богатым людям (</w:t>
      </w:r>
      <w:r w:rsidRPr="00E83724">
        <w:rPr>
          <w:b/>
          <w:bCs/>
          <w:lang w:eastAsia="en-US"/>
        </w:rPr>
        <w:t>90</w:t>
      </w:r>
      <w:r>
        <w:rPr>
          <w:lang w:eastAsia="en-US"/>
        </w:rPr>
        <w:t xml:space="preserve">%). </w:t>
      </w:r>
    </w:p>
    <w:p w14:paraId="7742BCCA" w14:textId="77777777" w:rsidR="00222142" w:rsidRDefault="00222142" w:rsidP="005516FD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>
        <w:rPr>
          <w:b/>
          <w:bCs/>
          <w:lang w:eastAsia="en-US"/>
        </w:rPr>
        <w:t>21</w:t>
      </w:r>
      <w:r w:rsidRPr="001B62F8">
        <w:rPr>
          <w:b/>
          <w:bCs/>
          <w:lang w:eastAsia="en-US"/>
        </w:rPr>
        <w:t>%</w:t>
      </w:r>
      <w:r>
        <w:rPr>
          <w:lang w:eastAsia="en-US"/>
        </w:rPr>
        <w:t xml:space="preserve"> воронежцев, напротив, полагают, что их легко обмануть. Женщины более доверчивы (</w:t>
      </w:r>
      <w:r>
        <w:rPr>
          <w:b/>
          <w:bCs/>
          <w:lang w:eastAsia="en-US"/>
        </w:rPr>
        <w:t>25</w:t>
      </w:r>
      <w:r>
        <w:rPr>
          <w:lang w:eastAsia="en-US"/>
        </w:rPr>
        <w:t>%), чем мужчины (</w:t>
      </w:r>
      <w:r w:rsidRPr="001B62F8">
        <w:rPr>
          <w:b/>
          <w:bCs/>
          <w:lang w:eastAsia="en-US"/>
        </w:rPr>
        <w:t>1</w:t>
      </w:r>
      <w:r>
        <w:rPr>
          <w:b/>
          <w:bCs/>
          <w:lang w:eastAsia="en-US"/>
        </w:rPr>
        <w:t>7</w:t>
      </w:r>
      <w:r>
        <w:rPr>
          <w:lang w:eastAsia="en-US"/>
        </w:rPr>
        <w:t xml:space="preserve">%). Степень беззащитности перед мошенниками возрастает от </w:t>
      </w:r>
      <w:r w:rsidRPr="00FB7E62">
        <w:rPr>
          <w:b/>
          <w:bCs/>
          <w:lang w:eastAsia="en-US"/>
        </w:rPr>
        <w:t>13</w:t>
      </w:r>
      <w:r>
        <w:rPr>
          <w:lang w:eastAsia="en-US"/>
        </w:rPr>
        <w:t xml:space="preserve">% среди молодежи до </w:t>
      </w:r>
      <w:r w:rsidRPr="00FB7E62">
        <w:rPr>
          <w:b/>
          <w:bCs/>
          <w:lang w:eastAsia="en-US"/>
        </w:rPr>
        <w:t>30</w:t>
      </w:r>
      <w:r>
        <w:rPr>
          <w:lang w:eastAsia="en-US"/>
        </w:rPr>
        <w:t>% среди пожилых людей. Наиболее уязвимыми группами населения по части обмана оказались самые бедные люди (</w:t>
      </w:r>
      <w:r>
        <w:rPr>
          <w:b/>
          <w:bCs/>
          <w:lang w:eastAsia="en-US"/>
        </w:rPr>
        <w:t>4</w:t>
      </w:r>
      <w:r w:rsidRPr="00995293">
        <w:rPr>
          <w:b/>
          <w:bCs/>
          <w:lang w:eastAsia="en-US"/>
        </w:rPr>
        <w:t>2</w:t>
      </w:r>
      <w:r>
        <w:rPr>
          <w:lang w:eastAsia="en-US"/>
        </w:rPr>
        <w:t>%), неработающие пенсионеры (</w:t>
      </w:r>
      <w:r w:rsidRPr="00940A42">
        <w:rPr>
          <w:b/>
          <w:bCs/>
          <w:lang w:eastAsia="en-US"/>
        </w:rPr>
        <w:t>30</w:t>
      </w:r>
      <w:r>
        <w:rPr>
          <w:lang w:eastAsia="en-US"/>
        </w:rPr>
        <w:t>%), работники бюджетных предприятий (</w:t>
      </w:r>
      <w:r w:rsidRPr="00940A42">
        <w:rPr>
          <w:b/>
          <w:bCs/>
          <w:lang w:eastAsia="en-US"/>
        </w:rPr>
        <w:t>30</w:t>
      </w:r>
      <w:r>
        <w:rPr>
          <w:lang w:eastAsia="en-US"/>
        </w:rPr>
        <w:t xml:space="preserve">%).  </w:t>
      </w:r>
    </w:p>
    <w:p w14:paraId="565199E7" w14:textId="77777777" w:rsidR="00222142" w:rsidRDefault="00222142" w:rsidP="005516FD">
      <w:pPr>
        <w:pStyle w:val="af3"/>
        <w:rPr>
          <w:lang w:eastAsia="en-US"/>
        </w:rPr>
      </w:pPr>
      <w:r>
        <w:rPr>
          <w:lang w:eastAsia="en-US"/>
        </w:rPr>
        <w:t>Сравним, как изменилась самооценка воронежцев за прошедший год</w:t>
      </w:r>
      <w:r w:rsidRPr="008B4E0A">
        <w:rPr>
          <w:lang w:eastAsia="en-US"/>
        </w:rPr>
        <w:t xml:space="preserve"> [Бюллетень 2024 -</w:t>
      </w:r>
      <w:r>
        <w:rPr>
          <w:lang w:eastAsia="en-US"/>
        </w:rPr>
        <w:t xml:space="preserve"> </w:t>
      </w:r>
      <w:r w:rsidRPr="008B4E0A">
        <w:rPr>
          <w:lang w:eastAsia="en-US"/>
        </w:rPr>
        <w:t xml:space="preserve">05]. </w:t>
      </w:r>
      <w:r>
        <w:rPr>
          <w:lang w:eastAsia="en-US"/>
        </w:rPr>
        <w:t xml:space="preserve"> </w:t>
      </w:r>
    </w:p>
    <w:p w14:paraId="45978A7A" w14:textId="77777777" w:rsidR="005516FD" w:rsidRPr="005516FD" w:rsidRDefault="005516FD" w:rsidP="005516FD">
      <w:pPr>
        <w:pStyle w:val="af3"/>
        <w:rPr>
          <w:sz w:val="12"/>
          <w:szCs w:val="12"/>
          <w:lang w:eastAsia="en-US"/>
        </w:rPr>
      </w:pPr>
    </w:p>
    <w:p w14:paraId="31D34341" w14:textId="77777777" w:rsidR="00222142" w:rsidRDefault="00222142" w:rsidP="005516FD">
      <w:pPr>
        <w:jc w:val="center"/>
        <w:rPr>
          <w:b/>
          <w:bCs/>
          <w:i/>
          <w:iCs/>
        </w:rPr>
      </w:pPr>
      <w:r w:rsidRPr="005516FD">
        <w:rPr>
          <w:b/>
          <w:bCs/>
          <w:i/>
          <w:iCs/>
        </w:rPr>
        <w:t>Как Вы думаете, Вас легко обмануть?</w:t>
      </w:r>
    </w:p>
    <w:p w14:paraId="78ED76F1" w14:textId="3B867A5E" w:rsidR="005516FD" w:rsidRPr="005516FD" w:rsidRDefault="005516FD" w:rsidP="005516FD">
      <w:pPr>
        <w:jc w:val="center"/>
        <w:rPr>
          <w:b/>
          <w:bCs/>
          <w:i/>
          <w:iCs/>
          <w:caps/>
        </w:rPr>
      </w:pPr>
      <w:r>
        <w:rPr>
          <w:iCs/>
          <w:noProof/>
        </w:rPr>
        <w:drawing>
          <wp:inline distT="0" distB="0" distL="0" distR="0" wp14:anchorId="311134BA" wp14:editId="1A695C6F">
            <wp:extent cx="6572250" cy="2028825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10806A21" w14:textId="55717644" w:rsidR="00222142" w:rsidRDefault="00222142" w:rsidP="005516FD">
      <w:pPr>
        <w:pStyle w:val="af3"/>
        <w:rPr>
          <w:i/>
        </w:rPr>
      </w:pPr>
      <w:r>
        <w:rPr>
          <w:lang w:eastAsia="en-US"/>
        </w:rPr>
        <w:t>Похоже, что прошедший год, умножив число обманутых мошенниками граждан, пошатнул их уверенность в себе, у</w:t>
      </w:r>
      <w:r w:rsidR="00AA14F5">
        <w:rPr>
          <w:lang w:eastAsia="en-US"/>
        </w:rPr>
        <w:t>величив</w:t>
      </w:r>
      <w:r>
        <w:rPr>
          <w:lang w:eastAsia="en-US"/>
        </w:rPr>
        <w:t xml:space="preserve"> с </w:t>
      </w:r>
      <w:r w:rsidRPr="003311C2">
        <w:rPr>
          <w:b/>
          <w:bCs/>
          <w:lang w:eastAsia="en-US"/>
        </w:rPr>
        <w:t>15%</w:t>
      </w:r>
      <w:r>
        <w:rPr>
          <w:lang w:eastAsia="en-US"/>
        </w:rPr>
        <w:t xml:space="preserve"> до </w:t>
      </w:r>
      <w:r w:rsidRPr="003311C2">
        <w:rPr>
          <w:b/>
          <w:bCs/>
          <w:lang w:eastAsia="en-US"/>
        </w:rPr>
        <w:t>22%</w:t>
      </w:r>
      <w:r>
        <w:rPr>
          <w:lang w:eastAsia="en-US"/>
        </w:rPr>
        <w:t xml:space="preserve"> число горожан, обнаруживших, что их легко обмануть. </w:t>
      </w:r>
      <w:r>
        <w:rPr>
          <w:i/>
        </w:rPr>
        <w:br w:type="page"/>
      </w:r>
    </w:p>
    <w:p w14:paraId="297423F2" w14:textId="77777777" w:rsidR="00222142" w:rsidRPr="006C5483" w:rsidRDefault="00222142" w:rsidP="0022214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793B7FB" w14:textId="77777777" w:rsidR="00222142" w:rsidRPr="006C5483" w:rsidRDefault="00222142" w:rsidP="0022214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8903417" wp14:editId="2F2B3AC3">
            <wp:extent cx="466090" cy="548640"/>
            <wp:effectExtent l="0" t="0" r="0" b="3810"/>
            <wp:docPr id="584028186" name="Рисунок 5840281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5F373" w14:textId="77777777" w:rsidR="00222142" w:rsidRPr="006C5483" w:rsidRDefault="00222142" w:rsidP="0022214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4593F64" w14:textId="77777777" w:rsidR="00222142" w:rsidRPr="006C5483" w:rsidRDefault="00222142" w:rsidP="0022214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EE1DD82" w14:textId="77777777" w:rsidR="00222142" w:rsidRPr="006C5483" w:rsidRDefault="00222142" w:rsidP="0022214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9FB9992" w14:textId="77777777" w:rsidR="00222142" w:rsidRPr="006C5483" w:rsidRDefault="00222142" w:rsidP="0022214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287A0D9A" wp14:editId="6D68A0B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06905431" name="Прямая соединительная линия 1206905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DF61599" id="Прямая соединительная линия 1206905431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43F4B9B" w14:textId="1245AB09" w:rsidR="00222142" w:rsidRPr="00876E77" w:rsidRDefault="00222142" w:rsidP="00222142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4" w:name="_Hlk205470544"/>
      <w:r w:rsidRPr="00B25B63">
        <w:rPr>
          <w:rFonts w:cs="Arial"/>
          <w:b/>
          <w:bCs/>
          <w:caps/>
          <w:color w:val="0D0D0D"/>
          <w:spacing w:val="-4"/>
        </w:rPr>
        <w:t>ЗНАЕТЕ ЛИ ВЫ</w:t>
      </w:r>
      <w:r w:rsidR="00DD1B07">
        <w:rPr>
          <w:rFonts w:cs="Arial"/>
          <w:b/>
          <w:bCs/>
          <w:caps/>
          <w:color w:val="0D0D0D"/>
          <w:spacing w:val="-4"/>
        </w:rPr>
        <w:t>,</w:t>
      </w:r>
      <w:r w:rsidRPr="00B25B63">
        <w:rPr>
          <w:rFonts w:cs="Arial"/>
          <w:b/>
          <w:bCs/>
          <w:caps/>
          <w:color w:val="0D0D0D"/>
          <w:spacing w:val="-4"/>
        </w:rPr>
        <w:t xml:space="preserve"> КАК ЗАЩИТИТЬ СЕБЯ ОТ ОБМАНА МОШЕННИКОВ?</w:t>
      </w:r>
    </w:p>
    <w:bookmarkEnd w:id="24"/>
    <w:p w14:paraId="1B4463C9" w14:textId="77777777" w:rsidR="00222142" w:rsidRPr="00876E77" w:rsidRDefault="00222142" w:rsidP="00222142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17</w:t>
      </w:r>
    </w:p>
    <w:bookmarkStart w:id="25" w:name="_MON_1816083253"/>
    <w:bookmarkEnd w:id="25"/>
    <w:p w14:paraId="29B4CDC5" w14:textId="4231FCCB" w:rsidR="00222142" w:rsidRPr="00876E77" w:rsidRDefault="0070099B" w:rsidP="00222142">
      <w:pPr>
        <w:jc w:val="center"/>
        <w:rPr>
          <w:i/>
          <w:lang w:val="en-US"/>
        </w:rPr>
      </w:pPr>
      <w:r w:rsidRPr="00876E77">
        <w:object w:dxaOrig="9520" w:dyaOrig="5056" w14:anchorId="29FFEEE7">
          <v:shape id="_x0000_i1037" type="#_x0000_t75" style="width:443.25pt;height:239.25pt" o:ole="" fillcolor="window">
            <v:imagedata r:id="rId45" o:title=""/>
          </v:shape>
          <o:OLEObject Type="Embed" ProgID="Excel.Sheet.12" ShapeID="_x0000_i1037" DrawAspect="Content" ObjectID="_1816436571" r:id="rId46"/>
        </w:object>
      </w:r>
    </w:p>
    <w:p w14:paraId="1846B771" w14:textId="77777777" w:rsidR="00222142" w:rsidRPr="0070099B" w:rsidRDefault="00222142" w:rsidP="0070099B">
      <w:pPr>
        <w:pStyle w:val="af3"/>
        <w:ind w:firstLine="0"/>
        <w:jc w:val="center"/>
        <w:rPr>
          <w:i/>
          <w:iCs/>
        </w:rPr>
      </w:pPr>
      <w:r w:rsidRPr="0070099B">
        <w:rPr>
          <w:i/>
          <w:iCs/>
        </w:rPr>
        <w:t>(Примечание: распределение ответов респондентов по строке составляет 100%)</w:t>
      </w:r>
    </w:p>
    <w:p w14:paraId="27CB3EA4" w14:textId="60A45C46" w:rsidR="00222142" w:rsidRDefault="00222142" w:rsidP="0070099B">
      <w:pPr>
        <w:pStyle w:val="af3"/>
      </w:pPr>
      <w:r>
        <w:t xml:space="preserve">Говорят, «спасение утопающего – дело рук самого утопающего». Знание методов защиты от мошенников – ключевой инструмент обеспечения безопасности в современной войне </w:t>
      </w:r>
      <w:r w:rsidR="00AA14F5">
        <w:t xml:space="preserve">с мошенниками </w:t>
      </w:r>
      <w:r>
        <w:t xml:space="preserve">посредством новых технологий. </w:t>
      </w:r>
    </w:p>
    <w:p w14:paraId="3B2EDC7D" w14:textId="77777777" w:rsidR="00222142" w:rsidRDefault="00222142" w:rsidP="0070099B">
      <w:pPr>
        <w:pStyle w:val="af3"/>
      </w:pPr>
      <w:r>
        <w:t>Большинство воронежцев (</w:t>
      </w:r>
      <w:r w:rsidRPr="00AE6B65">
        <w:rPr>
          <w:b/>
          <w:bCs/>
        </w:rPr>
        <w:t>8</w:t>
      </w:r>
      <w:r>
        <w:rPr>
          <w:b/>
          <w:bCs/>
        </w:rPr>
        <w:t>7</w:t>
      </w:r>
      <w:r w:rsidRPr="00AE6B65">
        <w:rPr>
          <w:b/>
          <w:bCs/>
        </w:rPr>
        <w:t>%</w:t>
      </w:r>
      <w:r>
        <w:t>) утверждают, что знают, как защитить себя в этой войне. Молодые люди (</w:t>
      </w:r>
      <w:r w:rsidRPr="00AE6B65">
        <w:rPr>
          <w:b/>
          <w:bCs/>
        </w:rPr>
        <w:t>9</w:t>
      </w:r>
      <w:r>
        <w:rPr>
          <w:b/>
          <w:bCs/>
        </w:rPr>
        <w:t>4</w:t>
      </w:r>
      <w:r>
        <w:t>%) чаще пребывают во всеоружии, чем пожилые респонденты (</w:t>
      </w:r>
      <w:r w:rsidRPr="00AE6B65">
        <w:rPr>
          <w:b/>
          <w:bCs/>
        </w:rPr>
        <w:t>7</w:t>
      </w:r>
      <w:r>
        <w:rPr>
          <w:b/>
          <w:bCs/>
        </w:rPr>
        <w:t>7</w:t>
      </w:r>
      <w:r>
        <w:t>%). Работающие пенсионеры (</w:t>
      </w:r>
      <w:r>
        <w:rPr>
          <w:b/>
          <w:bCs/>
        </w:rPr>
        <w:t>85</w:t>
      </w:r>
      <w:r>
        <w:t>%) существенно более информированы в этом отношении в отличие от тех пенсионеров, которые уже вышли на заслуженный отдых (</w:t>
      </w:r>
      <w:r w:rsidRPr="00AE6B65">
        <w:rPr>
          <w:b/>
          <w:bCs/>
        </w:rPr>
        <w:t>7</w:t>
      </w:r>
      <w:r>
        <w:rPr>
          <w:b/>
          <w:bCs/>
        </w:rPr>
        <w:t>4</w:t>
      </w:r>
      <w:r>
        <w:t>%). Воронежские предприниматели также до зубов вооружены информацией (</w:t>
      </w:r>
      <w:r w:rsidRPr="004523E8">
        <w:rPr>
          <w:b/>
          <w:bCs/>
        </w:rPr>
        <w:t>93</w:t>
      </w:r>
      <w:r>
        <w:t>%). Но максимально информированными в этом отношении считают себя государственные и муниципальные служащие (</w:t>
      </w:r>
      <w:r w:rsidRPr="00D64FA4">
        <w:rPr>
          <w:b/>
          <w:bCs/>
        </w:rPr>
        <w:t>100</w:t>
      </w:r>
      <w:r>
        <w:t xml:space="preserve">%). </w:t>
      </w:r>
    </w:p>
    <w:p w14:paraId="0FCD891F" w14:textId="77777777" w:rsidR="00222142" w:rsidRDefault="00222142" w:rsidP="0070099B">
      <w:pPr>
        <w:pStyle w:val="af3"/>
      </w:pPr>
      <w:r>
        <w:t xml:space="preserve">Однако </w:t>
      </w:r>
      <w:r w:rsidRPr="008467FD">
        <w:rPr>
          <w:b/>
          <w:bCs/>
        </w:rPr>
        <w:t>1</w:t>
      </w:r>
      <w:r>
        <w:rPr>
          <w:b/>
          <w:bCs/>
        </w:rPr>
        <w:t>3</w:t>
      </w:r>
      <w:r w:rsidRPr="008467FD">
        <w:rPr>
          <w:b/>
          <w:bCs/>
        </w:rPr>
        <w:t>%</w:t>
      </w:r>
      <w:r>
        <w:t xml:space="preserve"> горожан недоумевают по поводу методов защиты от телефонных мошенников. Уровень беззащитности возрастает от </w:t>
      </w:r>
      <w:r w:rsidRPr="004571B4">
        <w:rPr>
          <w:b/>
          <w:bCs/>
        </w:rPr>
        <w:t>6</w:t>
      </w:r>
      <w:r>
        <w:t xml:space="preserve">% среди молодежи до </w:t>
      </w:r>
      <w:r w:rsidRPr="004571B4">
        <w:rPr>
          <w:b/>
          <w:bCs/>
        </w:rPr>
        <w:t>23</w:t>
      </w:r>
      <w:r>
        <w:t>% среди пожилых людей. Чаще других жалуются на свою беззащитность люди с неполным средним образованием (</w:t>
      </w:r>
      <w:r>
        <w:rPr>
          <w:b/>
          <w:bCs/>
        </w:rPr>
        <w:t>36</w:t>
      </w:r>
      <w:r>
        <w:t>%) и бедственным материальным положением (</w:t>
      </w:r>
      <w:r>
        <w:rPr>
          <w:b/>
          <w:bCs/>
        </w:rPr>
        <w:t>38</w:t>
      </w:r>
      <w:r>
        <w:t>%). Очень уязвимы вдовствующие респонденты (</w:t>
      </w:r>
      <w:r>
        <w:rPr>
          <w:b/>
          <w:bCs/>
        </w:rPr>
        <w:t>27</w:t>
      </w:r>
      <w:r>
        <w:t>%), которым не с кем посоветоваться ввиду печального одиночества.</w:t>
      </w:r>
    </w:p>
    <w:p w14:paraId="5B121857" w14:textId="77777777" w:rsidR="00222142" w:rsidRDefault="00222142" w:rsidP="0070099B">
      <w:pPr>
        <w:pStyle w:val="af3"/>
        <w:rPr>
          <w:lang w:eastAsia="en-US"/>
        </w:rPr>
      </w:pPr>
      <w:r>
        <w:t xml:space="preserve">Что отвечали на этот вопрос воронежцы год назад </w:t>
      </w:r>
      <w:r w:rsidRPr="00C65DC9">
        <w:rPr>
          <w:lang w:eastAsia="en-US"/>
        </w:rPr>
        <w:t>[</w:t>
      </w:r>
      <w:r>
        <w:rPr>
          <w:lang w:eastAsia="en-US"/>
        </w:rPr>
        <w:t>Бюллетень 2024 - 05</w:t>
      </w:r>
      <w:r w:rsidRPr="00C65DC9">
        <w:rPr>
          <w:lang w:eastAsia="en-US"/>
        </w:rPr>
        <w:t>]</w:t>
      </w:r>
      <w:r>
        <w:rPr>
          <w:lang w:eastAsia="en-US"/>
        </w:rPr>
        <w:t>?</w:t>
      </w:r>
    </w:p>
    <w:p w14:paraId="7FFCBA8B" w14:textId="77777777" w:rsidR="0070099B" w:rsidRPr="0070099B" w:rsidRDefault="0070099B" w:rsidP="0070099B">
      <w:pPr>
        <w:rPr>
          <w:sz w:val="12"/>
          <w:szCs w:val="12"/>
        </w:rPr>
      </w:pPr>
    </w:p>
    <w:p w14:paraId="603CB6A4" w14:textId="15BF42C0" w:rsidR="00222142" w:rsidRPr="00443696" w:rsidRDefault="00222142" w:rsidP="0070099B">
      <w:pPr>
        <w:jc w:val="center"/>
        <w:rPr>
          <w:rFonts w:cs="Arial"/>
          <w:b/>
          <w:bCs/>
          <w:i/>
          <w:iCs/>
          <w:caps/>
          <w:color w:val="0D0D0D"/>
          <w:spacing w:val="-4"/>
        </w:rPr>
      </w:pPr>
      <w:r w:rsidRPr="00443696">
        <w:rPr>
          <w:rFonts w:cs="Arial"/>
          <w:b/>
          <w:bCs/>
          <w:i/>
          <w:iCs/>
          <w:color w:val="0D0D0D"/>
          <w:spacing w:val="-4"/>
        </w:rPr>
        <w:t xml:space="preserve">Знаете ли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443696">
        <w:rPr>
          <w:rFonts w:cs="Arial"/>
          <w:b/>
          <w:bCs/>
          <w:i/>
          <w:iCs/>
          <w:color w:val="0D0D0D"/>
          <w:spacing w:val="-4"/>
        </w:rPr>
        <w:t>ы</w:t>
      </w:r>
      <w:r w:rsidR="00DD1B07">
        <w:rPr>
          <w:rFonts w:cs="Arial"/>
          <w:b/>
          <w:bCs/>
          <w:i/>
          <w:iCs/>
          <w:color w:val="0D0D0D"/>
          <w:spacing w:val="-4"/>
        </w:rPr>
        <w:t>,</w:t>
      </w:r>
      <w:r w:rsidRPr="00443696">
        <w:rPr>
          <w:rFonts w:cs="Arial"/>
          <w:b/>
          <w:bCs/>
          <w:i/>
          <w:iCs/>
          <w:color w:val="0D0D0D"/>
          <w:spacing w:val="-4"/>
        </w:rPr>
        <w:t xml:space="preserve"> как защитить себя от обмана мошенников?</w:t>
      </w:r>
    </w:p>
    <w:p w14:paraId="09168A90" w14:textId="77777777" w:rsidR="0070099B" w:rsidRDefault="0070099B" w:rsidP="0070099B">
      <w:pPr>
        <w:spacing w:line="276" w:lineRule="auto"/>
        <w:jc w:val="center"/>
      </w:pPr>
      <w:r>
        <w:rPr>
          <w:iCs/>
          <w:noProof/>
        </w:rPr>
        <w:drawing>
          <wp:inline distT="0" distB="0" distL="0" distR="0" wp14:anchorId="2CE3DAFC" wp14:editId="686DB486">
            <wp:extent cx="6572250" cy="1933575"/>
            <wp:effectExtent l="0" t="0" r="0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35856060" w14:textId="2390E7BA" w:rsidR="00222142" w:rsidRPr="00C64734" w:rsidRDefault="00222142" w:rsidP="0070099B">
      <w:pPr>
        <w:pStyle w:val="af3"/>
      </w:pPr>
      <w:r w:rsidRPr="00316D7B">
        <w:t>За прошедший год уровень информированности горожан по поводу методов защиты от телефонных мошенников повысился с</w:t>
      </w:r>
      <w:r w:rsidRPr="00C64734">
        <w:t xml:space="preserve"> </w:t>
      </w:r>
      <w:r w:rsidRPr="00C65DC9">
        <w:rPr>
          <w:b/>
          <w:bCs/>
        </w:rPr>
        <w:t>83%</w:t>
      </w:r>
      <w:r w:rsidRPr="00C64734">
        <w:t xml:space="preserve"> до </w:t>
      </w:r>
      <w:r w:rsidRPr="00C65DC9">
        <w:rPr>
          <w:b/>
          <w:bCs/>
        </w:rPr>
        <w:t>87%</w:t>
      </w:r>
      <w:r w:rsidRPr="00C64734">
        <w:t>.</w:t>
      </w:r>
      <w:r>
        <w:rPr>
          <w:rFonts w:ascii="Arial" w:hAnsi="Arial" w:cs="Arial"/>
          <w:bCs/>
          <w:sz w:val="22"/>
        </w:rPr>
        <w:t xml:space="preserve"> </w:t>
      </w:r>
      <w:r w:rsidRPr="00C64734">
        <w:t xml:space="preserve">Очевидно, </w:t>
      </w:r>
      <w:r>
        <w:t xml:space="preserve">социальная реклама и прочие источники информации все же делают свое дело. </w:t>
      </w:r>
      <w:r w:rsidRPr="00C64734">
        <w:br w:type="page"/>
      </w:r>
    </w:p>
    <w:p w14:paraId="58CF1838" w14:textId="77777777" w:rsidR="00222142" w:rsidRPr="006C5483" w:rsidRDefault="00222142" w:rsidP="0022214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E0F1EA" w14:textId="77777777" w:rsidR="00222142" w:rsidRPr="006C5483" w:rsidRDefault="00222142" w:rsidP="0022214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1EA692A" wp14:editId="78D1649E">
            <wp:extent cx="466090" cy="548640"/>
            <wp:effectExtent l="0" t="0" r="0" b="3810"/>
            <wp:docPr id="1970761923" name="Рисунок 19707619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D621F" w14:textId="77777777" w:rsidR="00222142" w:rsidRPr="006C5483" w:rsidRDefault="00222142" w:rsidP="0022214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999F702" w14:textId="77777777" w:rsidR="00222142" w:rsidRPr="006C5483" w:rsidRDefault="00222142" w:rsidP="0022214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2A5E6F7" w14:textId="77777777" w:rsidR="00222142" w:rsidRPr="006C5483" w:rsidRDefault="00222142" w:rsidP="0022214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19A400A" w14:textId="77777777" w:rsidR="00222142" w:rsidRPr="006C5483" w:rsidRDefault="00222142" w:rsidP="0022214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140E04FA" wp14:editId="78E19CC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22" name="Прямая соединительная линия 1970761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CA41834" id="Прямая соединительная линия 1970761922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5977CDB" w14:textId="77777777" w:rsidR="00222142" w:rsidRPr="00B05372" w:rsidRDefault="00222142" w:rsidP="00222142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6" w:name="_Hlk205472304"/>
      <w:r w:rsidRPr="00B05372">
        <w:rPr>
          <w:rFonts w:cs="Arial"/>
          <w:b/>
          <w:bCs/>
          <w:caps/>
          <w:color w:val="0D0D0D"/>
          <w:spacing w:val="-4"/>
        </w:rPr>
        <w:t>ИЗ КАКИХ ИСТОЧНИКОВ ВЫ ПОЛУЧАЕТЕ ИНФОРМАЦИЮ О СПОСОБАХ ЗАЩИТЫ ОТ МОШЕННИКОВ?</w:t>
      </w:r>
    </w:p>
    <w:bookmarkEnd w:id="26"/>
    <w:p w14:paraId="1F9D9109" w14:textId="77777777" w:rsidR="00222142" w:rsidRPr="00876E77" w:rsidRDefault="00222142" w:rsidP="00222142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18</w:t>
      </w:r>
    </w:p>
    <w:bookmarkStart w:id="27" w:name="_MON_1815208548"/>
    <w:bookmarkEnd w:id="27"/>
    <w:p w14:paraId="7AD1D7F0" w14:textId="751D7FEB" w:rsidR="00222142" w:rsidRPr="00876E77" w:rsidRDefault="008253DD" w:rsidP="00222142">
      <w:pPr>
        <w:jc w:val="center"/>
        <w:rPr>
          <w:i/>
          <w:lang w:val="en-US"/>
        </w:rPr>
      </w:pPr>
      <w:r w:rsidRPr="00876E77">
        <w:object w:dxaOrig="10238" w:dyaOrig="5114" w14:anchorId="5A7CEC55">
          <v:shape id="_x0000_i1038" type="#_x0000_t75" style="width:476.25pt;height:242.25pt" o:ole="" fillcolor="window">
            <v:imagedata r:id="rId48" o:title=""/>
          </v:shape>
          <o:OLEObject Type="Embed" ProgID="Excel.Sheet.12" ShapeID="_x0000_i1038" DrawAspect="Content" ObjectID="_1816436572" r:id="rId49"/>
        </w:object>
      </w:r>
    </w:p>
    <w:p w14:paraId="5F5611F0" w14:textId="77777777" w:rsidR="00222142" w:rsidRDefault="00222142" w:rsidP="00222142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>
        <w:rPr>
          <w:i/>
        </w:rPr>
        <w:t xml:space="preserve">ввиду того что на вопрос допускалось несколько вариантов ответа, </w:t>
      </w:r>
    </w:p>
    <w:p w14:paraId="03FB18DB" w14:textId="77777777" w:rsidR="00222142" w:rsidRDefault="00222142" w:rsidP="00222142">
      <w:pPr>
        <w:ind w:left="181"/>
        <w:jc w:val="center"/>
        <w:rPr>
          <w:i/>
        </w:rPr>
      </w:pPr>
      <w:r w:rsidRPr="00876E77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876E77">
        <w:rPr>
          <w:i/>
        </w:rPr>
        <w:t xml:space="preserve"> 100%)</w:t>
      </w:r>
    </w:p>
    <w:p w14:paraId="5106D254" w14:textId="17F0BE47" w:rsidR="00222142" w:rsidRDefault="00222142" w:rsidP="00222142">
      <w:pPr>
        <w:pStyle w:val="af3"/>
        <w:rPr>
          <w:lang w:eastAsia="en-US"/>
        </w:rPr>
      </w:pPr>
      <w:r>
        <w:rPr>
          <w:iCs/>
        </w:rPr>
        <w:t xml:space="preserve">Сегодня наиболее распространенный способ поиска информации для защиты от телефонных мошенников – это </w:t>
      </w:r>
      <w:r w:rsidRPr="003818E6">
        <w:rPr>
          <w:i/>
        </w:rPr>
        <w:t>Интернет</w:t>
      </w:r>
      <w:r>
        <w:rPr>
          <w:iCs/>
        </w:rPr>
        <w:t xml:space="preserve"> </w:t>
      </w:r>
      <w:r>
        <w:rPr>
          <w:lang w:eastAsia="en-US"/>
        </w:rPr>
        <w:t>(</w:t>
      </w:r>
      <w:r>
        <w:rPr>
          <w:b/>
          <w:bCs/>
          <w:lang w:eastAsia="en-US"/>
        </w:rPr>
        <w:t>66</w:t>
      </w:r>
      <w:r w:rsidRPr="002A26B7">
        <w:rPr>
          <w:b/>
          <w:bCs/>
          <w:lang w:eastAsia="en-US"/>
        </w:rPr>
        <w:t>%</w:t>
      </w:r>
      <w:r>
        <w:rPr>
          <w:lang w:eastAsia="en-US"/>
        </w:rPr>
        <w:t xml:space="preserve">). Среди воронежских студентов и учащихся </w:t>
      </w:r>
      <w:r w:rsidR="00693971">
        <w:rPr>
          <w:lang w:eastAsia="en-US"/>
        </w:rPr>
        <w:t xml:space="preserve">– </w:t>
      </w:r>
      <w:r>
        <w:rPr>
          <w:b/>
          <w:bCs/>
          <w:lang w:eastAsia="en-US"/>
        </w:rPr>
        <w:t>82</w:t>
      </w:r>
      <w:r>
        <w:rPr>
          <w:lang w:eastAsia="en-US"/>
        </w:rPr>
        <w:t>%.</w:t>
      </w:r>
      <w:r w:rsidR="0027197B">
        <w:rPr>
          <w:lang w:eastAsia="en-US"/>
        </w:rPr>
        <w:t xml:space="preserve"> Вместе с уровнем образования растет</w:t>
      </w:r>
      <w:r>
        <w:rPr>
          <w:lang w:eastAsia="en-US"/>
        </w:rPr>
        <w:t xml:space="preserve"> приверженность к Интернету (</w:t>
      </w:r>
      <w:r w:rsidR="0027197B">
        <w:rPr>
          <w:lang w:eastAsia="en-US"/>
        </w:rPr>
        <w:t xml:space="preserve">от </w:t>
      </w:r>
      <w:r w:rsidR="0027197B">
        <w:rPr>
          <w:b/>
          <w:bCs/>
          <w:lang w:eastAsia="en-US"/>
        </w:rPr>
        <w:t>46</w:t>
      </w:r>
      <w:r w:rsidR="0027197B">
        <w:rPr>
          <w:lang w:eastAsia="en-US"/>
        </w:rPr>
        <w:t xml:space="preserve">% до </w:t>
      </w:r>
      <w:r w:rsidR="0027197B" w:rsidRPr="002A26B7">
        <w:rPr>
          <w:b/>
          <w:bCs/>
          <w:lang w:eastAsia="en-US"/>
        </w:rPr>
        <w:t>7</w:t>
      </w:r>
      <w:r w:rsidR="0027197B">
        <w:rPr>
          <w:b/>
          <w:bCs/>
          <w:lang w:eastAsia="en-US"/>
        </w:rPr>
        <w:t>0</w:t>
      </w:r>
      <w:r w:rsidR="0027197B">
        <w:rPr>
          <w:lang w:eastAsia="en-US"/>
        </w:rPr>
        <w:t>%</w:t>
      </w:r>
      <w:r>
        <w:rPr>
          <w:lang w:eastAsia="en-US"/>
        </w:rPr>
        <w:t xml:space="preserve">). Вторым по популярности источником являются </w:t>
      </w:r>
      <w:r w:rsidRPr="00CF6EFE">
        <w:rPr>
          <w:i/>
          <w:iCs/>
          <w:lang w:eastAsia="en-US"/>
        </w:rPr>
        <w:t>друзья и знакомые</w:t>
      </w:r>
      <w:r w:rsidR="0027197B">
        <w:rPr>
          <w:lang w:eastAsia="en-US"/>
        </w:rPr>
        <w:t xml:space="preserve"> </w:t>
      </w:r>
      <w:r>
        <w:rPr>
          <w:lang w:eastAsia="en-US"/>
        </w:rPr>
        <w:t>(</w:t>
      </w:r>
      <w:r w:rsidRPr="00F315FA">
        <w:rPr>
          <w:b/>
          <w:bCs/>
          <w:lang w:eastAsia="en-US"/>
        </w:rPr>
        <w:t>4</w:t>
      </w:r>
      <w:r>
        <w:rPr>
          <w:b/>
          <w:bCs/>
          <w:lang w:eastAsia="en-US"/>
        </w:rPr>
        <w:t>5</w:t>
      </w:r>
      <w:r w:rsidRPr="00F315FA">
        <w:rPr>
          <w:b/>
          <w:bCs/>
          <w:lang w:eastAsia="en-US"/>
        </w:rPr>
        <w:t>%</w:t>
      </w:r>
      <w:r>
        <w:rPr>
          <w:lang w:eastAsia="en-US"/>
        </w:rPr>
        <w:t>). Советами друзей и знакомых чаще пользуются женщины (</w:t>
      </w:r>
      <w:r w:rsidRPr="000718CC">
        <w:rPr>
          <w:b/>
          <w:bCs/>
          <w:lang w:eastAsia="en-US"/>
        </w:rPr>
        <w:t>53</w:t>
      </w:r>
      <w:r>
        <w:rPr>
          <w:lang w:eastAsia="en-US"/>
        </w:rPr>
        <w:t>%), чем мужчины (</w:t>
      </w:r>
      <w:r>
        <w:rPr>
          <w:b/>
          <w:bCs/>
          <w:lang w:eastAsia="en-US"/>
        </w:rPr>
        <w:t>35</w:t>
      </w:r>
      <w:r>
        <w:rPr>
          <w:lang w:eastAsia="en-US"/>
        </w:rPr>
        <w:t>%).</w:t>
      </w:r>
      <w:r w:rsidR="00276FBA">
        <w:rPr>
          <w:lang w:eastAsia="en-US"/>
        </w:rPr>
        <w:t xml:space="preserve"> </w:t>
      </w:r>
      <w:r>
        <w:rPr>
          <w:lang w:eastAsia="en-US"/>
        </w:rPr>
        <w:t xml:space="preserve">На третьем месте – </w:t>
      </w:r>
      <w:r w:rsidRPr="00CF6EFE">
        <w:rPr>
          <w:i/>
          <w:iCs/>
          <w:lang w:eastAsia="en-US"/>
        </w:rPr>
        <w:t>телевидение</w:t>
      </w:r>
      <w:r>
        <w:rPr>
          <w:lang w:eastAsia="en-US"/>
        </w:rPr>
        <w:t xml:space="preserve"> (</w:t>
      </w:r>
      <w:r w:rsidRPr="00053E50">
        <w:rPr>
          <w:b/>
          <w:bCs/>
          <w:lang w:eastAsia="en-US"/>
        </w:rPr>
        <w:t>43%</w:t>
      </w:r>
      <w:r>
        <w:rPr>
          <w:lang w:eastAsia="en-US"/>
        </w:rPr>
        <w:t xml:space="preserve">), на четвертом – </w:t>
      </w:r>
      <w:r w:rsidRPr="00CF6EFE">
        <w:rPr>
          <w:i/>
          <w:iCs/>
          <w:lang w:eastAsia="en-US"/>
        </w:rPr>
        <w:t xml:space="preserve">радио </w:t>
      </w:r>
      <w:r>
        <w:rPr>
          <w:lang w:eastAsia="en-US"/>
        </w:rPr>
        <w:t>(</w:t>
      </w:r>
      <w:r>
        <w:rPr>
          <w:b/>
          <w:bCs/>
          <w:lang w:eastAsia="en-US"/>
        </w:rPr>
        <w:t>20</w:t>
      </w:r>
      <w:r w:rsidRPr="00053E50">
        <w:rPr>
          <w:b/>
          <w:bCs/>
          <w:lang w:eastAsia="en-US"/>
        </w:rPr>
        <w:t>%</w:t>
      </w:r>
      <w:r>
        <w:rPr>
          <w:lang w:eastAsia="en-US"/>
        </w:rPr>
        <w:t xml:space="preserve">). </w:t>
      </w:r>
      <w:r w:rsidR="006666E5">
        <w:rPr>
          <w:lang w:eastAsia="en-US"/>
        </w:rPr>
        <w:t>Теле-советы чаще слушают женщины, радио советы – мужчины. Чем старше респонденты, тем выше приверженность к теле-советам:</w:t>
      </w:r>
      <w:r>
        <w:rPr>
          <w:lang w:eastAsia="en-US"/>
        </w:rPr>
        <w:t xml:space="preserve"> от </w:t>
      </w:r>
      <w:r>
        <w:rPr>
          <w:b/>
          <w:bCs/>
          <w:lang w:eastAsia="en-US"/>
        </w:rPr>
        <w:t>21</w:t>
      </w:r>
      <w:r>
        <w:rPr>
          <w:lang w:eastAsia="en-US"/>
        </w:rPr>
        <w:t xml:space="preserve">% среди восемнадцатилетних до </w:t>
      </w:r>
      <w:r w:rsidRPr="00D7184D">
        <w:rPr>
          <w:b/>
          <w:bCs/>
          <w:lang w:eastAsia="en-US"/>
        </w:rPr>
        <w:t>63</w:t>
      </w:r>
      <w:r>
        <w:rPr>
          <w:lang w:eastAsia="en-US"/>
        </w:rPr>
        <w:t xml:space="preserve">% среди шестидесятилетних.  Среди неработающих пенсионеров </w:t>
      </w:r>
      <w:r w:rsidRPr="00825198">
        <w:rPr>
          <w:i/>
          <w:iCs/>
          <w:lang w:eastAsia="en-US"/>
        </w:rPr>
        <w:t>телевидение</w:t>
      </w:r>
      <w:r>
        <w:rPr>
          <w:lang w:eastAsia="en-US"/>
        </w:rPr>
        <w:t xml:space="preserve"> – главный источник информации (</w:t>
      </w:r>
      <w:r w:rsidRPr="00825198">
        <w:rPr>
          <w:b/>
          <w:bCs/>
          <w:lang w:eastAsia="en-US"/>
        </w:rPr>
        <w:t>6</w:t>
      </w:r>
      <w:r>
        <w:rPr>
          <w:b/>
          <w:bCs/>
          <w:lang w:eastAsia="en-US"/>
        </w:rPr>
        <w:t>8</w:t>
      </w:r>
      <w:r>
        <w:rPr>
          <w:lang w:eastAsia="en-US"/>
        </w:rPr>
        <w:t xml:space="preserve">%). </w:t>
      </w:r>
    </w:p>
    <w:p w14:paraId="2A633E3A" w14:textId="4BC93956" w:rsidR="00222142" w:rsidRDefault="00F12142" w:rsidP="00222142">
      <w:pPr>
        <w:pStyle w:val="af3"/>
        <w:rPr>
          <w:lang w:eastAsia="en-US"/>
        </w:rPr>
      </w:pPr>
      <w:r w:rsidRPr="00F12142">
        <w:rPr>
          <w:lang w:eastAsia="en-US"/>
        </w:rPr>
        <w:t>К рекомендациям</w:t>
      </w:r>
      <w:r>
        <w:rPr>
          <w:i/>
          <w:iCs/>
          <w:lang w:eastAsia="en-US"/>
        </w:rPr>
        <w:t xml:space="preserve"> сотрудников</w:t>
      </w:r>
      <w:r w:rsidR="00222142" w:rsidRPr="00CF6EFE">
        <w:rPr>
          <w:i/>
          <w:iCs/>
          <w:lang w:eastAsia="en-US"/>
        </w:rPr>
        <w:t xml:space="preserve"> пол</w:t>
      </w:r>
      <w:r>
        <w:rPr>
          <w:i/>
          <w:iCs/>
          <w:lang w:eastAsia="en-US"/>
        </w:rPr>
        <w:t xml:space="preserve">иции </w:t>
      </w:r>
      <w:r>
        <w:rPr>
          <w:lang w:eastAsia="en-US"/>
        </w:rPr>
        <w:t xml:space="preserve">прислушиваются </w:t>
      </w:r>
      <w:r w:rsidR="00222142" w:rsidRPr="00825198">
        <w:rPr>
          <w:b/>
          <w:bCs/>
          <w:lang w:eastAsia="en-US"/>
        </w:rPr>
        <w:t>1</w:t>
      </w:r>
      <w:r w:rsidR="00222142">
        <w:rPr>
          <w:b/>
          <w:bCs/>
          <w:lang w:eastAsia="en-US"/>
        </w:rPr>
        <w:t>8</w:t>
      </w:r>
      <w:r w:rsidR="00222142" w:rsidRPr="00825198">
        <w:rPr>
          <w:b/>
          <w:bCs/>
          <w:lang w:eastAsia="en-US"/>
        </w:rPr>
        <w:t>%</w:t>
      </w:r>
      <w:r>
        <w:rPr>
          <w:b/>
          <w:bCs/>
          <w:lang w:eastAsia="en-US"/>
        </w:rPr>
        <w:t xml:space="preserve"> </w:t>
      </w:r>
      <w:r w:rsidRPr="00F12142">
        <w:rPr>
          <w:lang w:eastAsia="en-US"/>
        </w:rPr>
        <w:t>горожан</w:t>
      </w:r>
      <w:r>
        <w:rPr>
          <w:lang w:eastAsia="en-US"/>
        </w:rPr>
        <w:t xml:space="preserve"> (</w:t>
      </w:r>
      <w:r w:rsidR="00222142">
        <w:rPr>
          <w:lang w:eastAsia="en-US"/>
        </w:rPr>
        <w:t>прежде всего</w:t>
      </w:r>
      <w:r w:rsidR="003D25F8">
        <w:rPr>
          <w:lang w:eastAsia="en-US"/>
        </w:rPr>
        <w:t>,</w:t>
      </w:r>
      <w:r w:rsidR="00222142">
        <w:rPr>
          <w:lang w:eastAsia="en-US"/>
        </w:rPr>
        <w:t xml:space="preserve"> </w:t>
      </w:r>
      <w:r w:rsidR="003D25F8">
        <w:rPr>
          <w:lang w:eastAsia="en-US"/>
        </w:rPr>
        <w:t>государственные и муниципальные служащие</w:t>
      </w:r>
      <w:r w:rsidR="00222142">
        <w:rPr>
          <w:lang w:eastAsia="en-US"/>
        </w:rPr>
        <w:t xml:space="preserve"> </w:t>
      </w:r>
      <w:r>
        <w:rPr>
          <w:lang w:eastAsia="en-US"/>
        </w:rPr>
        <w:t xml:space="preserve">- </w:t>
      </w:r>
      <w:r w:rsidR="00222142" w:rsidRPr="008A4C34">
        <w:rPr>
          <w:b/>
          <w:bCs/>
          <w:lang w:eastAsia="en-US"/>
        </w:rPr>
        <w:t>33</w:t>
      </w:r>
      <w:r w:rsidR="00222142">
        <w:rPr>
          <w:lang w:eastAsia="en-US"/>
        </w:rPr>
        <w:t>%</w:t>
      </w:r>
      <w:r>
        <w:rPr>
          <w:lang w:eastAsia="en-US"/>
        </w:rPr>
        <w:t>)</w:t>
      </w:r>
      <w:r w:rsidR="00222142" w:rsidRPr="00825198">
        <w:rPr>
          <w:lang w:eastAsia="en-US"/>
        </w:rPr>
        <w:t xml:space="preserve">. </w:t>
      </w:r>
      <w:bookmarkStart w:id="28" w:name="_Hlk205391675"/>
      <w:r w:rsidR="00222142">
        <w:rPr>
          <w:lang w:eastAsia="en-US"/>
        </w:rPr>
        <w:t xml:space="preserve">Некоторые обращают внимание на </w:t>
      </w:r>
      <w:r w:rsidR="00222142" w:rsidRPr="00CF6EFE">
        <w:rPr>
          <w:i/>
          <w:iCs/>
          <w:lang w:eastAsia="en-US"/>
        </w:rPr>
        <w:t xml:space="preserve">наглядные листовки на информационных стендах </w:t>
      </w:r>
      <w:r w:rsidR="00222142">
        <w:rPr>
          <w:lang w:eastAsia="en-US"/>
        </w:rPr>
        <w:t>(</w:t>
      </w:r>
      <w:r w:rsidR="00222142" w:rsidRPr="00CF6EFE">
        <w:rPr>
          <w:b/>
          <w:bCs/>
          <w:lang w:eastAsia="en-US"/>
        </w:rPr>
        <w:t>1</w:t>
      </w:r>
      <w:r w:rsidR="00222142">
        <w:rPr>
          <w:b/>
          <w:bCs/>
          <w:lang w:eastAsia="en-US"/>
        </w:rPr>
        <w:t>7</w:t>
      </w:r>
      <w:r w:rsidR="00222142" w:rsidRPr="00CF6EFE">
        <w:rPr>
          <w:b/>
          <w:bCs/>
          <w:lang w:eastAsia="en-US"/>
        </w:rPr>
        <w:t>%</w:t>
      </w:r>
      <w:r w:rsidR="00222142">
        <w:rPr>
          <w:lang w:eastAsia="en-US"/>
        </w:rPr>
        <w:t>)</w:t>
      </w:r>
      <w:bookmarkEnd w:id="28"/>
      <w:r w:rsidR="00222142">
        <w:rPr>
          <w:lang w:eastAsia="en-US"/>
        </w:rPr>
        <w:t xml:space="preserve">. </w:t>
      </w:r>
      <w:r w:rsidR="001A1F21">
        <w:rPr>
          <w:lang w:eastAsia="en-US"/>
        </w:rPr>
        <w:t>Безработные их читаю</w:t>
      </w:r>
      <w:r w:rsidR="0017646E">
        <w:rPr>
          <w:lang w:eastAsia="en-US"/>
        </w:rPr>
        <w:t>т</w:t>
      </w:r>
      <w:r w:rsidR="001A1F21">
        <w:rPr>
          <w:lang w:eastAsia="en-US"/>
        </w:rPr>
        <w:t xml:space="preserve"> особенно охотно (</w:t>
      </w:r>
      <w:r w:rsidR="001A1F21" w:rsidRPr="001A1F21">
        <w:rPr>
          <w:b/>
          <w:bCs/>
          <w:lang w:eastAsia="en-US"/>
        </w:rPr>
        <w:t>3</w:t>
      </w:r>
      <w:r w:rsidR="0017646E">
        <w:rPr>
          <w:b/>
          <w:bCs/>
          <w:lang w:eastAsia="en-US"/>
        </w:rPr>
        <w:t>9</w:t>
      </w:r>
      <w:r w:rsidR="001A1F21">
        <w:rPr>
          <w:lang w:eastAsia="en-US"/>
        </w:rPr>
        <w:t xml:space="preserve">%). </w:t>
      </w:r>
      <w:r w:rsidR="00222142">
        <w:rPr>
          <w:lang w:eastAsia="en-US"/>
        </w:rPr>
        <w:t xml:space="preserve">На последнем месте – </w:t>
      </w:r>
      <w:r w:rsidR="00222142" w:rsidRPr="00CF6EFE">
        <w:rPr>
          <w:i/>
          <w:iCs/>
          <w:lang w:eastAsia="en-US"/>
        </w:rPr>
        <w:t>газеты и журналы</w:t>
      </w:r>
      <w:r w:rsidR="00222142">
        <w:rPr>
          <w:lang w:eastAsia="en-US"/>
        </w:rPr>
        <w:t xml:space="preserve"> (</w:t>
      </w:r>
      <w:r w:rsidR="00222142" w:rsidRPr="00CF6EFE">
        <w:rPr>
          <w:b/>
          <w:bCs/>
          <w:lang w:eastAsia="en-US"/>
        </w:rPr>
        <w:t>1</w:t>
      </w:r>
      <w:r w:rsidR="00222142">
        <w:rPr>
          <w:b/>
          <w:bCs/>
          <w:lang w:eastAsia="en-US"/>
        </w:rPr>
        <w:t>2</w:t>
      </w:r>
      <w:r w:rsidR="00222142" w:rsidRPr="00CF6EFE">
        <w:rPr>
          <w:b/>
          <w:bCs/>
          <w:lang w:eastAsia="en-US"/>
        </w:rPr>
        <w:t>%</w:t>
      </w:r>
      <w:r w:rsidR="00222142">
        <w:rPr>
          <w:lang w:eastAsia="en-US"/>
        </w:rPr>
        <w:t xml:space="preserve">), которые в век информационных технологий, похоже, уходят со </w:t>
      </w:r>
      <w:r w:rsidR="003E3A6B">
        <w:rPr>
          <w:lang w:eastAsia="en-US"/>
        </w:rPr>
        <w:t xml:space="preserve">сцены. </w:t>
      </w:r>
    </w:p>
    <w:p w14:paraId="3C56FF74" w14:textId="77133EDE" w:rsidR="00222142" w:rsidRDefault="00222142" w:rsidP="00222142">
      <w:pPr>
        <w:pStyle w:val="af3"/>
        <w:rPr>
          <w:lang w:eastAsia="en-US"/>
        </w:rPr>
      </w:pPr>
      <w:r>
        <w:rPr>
          <w:lang w:eastAsia="en-US"/>
        </w:rPr>
        <w:t xml:space="preserve">Судя по </w:t>
      </w:r>
      <w:r w:rsidR="003E3A6B">
        <w:rPr>
          <w:lang w:eastAsia="en-US"/>
        </w:rPr>
        <w:t>прошлогодним ответам воронежцев</w:t>
      </w:r>
      <w:r>
        <w:rPr>
          <w:lang w:eastAsia="en-US"/>
        </w:rPr>
        <w:t>,</w:t>
      </w:r>
      <w:r w:rsidRPr="009D3C40">
        <w:rPr>
          <w:lang w:eastAsia="en-US"/>
        </w:rPr>
        <w:t xml:space="preserve"> </w:t>
      </w:r>
      <w:r>
        <w:rPr>
          <w:lang w:eastAsia="en-US"/>
        </w:rPr>
        <w:t xml:space="preserve">приоритетность источников информации за это время не </w:t>
      </w:r>
      <w:bookmarkStart w:id="29" w:name="_Hlk205472928"/>
      <w:r>
        <w:rPr>
          <w:lang w:eastAsia="en-US"/>
        </w:rPr>
        <w:t xml:space="preserve">изменилась </w:t>
      </w:r>
      <w:r w:rsidRPr="00C65DC9">
        <w:rPr>
          <w:lang w:eastAsia="en-US"/>
        </w:rPr>
        <w:t>[</w:t>
      </w:r>
      <w:r>
        <w:rPr>
          <w:lang w:eastAsia="en-US"/>
        </w:rPr>
        <w:t>Бюллетень 2024 - 05</w:t>
      </w:r>
      <w:r w:rsidRPr="00C65DC9">
        <w:rPr>
          <w:lang w:eastAsia="en-US"/>
        </w:rPr>
        <w:t>]</w:t>
      </w:r>
      <w:r>
        <w:rPr>
          <w:lang w:eastAsia="en-US"/>
        </w:rPr>
        <w:t xml:space="preserve">. </w:t>
      </w:r>
      <w:bookmarkEnd w:id="29"/>
    </w:p>
    <w:p w14:paraId="26857562" w14:textId="77777777" w:rsidR="008253DD" w:rsidRPr="008253DD" w:rsidRDefault="008253DD" w:rsidP="00222142">
      <w:pPr>
        <w:pStyle w:val="af3"/>
        <w:rPr>
          <w:sz w:val="12"/>
          <w:szCs w:val="12"/>
          <w:lang w:eastAsia="en-US"/>
        </w:rPr>
      </w:pPr>
    </w:p>
    <w:p w14:paraId="7092CA72" w14:textId="77777777" w:rsidR="00222142" w:rsidRPr="00C65DC9" w:rsidRDefault="00222142" w:rsidP="00222142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C65DC9">
        <w:rPr>
          <w:b/>
          <w:bCs/>
          <w:i/>
          <w:iCs/>
          <w:lang w:eastAsia="en-US"/>
        </w:rPr>
        <w:t xml:space="preserve">Из каких источников </w:t>
      </w:r>
      <w:r>
        <w:rPr>
          <w:b/>
          <w:bCs/>
          <w:i/>
          <w:iCs/>
          <w:lang w:eastAsia="en-US"/>
        </w:rPr>
        <w:t>В</w:t>
      </w:r>
      <w:r w:rsidRPr="00C65DC9">
        <w:rPr>
          <w:b/>
          <w:bCs/>
          <w:i/>
          <w:iCs/>
          <w:lang w:eastAsia="en-US"/>
        </w:rPr>
        <w:t>ы получаете информацию о способах защиты от мошенников?</w:t>
      </w:r>
    </w:p>
    <w:p w14:paraId="0451F916" w14:textId="6BCD88F5" w:rsidR="00222142" w:rsidRDefault="008253DD" w:rsidP="008253DD">
      <w:pPr>
        <w:pStyle w:val="af3"/>
        <w:ind w:firstLine="0"/>
        <w:jc w:val="center"/>
        <w:rPr>
          <w:i/>
        </w:rPr>
      </w:pPr>
      <w:r>
        <w:rPr>
          <w:iCs/>
          <w:noProof/>
        </w:rPr>
        <w:drawing>
          <wp:inline distT="0" distB="0" distL="0" distR="0" wp14:anchorId="1719D1B6" wp14:editId="6384F98E">
            <wp:extent cx="6905625" cy="2171700"/>
            <wp:effectExtent l="0" t="0" r="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  <w:r w:rsidR="00222142">
        <w:rPr>
          <w:i/>
        </w:rPr>
        <w:br w:type="page"/>
      </w:r>
    </w:p>
    <w:p w14:paraId="37AAB4B1" w14:textId="77777777" w:rsidR="008A6C98" w:rsidRPr="006C5483" w:rsidRDefault="008A6C98" w:rsidP="008A6C9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AE2CD6F" w14:textId="77777777" w:rsidR="008A6C98" w:rsidRPr="006C5483" w:rsidRDefault="008A6C98" w:rsidP="008A6C9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92186E" wp14:editId="79BFFD63">
            <wp:extent cx="466090" cy="548640"/>
            <wp:effectExtent l="0" t="0" r="0" b="3810"/>
            <wp:docPr id="1970761939" name="Рисунок 19707619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FDAB6" w14:textId="77777777" w:rsidR="008A6C98" w:rsidRPr="006C5483" w:rsidRDefault="008A6C98" w:rsidP="008A6C9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1A66B94" w14:textId="77777777" w:rsidR="008A6C98" w:rsidRPr="006C5483" w:rsidRDefault="008A6C98" w:rsidP="008A6C9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87A0972" w14:textId="77777777" w:rsidR="008A6C98" w:rsidRPr="006C5483" w:rsidRDefault="008A6C98" w:rsidP="008A6C9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CC93DD9" w14:textId="77777777" w:rsidR="008A6C98" w:rsidRPr="006C5483" w:rsidRDefault="008A6C98" w:rsidP="008A6C9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5568BF77" wp14:editId="2E8625D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38" name="Прямая соединительная линия 1970761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F7EF438" id="Прямая соединительная линия 1970761938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91059AA" w14:textId="5F58C723" w:rsidR="002F5274" w:rsidRPr="008253DD" w:rsidRDefault="00555A44" w:rsidP="008253D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8A6C98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8A6C98" w:rsidRPr="008253DD">
        <w:rPr>
          <w:b/>
          <w:bCs/>
          <w:i/>
          <w:caps/>
          <w:spacing w:val="-2"/>
          <w:kern w:val="32"/>
        </w:rPr>
        <w:t xml:space="preserve"> </w:t>
      </w:r>
      <w:r w:rsidR="002F5274" w:rsidRPr="008253DD">
        <w:rPr>
          <w:b/>
          <w:bCs/>
          <w:i/>
          <w:caps/>
          <w:spacing w:val="-2"/>
          <w:kern w:val="32"/>
        </w:rPr>
        <w:t>Нужна ли воронежцам демократия?</w:t>
      </w:r>
    </w:p>
    <w:p w14:paraId="501682EA" w14:textId="77777777" w:rsidR="008A6C98" w:rsidRPr="00A414FE" w:rsidRDefault="008A6C98" w:rsidP="008A6C98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C308D">
        <w:rPr>
          <w:rFonts w:cs="Arial"/>
          <w:b/>
          <w:bCs/>
          <w:caps/>
          <w:color w:val="0D0D0D"/>
          <w:spacing w:val="-4"/>
        </w:rPr>
        <w:t>ЯВЛЯЕТСЯ ЛИ РОССИЯ ДЕМОКРАТИЧЕСКИМ ГОСУДАРСТВОМ?</w:t>
      </w:r>
    </w:p>
    <w:p w14:paraId="0AA922D4" w14:textId="77777777" w:rsidR="008A6C98" w:rsidRPr="00A414FE" w:rsidRDefault="008A6C98" w:rsidP="008A6C98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26</w:t>
      </w:r>
    </w:p>
    <w:bookmarkStart w:id="30" w:name="_MON_1815209769"/>
    <w:bookmarkEnd w:id="30"/>
    <w:p w14:paraId="15A9CE00" w14:textId="232686FA" w:rsidR="008A6C98" w:rsidRPr="00876E77" w:rsidRDefault="008A6C98" w:rsidP="008A6C98">
      <w:pPr>
        <w:jc w:val="center"/>
        <w:rPr>
          <w:i/>
          <w:lang w:val="en-US"/>
        </w:rPr>
      </w:pPr>
      <w:r w:rsidRPr="00876E77">
        <w:object w:dxaOrig="10134" w:dyaOrig="4767" w14:anchorId="7C14B668">
          <v:shape id="_x0000_i1039" type="#_x0000_t75" style="width:471.75pt;height:225.75pt" o:ole="" fillcolor="window">
            <v:imagedata r:id="rId51" o:title=""/>
          </v:shape>
          <o:OLEObject Type="Embed" ProgID="Excel.Sheet.12" ShapeID="_x0000_i1039" DrawAspect="Content" ObjectID="_1816436573" r:id="rId52"/>
        </w:object>
      </w:r>
    </w:p>
    <w:p w14:paraId="2E508535" w14:textId="77777777" w:rsidR="008A6C98" w:rsidRDefault="008A6C98" w:rsidP="008A6C9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EE7FBE6" w14:textId="77777777" w:rsidR="008A6C98" w:rsidRDefault="008A6C98" w:rsidP="008A6C98">
      <w:pPr>
        <w:pStyle w:val="af3"/>
      </w:pPr>
      <w:r>
        <w:t>Согласно д</w:t>
      </w:r>
      <w:r w:rsidRPr="00C4095E">
        <w:t>ействующ</w:t>
      </w:r>
      <w:r>
        <w:t>ей</w:t>
      </w:r>
      <w:r w:rsidRPr="00C4095E">
        <w:t xml:space="preserve"> Конституции</w:t>
      </w:r>
      <w:r>
        <w:t xml:space="preserve"> РФ (ст. 1), </w:t>
      </w:r>
      <w:r w:rsidRPr="00C4095E">
        <w:t>Россия является демократическим государством</w:t>
      </w:r>
      <w:r>
        <w:t xml:space="preserve">, </w:t>
      </w:r>
      <w:r w:rsidRPr="00C4095E">
        <w:t>и</w:t>
      </w:r>
      <w:r>
        <w:t xml:space="preserve"> большинство воронежцев (</w:t>
      </w:r>
      <w:r>
        <w:rPr>
          <w:b/>
          <w:bCs/>
        </w:rPr>
        <w:t>63</w:t>
      </w:r>
      <w:r w:rsidRPr="00C4095E">
        <w:rPr>
          <w:b/>
          <w:bCs/>
        </w:rPr>
        <w:t>%</w:t>
      </w:r>
      <w:r>
        <w:rPr>
          <w:b/>
          <w:bCs/>
        </w:rPr>
        <w:t>)</w:t>
      </w:r>
      <w:r w:rsidRPr="00C4095E">
        <w:t xml:space="preserve"> полагают, </w:t>
      </w:r>
      <w:r>
        <w:t>что буква закона соответствует политической действительности</w:t>
      </w:r>
      <w:r w:rsidRPr="00C4095E">
        <w:t xml:space="preserve">. </w:t>
      </w:r>
      <w:r>
        <w:t xml:space="preserve">По мере повышения уровня дохода число сторонников этого мнения возрастает с </w:t>
      </w:r>
      <w:r w:rsidRPr="00AC0C48">
        <w:rPr>
          <w:b/>
          <w:bCs/>
        </w:rPr>
        <w:t>42</w:t>
      </w:r>
      <w:r>
        <w:t xml:space="preserve">% среди самых бедных горожан до </w:t>
      </w:r>
      <w:r w:rsidRPr="00AC0C48">
        <w:rPr>
          <w:b/>
          <w:bCs/>
        </w:rPr>
        <w:t>74</w:t>
      </w:r>
      <w:r>
        <w:t xml:space="preserve">% среди богатых. </w:t>
      </w:r>
    </w:p>
    <w:p w14:paraId="74B75F6C" w14:textId="77777777" w:rsidR="008A6C98" w:rsidRPr="00C4095E" w:rsidRDefault="008A6C98" w:rsidP="008A6C98">
      <w:pPr>
        <w:pStyle w:val="af3"/>
      </w:pPr>
      <w:r w:rsidRPr="00C4095E">
        <w:t xml:space="preserve">Не признают нашу страну оплотом демократии </w:t>
      </w:r>
      <w:r>
        <w:rPr>
          <w:b/>
          <w:bCs/>
        </w:rPr>
        <w:t>31</w:t>
      </w:r>
      <w:r w:rsidRPr="00C4095E">
        <w:rPr>
          <w:b/>
          <w:bCs/>
        </w:rPr>
        <w:t>%</w:t>
      </w:r>
      <w:r w:rsidRPr="00C4095E">
        <w:t xml:space="preserve"> горожан. Среди </w:t>
      </w:r>
      <w:r>
        <w:t>людей с плохим материальным положением</w:t>
      </w:r>
      <w:r w:rsidRPr="00C4095E">
        <w:t xml:space="preserve"> этот показатель увеличивается до </w:t>
      </w:r>
      <w:r>
        <w:rPr>
          <w:b/>
          <w:bCs/>
        </w:rPr>
        <w:t>42</w:t>
      </w:r>
      <w:r w:rsidRPr="00422FAD">
        <w:t>%</w:t>
      </w:r>
      <w:r w:rsidRPr="00C4095E">
        <w:t xml:space="preserve">. Видимо, критерии демократии </w:t>
      </w:r>
      <w:r>
        <w:t>не столь убедительны</w:t>
      </w:r>
      <w:r w:rsidRPr="00C4095E">
        <w:t xml:space="preserve"> в свете личных материальных проблем.  </w:t>
      </w:r>
    </w:p>
    <w:p w14:paraId="39D4AD44" w14:textId="77777777" w:rsidR="008A6C98" w:rsidRPr="00C4095E" w:rsidRDefault="008A6C98" w:rsidP="008A6C98">
      <w:pPr>
        <w:pStyle w:val="af3"/>
      </w:pPr>
      <w:r w:rsidRPr="00C4095E">
        <w:t>Как менялось общественное мнение по этому вопросу за последние годы?</w:t>
      </w:r>
    </w:p>
    <w:p w14:paraId="2F07ED6F" w14:textId="77777777" w:rsidR="008A6C98" w:rsidRPr="00DE41F8" w:rsidRDefault="008A6C98" w:rsidP="008A6C98">
      <w:pPr>
        <w:ind w:firstLine="567"/>
        <w:jc w:val="both"/>
        <w:rPr>
          <w:rFonts w:eastAsia="Calibri"/>
          <w:sz w:val="12"/>
          <w:szCs w:val="12"/>
        </w:rPr>
      </w:pPr>
    </w:p>
    <w:p w14:paraId="5E2C8C18" w14:textId="77777777" w:rsidR="008A6C98" w:rsidRPr="00DE41F8" w:rsidRDefault="008A6C98" w:rsidP="008A6C98">
      <w:pPr>
        <w:ind w:firstLine="567"/>
        <w:jc w:val="center"/>
        <w:rPr>
          <w:b/>
          <w:i/>
        </w:rPr>
      </w:pPr>
      <w:r w:rsidRPr="00DE41F8">
        <w:rPr>
          <w:b/>
          <w:i/>
        </w:rPr>
        <w:t>Является ли Россия демократическим государством?</w:t>
      </w:r>
    </w:p>
    <w:p w14:paraId="6E076D93" w14:textId="77777777" w:rsidR="008A6C98" w:rsidRPr="00DE41F8" w:rsidRDefault="008A6C98" w:rsidP="008A6C98">
      <w:pPr>
        <w:jc w:val="center"/>
        <w:rPr>
          <w:b/>
          <w:i/>
          <w:sz w:val="14"/>
          <w:szCs w:val="14"/>
        </w:rPr>
      </w:pPr>
    </w:p>
    <w:p w14:paraId="2E03A015" w14:textId="77777777" w:rsidR="008A6C98" w:rsidRDefault="008A6C98" w:rsidP="008A6C98">
      <w:pPr>
        <w:jc w:val="center"/>
        <w:rPr>
          <w:rFonts w:eastAsia="Calibri"/>
        </w:rPr>
      </w:pPr>
      <w:r w:rsidRPr="00DE41F8">
        <w:rPr>
          <w:rFonts w:eastAsia="Calibri"/>
          <w:noProof/>
        </w:rPr>
        <w:drawing>
          <wp:inline distT="0" distB="0" distL="0" distR="0" wp14:anchorId="6B66EC11" wp14:editId="07102D13">
            <wp:extent cx="6524625" cy="2371725"/>
            <wp:effectExtent l="0" t="0" r="9525" b="9525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7AF83056" w14:textId="77777777" w:rsidR="008A6C98" w:rsidRPr="00E5691F" w:rsidRDefault="008A6C98" w:rsidP="008A6C98">
      <w:pPr>
        <w:pStyle w:val="af3"/>
        <w:rPr>
          <w:i/>
          <w:lang w:eastAsia="en-US"/>
        </w:rPr>
      </w:pPr>
      <w:r>
        <w:rPr>
          <w:lang w:eastAsia="en-US"/>
        </w:rPr>
        <w:t>Критериями демократичности население считает решительные шаги российского руководства, которые соответствуют народным чаяниям.</w:t>
      </w:r>
      <w:r w:rsidRPr="003F5FA6">
        <w:rPr>
          <w:lang w:eastAsia="en-US"/>
        </w:rPr>
        <w:t xml:space="preserve"> </w:t>
      </w:r>
      <w:r>
        <w:rPr>
          <w:lang w:eastAsia="en-US"/>
        </w:rPr>
        <w:t>Воссоединение с Крымом приветствовалось в 2014 году подавляющим большинством. Убежденность</w:t>
      </w:r>
      <w:r w:rsidRPr="00F40607">
        <w:rPr>
          <w:lang w:eastAsia="en-US"/>
        </w:rPr>
        <w:t xml:space="preserve"> населения в </w:t>
      </w:r>
      <w:r>
        <w:rPr>
          <w:lang w:eastAsia="en-US"/>
        </w:rPr>
        <w:t xml:space="preserve">демократической сути </w:t>
      </w:r>
      <w:r w:rsidRPr="00F40607">
        <w:rPr>
          <w:lang w:eastAsia="en-US"/>
        </w:rPr>
        <w:t>Росси</w:t>
      </w:r>
      <w:r>
        <w:rPr>
          <w:lang w:eastAsia="en-US"/>
        </w:rPr>
        <w:t xml:space="preserve">и подскочила с </w:t>
      </w:r>
      <w:r w:rsidRPr="00C4095E">
        <w:rPr>
          <w:b/>
          <w:bCs/>
          <w:lang w:eastAsia="en-US"/>
        </w:rPr>
        <w:t>27%</w:t>
      </w:r>
      <w:r>
        <w:rPr>
          <w:lang w:eastAsia="en-US"/>
        </w:rPr>
        <w:t xml:space="preserve"> (2012 г.) до </w:t>
      </w:r>
      <w:r w:rsidRPr="00C4095E">
        <w:rPr>
          <w:b/>
          <w:bCs/>
          <w:lang w:eastAsia="en-US"/>
        </w:rPr>
        <w:t>78%</w:t>
      </w:r>
      <w:r>
        <w:rPr>
          <w:lang w:eastAsia="en-US"/>
        </w:rPr>
        <w:t xml:space="preserve"> (2014 г.). В дальнейшие годы показатель стал снижаться, и к 2021 году упал до </w:t>
      </w:r>
      <w:r w:rsidRPr="00C4095E">
        <w:rPr>
          <w:b/>
          <w:bCs/>
          <w:lang w:eastAsia="en-US"/>
        </w:rPr>
        <w:t>49%</w:t>
      </w:r>
      <w:r>
        <w:rPr>
          <w:lang w:eastAsia="en-US"/>
        </w:rPr>
        <w:t xml:space="preserve">. Следующий взлет уверенности в торжестве демократии произошел в 2022 году – </w:t>
      </w:r>
      <w:r w:rsidRPr="00C4095E">
        <w:rPr>
          <w:b/>
          <w:bCs/>
          <w:lang w:eastAsia="en-US"/>
        </w:rPr>
        <w:t>63%</w:t>
      </w:r>
      <w:r>
        <w:rPr>
          <w:lang w:eastAsia="en-US"/>
        </w:rPr>
        <w:t xml:space="preserve">. Начало СВО соответствовало надеждам воронежцев на восстановление справедливости. В последующие военные годы этот показатель возрос до </w:t>
      </w:r>
      <w:r w:rsidRPr="001C138A">
        <w:rPr>
          <w:b/>
          <w:bCs/>
          <w:lang w:eastAsia="en-US"/>
        </w:rPr>
        <w:t>7</w:t>
      </w:r>
      <w:r>
        <w:rPr>
          <w:b/>
          <w:bCs/>
          <w:lang w:eastAsia="en-US"/>
        </w:rPr>
        <w:t>2</w:t>
      </w:r>
      <w:r w:rsidRPr="001C138A">
        <w:rPr>
          <w:b/>
          <w:bCs/>
          <w:lang w:eastAsia="en-US"/>
        </w:rPr>
        <w:t>%</w:t>
      </w:r>
      <w:r>
        <w:rPr>
          <w:b/>
          <w:bCs/>
          <w:lang w:eastAsia="en-US"/>
        </w:rPr>
        <w:t xml:space="preserve"> </w:t>
      </w:r>
      <w:r w:rsidRPr="00BD3D66">
        <w:rPr>
          <w:lang w:eastAsia="en-US"/>
        </w:rPr>
        <w:t>(2024 г.)</w:t>
      </w:r>
      <w:r>
        <w:rPr>
          <w:lang w:eastAsia="en-US"/>
        </w:rPr>
        <w:t xml:space="preserve">, а сегодня вновь вернулся к </w:t>
      </w:r>
      <w:r w:rsidRPr="009F74AC">
        <w:rPr>
          <w:b/>
          <w:bCs/>
          <w:lang w:eastAsia="en-US"/>
        </w:rPr>
        <w:t>63%</w:t>
      </w:r>
      <w:r w:rsidRPr="00BD3D66">
        <w:rPr>
          <w:lang w:eastAsia="en-US"/>
        </w:rPr>
        <w:t>.</w:t>
      </w:r>
      <w:r>
        <w:rPr>
          <w:lang w:eastAsia="en-US"/>
        </w:rPr>
        <w:t xml:space="preserve"> </w:t>
      </w:r>
      <w:r w:rsidRPr="00E5691F">
        <w:rPr>
          <w:i/>
          <w:lang w:eastAsia="en-US"/>
        </w:rPr>
        <w:br w:type="page"/>
      </w:r>
    </w:p>
    <w:p w14:paraId="1E634536" w14:textId="77777777" w:rsidR="008A6C98" w:rsidRPr="006C5483" w:rsidRDefault="008A6C98" w:rsidP="008A6C9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162E6BB" w14:textId="77777777" w:rsidR="008A6C98" w:rsidRPr="006C5483" w:rsidRDefault="008A6C98" w:rsidP="008A6C9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0725B8F" wp14:editId="5E2F46AD">
            <wp:extent cx="466090" cy="548640"/>
            <wp:effectExtent l="0" t="0" r="0" b="3810"/>
            <wp:docPr id="1970761941" name="Рисунок 19707619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A8407" w14:textId="77777777" w:rsidR="008A6C98" w:rsidRPr="006C5483" w:rsidRDefault="008A6C98" w:rsidP="008A6C9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1E7D032" w14:textId="77777777" w:rsidR="008A6C98" w:rsidRPr="006C5483" w:rsidRDefault="008A6C98" w:rsidP="008A6C9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52AC4DC" w14:textId="77777777" w:rsidR="008A6C98" w:rsidRPr="006C5483" w:rsidRDefault="008A6C98" w:rsidP="008A6C9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4CF1CB0" w14:textId="77777777" w:rsidR="008A6C98" w:rsidRPr="006C5483" w:rsidRDefault="008A6C98" w:rsidP="008A6C9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56B750DC" wp14:editId="51A5E4F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40" name="Прямая соединительная линия 1970761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EDF81DB" id="Прямая соединительная линия 1970761940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88C73EF" w14:textId="77777777" w:rsidR="008A6C98" w:rsidRPr="00A414FE" w:rsidRDefault="008A6C98" w:rsidP="008A6C98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E5908">
        <w:rPr>
          <w:rFonts w:cs="Arial"/>
          <w:b/>
          <w:bCs/>
          <w:caps/>
          <w:color w:val="0D0D0D"/>
          <w:spacing w:val="-4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14:paraId="3F489C86" w14:textId="77777777" w:rsidR="008A6C98" w:rsidRPr="00A414FE" w:rsidRDefault="008A6C98" w:rsidP="008A6C98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27</w:t>
      </w:r>
    </w:p>
    <w:bookmarkStart w:id="31" w:name="_MON_1815209898"/>
    <w:bookmarkEnd w:id="31"/>
    <w:p w14:paraId="5FA98E87" w14:textId="1B5135B1" w:rsidR="008A6C98" w:rsidRPr="00876E77" w:rsidRDefault="008A6C98" w:rsidP="008A6C98">
      <w:pPr>
        <w:jc w:val="center"/>
        <w:rPr>
          <w:i/>
          <w:lang w:val="en-US"/>
        </w:rPr>
      </w:pPr>
      <w:r w:rsidRPr="00876E77">
        <w:object w:dxaOrig="10221" w:dyaOrig="8902" w14:anchorId="41A6A9A5">
          <v:shape id="_x0000_i1040" type="#_x0000_t75" style="width:475.5pt;height:421.5pt" o:ole="" fillcolor="window">
            <v:imagedata r:id="rId54" o:title=""/>
          </v:shape>
          <o:OLEObject Type="Embed" ProgID="Excel.Sheet.12" ShapeID="_x0000_i1040" DrawAspect="Content" ObjectID="_1816436574" r:id="rId55"/>
        </w:object>
      </w:r>
    </w:p>
    <w:p w14:paraId="06CDC6AF" w14:textId="77777777" w:rsidR="008A6C98" w:rsidRDefault="008A6C98" w:rsidP="008A6C9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E25860F" w14:textId="77777777" w:rsidR="008A6C98" w:rsidRDefault="008A6C98" w:rsidP="008A6C98">
      <w:pPr>
        <w:pStyle w:val="af3"/>
      </w:pPr>
    </w:p>
    <w:p w14:paraId="1F4BE1CC" w14:textId="158583FF" w:rsidR="008A6C98" w:rsidRPr="00F5101F" w:rsidRDefault="008A6C98" w:rsidP="008A6C98">
      <w:pPr>
        <w:pStyle w:val="af3"/>
      </w:pPr>
      <w:r>
        <w:t>Почти половина воронежцев (</w:t>
      </w:r>
      <w:r>
        <w:rPr>
          <w:b/>
          <w:bCs/>
        </w:rPr>
        <w:t>43</w:t>
      </w:r>
      <w:r w:rsidRPr="00760331">
        <w:rPr>
          <w:b/>
          <w:bCs/>
        </w:rPr>
        <w:t>%</w:t>
      </w:r>
      <w:r>
        <w:t>)</w:t>
      </w:r>
      <w:r w:rsidRPr="00F5101F">
        <w:t xml:space="preserve"> готовы так или иначе расстаться со своими демократическими свободами</w:t>
      </w:r>
      <w:r>
        <w:t xml:space="preserve"> (слова, печати, валютных операций и проч.)</w:t>
      </w:r>
      <w:r w:rsidRPr="00F5101F">
        <w:t xml:space="preserve">. </w:t>
      </w:r>
      <w:r>
        <w:t>Чаще всего люди хотели бы взамен вышеназванных прав получить гарантию постоянной работы со стабильной зарплатой (</w:t>
      </w:r>
      <w:r>
        <w:rPr>
          <w:b/>
          <w:bCs/>
        </w:rPr>
        <w:t>19</w:t>
      </w:r>
      <w:r w:rsidRPr="00641CEF">
        <w:rPr>
          <w:b/>
          <w:bCs/>
        </w:rPr>
        <w:t>%</w:t>
      </w:r>
      <w:r>
        <w:t xml:space="preserve">), другие - </w:t>
      </w:r>
      <w:r w:rsidRPr="00F5101F">
        <w:t>снижение уровня преступности (</w:t>
      </w:r>
      <w:r w:rsidRPr="00F5101F">
        <w:rPr>
          <w:b/>
        </w:rPr>
        <w:t>1</w:t>
      </w:r>
      <w:r>
        <w:rPr>
          <w:b/>
        </w:rPr>
        <w:t>6</w:t>
      </w:r>
      <w:r w:rsidRPr="00F5101F">
        <w:rPr>
          <w:b/>
        </w:rPr>
        <w:t>%</w:t>
      </w:r>
      <w:r w:rsidRPr="00F5101F">
        <w:t xml:space="preserve">), а </w:t>
      </w:r>
      <w:r>
        <w:rPr>
          <w:b/>
          <w:bCs/>
        </w:rPr>
        <w:t>9</w:t>
      </w:r>
      <w:r w:rsidRPr="0015495A">
        <w:rPr>
          <w:b/>
          <w:bCs/>
        </w:rPr>
        <w:t>%</w:t>
      </w:r>
      <w:r>
        <w:t xml:space="preserve"> опрошенных отдадут</w:t>
      </w:r>
      <w:r w:rsidRPr="00F5101F">
        <w:t xml:space="preserve"> демократические завоевания просто так, за ненадобностью</w:t>
      </w:r>
      <w:r>
        <w:t>. Чаще других не ощущают</w:t>
      </w:r>
      <w:r w:rsidRPr="00F5101F">
        <w:t xml:space="preserve"> пользы от демократических свобод</w:t>
      </w:r>
      <w:r>
        <w:t xml:space="preserve"> предприниматели (</w:t>
      </w:r>
      <w:r w:rsidRPr="00630A51">
        <w:rPr>
          <w:b/>
          <w:bCs/>
        </w:rPr>
        <w:t>13</w:t>
      </w:r>
      <w:r>
        <w:t>%), работающие пенсионеры (</w:t>
      </w:r>
      <w:r w:rsidRPr="00630A51">
        <w:rPr>
          <w:b/>
          <w:bCs/>
        </w:rPr>
        <w:t>15</w:t>
      </w:r>
      <w:r>
        <w:t>%) и домохозяйки (</w:t>
      </w:r>
      <w:r w:rsidRPr="00630A51">
        <w:rPr>
          <w:b/>
          <w:bCs/>
        </w:rPr>
        <w:t>14</w:t>
      </w:r>
      <w:r>
        <w:t xml:space="preserve">%). </w:t>
      </w:r>
      <w:r w:rsidRPr="00F5101F">
        <w:t xml:space="preserve"> </w:t>
      </w:r>
    </w:p>
    <w:p w14:paraId="3D2207C1" w14:textId="77777777" w:rsidR="008A6C98" w:rsidRDefault="008A6C98" w:rsidP="008A6C98">
      <w:pPr>
        <w:pStyle w:val="af3"/>
      </w:pPr>
      <w:r>
        <w:t xml:space="preserve">Вместе с тем </w:t>
      </w:r>
      <w:r>
        <w:rPr>
          <w:b/>
        </w:rPr>
        <w:t>42</w:t>
      </w:r>
      <w:r w:rsidRPr="00F5101F">
        <w:rPr>
          <w:b/>
        </w:rPr>
        <w:t>%</w:t>
      </w:r>
      <w:r>
        <w:t xml:space="preserve"> горожан не готовы</w:t>
      </w:r>
      <w:r w:rsidRPr="00F5101F">
        <w:t xml:space="preserve"> поступиться хотя бы частью </w:t>
      </w:r>
      <w:r>
        <w:t xml:space="preserve">обретенных </w:t>
      </w:r>
      <w:r w:rsidRPr="00F5101F">
        <w:t xml:space="preserve">свобод. </w:t>
      </w:r>
      <w:r>
        <w:t xml:space="preserve">По мере снижения возрастной планки ценность демократических свобод увеличивается с </w:t>
      </w:r>
      <w:r w:rsidRPr="00B9110E">
        <w:rPr>
          <w:b/>
          <w:bCs/>
        </w:rPr>
        <w:t>28</w:t>
      </w:r>
      <w:r>
        <w:t xml:space="preserve">% среди пожилых людей до </w:t>
      </w:r>
      <w:r w:rsidRPr="00B9110E">
        <w:rPr>
          <w:b/>
          <w:bCs/>
        </w:rPr>
        <w:t>56</w:t>
      </w:r>
      <w:r>
        <w:t>% среди молодежи. Особенно рьяно будут отстаивать приобретенные свободы студенты и учащиеся (</w:t>
      </w:r>
      <w:r w:rsidRPr="001A67E0">
        <w:rPr>
          <w:b/>
          <w:bCs/>
        </w:rPr>
        <w:t>65</w:t>
      </w:r>
      <w:r>
        <w:t xml:space="preserve">%).  </w:t>
      </w:r>
    </w:p>
    <w:p w14:paraId="5D905D3D" w14:textId="77777777" w:rsidR="008A6C98" w:rsidRDefault="008A6C98" w:rsidP="008A6C98">
      <w:pPr>
        <w:pStyle w:val="af3"/>
      </w:pPr>
      <w:r>
        <w:t>Однако немалое количество воронежцев (</w:t>
      </w:r>
      <w:r w:rsidRPr="00E86FBA">
        <w:rPr>
          <w:b/>
          <w:bCs/>
        </w:rPr>
        <w:t>1</w:t>
      </w:r>
      <w:r>
        <w:rPr>
          <w:b/>
          <w:bCs/>
        </w:rPr>
        <w:t>5</w:t>
      </w:r>
      <w:r w:rsidRPr="00E86FBA">
        <w:rPr>
          <w:b/>
          <w:bCs/>
        </w:rPr>
        <w:t>%</w:t>
      </w:r>
      <w:r>
        <w:t xml:space="preserve">) не нашлись, что ответить на этот вопрос. Возможно, для них приобрели значимость ценности иного рода, а вовсе не демократические и не повседневно-материальные.  </w:t>
      </w:r>
      <w:r>
        <w:br w:type="page"/>
      </w:r>
    </w:p>
    <w:p w14:paraId="0655DD1B" w14:textId="77777777" w:rsidR="008A6C98" w:rsidRPr="006C5483" w:rsidRDefault="008A6C98" w:rsidP="008A6C9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7101686" w14:textId="77777777" w:rsidR="008A6C98" w:rsidRPr="006C5483" w:rsidRDefault="008A6C98" w:rsidP="008A6C9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44E61F3" wp14:editId="2E108F47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CD19F" w14:textId="77777777" w:rsidR="008A6C98" w:rsidRPr="006C5483" w:rsidRDefault="008A6C98" w:rsidP="008A6C9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B428A6A" w14:textId="77777777" w:rsidR="008A6C98" w:rsidRPr="006C5483" w:rsidRDefault="008A6C98" w:rsidP="008A6C9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2C4F38D" w14:textId="77777777" w:rsidR="008A6C98" w:rsidRPr="006C5483" w:rsidRDefault="008A6C98" w:rsidP="008A6C9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8C04967" w14:textId="77777777" w:rsidR="008A6C98" w:rsidRPr="006C5483" w:rsidRDefault="008A6C98" w:rsidP="008A6C9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4C557521" wp14:editId="057B40C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B7C0F15" id="Прямая соединительная линия 23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3CCE4D0" w14:textId="77777777" w:rsidR="008A6C98" w:rsidRPr="00175F88" w:rsidRDefault="008A6C98" w:rsidP="008A6C9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C424F">
        <w:rPr>
          <w:rFonts w:cs="Arial"/>
          <w:b/>
          <w:bCs/>
          <w:caps/>
          <w:color w:val="0D0D0D"/>
          <w:spacing w:val="-4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14:paraId="5672C4B8" w14:textId="77777777" w:rsidR="008A6C98" w:rsidRDefault="008A6C98" w:rsidP="008A6C98">
      <w:pPr>
        <w:jc w:val="right"/>
        <w:rPr>
          <w:i/>
        </w:rPr>
      </w:pPr>
    </w:p>
    <w:p w14:paraId="0BF1B9CA" w14:textId="77777777" w:rsidR="008A6C98" w:rsidRPr="006A3F82" w:rsidRDefault="008A6C98" w:rsidP="008A6C98">
      <w:pPr>
        <w:jc w:val="center"/>
        <w:rPr>
          <w:rFonts w:ascii="Arial" w:hAnsi="Arial" w:cs="Arial"/>
          <w:b/>
        </w:rPr>
      </w:pPr>
      <w:r w:rsidRPr="00035546">
        <w:rPr>
          <w:rFonts w:eastAsia="Calibri"/>
          <w:i/>
          <w:noProof/>
        </w:rPr>
        <w:drawing>
          <wp:inline distT="0" distB="0" distL="0" distR="0" wp14:anchorId="64706782" wp14:editId="4F01526A">
            <wp:extent cx="6494780" cy="6010275"/>
            <wp:effectExtent l="0" t="0" r="1270" b="0"/>
            <wp:docPr id="27" name="Диаграмм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67B379D1" w14:textId="77777777" w:rsidR="008A6C98" w:rsidRDefault="008A6C98" w:rsidP="008A6C98">
      <w:pPr>
        <w:pStyle w:val="af3"/>
      </w:pPr>
    </w:p>
    <w:p w14:paraId="41D1C8AD" w14:textId="2C4B817E" w:rsidR="008A6C98" w:rsidRDefault="008A6C98" w:rsidP="008A6C98">
      <w:pPr>
        <w:pStyle w:val="af3"/>
        <w:rPr>
          <w:i/>
        </w:rPr>
      </w:pPr>
      <w:r>
        <w:t xml:space="preserve">По ответам на этот вопрос можно судить о том, как менялись сами воронежцы. </w:t>
      </w:r>
      <w:r w:rsidRPr="00F076E8">
        <w:t>Например</w:t>
      </w:r>
      <w:r>
        <w:t>,</w:t>
      </w:r>
      <w:r w:rsidRPr="00F076E8">
        <w:t xml:space="preserve"> в 1998 году обменять демократические свободы на зарплату были готовы </w:t>
      </w:r>
      <w:r w:rsidRPr="00536C68">
        <w:rPr>
          <w:b/>
          <w:bCs/>
        </w:rPr>
        <w:t>61%</w:t>
      </w:r>
      <w:r w:rsidRPr="00F076E8">
        <w:t xml:space="preserve"> воронежцев,</w:t>
      </w:r>
      <w:r>
        <w:t xml:space="preserve"> реже всего такое желание возникало в 2005 году (</w:t>
      </w:r>
      <w:r w:rsidRPr="00F02011">
        <w:rPr>
          <w:b/>
          <w:bCs/>
        </w:rPr>
        <w:t>14%</w:t>
      </w:r>
      <w:r>
        <w:t xml:space="preserve">), </w:t>
      </w:r>
      <w:r w:rsidRPr="00F076E8">
        <w:t xml:space="preserve">а сегодня </w:t>
      </w:r>
      <w:r>
        <w:t xml:space="preserve">вновь окрепло до </w:t>
      </w:r>
      <w:r>
        <w:rPr>
          <w:b/>
          <w:bCs/>
        </w:rPr>
        <w:t>19</w:t>
      </w:r>
      <w:r w:rsidRPr="00536C68">
        <w:rPr>
          <w:b/>
          <w:bCs/>
        </w:rPr>
        <w:t>%</w:t>
      </w:r>
      <w:r w:rsidRPr="00F076E8">
        <w:t>.</w:t>
      </w:r>
      <w:r>
        <w:t xml:space="preserve">  Охотнее всего (и без всякой выгоды) люди готовы были расстаться с демократическими свободами в</w:t>
      </w:r>
      <w:r w:rsidRPr="00F076E8">
        <w:t xml:space="preserve"> 200</w:t>
      </w:r>
      <w:r>
        <w:t>2</w:t>
      </w:r>
      <w:r w:rsidRPr="00F076E8">
        <w:t xml:space="preserve"> году </w:t>
      </w:r>
      <w:r>
        <w:t>(</w:t>
      </w:r>
      <w:r w:rsidRPr="00782600">
        <w:rPr>
          <w:b/>
          <w:bCs/>
        </w:rPr>
        <w:t>35%</w:t>
      </w:r>
      <w:r>
        <w:t xml:space="preserve">), а сегодня это число снизилось до </w:t>
      </w:r>
      <w:r>
        <w:rPr>
          <w:b/>
          <w:bCs/>
        </w:rPr>
        <w:t>9</w:t>
      </w:r>
      <w:r w:rsidRPr="00782600">
        <w:rPr>
          <w:b/>
          <w:bCs/>
        </w:rPr>
        <w:t>%</w:t>
      </w:r>
      <w:r>
        <w:rPr>
          <w:b/>
          <w:bCs/>
        </w:rPr>
        <w:t>.</w:t>
      </w:r>
      <w:r w:rsidRPr="00DD6FD1">
        <w:t xml:space="preserve"> </w:t>
      </w:r>
      <w:r>
        <w:t xml:space="preserve">Желание пожертвовать правами ради снижения преступности тоже уменьшилось с </w:t>
      </w:r>
      <w:r w:rsidRPr="003C7079">
        <w:rPr>
          <w:b/>
          <w:bCs/>
        </w:rPr>
        <w:t>37%</w:t>
      </w:r>
      <w:r>
        <w:t xml:space="preserve"> в 2000 году до </w:t>
      </w:r>
      <w:r w:rsidRPr="003C7079">
        <w:rPr>
          <w:b/>
          <w:bCs/>
        </w:rPr>
        <w:t>1</w:t>
      </w:r>
      <w:r>
        <w:rPr>
          <w:b/>
          <w:bCs/>
        </w:rPr>
        <w:t>6</w:t>
      </w:r>
      <w:r w:rsidRPr="003C7079">
        <w:rPr>
          <w:b/>
          <w:bCs/>
        </w:rPr>
        <w:t xml:space="preserve">% </w:t>
      </w:r>
      <w:r>
        <w:t xml:space="preserve">в нынешнем. Ни при каких обстоятельствах не променяли бы свою свободу лишь </w:t>
      </w:r>
      <w:r w:rsidRPr="003C7079">
        <w:rPr>
          <w:b/>
          <w:bCs/>
        </w:rPr>
        <w:t>15%</w:t>
      </w:r>
      <w:r>
        <w:t xml:space="preserve"> в 2000 году, а в 2025 году это число выросло почти в три раза – </w:t>
      </w:r>
      <w:r>
        <w:rPr>
          <w:b/>
          <w:bCs/>
        </w:rPr>
        <w:t>42</w:t>
      </w:r>
      <w:r w:rsidRPr="003C7079">
        <w:rPr>
          <w:b/>
          <w:bCs/>
        </w:rPr>
        <w:t>%</w:t>
      </w:r>
      <w:r>
        <w:rPr>
          <w:b/>
          <w:bCs/>
        </w:rPr>
        <w:t xml:space="preserve"> </w:t>
      </w:r>
      <w:r w:rsidRPr="00DD6FD1">
        <w:t>(максимальное значение за все время измерения).</w:t>
      </w:r>
      <w:r>
        <w:t xml:space="preserve"> Поскольку ныне большинство населения не тревожится по поводу уровня преступности и вовремя получает зарплату, относительное благополучие послужило катализатором для роста значимости демократических свобод.    </w:t>
      </w:r>
      <w:r w:rsidRPr="00F076E8">
        <w:rPr>
          <w:szCs w:val="16"/>
        </w:rPr>
        <w:t xml:space="preserve"> </w:t>
      </w:r>
      <w:r>
        <w:rPr>
          <w:i/>
        </w:rPr>
        <w:br w:type="page"/>
      </w:r>
    </w:p>
    <w:p w14:paraId="280C5D15" w14:textId="77777777" w:rsidR="008A6C98" w:rsidRPr="006C5483" w:rsidRDefault="008A6C98" w:rsidP="008A6C9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D5BA5FF" w14:textId="77777777" w:rsidR="008A6C98" w:rsidRPr="006C5483" w:rsidRDefault="008A6C98" w:rsidP="008A6C9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558EB18" wp14:editId="6F3FE15D">
            <wp:extent cx="466090" cy="548640"/>
            <wp:effectExtent l="0" t="0" r="0" b="3810"/>
            <wp:docPr id="1970761943" name="Рисунок 19707619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C30C1" w14:textId="77777777" w:rsidR="008A6C98" w:rsidRPr="006C5483" w:rsidRDefault="008A6C98" w:rsidP="008A6C9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8E7458A" w14:textId="77777777" w:rsidR="008A6C98" w:rsidRPr="006C5483" w:rsidRDefault="008A6C98" w:rsidP="008A6C9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B638869" w14:textId="77777777" w:rsidR="008A6C98" w:rsidRPr="006C5483" w:rsidRDefault="008A6C98" w:rsidP="008A6C9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47516B5" w14:textId="77777777" w:rsidR="008A6C98" w:rsidRPr="006C5483" w:rsidRDefault="008A6C98" w:rsidP="008A6C9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00B5B17D" wp14:editId="5566AF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42" name="Прямая соединительная линия 1970761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B5B9E2F" id="Прямая соединительная линия 1970761942" o:spid="_x0000_s1026" style="position:absolute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AF5139D" w14:textId="77777777" w:rsidR="008A6C98" w:rsidRPr="00876E77" w:rsidRDefault="008A6C98" w:rsidP="008A6C98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E5908">
        <w:rPr>
          <w:rFonts w:cs="Arial"/>
          <w:b/>
          <w:bCs/>
          <w:caps/>
          <w:color w:val="0D0D0D"/>
          <w:spacing w:val="-4"/>
        </w:rPr>
        <w:t>ЧТО СЕЙЧАС БОЛЕЕ НЕОБХОДИМО: ДЕМОКРАТИЯ ИЛИ ПОРЯДОК?</w:t>
      </w:r>
    </w:p>
    <w:p w14:paraId="26FE6386" w14:textId="77777777" w:rsidR="008A6C98" w:rsidRPr="00876E77" w:rsidRDefault="008A6C98" w:rsidP="008A6C98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28</w:t>
      </w:r>
    </w:p>
    <w:bookmarkStart w:id="32" w:name="_MON_1815210044"/>
    <w:bookmarkEnd w:id="32"/>
    <w:p w14:paraId="083CDE54" w14:textId="3612D769" w:rsidR="008A6C98" w:rsidRPr="00876E77" w:rsidRDefault="00541C92" w:rsidP="008A6C98">
      <w:pPr>
        <w:jc w:val="center"/>
        <w:rPr>
          <w:i/>
          <w:lang w:val="en-US"/>
        </w:rPr>
      </w:pPr>
      <w:r w:rsidRPr="00876E77">
        <w:object w:dxaOrig="9997" w:dyaOrig="5390" w14:anchorId="31C6EE24">
          <v:shape id="_x0000_i1041" type="#_x0000_t75" style="width:465pt;height:255pt" o:ole="" fillcolor="window">
            <v:imagedata r:id="rId57" o:title=""/>
          </v:shape>
          <o:OLEObject Type="Embed" ProgID="Excel.Sheet.12" ShapeID="_x0000_i1041" DrawAspect="Content" ObjectID="_1816436575" r:id="rId58"/>
        </w:object>
      </w:r>
    </w:p>
    <w:p w14:paraId="2229FD68" w14:textId="77777777" w:rsidR="008A6C98" w:rsidRDefault="008A6C98" w:rsidP="008A6C9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EAE8BBC" w14:textId="77777777" w:rsidR="008A6C98" w:rsidRPr="00FD6BCC" w:rsidRDefault="008A6C98" w:rsidP="008A6C98">
      <w:pPr>
        <w:pStyle w:val="af3"/>
        <w:rPr>
          <w:color w:val="00B0F0"/>
        </w:rPr>
      </w:pPr>
      <w:r>
        <w:t>Теоретически п</w:t>
      </w:r>
      <w:r w:rsidRPr="00BD1973">
        <w:t>онятия «демократия» и «порядок»</w:t>
      </w:r>
      <w:r>
        <w:t xml:space="preserve"> не исключают друг друга, но на практике они часто вступают в противоречие, поэтому в общественном сознании они разведены по разным углам.  </w:t>
      </w:r>
      <w:r w:rsidRPr="00FD6BCC">
        <w:rPr>
          <w:color w:val="00B0F0"/>
        </w:rPr>
        <w:t xml:space="preserve"> </w:t>
      </w:r>
    </w:p>
    <w:p w14:paraId="49336FDB" w14:textId="77777777" w:rsidR="008A6C98" w:rsidRPr="00557A2E" w:rsidRDefault="008A6C98" w:rsidP="008A6C98">
      <w:pPr>
        <w:pStyle w:val="af3"/>
      </w:pPr>
      <w:r w:rsidRPr="00557A2E">
        <w:t xml:space="preserve">Сегодня </w:t>
      </w:r>
      <w:r>
        <w:rPr>
          <w:b/>
        </w:rPr>
        <w:t>72</w:t>
      </w:r>
      <w:r w:rsidRPr="00557A2E">
        <w:rPr>
          <w:b/>
        </w:rPr>
        <w:t>%</w:t>
      </w:r>
      <w:r w:rsidRPr="00557A2E">
        <w:t xml:space="preserve"> воронежцев выступают за порядок в противовес демократии. По мере </w:t>
      </w:r>
      <w:r>
        <w:t xml:space="preserve">повышения возрастной планки </w:t>
      </w:r>
      <w:r w:rsidRPr="00557A2E">
        <w:t xml:space="preserve">приверженность респондентов к </w:t>
      </w:r>
      <w:r>
        <w:t xml:space="preserve">порядку </w:t>
      </w:r>
      <w:r w:rsidRPr="00557A2E">
        <w:t xml:space="preserve">увеличивается </w:t>
      </w:r>
      <w:r>
        <w:t xml:space="preserve">с </w:t>
      </w:r>
      <w:r w:rsidRPr="008F6087">
        <w:rPr>
          <w:b/>
          <w:bCs/>
        </w:rPr>
        <w:t>59</w:t>
      </w:r>
      <w:r>
        <w:t xml:space="preserve">% среди молодежи </w:t>
      </w:r>
      <w:r w:rsidRPr="00557A2E">
        <w:t xml:space="preserve">до </w:t>
      </w:r>
      <w:r>
        <w:rPr>
          <w:b/>
        </w:rPr>
        <w:t>82</w:t>
      </w:r>
      <w:r w:rsidRPr="001F6BD7">
        <w:rPr>
          <w:bCs/>
        </w:rPr>
        <w:t>%</w:t>
      </w:r>
      <w:r>
        <w:rPr>
          <w:bCs/>
        </w:rPr>
        <w:t xml:space="preserve"> среди пожилых людей</w:t>
      </w:r>
      <w:r w:rsidRPr="001F6BD7">
        <w:t xml:space="preserve">. </w:t>
      </w:r>
      <w:r>
        <w:t>Дружнее прочих в пользу порядка высказываются пенсионеры (</w:t>
      </w:r>
      <w:r w:rsidRPr="001F6BD7">
        <w:rPr>
          <w:b/>
          <w:bCs/>
        </w:rPr>
        <w:t>8</w:t>
      </w:r>
      <w:r>
        <w:rPr>
          <w:b/>
          <w:bCs/>
        </w:rPr>
        <w:t>0</w:t>
      </w:r>
      <w:r>
        <w:t>%) и горожане с плохим материальным положением (</w:t>
      </w:r>
      <w:r w:rsidRPr="001F6BD7">
        <w:rPr>
          <w:b/>
          <w:bCs/>
        </w:rPr>
        <w:t>8</w:t>
      </w:r>
      <w:r>
        <w:rPr>
          <w:b/>
          <w:bCs/>
        </w:rPr>
        <w:t>4</w:t>
      </w:r>
      <w:r>
        <w:t xml:space="preserve">%). </w:t>
      </w:r>
      <w:r w:rsidRPr="00557A2E">
        <w:t xml:space="preserve">За демократию ратуют </w:t>
      </w:r>
      <w:r>
        <w:t xml:space="preserve">только </w:t>
      </w:r>
      <w:r w:rsidRPr="00557A2E">
        <w:rPr>
          <w:b/>
        </w:rPr>
        <w:t>1</w:t>
      </w:r>
      <w:r>
        <w:rPr>
          <w:b/>
        </w:rPr>
        <w:t>4</w:t>
      </w:r>
      <w:r w:rsidRPr="00557A2E">
        <w:rPr>
          <w:b/>
        </w:rPr>
        <w:t>%</w:t>
      </w:r>
      <w:r w:rsidRPr="00557A2E">
        <w:t xml:space="preserve"> опрошенных. Среди </w:t>
      </w:r>
      <w:r>
        <w:t xml:space="preserve">воронежских студентов и учащихся уровень поддержки демократии возрастает до </w:t>
      </w:r>
      <w:r>
        <w:rPr>
          <w:b/>
        </w:rPr>
        <w:t>24</w:t>
      </w:r>
      <w:r w:rsidRPr="00600AE6">
        <w:rPr>
          <w:bCs/>
        </w:rPr>
        <w:t>%</w:t>
      </w:r>
      <w:r>
        <w:rPr>
          <w:bCs/>
        </w:rPr>
        <w:t>.</w:t>
      </w:r>
      <w:r>
        <w:rPr>
          <w:b/>
        </w:rPr>
        <w:t xml:space="preserve"> </w:t>
      </w:r>
      <w:r w:rsidRPr="00557A2E">
        <w:t>Какая картина наблюдалась в прошлые годы?</w:t>
      </w:r>
    </w:p>
    <w:p w14:paraId="5557061D" w14:textId="77777777" w:rsidR="008A6C98" w:rsidRPr="00A57AE3" w:rsidRDefault="008A6C98" w:rsidP="008A6C98">
      <w:pPr>
        <w:jc w:val="center"/>
        <w:rPr>
          <w:b/>
          <w:i/>
          <w:color w:val="0070C0"/>
          <w:sz w:val="12"/>
          <w:szCs w:val="12"/>
        </w:rPr>
      </w:pPr>
    </w:p>
    <w:p w14:paraId="06927369" w14:textId="77777777" w:rsidR="008A6C98" w:rsidRPr="007501EB" w:rsidRDefault="008A6C98" w:rsidP="008A6C98">
      <w:pPr>
        <w:jc w:val="center"/>
        <w:rPr>
          <w:b/>
          <w:i/>
        </w:rPr>
      </w:pPr>
      <w:r w:rsidRPr="007501EB">
        <w:rPr>
          <w:b/>
          <w:i/>
        </w:rPr>
        <w:t>Что сейчас более необходимо: демократия или порядок?</w:t>
      </w:r>
    </w:p>
    <w:p w14:paraId="3B6233B3" w14:textId="77777777" w:rsidR="008A6C98" w:rsidRPr="00C4378A" w:rsidRDefault="008A6C98" w:rsidP="008A6C98">
      <w:pPr>
        <w:ind w:right="51" w:firstLine="567"/>
        <w:rPr>
          <w:color w:val="00B0F0"/>
          <w:sz w:val="12"/>
          <w:szCs w:val="12"/>
        </w:rPr>
      </w:pPr>
    </w:p>
    <w:p w14:paraId="4166287A" w14:textId="77777777" w:rsidR="008A6C98" w:rsidRPr="00C4378A" w:rsidRDefault="008A6C98" w:rsidP="008A6C98">
      <w:pPr>
        <w:ind w:right="51"/>
        <w:jc w:val="center"/>
        <w:rPr>
          <w:i/>
          <w:color w:val="00B0F0"/>
        </w:rPr>
      </w:pPr>
      <w:r w:rsidRPr="00C4378A">
        <w:rPr>
          <w:noProof/>
          <w:color w:val="00B0F0"/>
        </w:rPr>
        <w:drawing>
          <wp:inline distT="0" distB="0" distL="0" distR="0" wp14:anchorId="5F76D9D4" wp14:editId="088EEE07">
            <wp:extent cx="6276975" cy="2162175"/>
            <wp:effectExtent l="0" t="0" r="9525" b="9525"/>
            <wp:docPr id="118" name="Диаграмма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15EE1EA7" w14:textId="6570885B" w:rsidR="00E35FC5" w:rsidRDefault="008A6C98" w:rsidP="00541C92">
      <w:pPr>
        <w:pStyle w:val="af3"/>
      </w:pPr>
      <w:r w:rsidRPr="005A4C7A">
        <w:t xml:space="preserve">Желание порядка убедительно превалирует над демократическими аргументами все время </w:t>
      </w:r>
      <w:r>
        <w:t>социологических замеров</w:t>
      </w:r>
      <w:r w:rsidRPr="005A4C7A">
        <w:t xml:space="preserve">. </w:t>
      </w:r>
      <w:r>
        <w:t xml:space="preserve">Больше всего сторонников демократии </w:t>
      </w:r>
      <w:r w:rsidRPr="005A4C7A">
        <w:t>(</w:t>
      </w:r>
      <w:r w:rsidRPr="005A4C7A">
        <w:rPr>
          <w:b/>
        </w:rPr>
        <w:t>30%</w:t>
      </w:r>
      <w:r w:rsidRPr="005A4C7A">
        <w:t xml:space="preserve">) </w:t>
      </w:r>
      <w:r>
        <w:t xml:space="preserve">насчитывалось </w:t>
      </w:r>
      <w:r w:rsidRPr="005A4C7A">
        <w:t>в нестабильные 90-е годы</w:t>
      </w:r>
      <w:r>
        <w:t xml:space="preserve"> вплоть до кризиса 1998 года, когда доверие к демократии рухнуло вместе с обрушением рубля. С 2017</w:t>
      </w:r>
      <w:r w:rsidRPr="005A4C7A">
        <w:t xml:space="preserve"> года наблюда</w:t>
      </w:r>
      <w:r>
        <w:t>лся</w:t>
      </w:r>
      <w:r w:rsidRPr="005A4C7A">
        <w:t xml:space="preserve"> тренд увеличения сторонников демократии: с </w:t>
      </w:r>
      <w:r w:rsidRPr="005A4C7A">
        <w:rPr>
          <w:b/>
        </w:rPr>
        <w:t>9%</w:t>
      </w:r>
      <w:r w:rsidRPr="005A4C7A">
        <w:t xml:space="preserve"> до </w:t>
      </w:r>
      <w:r w:rsidRPr="005A4C7A">
        <w:rPr>
          <w:b/>
        </w:rPr>
        <w:t>20%</w:t>
      </w:r>
      <w:r w:rsidRPr="005A4C7A">
        <w:t xml:space="preserve"> в 2021 году. </w:t>
      </w:r>
      <w:r>
        <w:t>Начало специальной военной операции в 2022 году сломало этот тренд</w:t>
      </w:r>
      <w:r w:rsidR="00DD1B07">
        <w:t>,</w:t>
      </w:r>
      <w:r>
        <w:t xml:space="preserve"> и к 2023 году число апологетов демократии уменьшилось до </w:t>
      </w:r>
      <w:r w:rsidRPr="003E4AAE">
        <w:rPr>
          <w:b/>
          <w:bCs/>
        </w:rPr>
        <w:t>1</w:t>
      </w:r>
      <w:r>
        <w:rPr>
          <w:b/>
          <w:bCs/>
        </w:rPr>
        <w:t>1</w:t>
      </w:r>
      <w:r w:rsidRPr="003E4AAE">
        <w:rPr>
          <w:b/>
          <w:bCs/>
        </w:rPr>
        <w:t>%.</w:t>
      </w:r>
      <w:r>
        <w:t xml:space="preserve"> В последующие годы он колебался, остановившись на </w:t>
      </w:r>
      <w:r w:rsidRPr="004C11CD">
        <w:rPr>
          <w:b/>
          <w:bCs/>
        </w:rPr>
        <w:t>14%</w:t>
      </w:r>
      <w:r>
        <w:t xml:space="preserve"> в 2025 году. Обращает на себя внимание, что ни разу от начала века он не поднимался выше </w:t>
      </w:r>
      <w:r w:rsidRPr="0040208A">
        <w:rPr>
          <w:b/>
          <w:bCs/>
        </w:rPr>
        <w:t>20%</w:t>
      </w:r>
      <w:r>
        <w:t xml:space="preserve">. </w:t>
      </w:r>
    </w:p>
    <w:p w14:paraId="0EC08912" w14:textId="77777777" w:rsidR="00E35FC5" w:rsidRPr="006C5483" w:rsidRDefault="00E35FC5" w:rsidP="00E35FC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33" w:name="_Hlk17108420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B571EF4" w14:textId="77777777" w:rsidR="00E35FC5" w:rsidRPr="006C5483" w:rsidRDefault="00E35FC5" w:rsidP="00E35FC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93FB84" wp14:editId="3024AB8E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B3EF3" w14:textId="77777777" w:rsidR="00E35FC5" w:rsidRPr="006C5483" w:rsidRDefault="00E35FC5" w:rsidP="00E35FC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9BAAE9E" w14:textId="77777777" w:rsidR="00E35FC5" w:rsidRPr="006C5483" w:rsidRDefault="00E35FC5" w:rsidP="00E35FC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9C9C209" w14:textId="77777777" w:rsidR="00E35FC5" w:rsidRPr="006C5483" w:rsidRDefault="00E35FC5" w:rsidP="00E35FC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C25968F" w14:textId="77777777" w:rsidR="00E35FC5" w:rsidRPr="006C5483" w:rsidRDefault="00E35FC5" w:rsidP="00E35FC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2144" behindDoc="0" locked="0" layoutInCell="1" allowOverlap="1" wp14:anchorId="09D62DB2" wp14:editId="78A3C79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36549EC" id="Прямая соединительная линия 4" o:spid="_x0000_s1026" style="position:absolute;z-index:251782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mV9QEAAJoDAAAOAAAAZHJzL2Uyb0RvYy54bWysU81uEzEQviPxDpbvZJMo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+O+mHJ7BjLID8mGuv8a4E1iUpBldSRWMhhfel8bATy45Po1nghlUrHoTRpCjp8&#10;Hq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Crk5l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90DA3C6" w14:textId="04FBD116" w:rsidR="00E35FC5" w:rsidRPr="00876E77" w:rsidRDefault="00555A44" w:rsidP="00E35FC5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E35FC5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E35FC5" w:rsidRPr="0005546A">
        <w:t xml:space="preserve"> </w:t>
      </w:r>
      <w:bookmarkStart w:id="34" w:name="_Hlk205552323"/>
      <w:r w:rsidR="00E35FC5" w:rsidRPr="005B59F4">
        <w:rPr>
          <w:b/>
          <w:bCs/>
          <w:i/>
          <w:caps/>
          <w:spacing w:val="-2"/>
          <w:kern w:val="32"/>
        </w:rPr>
        <w:t>Работа</w:t>
      </w:r>
      <w:r w:rsidR="00E35FC5">
        <w:rPr>
          <w:b/>
          <w:bCs/>
          <w:i/>
          <w:caps/>
          <w:spacing w:val="-2"/>
          <w:kern w:val="32"/>
        </w:rPr>
        <w:t>: выбор между зарплатой и интересом</w:t>
      </w:r>
    </w:p>
    <w:bookmarkEnd w:id="34"/>
    <w:p w14:paraId="3B50A2C5" w14:textId="5405CA14" w:rsidR="00E35FC5" w:rsidRDefault="00E35FC5" w:rsidP="00E35FC5">
      <w:pPr>
        <w:pStyle w:val="af3"/>
      </w:pPr>
      <w:r>
        <w:t xml:space="preserve">Безусловно, каждый из нас мечтает об идеальном трудоустройстве, когда и </w:t>
      </w:r>
      <w:r w:rsidRPr="00071DD7">
        <w:rPr>
          <w:i/>
          <w:iCs/>
        </w:rPr>
        <w:t>работа интересная</w:t>
      </w:r>
      <w:r>
        <w:t xml:space="preserve">, и </w:t>
      </w:r>
      <w:r w:rsidRPr="00071DD7">
        <w:rPr>
          <w:i/>
          <w:iCs/>
        </w:rPr>
        <w:t>зарплата достойная</w:t>
      </w:r>
      <w:r>
        <w:t xml:space="preserve">. Но такой баланс не всегда достижим. </w:t>
      </w:r>
      <w:r w:rsidR="00071DD7">
        <w:t>Зачастую человек стоит перед выбором</w:t>
      </w:r>
      <w:r w:rsidR="00313211">
        <w:t xml:space="preserve">: либо содержание работы, которое ему интересно и увлекательно, либо величина зарплаты, которая для него приемлема. </w:t>
      </w:r>
      <w:r w:rsidR="00205C12">
        <w:t xml:space="preserve">Понятно, что в любом случае ему придется чем-то жертвовать: </w:t>
      </w:r>
      <w:r w:rsidR="001B3434">
        <w:t>либо увлеченностью любимой работой</w:t>
      </w:r>
      <w:r w:rsidR="00827F85">
        <w:t>, либо</w:t>
      </w:r>
      <w:r w:rsidR="001B3434">
        <w:t xml:space="preserve"> материальным вознаграждением за труд.</w:t>
      </w:r>
    </w:p>
    <w:p w14:paraId="1F81301E" w14:textId="5EAF988D" w:rsidR="00E35FC5" w:rsidRDefault="001B3434" w:rsidP="00E35FC5">
      <w:pPr>
        <w:pStyle w:val="af3"/>
      </w:pPr>
      <w:r>
        <w:t>Была выдвинута гипотеза, что решимость расстаться с любимой работой зависит от величины вознаграждения, предлагаемого за нелюбимый труд. Актуализировался вопрос: н</w:t>
      </w:r>
      <w:r w:rsidR="00E35FC5">
        <w:t>а сколько должна увеличиться зарплата, чтобы человек сделал такой неоднозначный выбор?</w:t>
      </w:r>
    </w:p>
    <w:p w14:paraId="3A1FAC7D" w14:textId="292BE546" w:rsidR="00E35FC5" w:rsidRPr="00B36BF0" w:rsidRDefault="00F465A9" w:rsidP="00E35FC5">
      <w:pPr>
        <w:pStyle w:val="af3"/>
      </w:pPr>
      <w:r>
        <w:t>Ж</w:t>
      </w:r>
      <w:r w:rsidR="00E35FC5">
        <w:t xml:space="preserve">ителям Воронежа </w:t>
      </w:r>
      <w:r>
        <w:t>было предложено (конечно, только гипотетически) поучаствовать в процессе такого «дьявольского» искушения</w:t>
      </w:r>
      <w:r w:rsidR="007C217B">
        <w:t>:</w:t>
      </w:r>
      <w:r>
        <w:t xml:space="preserve"> </w:t>
      </w:r>
      <w:r w:rsidR="00E35FC5">
        <w:t>ответить</w:t>
      </w:r>
      <w:r w:rsidR="00DD1B07">
        <w:t>,</w:t>
      </w:r>
      <w:r w:rsidR="00E35FC5">
        <w:t xml:space="preserve"> </w:t>
      </w:r>
      <w:r w:rsidR="007C217B">
        <w:t xml:space="preserve">за какие деньги они готовы были бы расстаться со своей любимой работой. </w:t>
      </w:r>
      <w:r w:rsidR="0020570C">
        <w:t xml:space="preserve">По правилам </w:t>
      </w:r>
      <w:r w:rsidR="006B1814">
        <w:t xml:space="preserve">традиционного торга вожделенное вознаграждение </w:t>
      </w:r>
      <w:r w:rsidR="00634BBF">
        <w:t xml:space="preserve">за нелюбимый труд </w:t>
      </w:r>
      <w:r w:rsidR="0020570C">
        <w:t>должно перманентно расти, чтобы было понятно, какая величина, наконец, сломает</w:t>
      </w:r>
      <w:r w:rsidR="00634BBF">
        <w:t xml:space="preserve"> пристрастие респондента к интересной работе. Поэтому для начала</w:t>
      </w:r>
      <w:r w:rsidR="00E35FC5">
        <w:t xml:space="preserve"> размер </w:t>
      </w:r>
      <w:r w:rsidR="00634BBF">
        <w:t xml:space="preserve">зарплаты за нелюбимый труд был увеличен на </w:t>
      </w:r>
      <w:r w:rsidR="00E35FC5" w:rsidRPr="00B36BF0">
        <w:t>10%</w:t>
      </w:r>
      <w:r w:rsidR="00E545B6" w:rsidRPr="00B36BF0">
        <w:t xml:space="preserve"> по отношению к интересной работе</w:t>
      </w:r>
      <w:r w:rsidR="00E35FC5" w:rsidRPr="00B36BF0">
        <w:t>. Тем же, кто не подда</w:t>
      </w:r>
      <w:r w:rsidR="00E545B6" w:rsidRPr="00B36BF0">
        <w:t>лся</w:t>
      </w:r>
      <w:r w:rsidR="00E35FC5" w:rsidRPr="00B36BF0">
        <w:t xml:space="preserve"> искушению, </w:t>
      </w:r>
      <w:r w:rsidR="00E545B6" w:rsidRPr="00B36BF0">
        <w:t>предложили</w:t>
      </w:r>
      <w:r w:rsidR="00E35FC5" w:rsidRPr="00B36BF0">
        <w:t xml:space="preserve"> 20%, потом на 30% и так далее до 100%.</w:t>
      </w:r>
    </w:p>
    <w:p w14:paraId="6C291D16" w14:textId="7546795A" w:rsidR="00E35FC5" w:rsidRDefault="00E545B6" w:rsidP="00E35FC5">
      <w:pPr>
        <w:pStyle w:val="af3"/>
      </w:pPr>
      <w:r>
        <w:t>Таблица ниже как раз показывает</w:t>
      </w:r>
      <w:r w:rsidR="00E35FC5">
        <w:t xml:space="preserve">, что получилось </w:t>
      </w:r>
      <w:r>
        <w:t xml:space="preserve">бы </w:t>
      </w:r>
      <w:r w:rsidR="00E35FC5">
        <w:t xml:space="preserve">в случае увеличения зарплаты на </w:t>
      </w:r>
      <w:r w:rsidR="00E35FC5" w:rsidRPr="00AD089E">
        <w:rPr>
          <w:b/>
          <w:bCs/>
        </w:rPr>
        <w:t>10%</w:t>
      </w:r>
      <w:r w:rsidR="00E35FC5">
        <w:t>.</w:t>
      </w:r>
    </w:p>
    <w:p w14:paraId="4204B2D9" w14:textId="3BE89DFE" w:rsidR="00E35FC5" w:rsidRPr="00876E77" w:rsidRDefault="00E35FC5" w:rsidP="00284E9F">
      <w:pPr>
        <w:keepNext/>
        <w:ind w:left="113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F4764">
        <w:rPr>
          <w:rFonts w:cs="Arial"/>
          <w:b/>
          <w:bCs/>
          <w:caps/>
          <w:color w:val="0D0D0D"/>
          <w:spacing w:val="-4"/>
        </w:rPr>
        <w:t>ДАВАЙТЕ ПРЕДСТАВИМ, ЧТО ВАМ ПРЕДСТОИТ СДЕЛАТЬ ВЫБОР МЕЖДУ ИНТЕРЕСНОЙ ДЛЯ ВАС РАБОТОЙ И РАБОТОЙ, НА КОТОРОЙ ПЛАТЯТ НА 10% БОЛЬШЕ</w:t>
      </w:r>
      <w:r w:rsidR="00E558D6">
        <w:rPr>
          <w:rFonts w:cs="Arial"/>
          <w:b/>
          <w:bCs/>
          <w:caps/>
          <w:color w:val="0D0D0D"/>
          <w:spacing w:val="-4"/>
        </w:rPr>
        <w:t>.</w:t>
      </w:r>
      <w:r w:rsidRPr="004F4764">
        <w:rPr>
          <w:rFonts w:cs="Arial"/>
          <w:b/>
          <w:bCs/>
          <w:caps/>
          <w:color w:val="0D0D0D"/>
          <w:spacing w:val="-4"/>
        </w:rPr>
        <w:t xml:space="preserve"> ЧТО БЫ ВЫ ВЫБРАЛИ?</w:t>
      </w:r>
    </w:p>
    <w:p w14:paraId="494E11E3" w14:textId="77777777" w:rsidR="00E35FC5" w:rsidRPr="00876E77" w:rsidRDefault="00E35FC5" w:rsidP="00284E9F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18</w:t>
      </w:r>
    </w:p>
    <w:bookmarkStart w:id="35" w:name="_MON_1810628186"/>
    <w:bookmarkEnd w:id="35"/>
    <w:p w14:paraId="53111EA2" w14:textId="77777777" w:rsidR="00E35FC5" w:rsidRPr="00876E77" w:rsidRDefault="00E35FC5" w:rsidP="00284E9F">
      <w:pPr>
        <w:jc w:val="center"/>
        <w:rPr>
          <w:i/>
          <w:lang w:val="en-US"/>
        </w:rPr>
      </w:pPr>
      <w:r w:rsidRPr="00876E77">
        <w:object w:dxaOrig="10740" w:dyaOrig="8497" w14:anchorId="04B0D3F8">
          <v:shape id="_x0000_i1042" type="#_x0000_t75" style="width:500.25pt;height:402pt" o:ole="" fillcolor="window">
            <v:imagedata r:id="rId60" o:title=""/>
          </v:shape>
          <o:OLEObject Type="Embed" ProgID="Excel.Sheet.12" ShapeID="_x0000_i1042" DrawAspect="Content" ObjectID="_1816436576" r:id="rId61"/>
        </w:object>
      </w:r>
    </w:p>
    <w:p w14:paraId="52D11FA4" w14:textId="77777777" w:rsidR="00E35FC5" w:rsidRPr="00284E9F" w:rsidRDefault="00E35FC5" w:rsidP="00E35FC5">
      <w:pPr>
        <w:ind w:left="181"/>
        <w:jc w:val="center"/>
        <w:rPr>
          <w:i/>
          <w:sz w:val="22"/>
          <w:szCs w:val="22"/>
        </w:rPr>
      </w:pPr>
      <w:r w:rsidRPr="00284E9F">
        <w:rPr>
          <w:i/>
          <w:sz w:val="22"/>
          <w:szCs w:val="22"/>
        </w:rPr>
        <w:t>(Примечание: распределение ответов респондентов по строке составляет 100%)</w:t>
      </w:r>
    </w:p>
    <w:p w14:paraId="128A3871" w14:textId="77777777" w:rsidR="00E35FC5" w:rsidRPr="006C5483" w:rsidRDefault="00E35FC5" w:rsidP="00E35FC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BA3F894" w14:textId="77777777" w:rsidR="00E35FC5" w:rsidRPr="006C5483" w:rsidRDefault="00E35FC5" w:rsidP="00E35FC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2D32CA" wp14:editId="6702531C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42214" w14:textId="77777777" w:rsidR="00E35FC5" w:rsidRPr="006C5483" w:rsidRDefault="00E35FC5" w:rsidP="00E35FC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41C2AB7" w14:textId="77777777" w:rsidR="00E35FC5" w:rsidRPr="006C5483" w:rsidRDefault="00E35FC5" w:rsidP="00E35FC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79F72F7" w14:textId="77777777" w:rsidR="00E35FC5" w:rsidRPr="006C5483" w:rsidRDefault="00E35FC5" w:rsidP="00E35FC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B0A4851" w14:textId="77777777" w:rsidR="00E35FC5" w:rsidRPr="006C5483" w:rsidRDefault="00E35FC5" w:rsidP="00E35FC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3168" behindDoc="0" locked="0" layoutInCell="1" allowOverlap="1" wp14:anchorId="5F3B504E" wp14:editId="0184B93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6024101" id="Прямая соединительная линия 14" o:spid="_x0000_s1026" style="position:absolute;z-index:251783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D/3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uLszSgxrcEfd5/59v+u+dV/6Hek/dD+6r91td9d97+76j6jf959Qj8Hu/uDeEUxHLlvr&#10;C4ScmbmLbPCNubZXwN95YmBWM7OUaaabrcU6w5iR/ZESDW+xo0X7CgS+YasAidhN5ZoIiZSRTdrf&#10;9rQ/uQmEo3M8Hj0/y3HN/BjLWHFMtM6HlxIaEpWSamUitaxg6ysfYiOsOD6JbgOXSut0HtqQtqSj&#10;pxE6hjxoJWI0GW65mGlH1ixeWPrSWA+eOVgZkdBqycSLgx6Y0nsdq2tzYCMSsKdyAWI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pgP/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4853C6B" w14:textId="5E0F00C4" w:rsidR="00E35FC5" w:rsidRPr="00B36BF0" w:rsidRDefault="003A3CDD" w:rsidP="00E35FC5">
      <w:pPr>
        <w:pStyle w:val="af3"/>
      </w:pPr>
      <w:r>
        <w:t xml:space="preserve">Воронежцы в ходе этого своеобразного эксперимента прошли через всю палитру искушений, когда </w:t>
      </w:r>
      <w:r w:rsidR="00E35FC5">
        <w:t xml:space="preserve">стоимость вознаграждения за «нелюбимую» работу </w:t>
      </w:r>
      <w:r>
        <w:t xml:space="preserve">поднималась </w:t>
      </w:r>
      <w:r w:rsidR="00E35FC5">
        <w:t xml:space="preserve">на </w:t>
      </w:r>
      <w:r w:rsidR="00E35FC5" w:rsidRPr="00B36BF0">
        <w:t xml:space="preserve">20%, 30%, 40%, 50%, 60%, 70%, 80%, 90% и больше. </w:t>
      </w:r>
    </w:p>
    <w:p w14:paraId="166BAB6B" w14:textId="26DF6F91" w:rsidR="00E35FC5" w:rsidRDefault="00B36BF0" w:rsidP="00E35FC5">
      <w:pPr>
        <w:pStyle w:val="af3"/>
      </w:pPr>
      <w:r>
        <w:t>Оказалось</w:t>
      </w:r>
      <w:r w:rsidR="00E35FC5">
        <w:t>,</w:t>
      </w:r>
      <w:r>
        <w:t xml:space="preserve"> что</w:t>
      </w:r>
      <w:r w:rsidR="00E35FC5">
        <w:t xml:space="preserve"> с каждым </w:t>
      </w:r>
      <w:r>
        <w:t>возрастанием зарплаты</w:t>
      </w:r>
      <w:r w:rsidR="00E35FC5">
        <w:t xml:space="preserve"> количество людей, не готовых расстаться с интересной работой, становилось всё меньше – все-таки материальная составляющая нашего бытия рано или поздно дает о себе знать.</w:t>
      </w:r>
    </w:p>
    <w:p w14:paraId="5C8CAED8" w14:textId="64A2191F" w:rsidR="00475C5A" w:rsidRDefault="00E35FC5" w:rsidP="00E35FC5">
      <w:pPr>
        <w:pStyle w:val="af3"/>
      </w:pPr>
      <w:r>
        <w:t xml:space="preserve">В ходе исследования были выявлены </w:t>
      </w:r>
      <w:r w:rsidR="00475C5A">
        <w:t xml:space="preserve">три критических величины вознаграждения, которые </w:t>
      </w:r>
      <w:r w:rsidR="005B3FF9">
        <w:t>по</w:t>
      </w:r>
      <w:r w:rsidR="00C03F9F">
        <w:t>-</w:t>
      </w:r>
      <w:r w:rsidR="005B3FF9">
        <w:t xml:space="preserve">разному влияли на </w:t>
      </w:r>
      <w:r w:rsidR="00475C5A">
        <w:t xml:space="preserve">мотивацию </w:t>
      </w:r>
      <w:r w:rsidR="005B3FF9">
        <w:t>мужчин и женщин</w:t>
      </w:r>
      <w:r w:rsidR="00475C5A">
        <w:t>.</w:t>
      </w:r>
    </w:p>
    <w:p w14:paraId="11AED0A9" w14:textId="77777777" w:rsidR="003A30BC" w:rsidRDefault="00475C5A" w:rsidP="00475C5A">
      <w:pPr>
        <w:pStyle w:val="af3"/>
        <w:numPr>
          <w:ilvl w:val="0"/>
          <w:numId w:val="30"/>
        </w:numPr>
      </w:pPr>
      <w:r>
        <w:t>П</w:t>
      </w:r>
      <w:r w:rsidR="00E35FC5">
        <w:t xml:space="preserve">ри увеличении зарплаты до </w:t>
      </w:r>
      <w:r w:rsidR="00E35FC5" w:rsidRPr="00B36BF0">
        <w:t>30%</w:t>
      </w:r>
      <w:r w:rsidR="00E35FC5">
        <w:t xml:space="preserve"> и мужчины, и женщины реагировали одинаково. </w:t>
      </w:r>
    </w:p>
    <w:p w14:paraId="3B9BD37B" w14:textId="41EC677E" w:rsidR="00E35FC5" w:rsidRDefault="003A30BC" w:rsidP="00475C5A">
      <w:pPr>
        <w:pStyle w:val="af3"/>
        <w:numPr>
          <w:ilvl w:val="0"/>
          <w:numId w:val="30"/>
        </w:numPr>
      </w:pPr>
      <w:r>
        <w:t>При увеличении зарплаты о</w:t>
      </w:r>
      <w:r w:rsidR="00E35FC5">
        <w:t xml:space="preserve">т </w:t>
      </w:r>
      <w:r w:rsidR="00E35FC5" w:rsidRPr="003A30BC">
        <w:t>30% до 60%</w:t>
      </w:r>
      <w:r w:rsidR="00E35FC5">
        <w:t xml:space="preserve"> женщины чаще</w:t>
      </w:r>
      <w:r w:rsidR="00827F85">
        <w:t>,</w:t>
      </w:r>
      <w:r w:rsidR="00E35FC5">
        <w:t xml:space="preserve"> чем мужчины</w:t>
      </w:r>
      <w:r w:rsidR="00827F85">
        <w:t>,</w:t>
      </w:r>
      <w:r w:rsidR="00E35FC5">
        <w:t xml:space="preserve"> отдавали свое предпочтение интересной работе. А что же мужчины, позарились на повышенную зарплату? Нет, они просто больше впадали в задумчивость, выбирая вариант ответа «затрудняюсь ответить».</w:t>
      </w:r>
    </w:p>
    <w:p w14:paraId="640CE495" w14:textId="2726ED65" w:rsidR="00E35FC5" w:rsidRDefault="003A30BC" w:rsidP="00F60A83">
      <w:pPr>
        <w:pStyle w:val="af3"/>
        <w:numPr>
          <w:ilvl w:val="0"/>
          <w:numId w:val="30"/>
        </w:numPr>
      </w:pPr>
      <w:r>
        <w:t>П</w:t>
      </w:r>
      <w:r w:rsidR="00E35FC5">
        <w:t xml:space="preserve">ри увеличении зарплаты до </w:t>
      </w:r>
      <w:r w:rsidR="00E35FC5" w:rsidRPr="003A30BC">
        <w:t>70%</w:t>
      </w:r>
      <w:r w:rsidR="00E35FC5">
        <w:t xml:space="preserve"> картина радикально меня</w:t>
      </w:r>
      <w:r w:rsidR="00AE5856">
        <w:t>лась</w:t>
      </w:r>
      <w:r w:rsidR="00E35FC5">
        <w:t xml:space="preserve">. Женщины, так сказать, «ломались» и </w:t>
      </w:r>
      <w:r w:rsidR="00AE5856">
        <w:t>жертвовали</w:t>
      </w:r>
      <w:r w:rsidR="00E35FC5">
        <w:t xml:space="preserve"> своей интересной работой. Мужчины же</w:t>
      </w:r>
      <w:r w:rsidR="00827F85">
        <w:t>,</w:t>
      </w:r>
      <w:r w:rsidR="00E35FC5">
        <w:t xml:space="preserve"> наоборот</w:t>
      </w:r>
      <w:r w:rsidR="00827F85">
        <w:t>,</w:t>
      </w:r>
      <w:r w:rsidR="00E35FC5">
        <w:t xml:space="preserve"> в отличи</w:t>
      </w:r>
      <w:r w:rsidR="00DD1B07">
        <w:t>е</w:t>
      </w:r>
      <w:r w:rsidR="00E35FC5">
        <w:t xml:space="preserve"> от женщин</w:t>
      </w:r>
      <w:r w:rsidR="00DD1B07">
        <w:t>,</w:t>
      </w:r>
      <w:r w:rsidR="00E35FC5">
        <w:t xml:space="preserve"> </w:t>
      </w:r>
      <w:r w:rsidR="00AE5856">
        <w:t>проявляли большую степень верности</w:t>
      </w:r>
      <w:r w:rsidR="00E35FC5">
        <w:t xml:space="preserve"> любимой работе.</w:t>
      </w:r>
    </w:p>
    <w:p w14:paraId="5DAA0C3B" w14:textId="4E5AFAC5" w:rsidR="00E35FC5" w:rsidRDefault="003A30BC" w:rsidP="00E35FC5">
      <w:pPr>
        <w:pStyle w:val="af3"/>
      </w:pPr>
      <w:r>
        <w:t>На графике ниже изображено</w:t>
      </w:r>
      <w:r w:rsidR="00E35FC5">
        <w:t>, как менялось количество людей, не польстившихся на повышение зарплаты в зависимости от увеличения последней.</w:t>
      </w:r>
      <w:r w:rsidR="00A95FCB" w:rsidRPr="00A95FCB">
        <w:t xml:space="preserve"> </w:t>
      </w:r>
      <w:r w:rsidR="00A95FCB">
        <w:t xml:space="preserve">То есть при повышении зарплаты на </w:t>
      </w:r>
      <w:r w:rsidR="00020CBF">
        <w:t>десять процентов</w:t>
      </w:r>
      <w:r w:rsidR="00A95FCB">
        <w:t xml:space="preserve"> </w:t>
      </w:r>
      <w:r w:rsidR="00A95FCB" w:rsidRPr="007D26B6">
        <w:rPr>
          <w:b/>
          <w:bCs/>
        </w:rPr>
        <w:t>80%</w:t>
      </w:r>
      <w:r w:rsidR="00A95FCB">
        <w:t xml:space="preserve"> воронежцев всё равно выберут интересную работу. При увеличении вознаграждения на</w:t>
      </w:r>
      <w:r w:rsidR="00020CBF">
        <w:t xml:space="preserve"> двадцать процентов</w:t>
      </w:r>
      <w:r w:rsidR="00A95FCB">
        <w:t xml:space="preserve"> уже только </w:t>
      </w:r>
      <w:r w:rsidR="00A95FCB" w:rsidRPr="007D26B6">
        <w:rPr>
          <w:b/>
          <w:bCs/>
        </w:rPr>
        <w:t>68%</w:t>
      </w:r>
      <w:r w:rsidR="00A95FCB">
        <w:t xml:space="preserve"> опрошенных останутся верны своей работе. И так далее…</w:t>
      </w:r>
    </w:p>
    <w:p w14:paraId="1AD6A2CA" w14:textId="77777777" w:rsidR="002D2D58" w:rsidRPr="00A95FCB" w:rsidRDefault="002D2D58" w:rsidP="00E35FC5">
      <w:pPr>
        <w:pStyle w:val="af3"/>
      </w:pPr>
    </w:p>
    <w:p w14:paraId="377ADB9D" w14:textId="1500C2EF" w:rsidR="00E35FC5" w:rsidRPr="005D35CB" w:rsidRDefault="00E35FC5" w:rsidP="00E35FC5">
      <w:pPr>
        <w:ind w:firstLine="708"/>
        <w:jc w:val="center"/>
        <w:rPr>
          <w:i/>
          <w:iCs/>
        </w:rPr>
      </w:pPr>
      <w:r w:rsidRPr="005D35CB">
        <w:rPr>
          <w:rFonts w:cs="Arial"/>
          <w:b/>
          <w:bCs/>
          <w:i/>
          <w:iCs/>
          <w:color w:val="0D0D0D"/>
          <w:spacing w:val="-4"/>
        </w:rPr>
        <w:t xml:space="preserve">Давайте представим, что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5D35CB">
        <w:rPr>
          <w:rFonts w:cs="Arial"/>
          <w:b/>
          <w:bCs/>
          <w:i/>
          <w:iCs/>
          <w:color w:val="0D0D0D"/>
          <w:spacing w:val="-4"/>
        </w:rPr>
        <w:t xml:space="preserve">ам предстоит сделать выбор между интересной для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5D35CB">
        <w:rPr>
          <w:rFonts w:cs="Arial"/>
          <w:b/>
          <w:bCs/>
          <w:i/>
          <w:iCs/>
          <w:color w:val="0D0D0D"/>
          <w:spacing w:val="-4"/>
        </w:rPr>
        <w:t>ас работой и работой, на которой платят больше</w:t>
      </w:r>
      <w:r w:rsidR="00E558D6">
        <w:rPr>
          <w:rFonts w:cs="Arial"/>
          <w:b/>
          <w:bCs/>
          <w:i/>
          <w:iCs/>
          <w:color w:val="0D0D0D"/>
          <w:spacing w:val="-4"/>
        </w:rPr>
        <w:t>.</w:t>
      </w:r>
      <w:r w:rsidRPr="005D35CB">
        <w:rPr>
          <w:rFonts w:cs="Arial"/>
          <w:b/>
          <w:bCs/>
          <w:i/>
          <w:iCs/>
          <w:color w:val="0D0D0D"/>
          <w:spacing w:val="-4"/>
        </w:rPr>
        <w:t xml:space="preserve"> </w:t>
      </w:r>
      <w:r w:rsidR="00E558D6">
        <w:rPr>
          <w:rFonts w:cs="Arial"/>
          <w:b/>
          <w:bCs/>
          <w:i/>
          <w:iCs/>
          <w:color w:val="0D0D0D"/>
          <w:spacing w:val="-4"/>
        </w:rPr>
        <w:t>Ч</w:t>
      </w:r>
      <w:r w:rsidRPr="005D35CB">
        <w:rPr>
          <w:rFonts w:cs="Arial"/>
          <w:b/>
          <w:bCs/>
          <w:i/>
          <w:iCs/>
          <w:color w:val="0D0D0D"/>
          <w:spacing w:val="-4"/>
        </w:rPr>
        <w:t>то бы вы выбрали?</w:t>
      </w:r>
    </w:p>
    <w:p w14:paraId="05FDF3B9" w14:textId="77777777" w:rsidR="00E35FC5" w:rsidRDefault="00E35FC5" w:rsidP="00E35FC5">
      <w:pPr>
        <w:jc w:val="center"/>
      </w:pPr>
      <w:r>
        <w:rPr>
          <w:noProof/>
        </w:rPr>
        <w:drawing>
          <wp:inline distT="0" distB="0" distL="0" distR="0" wp14:anchorId="5BC18C7A" wp14:editId="3D2C95FA">
            <wp:extent cx="6153150" cy="3457575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14:paraId="76F98E9F" w14:textId="6C5D25C2" w:rsidR="00E35FC5" w:rsidRDefault="00E35FC5" w:rsidP="00E35FC5">
      <w:pPr>
        <w:pStyle w:val="af3"/>
      </w:pPr>
      <w:r>
        <w:t>Часто можно услышать от людей, увлеченных своей работой, что заниматься любимым делом они готовы даже бесплатно. Есть еще и такая расхожая фраза: «</w:t>
      </w:r>
      <w:r w:rsidR="005250D6">
        <w:t>З</w:t>
      </w:r>
      <w:r>
        <w:t>а возможность работать на такой интересной работе нужно даже доплачивать»</w:t>
      </w:r>
      <w:r w:rsidR="00D43853">
        <w:t>.</w:t>
      </w:r>
    </w:p>
    <w:p w14:paraId="5EE1695D" w14:textId="03CFD83F" w:rsidR="00E35FC5" w:rsidRDefault="00E35FC5" w:rsidP="00E35FC5">
      <w:pPr>
        <w:pStyle w:val="af3"/>
      </w:pPr>
      <w:r>
        <w:t xml:space="preserve">Видимо, </w:t>
      </w:r>
      <w:r w:rsidRPr="00785DCE">
        <w:rPr>
          <w:b/>
          <w:bCs/>
        </w:rPr>
        <w:t>26%</w:t>
      </w:r>
      <w:r>
        <w:t xml:space="preserve"> жителей Воронежа относятся именно к такой категории наших сограждан. По крайней мере, именно столько человек заявили</w:t>
      </w:r>
      <w:r w:rsidR="00D43853">
        <w:t>, ч</w:t>
      </w:r>
      <w:r>
        <w:t xml:space="preserve">то </w:t>
      </w:r>
      <w:r w:rsidRPr="00D43853">
        <w:rPr>
          <w:i/>
          <w:iCs/>
        </w:rPr>
        <w:t xml:space="preserve">не поменяют интересную работу даже при удвоении зарплаты. </w:t>
      </w:r>
      <w:r>
        <w:t>Кто же эти люди? Судя по ответам наших респондентов, такие есть практически во всех профессиях и родах деятельности. Но больше всего таких людей насчитывается среди бизнесменов</w:t>
      </w:r>
      <w:r w:rsidR="00827F85">
        <w:t>,</w:t>
      </w:r>
      <w:r>
        <w:t xml:space="preserve"> предпринимателей и… государственных и муниципальных служащих. Видимо, они знают, что говорят…</w:t>
      </w:r>
    </w:p>
    <w:bookmarkEnd w:id="33"/>
    <w:p w14:paraId="6CD3AF93" w14:textId="77777777" w:rsidR="0034352A" w:rsidRDefault="0034352A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285C101E" w14:textId="71412FCD" w:rsidR="008A6C98" w:rsidRPr="006C5483" w:rsidRDefault="008A6C98" w:rsidP="008A6C9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EE318DA" w14:textId="77777777" w:rsidR="008A6C98" w:rsidRPr="006C5483" w:rsidRDefault="008A6C98" w:rsidP="008A6C9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616EACE" wp14:editId="283AB655">
            <wp:extent cx="466090" cy="548640"/>
            <wp:effectExtent l="0" t="0" r="0" b="3810"/>
            <wp:docPr id="1970761945" name="Рисунок 19707619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D47C0" w14:textId="77777777" w:rsidR="008A6C98" w:rsidRPr="006C5483" w:rsidRDefault="008A6C98" w:rsidP="008A6C9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EF66199" w14:textId="77777777" w:rsidR="008A6C98" w:rsidRPr="006C5483" w:rsidRDefault="008A6C98" w:rsidP="008A6C9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D0B040C" w14:textId="77777777" w:rsidR="008A6C98" w:rsidRPr="006C5483" w:rsidRDefault="008A6C98" w:rsidP="008A6C9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AA7158E" w14:textId="77777777" w:rsidR="008A6C98" w:rsidRPr="006C5483" w:rsidRDefault="008A6C98" w:rsidP="008A6C9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6F719805" wp14:editId="73E1DA0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44" name="Прямая соединительная линия 1970761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7D6923C" id="Прямая соединительная линия 1970761944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6F2B038" w14:textId="77777777" w:rsidR="008A6C98" w:rsidRDefault="008A6C98" w:rsidP="008A6C98">
      <w:pPr>
        <w:ind w:left="181"/>
        <w:jc w:val="center"/>
        <w:rPr>
          <w:i/>
        </w:rPr>
      </w:pPr>
    </w:p>
    <w:p w14:paraId="775F20B1" w14:textId="77777777" w:rsidR="008A6C98" w:rsidRPr="00013C3F" w:rsidRDefault="008A6C98" w:rsidP="008A6C98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17762A07" w14:textId="77777777" w:rsidR="008A6C98" w:rsidRDefault="008A6C98" w:rsidP="008A6C98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8A6C98" w:rsidRPr="002F38B9" w14:paraId="5973516E" w14:textId="77777777" w:rsidTr="00237EA8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2B370E9C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A3835C2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6C98" w:rsidRPr="002F38B9" w14:paraId="5A8CD1CE" w14:textId="77777777" w:rsidTr="00237EA8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3807CFD7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1EBD2DA5" w14:textId="77777777" w:rsidR="008A6C98" w:rsidRPr="00BB61F5" w:rsidRDefault="008A6C98" w:rsidP="00237EA8">
            <w:pPr>
              <w:jc w:val="center"/>
            </w:pPr>
            <w:r w:rsidRPr="00F96098">
              <w:t>44,3</w:t>
            </w:r>
          </w:p>
        </w:tc>
      </w:tr>
      <w:tr w:rsidR="008A6C98" w:rsidRPr="002F38B9" w14:paraId="19715283" w14:textId="77777777" w:rsidTr="00237EA8">
        <w:trPr>
          <w:trHeight w:val="236"/>
          <w:jc w:val="center"/>
        </w:trPr>
        <w:tc>
          <w:tcPr>
            <w:tcW w:w="5337" w:type="dxa"/>
            <w:vAlign w:val="center"/>
          </w:tcPr>
          <w:p w14:paraId="6759B4E2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777D3543" w14:textId="77777777" w:rsidR="008A6C98" w:rsidRDefault="008A6C98" w:rsidP="00237EA8">
            <w:pPr>
              <w:jc w:val="center"/>
            </w:pPr>
            <w:r w:rsidRPr="00F96098">
              <w:t>55,7</w:t>
            </w:r>
          </w:p>
        </w:tc>
      </w:tr>
    </w:tbl>
    <w:p w14:paraId="2B773924" w14:textId="77777777" w:rsidR="008A6C98" w:rsidRDefault="008A6C98" w:rsidP="008A6C98">
      <w:pPr>
        <w:rPr>
          <w:rFonts w:ascii="Arial" w:hAnsi="Arial" w:cs="Arial"/>
          <w:sz w:val="20"/>
          <w:szCs w:val="20"/>
        </w:rPr>
      </w:pPr>
    </w:p>
    <w:p w14:paraId="17D7F3D8" w14:textId="77777777" w:rsidR="008A6C98" w:rsidRPr="002F38B9" w:rsidRDefault="008A6C98" w:rsidP="008A6C9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8A6C98" w:rsidRPr="002F38B9" w14:paraId="0F5946FE" w14:textId="77777777" w:rsidTr="00237EA8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52B2702C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286257F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6C98" w:rsidRPr="002F38B9" w14:paraId="781B0A1D" w14:textId="77777777" w:rsidTr="00237EA8">
        <w:trPr>
          <w:trHeight w:val="284"/>
          <w:jc w:val="center"/>
        </w:trPr>
        <w:tc>
          <w:tcPr>
            <w:tcW w:w="5355" w:type="dxa"/>
            <w:vAlign w:val="center"/>
          </w:tcPr>
          <w:p w14:paraId="6F05272F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33BD16A8" w14:textId="77777777" w:rsidR="008A6C98" w:rsidRPr="00041833" w:rsidRDefault="008A6C98" w:rsidP="00237EA8">
            <w:pPr>
              <w:jc w:val="center"/>
            </w:pPr>
            <w:r w:rsidRPr="00DA6A9A">
              <w:t>17,1</w:t>
            </w:r>
          </w:p>
        </w:tc>
      </w:tr>
      <w:tr w:rsidR="008A6C98" w:rsidRPr="002F38B9" w14:paraId="292D7A27" w14:textId="77777777" w:rsidTr="00237EA8">
        <w:trPr>
          <w:trHeight w:val="350"/>
          <w:jc w:val="center"/>
        </w:trPr>
        <w:tc>
          <w:tcPr>
            <w:tcW w:w="5355" w:type="dxa"/>
            <w:vAlign w:val="center"/>
          </w:tcPr>
          <w:p w14:paraId="405FE7A2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3A45F750" w14:textId="77777777" w:rsidR="008A6C98" w:rsidRPr="00041833" w:rsidRDefault="008A6C98" w:rsidP="00237EA8">
            <w:pPr>
              <w:jc w:val="center"/>
            </w:pPr>
            <w:r w:rsidRPr="00DA6A9A">
              <w:t>40,7</w:t>
            </w:r>
          </w:p>
        </w:tc>
      </w:tr>
      <w:tr w:rsidR="008A6C98" w:rsidRPr="002F38B9" w14:paraId="3DF33CD6" w14:textId="77777777" w:rsidTr="00237EA8">
        <w:trPr>
          <w:trHeight w:val="346"/>
          <w:jc w:val="center"/>
        </w:trPr>
        <w:tc>
          <w:tcPr>
            <w:tcW w:w="5355" w:type="dxa"/>
            <w:vAlign w:val="center"/>
          </w:tcPr>
          <w:p w14:paraId="50B3E596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207B86E8" w14:textId="77777777" w:rsidR="008A6C98" w:rsidRPr="00041833" w:rsidRDefault="008A6C98" w:rsidP="00237EA8">
            <w:pPr>
              <w:jc w:val="center"/>
            </w:pPr>
            <w:r w:rsidRPr="00DA6A9A">
              <w:t>15,5</w:t>
            </w:r>
          </w:p>
        </w:tc>
      </w:tr>
      <w:tr w:rsidR="008A6C98" w:rsidRPr="002F38B9" w14:paraId="302306D8" w14:textId="77777777" w:rsidTr="00237EA8">
        <w:trPr>
          <w:trHeight w:val="348"/>
          <w:jc w:val="center"/>
        </w:trPr>
        <w:tc>
          <w:tcPr>
            <w:tcW w:w="5355" w:type="dxa"/>
            <w:vAlign w:val="center"/>
          </w:tcPr>
          <w:p w14:paraId="3771AD51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1F12D285" w14:textId="77777777" w:rsidR="008A6C98" w:rsidRDefault="008A6C98" w:rsidP="00237EA8">
            <w:pPr>
              <w:jc w:val="center"/>
            </w:pPr>
            <w:r w:rsidRPr="00DA6A9A">
              <w:t>26,7</w:t>
            </w:r>
          </w:p>
        </w:tc>
      </w:tr>
    </w:tbl>
    <w:p w14:paraId="4ACA4DBB" w14:textId="77777777" w:rsidR="008A6C98" w:rsidRDefault="008A6C98" w:rsidP="008A6C98">
      <w:pPr>
        <w:rPr>
          <w:rFonts w:ascii="Arial" w:hAnsi="Arial" w:cs="Arial"/>
          <w:sz w:val="20"/>
          <w:szCs w:val="20"/>
        </w:rPr>
      </w:pPr>
    </w:p>
    <w:p w14:paraId="4E14E0CA" w14:textId="77777777" w:rsidR="008A6C98" w:rsidRPr="002F38B9" w:rsidRDefault="008A6C98" w:rsidP="008A6C9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8A6C98" w:rsidRPr="002F38B9" w14:paraId="7A07AD29" w14:textId="77777777" w:rsidTr="00237EA8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120087C4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96530A3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6C98" w:rsidRPr="002F38B9" w14:paraId="148D23DA" w14:textId="77777777" w:rsidTr="00237EA8">
        <w:trPr>
          <w:trHeight w:val="280"/>
          <w:jc w:val="center"/>
        </w:trPr>
        <w:tc>
          <w:tcPr>
            <w:tcW w:w="5490" w:type="dxa"/>
            <w:vAlign w:val="center"/>
          </w:tcPr>
          <w:p w14:paraId="138AF6D5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552C0373" w14:textId="77777777" w:rsidR="008A6C98" w:rsidRPr="001734AC" w:rsidRDefault="008A6C98" w:rsidP="00237EA8">
            <w:pPr>
              <w:jc w:val="center"/>
            </w:pPr>
            <w:r w:rsidRPr="00D50781">
              <w:t>1,9</w:t>
            </w:r>
          </w:p>
        </w:tc>
      </w:tr>
      <w:tr w:rsidR="008A6C98" w:rsidRPr="002F38B9" w14:paraId="3423E2F7" w14:textId="77777777" w:rsidTr="00237EA8">
        <w:trPr>
          <w:trHeight w:val="280"/>
          <w:jc w:val="center"/>
        </w:trPr>
        <w:tc>
          <w:tcPr>
            <w:tcW w:w="5490" w:type="dxa"/>
            <w:vAlign w:val="center"/>
          </w:tcPr>
          <w:p w14:paraId="05A52A35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2C50D5B9" w14:textId="77777777" w:rsidR="008A6C98" w:rsidRPr="001734AC" w:rsidRDefault="008A6C98" w:rsidP="00237EA8">
            <w:pPr>
              <w:jc w:val="center"/>
            </w:pPr>
            <w:r w:rsidRPr="00D50781">
              <w:t>7,9</w:t>
            </w:r>
          </w:p>
        </w:tc>
      </w:tr>
      <w:tr w:rsidR="008A6C98" w:rsidRPr="002F38B9" w14:paraId="3776F19B" w14:textId="77777777" w:rsidTr="00237EA8">
        <w:trPr>
          <w:trHeight w:val="345"/>
          <w:jc w:val="center"/>
        </w:trPr>
        <w:tc>
          <w:tcPr>
            <w:tcW w:w="5490" w:type="dxa"/>
            <w:vAlign w:val="center"/>
          </w:tcPr>
          <w:p w14:paraId="5FC6DF84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6B79B739" w14:textId="77777777" w:rsidR="008A6C98" w:rsidRPr="001734AC" w:rsidRDefault="008A6C98" w:rsidP="00237EA8">
            <w:pPr>
              <w:jc w:val="center"/>
            </w:pPr>
            <w:r w:rsidRPr="00D50781">
              <w:t>28,</w:t>
            </w:r>
            <w:r>
              <w:t>2</w:t>
            </w:r>
          </w:p>
        </w:tc>
      </w:tr>
      <w:tr w:rsidR="008A6C98" w:rsidRPr="002F38B9" w14:paraId="35607A34" w14:textId="77777777" w:rsidTr="00237EA8">
        <w:trPr>
          <w:trHeight w:val="336"/>
          <w:jc w:val="center"/>
        </w:trPr>
        <w:tc>
          <w:tcPr>
            <w:tcW w:w="5490" w:type="dxa"/>
            <w:vAlign w:val="center"/>
          </w:tcPr>
          <w:p w14:paraId="691F905D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7AF21D71" w14:textId="77777777" w:rsidR="008A6C98" w:rsidRDefault="008A6C98" w:rsidP="00237EA8">
            <w:pPr>
              <w:jc w:val="center"/>
            </w:pPr>
            <w:r w:rsidRPr="00D50781">
              <w:t>62,0</w:t>
            </w:r>
          </w:p>
        </w:tc>
      </w:tr>
    </w:tbl>
    <w:p w14:paraId="513CE3FF" w14:textId="77777777" w:rsidR="008A6C98" w:rsidRDefault="008A6C98" w:rsidP="008A6C98">
      <w:pPr>
        <w:rPr>
          <w:rFonts w:ascii="Arial" w:hAnsi="Arial" w:cs="Arial"/>
          <w:sz w:val="20"/>
          <w:szCs w:val="20"/>
        </w:rPr>
      </w:pPr>
    </w:p>
    <w:p w14:paraId="280395F0" w14:textId="77777777" w:rsidR="008A6C98" w:rsidRPr="002F38B9" w:rsidRDefault="008A6C98" w:rsidP="008A6C9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8A6C98" w:rsidRPr="002F38B9" w14:paraId="3E2CA81E" w14:textId="77777777" w:rsidTr="00237EA8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2C9BEC09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4BAD28F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6C98" w:rsidRPr="006D7B2F" w14:paraId="1A269EC7" w14:textId="77777777" w:rsidTr="00237EA8">
        <w:trPr>
          <w:trHeight w:val="495"/>
          <w:jc w:val="center"/>
        </w:trPr>
        <w:tc>
          <w:tcPr>
            <w:tcW w:w="5485" w:type="dxa"/>
            <w:vAlign w:val="center"/>
          </w:tcPr>
          <w:p w14:paraId="523A5D97" w14:textId="77777777" w:rsidR="008A6C98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242549C4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458BAADC" w14:textId="77777777" w:rsidR="008A6C98" w:rsidRPr="00CD2E5B" w:rsidRDefault="008A6C98" w:rsidP="00237EA8">
            <w:pPr>
              <w:jc w:val="center"/>
              <w:rPr>
                <w:lang w:val="en-US"/>
              </w:rPr>
            </w:pPr>
            <w:r w:rsidRPr="006B0D35">
              <w:t>4,2</w:t>
            </w:r>
          </w:p>
        </w:tc>
      </w:tr>
      <w:tr w:rsidR="008A6C98" w:rsidRPr="002F38B9" w14:paraId="4EE98437" w14:textId="77777777" w:rsidTr="00237EA8">
        <w:trPr>
          <w:trHeight w:val="495"/>
          <w:jc w:val="center"/>
        </w:trPr>
        <w:tc>
          <w:tcPr>
            <w:tcW w:w="5485" w:type="dxa"/>
            <w:vAlign w:val="center"/>
          </w:tcPr>
          <w:p w14:paraId="56A5FE80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392155E8" w14:textId="77777777" w:rsidR="008A6C98" w:rsidRPr="00FD0D4B" w:rsidRDefault="008A6C98" w:rsidP="00237EA8">
            <w:pPr>
              <w:jc w:val="center"/>
              <w:rPr>
                <w:lang w:val="en-US"/>
              </w:rPr>
            </w:pPr>
            <w:r w:rsidRPr="006B0D35">
              <w:t>11,2</w:t>
            </w:r>
          </w:p>
        </w:tc>
      </w:tr>
      <w:tr w:rsidR="008A6C98" w:rsidRPr="002F38B9" w14:paraId="1D36A50C" w14:textId="77777777" w:rsidTr="00237EA8">
        <w:trPr>
          <w:trHeight w:val="495"/>
          <w:jc w:val="center"/>
        </w:trPr>
        <w:tc>
          <w:tcPr>
            <w:tcW w:w="5485" w:type="dxa"/>
            <w:vAlign w:val="center"/>
          </w:tcPr>
          <w:p w14:paraId="6F821123" w14:textId="77777777" w:rsidR="008A6C98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6BD85FC7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66DF3D11" w14:textId="77777777" w:rsidR="008A6C98" w:rsidRPr="00FE7141" w:rsidRDefault="008A6C98" w:rsidP="00237EA8">
            <w:pPr>
              <w:jc w:val="center"/>
            </w:pPr>
            <w:r w:rsidRPr="006B0D35">
              <w:t>40,1</w:t>
            </w:r>
          </w:p>
        </w:tc>
      </w:tr>
      <w:tr w:rsidR="008A6C98" w:rsidRPr="002F38B9" w14:paraId="4CA10399" w14:textId="77777777" w:rsidTr="00237EA8">
        <w:trPr>
          <w:trHeight w:val="495"/>
          <w:jc w:val="center"/>
        </w:trPr>
        <w:tc>
          <w:tcPr>
            <w:tcW w:w="5485" w:type="dxa"/>
            <w:vAlign w:val="center"/>
          </w:tcPr>
          <w:p w14:paraId="5466781A" w14:textId="77777777" w:rsidR="008A6C98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7A1A66DE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61E9424A" w14:textId="77777777" w:rsidR="008A6C98" w:rsidRPr="00FE7141" w:rsidRDefault="008A6C98" w:rsidP="00237EA8">
            <w:pPr>
              <w:jc w:val="center"/>
            </w:pPr>
            <w:r w:rsidRPr="006B0D35">
              <w:t>41,2</w:t>
            </w:r>
          </w:p>
        </w:tc>
      </w:tr>
      <w:tr w:rsidR="008A6C98" w:rsidRPr="002F38B9" w14:paraId="125BAD3E" w14:textId="77777777" w:rsidTr="00237EA8">
        <w:trPr>
          <w:trHeight w:val="495"/>
          <w:jc w:val="center"/>
        </w:trPr>
        <w:tc>
          <w:tcPr>
            <w:tcW w:w="5485" w:type="dxa"/>
            <w:vAlign w:val="center"/>
          </w:tcPr>
          <w:p w14:paraId="5813E1F1" w14:textId="77777777" w:rsidR="008A6C98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0DCFC0D5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76255C87" w14:textId="77777777" w:rsidR="008A6C98" w:rsidRPr="00570B35" w:rsidRDefault="008A6C98" w:rsidP="00237EA8">
            <w:pPr>
              <w:jc w:val="center"/>
              <w:rPr>
                <w:lang w:val="en-US"/>
              </w:rPr>
            </w:pPr>
            <w:r w:rsidRPr="006B0D35">
              <w:t>3,3</w:t>
            </w:r>
          </w:p>
        </w:tc>
      </w:tr>
    </w:tbl>
    <w:p w14:paraId="6211E349" w14:textId="77777777" w:rsidR="008A6C98" w:rsidRDefault="008A6C98" w:rsidP="008A6C98">
      <w:pPr>
        <w:rPr>
          <w:i/>
        </w:rPr>
      </w:pPr>
    </w:p>
    <w:p w14:paraId="63495776" w14:textId="77777777" w:rsidR="008A6C98" w:rsidRDefault="008A6C98" w:rsidP="008A6C98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A6C98" w:rsidRPr="002F38B9" w14:paraId="7D6FCE36" w14:textId="77777777" w:rsidTr="00237EA8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0FAD31F2" w14:textId="77777777" w:rsidR="008A6C98" w:rsidRPr="00B76A54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261CFDC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6C98" w:rsidRPr="002F38B9" w14:paraId="003FEFF7" w14:textId="77777777" w:rsidTr="00237EA8">
        <w:trPr>
          <w:trHeight w:val="280"/>
          <w:jc w:val="center"/>
        </w:trPr>
        <w:tc>
          <w:tcPr>
            <w:tcW w:w="5562" w:type="dxa"/>
            <w:vAlign w:val="center"/>
          </w:tcPr>
          <w:p w14:paraId="4546DCAA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4A8C37A7" w14:textId="77777777" w:rsidR="008A6C98" w:rsidRPr="00AB036D" w:rsidRDefault="008A6C98" w:rsidP="00237EA8">
            <w:pPr>
              <w:jc w:val="center"/>
            </w:pPr>
            <w:r w:rsidRPr="001106FB">
              <w:t>51,0</w:t>
            </w:r>
          </w:p>
        </w:tc>
      </w:tr>
      <w:tr w:rsidR="008A6C98" w:rsidRPr="002F38B9" w14:paraId="4371AAE1" w14:textId="77777777" w:rsidTr="00237EA8">
        <w:trPr>
          <w:trHeight w:val="280"/>
          <w:jc w:val="center"/>
        </w:trPr>
        <w:tc>
          <w:tcPr>
            <w:tcW w:w="5562" w:type="dxa"/>
            <w:vAlign w:val="center"/>
          </w:tcPr>
          <w:p w14:paraId="2FE59898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161BCC19" w14:textId="77777777" w:rsidR="008A6C98" w:rsidRPr="00AB036D" w:rsidRDefault="008A6C98" w:rsidP="00237EA8">
            <w:pPr>
              <w:jc w:val="center"/>
            </w:pPr>
            <w:r w:rsidRPr="001106FB">
              <w:t>7,2</w:t>
            </w:r>
          </w:p>
        </w:tc>
      </w:tr>
      <w:tr w:rsidR="008A6C98" w:rsidRPr="002F38B9" w14:paraId="7150291C" w14:textId="77777777" w:rsidTr="00237EA8">
        <w:trPr>
          <w:trHeight w:val="345"/>
          <w:jc w:val="center"/>
        </w:trPr>
        <w:tc>
          <w:tcPr>
            <w:tcW w:w="5562" w:type="dxa"/>
            <w:vAlign w:val="center"/>
          </w:tcPr>
          <w:p w14:paraId="7AB564BC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1BE668D3" w14:textId="77777777" w:rsidR="008A6C98" w:rsidRPr="00AB036D" w:rsidRDefault="008A6C98" w:rsidP="00237EA8">
            <w:pPr>
              <w:jc w:val="center"/>
            </w:pPr>
            <w:r w:rsidRPr="001106FB">
              <w:t>17,8</w:t>
            </w:r>
          </w:p>
        </w:tc>
      </w:tr>
      <w:tr w:rsidR="008A6C98" w:rsidRPr="002F38B9" w14:paraId="49FEEE8A" w14:textId="77777777" w:rsidTr="00237EA8">
        <w:trPr>
          <w:trHeight w:val="65"/>
          <w:jc w:val="center"/>
        </w:trPr>
        <w:tc>
          <w:tcPr>
            <w:tcW w:w="5562" w:type="dxa"/>
            <w:vAlign w:val="center"/>
          </w:tcPr>
          <w:p w14:paraId="2B461BCC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3BA52811" w14:textId="77777777" w:rsidR="008A6C98" w:rsidRPr="00FD0D4B" w:rsidRDefault="008A6C98" w:rsidP="00237EA8">
            <w:pPr>
              <w:jc w:val="center"/>
              <w:rPr>
                <w:lang w:val="en-US"/>
              </w:rPr>
            </w:pPr>
            <w:r w:rsidRPr="001106FB">
              <w:t>12,</w:t>
            </w:r>
            <w:r>
              <w:t>3</w:t>
            </w:r>
          </w:p>
        </w:tc>
      </w:tr>
      <w:tr w:rsidR="008A6C98" w:rsidRPr="002F38B9" w14:paraId="667D3318" w14:textId="77777777" w:rsidTr="00237EA8">
        <w:trPr>
          <w:trHeight w:val="336"/>
          <w:jc w:val="center"/>
        </w:trPr>
        <w:tc>
          <w:tcPr>
            <w:tcW w:w="5562" w:type="dxa"/>
            <w:vAlign w:val="center"/>
          </w:tcPr>
          <w:p w14:paraId="54120038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519F4740" w14:textId="77777777" w:rsidR="008A6C98" w:rsidRPr="00570B35" w:rsidRDefault="008A6C98" w:rsidP="00237EA8">
            <w:pPr>
              <w:jc w:val="center"/>
              <w:rPr>
                <w:lang w:val="en-US"/>
              </w:rPr>
            </w:pPr>
            <w:r w:rsidRPr="001106FB">
              <w:t>11,7</w:t>
            </w:r>
          </w:p>
        </w:tc>
      </w:tr>
    </w:tbl>
    <w:p w14:paraId="6C1E1F8B" w14:textId="77777777" w:rsidR="008A6C98" w:rsidRDefault="008A6C98" w:rsidP="008A6C98"/>
    <w:p w14:paraId="5AAD130D" w14:textId="77777777" w:rsidR="008A6C98" w:rsidRPr="008E36E3" w:rsidRDefault="008A6C98" w:rsidP="008A6C98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8A6C98" w:rsidRPr="002F38B9" w14:paraId="6466876A" w14:textId="77777777" w:rsidTr="00237EA8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3CC0C7CB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ABD8A11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6C98" w:rsidRPr="002F38B9" w14:paraId="175A820F" w14:textId="77777777" w:rsidTr="00237EA8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4C65D429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7988FCE3" w14:textId="77777777" w:rsidR="008A6C98" w:rsidRPr="000D18CA" w:rsidRDefault="008A6C98" w:rsidP="00237EA8">
            <w:pPr>
              <w:jc w:val="center"/>
            </w:pPr>
            <w:r w:rsidRPr="00531A01">
              <w:t>32,8</w:t>
            </w:r>
          </w:p>
        </w:tc>
      </w:tr>
      <w:tr w:rsidR="008A6C98" w:rsidRPr="002F38B9" w14:paraId="49C78F66" w14:textId="77777777" w:rsidTr="00237EA8">
        <w:trPr>
          <w:trHeight w:val="236"/>
          <w:jc w:val="center"/>
        </w:trPr>
        <w:tc>
          <w:tcPr>
            <w:tcW w:w="5553" w:type="dxa"/>
            <w:vAlign w:val="center"/>
          </w:tcPr>
          <w:p w14:paraId="063C3B04" w14:textId="77777777" w:rsidR="008A6C98" w:rsidRPr="002F38B9" w:rsidRDefault="008A6C98" w:rsidP="00237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4FB0B975" w14:textId="77777777" w:rsidR="008A6C98" w:rsidRDefault="008A6C98" w:rsidP="00237EA8">
            <w:pPr>
              <w:jc w:val="center"/>
            </w:pPr>
            <w:r w:rsidRPr="00531A01">
              <w:t>67,2</w:t>
            </w:r>
          </w:p>
        </w:tc>
      </w:tr>
    </w:tbl>
    <w:p w14:paraId="07D52A5A" w14:textId="77777777" w:rsidR="008A6C98" w:rsidRDefault="008A6C98" w:rsidP="008A6C98">
      <w:pPr>
        <w:tabs>
          <w:tab w:val="left" w:pos="420"/>
        </w:tabs>
        <w:ind w:firstLine="540"/>
      </w:pPr>
    </w:p>
    <w:p w14:paraId="17C6808F" w14:textId="77777777" w:rsidR="008A6C98" w:rsidRDefault="008A6C98" w:rsidP="008A6C98">
      <w:pPr>
        <w:ind w:left="181"/>
        <w:jc w:val="center"/>
        <w:rPr>
          <w:i/>
        </w:rPr>
      </w:pPr>
    </w:p>
    <w:p w14:paraId="353EBAD4" w14:textId="77777777" w:rsidR="008A6C98" w:rsidRDefault="008A6C98" w:rsidP="008A6C98">
      <w:pPr>
        <w:ind w:left="181"/>
        <w:jc w:val="center"/>
        <w:rPr>
          <w:i/>
        </w:rPr>
      </w:pPr>
    </w:p>
    <w:p w14:paraId="43CEA1DF" w14:textId="77777777" w:rsidR="00490035" w:rsidRDefault="00490035">
      <w:pPr>
        <w:spacing w:after="200" w:line="276" w:lineRule="auto"/>
        <w:rPr>
          <w:i/>
        </w:rPr>
      </w:pPr>
    </w:p>
    <w:sectPr w:rsidR="00490035" w:rsidSect="00284E9F">
      <w:footerReference w:type="default" r:id="rId63"/>
      <w:pgSz w:w="11906" w:h="16838"/>
      <w:pgMar w:top="568" w:right="566" w:bottom="284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E72A6" w14:textId="77777777" w:rsidR="009707E6" w:rsidRDefault="009707E6" w:rsidP="00F2216F">
      <w:r>
        <w:separator/>
      </w:r>
    </w:p>
  </w:endnote>
  <w:endnote w:type="continuationSeparator" w:id="0">
    <w:p w14:paraId="3CD081DB" w14:textId="77777777" w:rsidR="009707E6" w:rsidRDefault="009707E6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du="http://schemas.microsoft.com/office/word/2023/wordml/word16du"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9D18A" w14:textId="77777777" w:rsidR="009707E6" w:rsidRDefault="009707E6" w:rsidP="00F2216F">
      <w:r>
        <w:separator/>
      </w:r>
    </w:p>
  </w:footnote>
  <w:footnote w:type="continuationSeparator" w:id="0">
    <w:p w14:paraId="22B70837" w14:textId="77777777" w:rsidR="009707E6" w:rsidRDefault="009707E6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374F16"/>
    <w:multiLevelType w:val="hybridMultilevel"/>
    <w:tmpl w:val="00EA4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A14AB"/>
    <w:multiLevelType w:val="hybridMultilevel"/>
    <w:tmpl w:val="16588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F2354"/>
    <w:multiLevelType w:val="hybridMultilevel"/>
    <w:tmpl w:val="66008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656DB"/>
    <w:multiLevelType w:val="hybridMultilevel"/>
    <w:tmpl w:val="BED0C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668E4"/>
    <w:multiLevelType w:val="hybridMultilevel"/>
    <w:tmpl w:val="78A4B0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F51BE"/>
    <w:multiLevelType w:val="hybridMultilevel"/>
    <w:tmpl w:val="68E0C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006F1"/>
    <w:multiLevelType w:val="hybridMultilevel"/>
    <w:tmpl w:val="E334D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D6912"/>
    <w:multiLevelType w:val="hybridMultilevel"/>
    <w:tmpl w:val="292E1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A7ECC"/>
    <w:multiLevelType w:val="hybridMultilevel"/>
    <w:tmpl w:val="6E3C8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C23AD"/>
    <w:multiLevelType w:val="hybridMultilevel"/>
    <w:tmpl w:val="A75CE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1B2162D"/>
    <w:multiLevelType w:val="hybridMultilevel"/>
    <w:tmpl w:val="E6807D3A"/>
    <w:lvl w:ilvl="0" w:tplc="5DC23BA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  <w:i w:val="0"/>
        <w:sz w:val="28"/>
        <w:u w:val="none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3462922"/>
    <w:multiLevelType w:val="hybridMultilevel"/>
    <w:tmpl w:val="537AD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90933"/>
    <w:multiLevelType w:val="hybridMultilevel"/>
    <w:tmpl w:val="18E8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11EB2"/>
    <w:multiLevelType w:val="hybridMultilevel"/>
    <w:tmpl w:val="4A48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735821"/>
    <w:multiLevelType w:val="hybridMultilevel"/>
    <w:tmpl w:val="8958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63097D"/>
    <w:multiLevelType w:val="hybridMultilevel"/>
    <w:tmpl w:val="03066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D50D5"/>
    <w:multiLevelType w:val="hybridMultilevel"/>
    <w:tmpl w:val="56B840A4"/>
    <w:lvl w:ilvl="0" w:tplc="9702A9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 w15:restartNumberingAfterBreak="0">
    <w:nsid w:val="71EE06F8"/>
    <w:multiLevelType w:val="hybridMultilevel"/>
    <w:tmpl w:val="F5F2DA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ED763FA"/>
    <w:multiLevelType w:val="hybridMultilevel"/>
    <w:tmpl w:val="C0B0C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754701">
    <w:abstractNumId w:val="4"/>
  </w:num>
  <w:num w:numId="2" w16cid:durableId="19622293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8093779">
    <w:abstractNumId w:val="27"/>
  </w:num>
  <w:num w:numId="4" w16cid:durableId="56630606">
    <w:abstractNumId w:val="19"/>
  </w:num>
  <w:num w:numId="5" w16cid:durableId="1737319108">
    <w:abstractNumId w:val="26"/>
  </w:num>
  <w:num w:numId="6" w16cid:durableId="1054698436">
    <w:abstractNumId w:val="0"/>
  </w:num>
  <w:num w:numId="7" w16cid:durableId="1436752001">
    <w:abstractNumId w:val="24"/>
  </w:num>
  <w:num w:numId="8" w16cid:durableId="1681858022">
    <w:abstractNumId w:val="10"/>
  </w:num>
  <w:num w:numId="9" w16cid:durableId="550069382">
    <w:abstractNumId w:val="8"/>
  </w:num>
  <w:num w:numId="10" w16cid:durableId="1835756532">
    <w:abstractNumId w:val="15"/>
  </w:num>
  <w:num w:numId="11" w16cid:durableId="596600711">
    <w:abstractNumId w:val="1"/>
  </w:num>
  <w:num w:numId="12" w16cid:durableId="1484010156">
    <w:abstractNumId w:val="11"/>
  </w:num>
  <w:num w:numId="13" w16cid:durableId="354775199">
    <w:abstractNumId w:val="3"/>
  </w:num>
  <w:num w:numId="14" w16cid:durableId="1129056827">
    <w:abstractNumId w:val="6"/>
  </w:num>
  <w:num w:numId="15" w16cid:durableId="41058131">
    <w:abstractNumId w:val="18"/>
  </w:num>
  <w:num w:numId="16" w16cid:durableId="553128476">
    <w:abstractNumId w:val="21"/>
  </w:num>
  <w:num w:numId="17" w16cid:durableId="1765879395">
    <w:abstractNumId w:val="14"/>
  </w:num>
  <w:num w:numId="18" w16cid:durableId="1147282432">
    <w:abstractNumId w:val="2"/>
  </w:num>
  <w:num w:numId="19" w16cid:durableId="157619412">
    <w:abstractNumId w:val="16"/>
  </w:num>
  <w:num w:numId="20" w16cid:durableId="760109052">
    <w:abstractNumId w:val="9"/>
  </w:num>
  <w:num w:numId="21" w16cid:durableId="778837620">
    <w:abstractNumId w:val="28"/>
  </w:num>
  <w:num w:numId="22" w16cid:durableId="1591617568">
    <w:abstractNumId w:val="22"/>
  </w:num>
  <w:num w:numId="23" w16cid:durableId="520707942">
    <w:abstractNumId w:val="20"/>
  </w:num>
  <w:num w:numId="24" w16cid:durableId="1182432993">
    <w:abstractNumId w:val="25"/>
  </w:num>
  <w:num w:numId="25" w16cid:durableId="316299356">
    <w:abstractNumId w:val="7"/>
  </w:num>
  <w:num w:numId="26" w16cid:durableId="1588227666">
    <w:abstractNumId w:val="17"/>
  </w:num>
  <w:num w:numId="27" w16cid:durableId="854730148">
    <w:abstractNumId w:val="13"/>
  </w:num>
  <w:num w:numId="28" w16cid:durableId="489716616">
    <w:abstractNumId w:val="12"/>
  </w:num>
  <w:num w:numId="29" w16cid:durableId="371198263">
    <w:abstractNumId w:val="5"/>
  </w:num>
  <w:num w:numId="30" w16cid:durableId="530727949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112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0CBF"/>
    <w:rsid w:val="00021215"/>
    <w:rsid w:val="00021578"/>
    <w:rsid w:val="000219BF"/>
    <w:rsid w:val="00021A9B"/>
    <w:rsid w:val="00022449"/>
    <w:rsid w:val="00022762"/>
    <w:rsid w:val="00022E69"/>
    <w:rsid w:val="00023062"/>
    <w:rsid w:val="00023160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E53"/>
    <w:rsid w:val="00026F35"/>
    <w:rsid w:val="00026F53"/>
    <w:rsid w:val="000271D6"/>
    <w:rsid w:val="00027C5E"/>
    <w:rsid w:val="00027DBC"/>
    <w:rsid w:val="00030237"/>
    <w:rsid w:val="00030B15"/>
    <w:rsid w:val="00030CA6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64"/>
    <w:rsid w:val="00044BCC"/>
    <w:rsid w:val="0004513A"/>
    <w:rsid w:val="00045747"/>
    <w:rsid w:val="00045BBF"/>
    <w:rsid w:val="0004648E"/>
    <w:rsid w:val="000466C6"/>
    <w:rsid w:val="00046E9A"/>
    <w:rsid w:val="000477FB"/>
    <w:rsid w:val="00047829"/>
    <w:rsid w:val="000478D1"/>
    <w:rsid w:val="00047F9F"/>
    <w:rsid w:val="00050163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409"/>
    <w:rsid w:val="0005462C"/>
    <w:rsid w:val="000548BA"/>
    <w:rsid w:val="00054977"/>
    <w:rsid w:val="00054FFD"/>
    <w:rsid w:val="000551D6"/>
    <w:rsid w:val="000552A9"/>
    <w:rsid w:val="0005546A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333"/>
    <w:rsid w:val="00061840"/>
    <w:rsid w:val="00061BCA"/>
    <w:rsid w:val="00061F25"/>
    <w:rsid w:val="00061F63"/>
    <w:rsid w:val="00062049"/>
    <w:rsid w:val="000625AB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DD7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9FD"/>
    <w:rsid w:val="00073AC3"/>
    <w:rsid w:val="00073CA3"/>
    <w:rsid w:val="000740D4"/>
    <w:rsid w:val="000746F6"/>
    <w:rsid w:val="00074ADF"/>
    <w:rsid w:val="000753C5"/>
    <w:rsid w:val="0007541F"/>
    <w:rsid w:val="00075A6F"/>
    <w:rsid w:val="00075ABA"/>
    <w:rsid w:val="00075B44"/>
    <w:rsid w:val="00076158"/>
    <w:rsid w:val="00076EDD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97F85"/>
    <w:rsid w:val="000A034C"/>
    <w:rsid w:val="000A05A0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39"/>
    <w:rsid w:val="000A40B5"/>
    <w:rsid w:val="000A40E9"/>
    <w:rsid w:val="000A42E5"/>
    <w:rsid w:val="000A431C"/>
    <w:rsid w:val="000A4553"/>
    <w:rsid w:val="000A4813"/>
    <w:rsid w:val="000A4A82"/>
    <w:rsid w:val="000A50B8"/>
    <w:rsid w:val="000A5952"/>
    <w:rsid w:val="000A6386"/>
    <w:rsid w:val="000A7582"/>
    <w:rsid w:val="000A77D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B87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2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88A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DC0"/>
    <w:rsid w:val="000D217B"/>
    <w:rsid w:val="000D28C1"/>
    <w:rsid w:val="000D2FF5"/>
    <w:rsid w:val="000D302D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79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2FF"/>
    <w:rsid w:val="000D75C2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220"/>
    <w:rsid w:val="000E439A"/>
    <w:rsid w:val="000E43BA"/>
    <w:rsid w:val="000E4759"/>
    <w:rsid w:val="000E4B0E"/>
    <w:rsid w:val="000E5222"/>
    <w:rsid w:val="000E5479"/>
    <w:rsid w:val="000E54EF"/>
    <w:rsid w:val="000E57C1"/>
    <w:rsid w:val="000E5E92"/>
    <w:rsid w:val="000E5F3F"/>
    <w:rsid w:val="000E5F6A"/>
    <w:rsid w:val="000E64AE"/>
    <w:rsid w:val="000E67AD"/>
    <w:rsid w:val="000E7B76"/>
    <w:rsid w:val="000E7BAD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C28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A3"/>
    <w:rsid w:val="00114AB8"/>
    <w:rsid w:val="001154A4"/>
    <w:rsid w:val="0011559B"/>
    <w:rsid w:val="001157CE"/>
    <w:rsid w:val="00115C20"/>
    <w:rsid w:val="00115EC1"/>
    <w:rsid w:val="00115F28"/>
    <w:rsid w:val="00116425"/>
    <w:rsid w:val="0011678A"/>
    <w:rsid w:val="00116BE2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25A"/>
    <w:rsid w:val="0013343F"/>
    <w:rsid w:val="00133C0E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0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3CC5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3CF"/>
    <w:rsid w:val="00152803"/>
    <w:rsid w:val="001528A7"/>
    <w:rsid w:val="00152DB0"/>
    <w:rsid w:val="00152ED7"/>
    <w:rsid w:val="001535FB"/>
    <w:rsid w:val="001539AE"/>
    <w:rsid w:val="00153B3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6F6"/>
    <w:rsid w:val="00164B57"/>
    <w:rsid w:val="00164B89"/>
    <w:rsid w:val="0016531E"/>
    <w:rsid w:val="001655C6"/>
    <w:rsid w:val="00165A2D"/>
    <w:rsid w:val="00165BEF"/>
    <w:rsid w:val="00165EB8"/>
    <w:rsid w:val="0016630D"/>
    <w:rsid w:val="001668F6"/>
    <w:rsid w:val="00166AD2"/>
    <w:rsid w:val="00166F64"/>
    <w:rsid w:val="00167A3D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061"/>
    <w:rsid w:val="001743F3"/>
    <w:rsid w:val="00174B7B"/>
    <w:rsid w:val="00174D73"/>
    <w:rsid w:val="0017506C"/>
    <w:rsid w:val="00175238"/>
    <w:rsid w:val="00175928"/>
    <w:rsid w:val="00175F45"/>
    <w:rsid w:val="00175F88"/>
    <w:rsid w:val="0017646E"/>
    <w:rsid w:val="00176A91"/>
    <w:rsid w:val="00176F5D"/>
    <w:rsid w:val="00176FCB"/>
    <w:rsid w:val="00177EAF"/>
    <w:rsid w:val="001809CB"/>
    <w:rsid w:val="00181416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16F"/>
    <w:rsid w:val="00184921"/>
    <w:rsid w:val="0018493B"/>
    <w:rsid w:val="00184A84"/>
    <w:rsid w:val="00184C2F"/>
    <w:rsid w:val="00184D80"/>
    <w:rsid w:val="00185478"/>
    <w:rsid w:val="00185B79"/>
    <w:rsid w:val="00185D5D"/>
    <w:rsid w:val="00185D9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17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6C5"/>
    <w:rsid w:val="00193756"/>
    <w:rsid w:val="00193BD9"/>
    <w:rsid w:val="00194266"/>
    <w:rsid w:val="00194477"/>
    <w:rsid w:val="00194571"/>
    <w:rsid w:val="00195139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7EE"/>
    <w:rsid w:val="001A0B71"/>
    <w:rsid w:val="001A1BEB"/>
    <w:rsid w:val="001A1DF0"/>
    <w:rsid w:val="001A1F21"/>
    <w:rsid w:val="001A2DDD"/>
    <w:rsid w:val="001A2F39"/>
    <w:rsid w:val="001A34FD"/>
    <w:rsid w:val="001A35F6"/>
    <w:rsid w:val="001A442E"/>
    <w:rsid w:val="001A48A7"/>
    <w:rsid w:val="001A4C11"/>
    <w:rsid w:val="001A50CA"/>
    <w:rsid w:val="001A5896"/>
    <w:rsid w:val="001A5A3E"/>
    <w:rsid w:val="001A5D81"/>
    <w:rsid w:val="001A6130"/>
    <w:rsid w:val="001A67E6"/>
    <w:rsid w:val="001A6B79"/>
    <w:rsid w:val="001A6C79"/>
    <w:rsid w:val="001A6D2A"/>
    <w:rsid w:val="001A7795"/>
    <w:rsid w:val="001A78F4"/>
    <w:rsid w:val="001A7D5B"/>
    <w:rsid w:val="001B001C"/>
    <w:rsid w:val="001B037A"/>
    <w:rsid w:val="001B07CC"/>
    <w:rsid w:val="001B0C28"/>
    <w:rsid w:val="001B134A"/>
    <w:rsid w:val="001B16A1"/>
    <w:rsid w:val="001B1B58"/>
    <w:rsid w:val="001B1D84"/>
    <w:rsid w:val="001B1DDB"/>
    <w:rsid w:val="001B252A"/>
    <w:rsid w:val="001B33A9"/>
    <w:rsid w:val="001B3434"/>
    <w:rsid w:val="001B367C"/>
    <w:rsid w:val="001B375F"/>
    <w:rsid w:val="001B3DA8"/>
    <w:rsid w:val="001B3E7A"/>
    <w:rsid w:val="001B3F78"/>
    <w:rsid w:val="001B4523"/>
    <w:rsid w:val="001B46F8"/>
    <w:rsid w:val="001B4B3B"/>
    <w:rsid w:val="001B4CA4"/>
    <w:rsid w:val="001B50D4"/>
    <w:rsid w:val="001B626D"/>
    <w:rsid w:val="001B6365"/>
    <w:rsid w:val="001B64C2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834"/>
    <w:rsid w:val="001C0E65"/>
    <w:rsid w:val="001C10CD"/>
    <w:rsid w:val="001C10F5"/>
    <w:rsid w:val="001C1352"/>
    <w:rsid w:val="001C1A0B"/>
    <w:rsid w:val="001C1AB5"/>
    <w:rsid w:val="001C1BCA"/>
    <w:rsid w:val="001C1EF6"/>
    <w:rsid w:val="001C20AB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6692"/>
    <w:rsid w:val="001C67DA"/>
    <w:rsid w:val="001C6B90"/>
    <w:rsid w:val="001C6E44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67"/>
    <w:rsid w:val="001D2ECF"/>
    <w:rsid w:val="001D2FAD"/>
    <w:rsid w:val="001D3553"/>
    <w:rsid w:val="001D35D8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54C"/>
    <w:rsid w:val="001E6C42"/>
    <w:rsid w:val="001E6E24"/>
    <w:rsid w:val="001E712F"/>
    <w:rsid w:val="001E7353"/>
    <w:rsid w:val="001E7B6A"/>
    <w:rsid w:val="001F0446"/>
    <w:rsid w:val="001F097A"/>
    <w:rsid w:val="001F160D"/>
    <w:rsid w:val="001F1EA1"/>
    <w:rsid w:val="001F249D"/>
    <w:rsid w:val="001F2826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4E9E"/>
    <w:rsid w:val="001F557C"/>
    <w:rsid w:val="001F55E1"/>
    <w:rsid w:val="001F5682"/>
    <w:rsid w:val="001F5FCE"/>
    <w:rsid w:val="001F6128"/>
    <w:rsid w:val="001F64CF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68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570C"/>
    <w:rsid w:val="00205C12"/>
    <w:rsid w:val="00206359"/>
    <w:rsid w:val="002066FE"/>
    <w:rsid w:val="0020681C"/>
    <w:rsid w:val="00206AA6"/>
    <w:rsid w:val="00206CCA"/>
    <w:rsid w:val="0020723D"/>
    <w:rsid w:val="00207247"/>
    <w:rsid w:val="0020749C"/>
    <w:rsid w:val="0020755E"/>
    <w:rsid w:val="00207A2A"/>
    <w:rsid w:val="00211154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0FE6"/>
    <w:rsid w:val="00221922"/>
    <w:rsid w:val="00221EC5"/>
    <w:rsid w:val="00222142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47C"/>
    <w:rsid w:val="00226916"/>
    <w:rsid w:val="00226BE4"/>
    <w:rsid w:val="00226D2F"/>
    <w:rsid w:val="00226FE0"/>
    <w:rsid w:val="00227687"/>
    <w:rsid w:val="002277A4"/>
    <w:rsid w:val="0022783E"/>
    <w:rsid w:val="002302B4"/>
    <w:rsid w:val="0023043D"/>
    <w:rsid w:val="0023044A"/>
    <w:rsid w:val="00230B23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53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6F0"/>
    <w:rsid w:val="0024196B"/>
    <w:rsid w:val="00241AC8"/>
    <w:rsid w:val="002422B4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C7B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79D"/>
    <w:rsid w:val="00247C4A"/>
    <w:rsid w:val="00247F7F"/>
    <w:rsid w:val="00247FF9"/>
    <w:rsid w:val="0025033D"/>
    <w:rsid w:val="00250459"/>
    <w:rsid w:val="00250707"/>
    <w:rsid w:val="00250891"/>
    <w:rsid w:val="002509AE"/>
    <w:rsid w:val="002509D3"/>
    <w:rsid w:val="00250B73"/>
    <w:rsid w:val="00250EFC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0D2"/>
    <w:rsid w:val="002605E5"/>
    <w:rsid w:val="0026097A"/>
    <w:rsid w:val="002609C2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23F6"/>
    <w:rsid w:val="00262735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04"/>
    <w:rsid w:val="00271562"/>
    <w:rsid w:val="00271724"/>
    <w:rsid w:val="00271782"/>
    <w:rsid w:val="0027197B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4E8F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6FB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08"/>
    <w:rsid w:val="00281D61"/>
    <w:rsid w:val="00281DDA"/>
    <w:rsid w:val="00282DCB"/>
    <w:rsid w:val="00283174"/>
    <w:rsid w:val="002832D0"/>
    <w:rsid w:val="00283CC5"/>
    <w:rsid w:val="0028455F"/>
    <w:rsid w:val="0028487F"/>
    <w:rsid w:val="00284E9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49F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CA6"/>
    <w:rsid w:val="002A0F9E"/>
    <w:rsid w:val="002A1237"/>
    <w:rsid w:val="002A1267"/>
    <w:rsid w:val="002A1871"/>
    <w:rsid w:val="002A1A23"/>
    <w:rsid w:val="002A1BB9"/>
    <w:rsid w:val="002A25A2"/>
    <w:rsid w:val="002A2BEC"/>
    <w:rsid w:val="002A2EBA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6E5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462"/>
    <w:rsid w:val="002B3544"/>
    <w:rsid w:val="002B357B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6CD"/>
    <w:rsid w:val="002C17CF"/>
    <w:rsid w:val="002C1DF8"/>
    <w:rsid w:val="002C2D3D"/>
    <w:rsid w:val="002C3D92"/>
    <w:rsid w:val="002C3EAB"/>
    <w:rsid w:val="002C459B"/>
    <w:rsid w:val="002C46FB"/>
    <w:rsid w:val="002C4AFD"/>
    <w:rsid w:val="002C529D"/>
    <w:rsid w:val="002C5460"/>
    <w:rsid w:val="002C5711"/>
    <w:rsid w:val="002C5FE4"/>
    <w:rsid w:val="002C6409"/>
    <w:rsid w:val="002C6528"/>
    <w:rsid w:val="002C66B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BD7"/>
    <w:rsid w:val="002D1FED"/>
    <w:rsid w:val="002D20AC"/>
    <w:rsid w:val="002D256D"/>
    <w:rsid w:val="002D274B"/>
    <w:rsid w:val="002D2D54"/>
    <w:rsid w:val="002D2D58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0C2C"/>
    <w:rsid w:val="002E1075"/>
    <w:rsid w:val="002E14D2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392"/>
    <w:rsid w:val="002E48F7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274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950"/>
    <w:rsid w:val="00303D3A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0E"/>
    <w:rsid w:val="00307529"/>
    <w:rsid w:val="0030789F"/>
    <w:rsid w:val="003078B6"/>
    <w:rsid w:val="00307B86"/>
    <w:rsid w:val="00307CC6"/>
    <w:rsid w:val="0031016C"/>
    <w:rsid w:val="00310617"/>
    <w:rsid w:val="003106A7"/>
    <w:rsid w:val="00310EE2"/>
    <w:rsid w:val="00311296"/>
    <w:rsid w:val="003112DF"/>
    <w:rsid w:val="00311394"/>
    <w:rsid w:val="0031173D"/>
    <w:rsid w:val="00312236"/>
    <w:rsid w:val="00312806"/>
    <w:rsid w:val="00312F8C"/>
    <w:rsid w:val="00313022"/>
    <w:rsid w:val="00313211"/>
    <w:rsid w:val="003133FB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5D10"/>
    <w:rsid w:val="003263BC"/>
    <w:rsid w:val="00326BD4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585"/>
    <w:rsid w:val="003316A6"/>
    <w:rsid w:val="00331788"/>
    <w:rsid w:val="00331A2C"/>
    <w:rsid w:val="00331CDA"/>
    <w:rsid w:val="00332700"/>
    <w:rsid w:val="00332756"/>
    <w:rsid w:val="003329BD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5EA"/>
    <w:rsid w:val="00337666"/>
    <w:rsid w:val="00337AA3"/>
    <w:rsid w:val="00337E3A"/>
    <w:rsid w:val="00340412"/>
    <w:rsid w:val="00340CC6"/>
    <w:rsid w:val="00340E98"/>
    <w:rsid w:val="00340ED5"/>
    <w:rsid w:val="003412A4"/>
    <w:rsid w:val="00341517"/>
    <w:rsid w:val="0034291D"/>
    <w:rsid w:val="0034352A"/>
    <w:rsid w:val="00343692"/>
    <w:rsid w:val="003438C0"/>
    <w:rsid w:val="00343AA9"/>
    <w:rsid w:val="003443F2"/>
    <w:rsid w:val="003448F7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7A0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D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1BB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646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0B"/>
    <w:rsid w:val="00397212"/>
    <w:rsid w:val="00397B2E"/>
    <w:rsid w:val="00397FCD"/>
    <w:rsid w:val="00397FFC"/>
    <w:rsid w:val="003A02D8"/>
    <w:rsid w:val="003A045D"/>
    <w:rsid w:val="003A04A1"/>
    <w:rsid w:val="003A0524"/>
    <w:rsid w:val="003A09DD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BC"/>
    <w:rsid w:val="003A30FB"/>
    <w:rsid w:val="003A3CDD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08FB"/>
    <w:rsid w:val="003C13DF"/>
    <w:rsid w:val="003C1EB9"/>
    <w:rsid w:val="003C239A"/>
    <w:rsid w:val="003C23C1"/>
    <w:rsid w:val="003C2498"/>
    <w:rsid w:val="003C2565"/>
    <w:rsid w:val="003C2775"/>
    <w:rsid w:val="003C2A02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307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324"/>
    <w:rsid w:val="003D25F8"/>
    <w:rsid w:val="003D2B90"/>
    <w:rsid w:val="003D2CD8"/>
    <w:rsid w:val="003D2D8D"/>
    <w:rsid w:val="003D2FF0"/>
    <w:rsid w:val="003D3047"/>
    <w:rsid w:val="003D3204"/>
    <w:rsid w:val="003D352D"/>
    <w:rsid w:val="003D3703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A9B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3A6B"/>
    <w:rsid w:val="003E4259"/>
    <w:rsid w:val="003E447F"/>
    <w:rsid w:val="003E4F3F"/>
    <w:rsid w:val="003E50AF"/>
    <w:rsid w:val="003E54B7"/>
    <w:rsid w:val="003E5717"/>
    <w:rsid w:val="003E5B31"/>
    <w:rsid w:val="003E6304"/>
    <w:rsid w:val="003E691D"/>
    <w:rsid w:val="003E6DC0"/>
    <w:rsid w:val="003E71F9"/>
    <w:rsid w:val="003E724B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0E5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A10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3D"/>
    <w:rsid w:val="00413175"/>
    <w:rsid w:val="004134B5"/>
    <w:rsid w:val="00413BA1"/>
    <w:rsid w:val="00414232"/>
    <w:rsid w:val="0041446B"/>
    <w:rsid w:val="004146A7"/>
    <w:rsid w:val="0041481D"/>
    <w:rsid w:val="004148B0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8FC"/>
    <w:rsid w:val="00417CA6"/>
    <w:rsid w:val="00417E11"/>
    <w:rsid w:val="004200F6"/>
    <w:rsid w:val="0042035C"/>
    <w:rsid w:val="00420408"/>
    <w:rsid w:val="0042059B"/>
    <w:rsid w:val="0042079E"/>
    <w:rsid w:val="00420CF7"/>
    <w:rsid w:val="00420E80"/>
    <w:rsid w:val="00421048"/>
    <w:rsid w:val="0042149F"/>
    <w:rsid w:val="00421527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0AC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4997"/>
    <w:rsid w:val="00434E28"/>
    <w:rsid w:val="0043563A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266"/>
    <w:rsid w:val="004404A8"/>
    <w:rsid w:val="0044054E"/>
    <w:rsid w:val="00440B34"/>
    <w:rsid w:val="00440C94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0DF7"/>
    <w:rsid w:val="004510FE"/>
    <w:rsid w:val="0045125A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5F"/>
    <w:rsid w:val="00462DB7"/>
    <w:rsid w:val="004631B7"/>
    <w:rsid w:val="004635A8"/>
    <w:rsid w:val="00463682"/>
    <w:rsid w:val="00463785"/>
    <w:rsid w:val="00463948"/>
    <w:rsid w:val="00463956"/>
    <w:rsid w:val="00463E50"/>
    <w:rsid w:val="00464658"/>
    <w:rsid w:val="00464765"/>
    <w:rsid w:val="00464DCC"/>
    <w:rsid w:val="00464E33"/>
    <w:rsid w:val="00465356"/>
    <w:rsid w:val="004659AC"/>
    <w:rsid w:val="00465F32"/>
    <w:rsid w:val="00466127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B60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8FF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216"/>
    <w:rsid w:val="00474571"/>
    <w:rsid w:val="00475273"/>
    <w:rsid w:val="004754D5"/>
    <w:rsid w:val="00475C5A"/>
    <w:rsid w:val="00476331"/>
    <w:rsid w:val="00476FB7"/>
    <w:rsid w:val="0047717A"/>
    <w:rsid w:val="00477620"/>
    <w:rsid w:val="0047772B"/>
    <w:rsid w:val="00477C3B"/>
    <w:rsid w:val="004800E5"/>
    <w:rsid w:val="00480694"/>
    <w:rsid w:val="004808AD"/>
    <w:rsid w:val="004809D5"/>
    <w:rsid w:val="00480D66"/>
    <w:rsid w:val="00481DD5"/>
    <w:rsid w:val="0048220E"/>
    <w:rsid w:val="004828F8"/>
    <w:rsid w:val="004831AA"/>
    <w:rsid w:val="004832F9"/>
    <w:rsid w:val="004834CF"/>
    <w:rsid w:val="0048356E"/>
    <w:rsid w:val="00483934"/>
    <w:rsid w:val="00483A53"/>
    <w:rsid w:val="0048440A"/>
    <w:rsid w:val="00484491"/>
    <w:rsid w:val="00484FE5"/>
    <w:rsid w:val="004851B1"/>
    <w:rsid w:val="004859B3"/>
    <w:rsid w:val="00485DE0"/>
    <w:rsid w:val="00485F69"/>
    <w:rsid w:val="004864A0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035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0D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75F"/>
    <w:rsid w:val="004B28B7"/>
    <w:rsid w:val="004B2A54"/>
    <w:rsid w:val="004B2F9B"/>
    <w:rsid w:val="004B3102"/>
    <w:rsid w:val="004B3BD2"/>
    <w:rsid w:val="004B3BE5"/>
    <w:rsid w:val="004B4093"/>
    <w:rsid w:val="004B4CB1"/>
    <w:rsid w:val="004B4F3E"/>
    <w:rsid w:val="004B540D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C7B06"/>
    <w:rsid w:val="004D1071"/>
    <w:rsid w:val="004D136C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4F3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7E5"/>
    <w:rsid w:val="004E3C71"/>
    <w:rsid w:val="004E46D0"/>
    <w:rsid w:val="004E524A"/>
    <w:rsid w:val="004E57C2"/>
    <w:rsid w:val="004E5CCC"/>
    <w:rsid w:val="004E601C"/>
    <w:rsid w:val="004E66B6"/>
    <w:rsid w:val="004E6B7E"/>
    <w:rsid w:val="004E780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3D0E"/>
    <w:rsid w:val="004F421F"/>
    <w:rsid w:val="004F4764"/>
    <w:rsid w:val="004F4F82"/>
    <w:rsid w:val="004F512A"/>
    <w:rsid w:val="004F5578"/>
    <w:rsid w:val="004F55CB"/>
    <w:rsid w:val="004F55F7"/>
    <w:rsid w:val="004F5BE6"/>
    <w:rsid w:val="004F6117"/>
    <w:rsid w:val="004F64A2"/>
    <w:rsid w:val="004F66E4"/>
    <w:rsid w:val="004F6B3E"/>
    <w:rsid w:val="004F6B7D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02D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7BF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54"/>
    <w:rsid w:val="005127C4"/>
    <w:rsid w:val="00512DFE"/>
    <w:rsid w:val="00513198"/>
    <w:rsid w:val="00513489"/>
    <w:rsid w:val="005134DD"/>
    <w:rsid w:val="00513939"/>
    <w:rsid w:val="00513C41"/>
    <w:rsid w:val="00513F51"/>
    <w:rsid w:val="0051452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3CB"/>
    <w:rsid w:val="00516B6C"/>
    <w:rsid w:val="00516CB9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5A0"/>
    <w:rsid w:val="005227D1"/>
    <w:rsid w:val="0052377A"/>
    <w:rsid w:val="00523E6B"/>
    <w:rsid w:val="00524027"/>
    <w:rsid w:val="00524432"/>
    <w:rsid w:val="00524ADA"/>
    <w:rsid w:val="00525065"/>
    <w:rsid w:val="005250D6"/>
    <w:rsid w:val="00525DD4"/>
    <w:rsid w:val="005260B4"/>
    <w:rsid w:val="00526A95"/>
    <w:rsid w:val="00526B8D"/>
    <w:rsid w:val="005273F1"/>
    <w:rsid w:val="00527439"/>
    <w:rsid w:val="00527750"/>
    <w:rsid w:val="005279EE"/>
    <w:rsid w:val="00527C17"/>
    <w:rsid w:val="00527C95"/>
    <w:rsid w:val="00530421"/>
    <w:rsid w:val="00530494"/>
    <w:rsid w:val="005306F9"/>
    <w:rsid w:val="00530B0F"/>
    <w:rsid w:val="00530D4A"/>
    <w:rsid w:val="00530F49"/>
    <w:rsid w:val="0053133B"/>
    <w:rsid w:val="005313B2"/>
    <w:rsid w:val="005313D7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C92"/>
    <w:rsid w:val="00541E2A"/>
    <w:rsid w:val="00542FB4"/>
    <w:rsid w:val="00543592"/>
    <w:rsid w:val="0054390A"/>
    <w:rsid w:val="00543BC6"/>
    <w:rsid w:val="005441A3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6FD"/>
    <w:rsid w:val="00551F4C"/>
    <w:rsid w:val="00552168"/>
    <w:rsid w:val="00552522"/>
    <w:rsid w:val="005526CE"/>
    <w:rsid w:val="0055281B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A44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6A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0CD2"/>
    <w:rsid w:val="00571EF5"/>
    <w:rsid w:val="005720A3"/>
    <w:rsid w:val="00572863"/>
    <w:rsid w:val="00572F81"/>
    <w:rsid w:val="00573155"/>
    <w:rsid w:val="00573548"/>
    <w:rsid w:val="005735C6"/>
    <w:rsid w:val="005736B6"/>
    <w:rsid w:val="00573988"/>
    <w:rsid w:val="00573F39"/>
    <w:rsid w:val="00574696"/>
    <w:rsid w:val="0057481E"/>
    <w:rsid w:val="005748B1"/>
    <w:rsid w:val="0057540E"/>
    <w:rsid w:val="00575413"/>
    <w:rsid w:val="00575567"/>
    <w:rsid w:val="00575750"/>
    <w:rsid w:val="00575CA2"/>
    <w:rsid w:val="00575E60"/>
    <w:rsid w:val="005768C8"/>
    <w:rsid w:val="00576DB6"/>
    <w:rsid w:val="00577239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35E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0FFD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383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5BE"/>
    <w:rsid w:val="005A690C"/>
    <w:rsid w:val="005A6B08"/>
    <w:rsid w:val="005A6B70"/>
    <w:rsid w:val="005A7033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483"/>
    <w:rsid w:val="005B2EB9"/>
    <w:rsid w:val="005B3213"/>
    <w:rsid w:val="005B3401"/>
    <w:rsid w:val="005B347F"/>
    <w:rsid w:val="005B3879"/>
    <w:rsid w:val="005B39F1"/>
    <w:rsid w:val="005B3C6E"/>
    <w:rsid w:val="005B3EEA"/>
    <w:rsid w:val="005B3FF4"/>
    <w:rsid w:val="005B3FF9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EFD"/>
    <w:rsid w:val="005C602B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58"/>
    <w:rsid w:val="005D1A66"/>
    <w:rsid w:val="005D1BDB"/>
    <w:rsid w:val="005D1CAD"/>
    <w:rsid w:val="005D1D27"/>
    <w:rsid w:val="005D2137"/>
    <w:rsid w:val="005D21A7"/>
    <w:rsid w:val="005D259F"/>
    <w:rsid w:val="005D2685"/>
    <w:rsid w:val="005D35CB"/>
    <w:rsid w:val="005D365F"/>
    <w:rsid w:val="005D456E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042"/>
    <w:rsid w:val="005E5162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1C1"/>
    <w:rsid w:val="005F42DA"/>
    <w:rsid w:val="005F5D31"/>
    <w:rsid w:val="005F61AF"/>
    <w:rsid w:val="005F6428"/>
    <w:rsid w:val="005F6738"/>
    <w:rsid w:val="005F6B20"/>
    <w:rsid w:val="005F6C09"/>
    <w:rsid w:val="005F6E36"/>
    <w:rsid w:val="005F772A"/>
    <w:rsid w:val="005F790C"/>
    <w:rsid w:val="005F7CC6"/>
    <w:rsid w:val="0060057A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147"/>
    <w:rsid w:val="006053B7"/>
    <w:rsid w:val="00605636"/>
    <w:rsid w:val="006058D0"/>
    <w:rsid w:val="006062A6"/>
    <w:rsid w:val="0060654F"/>
    <w:rsid w:val="00606E15"/>
    <w:rsid w:val="0060730C"/>
    <w:rsid w:val="00610087"/>
    <w:rsid w:val="0061014A"/>
    <w:rsid w:val="00610484"/>
    <w:rsid w:val="0061082D"/>
    <w:rsid w:val="00610B60"/>
    <w:rsid w:val="00610E49"/>
    <w:rsid w:val="00610EC0"/>
    <w:rsid w:val="0061133D"/>
    <w:rsid w:val="00611761"/>
    <w:rsid w:val="00611845"/>
    <w:rsid w:val="0061186E"/>
    <w:rsid w:val="0061195C"/>
    <w:rsid w:val="00611C82"/>
    <w:rsid w:val="0061264B"/>
    <w:rsid w:val="00612861"/>
    <w:rsid w:val="00612CF8"/>
    <w:rsid w:val="006133CB"/>
    <w:rsid w:val="00613481"/>
    <w:rsid w:val="00614506"/>
    <w:rsid w:val="00614AB2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7C5"/>
    <w:rsid w:val="00623B85"/>
    <w:rsid w:val="00623B8A"/>
    <w:rsid w:val="00623DD1"/>
    <w:rsid w:val="00623E42"/>
    <w:rsid w:val="00623F32"/>
    <w:rsid w:val="006255EE"/>
    <w:rsid w:val="00625601"/>
    <w:rsid w:val="00625D5D"/>
    <w:rsid w:val="006260C7"/>
    <w:rsid w:val="006272B2"/>
    <w:rsid w:val="0062735E"/>
    <w:rsid w:val="0062749C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94C"/>
    <w:rsid w:val="00634B46"/>
    <w:rsid w:val="00634BBF"/>
    <w:rsid w:val="00635159"/>
    <w:rsid w:val="0063516B"/>
    <w:rsid w:val="00635605"/>
    <w:rsid w:val="00635A6A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9C3"/>
    <w:rsid w:val="00643AAC"/>
    <w:rsid w:val="00643C69"/>
    <w:rsid w:val="00643CC1"/>
    <w:rsid w:val="00643FAC"/>
    <w:rsid w:val="00644397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C3B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265C"/>
    <w:rsid w:val="00663052"/>
    <w:rsid w:val="00663B55"/>
    <w:rsid w:val="00663CED"/>
    <w:rsid w:val="00664C8A"/>
    <w:rsid w:val="0066501A"/>
    <w:rsid w:val="006651D7"/>
    <w:rsid w:val="00665C95"/>
    <w:rsid w:val="00665D03"/>
    <w:rsid w:val="006666E5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77C03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1EA"/>
    <w:rsid w:val="006854FD"/>
    <w:rsid w:val="006857C7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076"/>
    <w:rsid w:val="006927BF"/>
    <w:rsid w:val="0069283E"/>
    <w:rsid w:val="0069284A"/>
    <w:rsid w:val="00692D39"/>
    <w:rsid w:val="00693536"/>
    <w:rsid w:val="00693971"/>
    <w:rsid w:val="006939F3"/>
    <w:rsid w:val="00693D2D"/>
    <w:rsid w:val="00694197"/>
    <w:rsid w:val="0069546A"/>
    <w:rsid w:val="006956C4"/>
    <w:rsid w:val="006956D7"/>
    <w:rsid w:val="00695E81"/>
    <w:rsid w:val="006963C5"/>
    <w:rsid w:val="0069686A"/>
    <w:rsid w:val="0069712A"/>
    <w:rsid w:val="006973A0"/>
    <w:rsid w:val="00697B04"/>
    <w:rsid w:val="00697B82"/>
    <w:rsid w:val="006A012E"/>
    <w:rsid w:val="006A0A3F"/>
    <w:rsid w:val="006A133D"/>
    <w:rsid w:val="006A1ED9"/>
    <w:rsid w:val="006A2018"/>
    <w:rsid w:val="006A26C3"/>
    <w:rsid w:val="006A2770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39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1814"/>
    <w:rsid w:val="006B1983"/>
    <w:rsid w:val="006B2101"/>
    <w:rsid w:val="006B2450"/>
    <w:rsid w:val="006B31D4"/>
    <w:rsid w:val="006B3BE5"/>
    <w:rsid w:val="006B3F4C"/>
    <w:rsid w:val="006B408E"/>
    <w:rsid w:val="006B44F1"/>
    <w:rsid w:val="006B47F2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411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3DDF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D01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A62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3F4"/>
    <w:rsid w:val="006E55DE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24C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99B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98B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9BA"/>
    <w:rsid w:val="00714E43"/>
    <w:rsid w:val="007153AA"/>
    <w:rsid w:val="007157E4"/>
    <w:rsid w:val="00715B52"/>
    <w:rsid w:val="00715C9A"/>
    <w:rsid w:val="00715CBC"/>
    <w:rsid w:val="00715DAC"/>
    <w:rsid w:val="00716594"/>
    <w:rsid w:val="0071695C"/>
    <w:rsid w:val="007177A9"/>
    <w:rsid w:val="00717EAB"/>
    <w:rsid w:val="0072018D"/>
    <w:rsid w:val="007204A5"/>
    <w:rsid w:val="007204C3"/>
    <w:rsid w:val="007208F1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57D"/>
    <w:rsid w:val="007415A6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649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5A60"/>
    <w:rsid w:val="007566F3"/>
    <w:rsid w:val="00756774"/>
    <w:rsid w:val="00756999"/>
    <w:rsid w:val="00756EEB"/>
    <w:rsid w:val="00756F62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D2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4FF"/>
    <w:rsid w:val="00772666"/>
    <w:rsid w:val="007726BB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504"/>
    <w:rsid w:val="00790A90"/>
    <w:rsid w:val="00791A9C"/>
    <w:rsid w:val="00792BFD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49B2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955"/>
    <w:rsid w:val="007A12E5"/>
    <w:rsid w:val="007A15B6"/>
    <w:rsid w:val="007A161F"/>
    <w:rsid w:val="007A1B6C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C62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797"/>
    <w:rsid w:val="007B4803"/>
    <w:rsid w:val="007B4880"/>
    <w:rsid w:val="007B4FE7"/>
    <w:rsid w:val="007B50BB"/>
    <w:rsid w:val="007B62FA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B9"/>
    <w:rsid w:val="007C1CF0"/>
    <w:rsid w:val="007C1EE3"/>
    <w:rsid w:val="007C217B"/>
    <w:rsid w:val="007C22D1"/>
    <w:rsid w:val="007C269D"/>
    <w:rsid w:val="007C2E7F"/>
    <w:rsid w:val="007C31B5"/>
    <w:rsid w:val="007C33BF"/>
    <w:rsid w:val="007C3741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543"/>
    <w:rsid w:val="007D26B6"/>
    <w:rsid w:val="007D285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16E"/>
    <w:rsid w:val="007D5243"/>
    <w:rsid w:val="007D530A"/>
    <w:rsid w:val="007D5741"/>
    <w:rsid w:val="007D5781"/>
    <w:rsid w:val="007D5A7E"/>
    <w:rsid w:val="007D5E11"/>
    <w:rsid w:val="007D5FC3"/>
    <w:rsid w:val="007D6057"/>
    <w:rsid w:val="007D6209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513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D17"/>
    <w:rsid w:val="007F2E1F"/>
    <w:rsid w:val="007F2E98"/>
    <w:rsid w:val="007F2ED6"/>
    <w:rsid w:val="007F3AB3"/>
    <w:rsid w:val="007F3CB2"/>
    <w:rsid w:val="007F3E66"/>
    <w:rsid w:val="007F3F39"/>
    <w:rsid w:val="007F3F4D"/>
    <w:rsid w:val="007F40AA"/>
    <w:rsid w:val="007F4530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9A1"/>
    <w:rsid w:val="00803B00"/>
    <w:rsid w:val="00803C2C"/>
    <w:rsid w:val="0080401F"/>
    <w:rsid w:val="008042AE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DF4"/>
    <w:rsid w:val="00806E3D"/>
    <w:rsid w:val="00807086"/>
    <w:rsid w:val="0080731B"/>
    <w:rsid w:val="008078B3"/>
    <w:rsid w:val="00807CAB"/>
    <w:rsid w:val="0081027F"/>
    <w:rsid w:val="00810308"/>
    <w:rsid w:val="0081063E"/>
    <w:rsid w:val="00810A9C"/>
    <w:rsid w:val="0081181D"/>
    <w:rsid w:val="00811982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1C6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4C07"/>
    <w:rsid w:val="008253DD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27A05"/>
    <w:rsid w:val="00827F85"/>
    <w:rsid w:val="00830157"/>
    <w:rsid w:val="008301B9"/>
    <w:rsid w:val="0083070C"/>
    <w:rsid w:val="008307A8"/>
    <w:rsid w:val="0083083E"/>
    <w:rsid w:val="008310BB"/>
    <w:rsid w:val="008312E8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3E38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622"/>
    <w:rsid w:val="00837861"/>
    <w:rsid w:val="00837A0C"/>
    <w:rsid w:val="00837A15"/>
    <w:rsid w:val="008402AE"/>
    <w:rsid w:val="008405D7"/>
    <w:rsid w:val="00840E55"/>
    <w:rsid w:val="00840FD4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2DCA"/>
    <w:rsid w:val="008430C9"/>
    <w:rsid w:val="008432CD"/>
    <w:rsid w:val="008434B4"/>
    <w:rsid w:val="008434E6"/>
    <w:rsid w:val="00843B80"/>
    <w:rsid w:val="00843BC6"/>
    <w:rsid w:val="00843FCC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47C3B"/>
    <w:rsid w:val="00850C5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97A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483"/>
    <w:rsid w:val="00873813"/>
    <w:rsid w:val="00873B14"/>
    <w:rsid w:val="00873D36"/>
    <w:rsid w:val="00873D3F"/>
    <w:rsid w:val="00873EC5"/>
    <w:rsid w:val="00874056"/>
    <w:rsid w:val="008744D4"/>
    <w:rsid w:val="00874753"/>
    <w:rsid w:val="0087527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898"/>
    <w:rsid w:val="00881C56"/>
    <w:rsid w:val="0088266B"/>
    <w:rsid w:val="008827D7"/>
    <w:rsid w:val="00882B69"/>
    <w:rsid w:val="00883475"/>
    <w:rsid w:val="008834AC"/>
    <w:rsid w:val="00883877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2DCF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57F"/>
    <w:rsid w:val="00896732"/>
    <w:rsid w:val="00896AE1"/>
    <w:rsid w:val="0089725A"/>
    <w:rsid w:val="0089727F"/>
    <w:rsid w:val="008975AB"/>
    <w:rsid w:val="00897991"/>
    <w:rsid w:val="00897ABC"/>
    <w:rsid w:val="00897D40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5C7D"/>
    <w:rsid w:val="008A6443"/>
    <w:rsid w:val="008A6C98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6E6A"/>
    <w:rsid w:val="008B70AF"/>
    <w:rsid w:val="008B72C9"/>
    <w:rsid w:val="008B7C37"/>
    <w:rsid w:val="008B7F02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90B"/>
    <w:rsid w:val="008C5B7C"/>
    <w:rsid w:val="008C5BEE"/>
    <w:rsid w:val="008C5C51"/>
    <w:rsid w:val="008C6192"/>
    <w:rsid w:val="008C6C4A"/>
    <w:rsid w:val="008C6D52"/>
    <w:rsid w:val="008C6E51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01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4D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ADD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6E0B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AD4"/>
    <w:rsid w:val="00912B94"/>
    <w:rsid w:val="00912C0A"/>
    <w:rsid w:val="00912CC0"/>
    <w:rsid w:val="00912F7C"/>
    <w:rsid w:val="009130BF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17B08"/>
    <w:rsid w:val="00920090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821"/>
    <w:rsid w:val="00923832"/>
    <w:rsid w:val="00923B75"/>
    <w:rsid w:val="00924214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82D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5E3"/>
    <w:rsid w:val="009336C4"/>
    <w:rsid w:val="009339FE"/>
    <w:rsid w:val="00934449"/>
    <w:rsid w:val="009347BC"/>
    <w:rsid w:val="00934820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0D"/>
    <w:rsid w:val="00937E4A"/>
    <w:rsid w:val="00937EBA"/>
    <w:rsid w:val="0094024D"/>
    <w:rsid w:val="00940815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89"/>
    <w:rsid w:val="00943AAA"/>
    <w:rsid w:val="00944143"/>
    <w:rsid w:val="009443A8"/>
    <w:rsid w:val="009445FB"/>
    <w:rsid w:val="009446A6"/>
    <w:rsid w:val="00944811"/>
    <w:rsid w:val="00945059"/>
    <w:rsid w:val="0094565E"/>
    <w:rsid w:val="0094571F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29E8"/>
    <w:rsid w:val="00963525"/>
    <w:rsid w:val="00963A39"/>
    <w:rsid w:val="00963DEB"/>
    <w:rsid w:val="00964014"/>
    <w:rsid w:val="009647C6"/>
    <w:rsid w:val="00964A71"/>
    <w:rsid w:val="009650A5"/>
    <w:rsid w:val="0096534B"/>
    <w:rsid w:val="009653F8"/>
    <w:rsid w:val="00965455"/>
    <w:rsid w:val="009657AE"/>
    <w:rsid w:val="009657CD"/>
    <w:rsid w:val="00965C26"/>
    <w:rsid w:val="00966176"/>
    <w:rsid w:val="00966527"/>
    <w:rsid w:val="00966BF7"/>
    <w:rsid w:val="00966DC8"/>
    <w:rsid w:val="00966FAC"/>
    <w:rsid w:val="0096705D"/>
    <w:rsid w:val="0096716A"/>
    <w:rsid w:val="009675D5"/>
    <w:rsid w:val="009677FF"/>
    <w:rsid w:val="00967E62"/>
    <w:rsid w:val="00970060"/>
    <w:rsid w:val="009704CF"/>
    <w:rsid w:val="009706DA"/>
    <w:rsid w:val="009707E6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32A7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28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6FCF"/>
    <w:rsid w:val="00987040"/>
    <w:rsid w:val="009870B6"/>
    <w:rsid w:val="00987126"/>
    <w:rsid w:val="009874FD"/>
    <w:rsid w:val="00987D5A"/>
    <w:rsid w:val="00990064"/>
    <w:rsid w:val="00990245"/>
    <w:rsid w:val="009904A2"/>
    <w:rsid w:val="00990CF1"/>
    <w:rsid w:val="00991B32"/>
    <w:rsid w:val="00991E7B"/>
    <w:rsid w:val="00992072"/>
    <w:rsid w:val="009927C0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67C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7C9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B3"/>
    <w:rsid w:val="009D19F5"/>
    <w:rsid w:val="009D1C94"/>
    <w:rsid w:val="009D1FAD"/>
    <w:rsid w:val="009D205D"/>
    <w:rsid w:val="009D2251"/>
    <w:rsid w:val="009D2676"/>
    <w:rsid w:val="009D2853"/>
    <w:rsid w:val="009D2D9F"/>
    <w:rsid w:val="009D2FDC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D18"/>
    <w:rsid w:val="009D5E92"/>
    <w:rsid w:val="009D5F32"/>
    <w:rsid w:val="009D69A9"/>
    <w:rsid w:val="009D7070"/>
    <w:rsid w:val="009D7167"/>
    <w:rsid w:val="009D71DD"/>
    <w:rsid w:val="009D7491"/>
    <w:rsid w:val="009D7634"/>
    <w:rsid w:val="009D7918"/>
    <w:rsid w:val="009D7EE1"/>
    <w:rsid w:val="009D7F21"/>
    <w:rsid w:val="009E0120"/>
    <w:rsid w:val="009E0445"/>
    <w:rsid w:val="009E05A9"/>
    <w:rsid w:val="009E064F"/>
    <w:rsid w:val="009E08A7"/>
    <w:rsid w:val="009E1A25"/>
    <w:rsid w:val="009E1A51"/>
    <w:rsid w:val="009E1CA4"/>
    <w:rsid w:val="009E1CCE"/>
    <w:rsid w:val="009E1DFB"/>
    <w:rsid w:val="009E213B"/>
    <w:rsid w:val="009E294B"/>
    <w:rsid w:val="009E382F"/>
    <w:rsid w:val="009E4638"/>
    <w:rsid w:val="009E4D09"/>
    <w:rsid w:val="009E569A"/>
    <w:rsid w:val="009E59E8"/>
    <w:rsid w:val="009E5BE4"/>
    <w:rsid w:val="009E5EA6"/>
    <w:rsid w:val="009E60E3"/>
    <w:rsid w:val="009E6F3A"/>
    <w:rsid w:val="009E7306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E9B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94C"/>
    <w:rsid w:val="00A01F9E"/>
    <w:rsid w:val="00A02178"/>
    <w:rsid w:val="00A02190"/>
    <w:rsid w:val="00A02199"/>
    <w:rsid w:val="00A02AAA"/>
    <w:rsid w:val="00A02B3B"/>
    <w:rsid w:val="00A02C52"/>
    <w:rsid w:val="00A02D14"/>
    <w:rsid w:val="00A02EEC"/>
    <w:rsid w:val="00A03B60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0AE7"/>
    <w:rsid w:val="00A21452"/>
    <w:rsid w:val="00A21664"/>
    <w:rsid w:val="00A21F97"/>
    <w:rsid w:val="00A221BC"/>
    <w:rsid w:val="00A226B8"/>
    <w:rsid w:val="00A236F9"/>
    <w:rsid w:val="00A23B96"/>
    <w:rsid w:val="00A23EDA"/>
    <w:rsid w:val="00A246A3"/>
    <w:rsid w:val="00A2477C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0D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22E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DE0"/>
    <w:rsid w:val="00A40E24"/>
    <w:rsid w:val="00A41CCC"/>
    <w:rsid w:val="00A41DA5"/>
    <w:rsid w:val="00A41E4D"/>
    <w:rsid w:val="00A4216D"/>
    <w:rsid w:val="00A42474"/>
    <w:rsid w:val="00A426F3"/>
    <w:rsid w:val="00A42741"/>
    <w:rsid w:val="00A42AE5"/>
    <w:rsid w:val="00A42C18"/>
    <w:rsid w:val="00A42E52"/>
    <w:rsid w:val="00A43081"/>
    <w:rsid w:val="00A43825"/>
    <w:rsid w:val="00A43D4E"/>
    <w:rsid w:val="00A441E0"/>
    <w:rsid w:val="00A44D29"/>
    <w:rsid w:val="00A4502F"/>
    <w:rsid w:val="00A45209"/>
    <w:rsid w:val="00A45885"/>
    <w:rsid w:val="00A45D51"/>
    <w:rsid w:val="00A4622B"/>
    <w:rsid w:val="00A4694B"/>
    <w:rsid w:val="00A46EFE"/>
    <w:rsid w:val="00A47465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D31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AEE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267"/>
    <w:rsid w:val="00A66742"/>
    <w:rsid w:val="00A66C4A"/>
    <w:rsid w:val="00A66F2B"/>
    <w:rsid w:val="00A676EF"/>
    <w:rsid w:val="00A67879"/>
    <w:rsid w:val="00A67CAE"/>
    <w:rsid w:val="00A67D51"/>
    <w:rsid w:val="00A67D71"/>
    <w:rsid w:val="00A67DED"/>
    <w:rsid w:val="00A709DA"/>
    <w:rsid w:val="00A70FEB"/>
    <w:rsid w:val="00A71250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2E14"/>
    <w:rsid w:val="00A7303C"/>
    <w:rsid w:val="00A73AA7"/>
    <w:rsid w:val="00A744CC"/>
    <w:rsid w:val="00A745DE"/>
    <w:rsid w:val="00A74C91"/>
    <w:rsid w:val="00A74DAC"/>
    <w:rsid w:val="00A74DFB"/>
    <w:rsid w:val="00A753ED"/>
    <w:rsid w:val="00A754F0"/>
    <w:rsid w:val="00A75CB8"/>
    <w:rsid w:val="00A75D34"/>
    <w:rsid w:val="00A75F0B"/>
    <w:rsid w:val="00A7617B"/>
    <w:rsid w:val="00A76299"/>
    <w:rsid w:val="00A76456"/>
    <w:rsid w:val="00A768B0"/>
    <w:rsid w:val="00A7693F"/>
    <w:rsid w:val="00A76B40"/>
    <w:rsid w:val="00A76D00"/>
    <w:rsid w:val="00A7733F"/>
    <w:rsid w:val="00A77712"/>
    <w:rsid w:val="00A777E9"/>
    <w:rsid w:val="00A77B1A"/>
    <w:rsid w:val="00A77D33"/>
    <w:rsid w:val="00A80E8A"/>
    <w:rsid w:val="00A80F3C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3F33"/>
    <w:rsid w:val="00A84169"/>
    <w:rsid w:val="00A844F8"/>
    <w:rsid w:val="00A84B7D"/>
    <w:rsid w:val="00A8547C"/>
    <w:rsid w:val="00A85663"/>
    <w:rsid w:val="00A858E0"/>
    <w:rsid w:val="00A8598C"/>
    <w:rsid w:val="00A85C35"/>
    <w:rsid w:val="00A86489"/>
    <w:rsid w:val="00A865D1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606"/>
    <w:rsid w:val="00A91CA0"/>
    <w:rsid w:val="00A92016"/>
    <w:rsid w:val="00A922D1"/>
    <w:rsid w:val="00A92391"/>
    <w:rsid w:val="00A92476"/>
    <w:rsid w:val="00A92633"/>
    <w:rsid w:val="00A9276F"/>
    <w:rsid w:val="00A9362D"/>
    <w:rsid w:val="00A938C8"/>
    <w:rsid w:val="00A93BE5"/>
    <w:rsid w:val="00A93CE2"/>
    <w:rsid w:val="00A93DDB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1BD"/>
    <w:rsid w:val="00A95535"/>
    <w:rsid w:val="00A9592D"/>
    <w:rsid w:val="00A95BBB"/>
    <w:rsid w:val="00A95FCB"/>
    <w:rsid w:val="00A96434"/>
    <w:rsid w:val="00A96749"/>
    <w:rsid w:val="00A96F14"/>
    <w:rsid w:val="00A96FE8"/>
    <w:rsid w:val="00A9721F"/>
    <w:rsid w:val="00A977D8"/>
    <w:rsid w:val="00A97988"/>
    <w:rsid w:val="00A97C17"/>
    <w:rsid w:val="00A97CCB"/>
    <w:rsid w:val="00A97D52"/>
    <w:rsid w:val="00A97DE6"/>
    <w:rsid w:val="00AA0747"/>
    <w:rsid w:val="00AA0CE4"/>
    <w:rsid w:val="00AA1001"/>
    <w:rsid w:val="00AA11C4"/>
    <w:rsid w:val="00AA13C6"/>
    <w:rsid w:val="00AA14E3"/>
    <w:rsid w:val="00AA14F5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983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CF7"/>
    <w:rsid w:val="00AB6E01"/>
    <w:rsid w:val="00AB710A"/>
    <w:rsid w:val="00AB7321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2D34"/>
    <w:rsid w:val="00AC38D1"/>
    <w:rsid w:val="00AC40A0"/>
    <w:rsid w:val="00AC4362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6649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856"/>
    <w:rsid w:val="00AE59AF"/>
    <w:rsid w:val="00AE5B77"/>
    <w:rsid w:val="00AE64CD"/>
    <w:rsid w:val="00AE69E0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2B20"/>
    <w:rsid w:val="00AF3498"/>
    <w:rsid w:val="00AF3A2C"/>
    <w:rsid w:val="00AF3DE9"/>
    <w:rsid w:val="00AF4051"/>
    <w:rsid w:val="00AF4967"/>
    <w:rsid w:val="00AF4DB4"/>
    <w:rsid w:val="00AF4EE7"/>
    <w:rsid w:val="00AF510B"/>
    <w:rsid w:val="00AF54AD"/>
    <w:rsid w:val="00AF5A11"/>
    <w:rsid w:val="00AF5B38"/>
    <w:rsid w:val="00AF5EA0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1F32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1F85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0B45"/>
    <w:rsid w:val="00B21B59"/>
    <w:rsid w:val="00B21C21"/>
    <w:rsid w:val="00B21C82"/>
    <w:rsid w:val="00B21D9C"/>
    <w:rsid w:val="00B2205D"/>
    <w:rsid w:val="00B22072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6FDD"/>
    <w:rsid w:val="00B2706F"/>
    <w:rsid w:val="00B271CC"/>
    <w:rsid w:val="00B27566"/>
    <w:rsid w:val="00B27C21"/>
    <w:rsid w:val="00B30D36"/>
    <w:rsid w:val="00B30D77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9C3"/>
    <w:rsid w:val="00B33B4C"/>
    <w:rsid w:val="00B33C72"/>
    <w:rsid w:val="00B3426A"/>
    <w:rsid w:val="00B34762"/>
    <w:rsid w:val="00B353ED"/>
    <w:rsid w:val="00B35E9F"/>
    <w:rsid w:val="00B36A3A"/>
    <w:rsid w:val="00B36A5A"/>
    <w:rsid w:val="00B36BF0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AC5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11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D91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7C3"/>
    <w:rsid w:val="00B62FBA"/>
    <w:rsid w:val="00B632DA"/>
    <w:rsid w:val="00B635B0"/>
    <w:rsid w:val="00B64056"/>
    <w:rsid w:val="00B646A9"/>
    <w:rsid w:val="00B6530F"/>
    <w:rsid w:val="00B65346"/>
    <w:rsid w:val="00B655B2"/>
    <w:rsid w:val="00B6571C"/>
    <w:rsid w:val="00B65836"/>
    <w:rsid w:val="00B6634D"/>
    <w:rsid w:val="00B66CB2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86"/>
    <w:rsid w:val="00B720D4"/>
    <w:rsid w:val="00B72247"/>
    <w:rsid w:val="00B725B5"/>
    <w:rsid w:val="00B72C2F"/>
    <w:rsid w:val="00B72ED9"/>
    <w:rsid w:val="00B736A3"/>
    <w:rsid w:val="00B74325"/>
    <w:rsid w:val="00B74600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3C2E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2DE"/>
    <w:rsid w:val="00B875A1"/>
    <w:rsid w:val="00B8762C"/>
    <w:rsid w:val="00B87979"/>
    <w:rsid w:val="00B87F77"/>
    <w:rsid w:val="00B90345"/>
    <w:rsid w:val="00B903A2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81A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94A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6E55"/>
    <w:rsid w:val="00BA7CF0"/>
    <w:rsid w:val="00BA7DA3"/>
    <w:rsid w:val="00BA7DE4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0C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5C95"/>
    <w:rsid w:val="00BB6388"/>
    <w:rsid w:val="00BB6394"/>
    <w:rsid w:val="00BB6874"/>
    <w:rsid w:val="00BB6FE5"/>
    <w:rsid w:val="00BB7509"/>
    <w:rsid w:val="00BB7877"/>
    <w:rsid w:val="00BB7D29"/>
    <w:rsid w:val="00BB7D6A"/>
    <w:rsid w:val="00BC0234"/>
    <w:rsid w:val="00BC08CA"/>
    <w:rsid w:val="00BC0960"/>
    <w:rsid w:val="00BC0DD2"/>
    <w:rsid w:val="00BC0E9F"/>
    <w:rsid w:val="00BC14E5"/>
    <w:rsid w:val="00BC24D5"/>
    <w:rsid w:val="00BC28D6"/>
    <w:rsid w:val="00BC3188"/>
    <w:rsid w:val="00BC3238"/>
    <w:rsid w:val="00BC352E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1EC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0B6"/>
    <w:rsid w:val="00BF6273"/>
    <w:rsid w:val="00BF67CD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DFF"/>
    <w:rsid w:val="00C03E8E"/>
    <w:rsid w:val="00C03F9F"/>
    <w:rsid w:val="00C04B13"/>
    <w:rsid w:val="00C04E03"/>
    <w:rsid w:val="00C050BA"/>
    <w:rsid w:val="00C0531C"/>
    <w:rsid w:val="00C056CB"/>
    <w:rsid w:val="00C05F5C"/>
    <w:rsid w:val="00C061A1"/>
    <w:rsid w:val="00C061CA"/>
    <w:rsid w:val="00C06BDE"/>
    <w:rsid w:val="00C06E77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4FF0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403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291"/>
    <w:rsid w:val="00C454CD"/>
    <w:rsid w:val="00C45895"/>
    <w:rsid w:val="00C464AF"/>
    <w:rsid w:val="00C46967"/>
    <w:rsid w:val="00C470B4"/>
    <w:rsid w:val="00C472D8"/>
    <w:rsid w:val="00C476D8"/>
    <w:rsid w:val="00C4778B"/>
    <w:rsid w:val="00C47C43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184D"/>
    <w:rsid w:val="00C61B39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4C1C"/>
    <w:rsid w:val="00C65509"/>
    <w:rsid w:val="00C65768"/>
    <w:rsid w:val="00C659DF"/>
    <w:rsid w:val="00C65B86"/>
    <w:rsid w:val="00C65D49"/>
    <w:rsid w:val="00C66330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0BBE"/>
    <w:rsid w:val="00C71745"/>
    <w:rsid w:val="00C717A3"/>
    <w:rsid w:val="00C718F4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8C8"/>
    <w:rsid w:val="00C75938"/>
    <w:rsid w:val="00C75B5D"/>
    <w:rsid w:val="00C767A3"/>
    <w:rsid w:val="00C76A80"/>
    <w:rsid w:val="00C76CE9"/>
    <w:rsid w:val="00C770FC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3E1"/>
    <w:rsid w:val="00C8246E"/>
    <w:rsid w:val="00C82BA1"/>
    <w:rsid w:val="00C82FB4"/>
    <w:rsid w:val="00C83038"/>
    <w:rsid w:val="00C83889"/>
    <w:rsid w:val="00C84AB4"/>
    <w:rsid w:val="00C84CFF"/>
    <w:rsid w:val="00C84D4D"/>
    <w:rsid w:val="00C84F83"/>
    <w:rsid w:val="00C8562A"/>
    <w:rsid w:val="00C8568E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5"/>
    <w:rsid w:val="00C927B7"/>
    <w:rsid w:val="00C92B79"/>
    <w:rsid w:val="00C930F8"/>
    <w:rsid w:val="00C93E78"/>
    <w:rsid w:val="00C94602"/>
    <w:rsid w:val="00C94607"/>
    <w:rsid w:val="00C9463B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DC7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5AB"/>
    <w:rsid w:val="00CB4D88"/>
    <w:rsid w:val="00CB5140"/>
    <w:rsid w:val="00CB5252"/>
    <w:rsid w:val="00CB5778"/>
    <w:rsid w:val="00CB59B1"/>
    <w:rsid w:val="00CB5DDE"/>
    <w:rsid w:val="00CB601B"/>
    <w:rsid w:val="00CB612F"/>
    <w:rsid w:val="00CB61CE"/>
    <w:rsid w:val="00CB668F"/>
    <w:rsid w:val="00CB67C8"/>
    <w:rsid w:val="00CB73F2"/>
    <w:rsid w:val="00CB7836"/>
    <w:rsid w:val="00CB7C79"/>
    <w:rsid w:val="00CB7E8F"/>
    <w:rsid w:val="00CC0092"/>
    <w:rsid w:val="00CC0455"/>
    <w:rsid w:val="00CC05D3"/>
    <w:rsid w:val="00CC0819"/>
    <w:rsid w:val="00CC11DA"/>
    <w:rsid w:val="00CC131F"/>
    <w:rsid w:val="00CC175A"/>
    <w:rsid w:val="00CC17EC"/>
    <w:rsid w:val="00CC1E19"/>
    <w:rsid w:val="00CC1ED6"/>
    <w:rsid w:val="00CC1EE2"/>
    <w:rsid w:val="00CC1F6C"/>
    <w:rsid w:val="00CC2370"/>
    <w:rsid w:val="00CC24B1"/>
    <w:rsid w:val="00CC26EE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355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C00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2EA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4A7"/>
    <w:rsid w:val="00CE2D49"/>
    <w:rsid w:val="00CE2DA3"/>
    <w:rsid w:val="00CE3350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949"/>
    <w:rsid w:val="00CF2BF1"/>
    <w:rsid w:val="00CF2D35"/>
    <w:rsid w:val="00CF2F2C"/>
    <w:rsid w:val="00CF303E"/>
    <w:rsid w:val="00CF32B0"/>
    <w:rsid w:val="00CF3A5C"/>
    <w:rsid w:val="00CF3F38"/>
    <w:rsid w:val="00CF4021"/>
    <w:rsid w:val="00CF47E1"/>
    <w:rsid w:val="00CF4F5B"/>
    <w:rsid w:val="00CF56B9"/>
    <w:rsid w:val="00CF58C4"/>
    <w:rsid w:val="00CF6962"/>
    <w:rsid w:val="00CF6B3E"/>
    <w:rsid w:val="00CF6E93"/>
    <w:rsid w:val="00CF6F2B"/>
    <w:rsid w:val="00CF6F41"/>
    <w:rsid w:val="00CF6FD0"/>
    <w:rsid w:val="00CF721E"/>
    <w:rsid w:val="00CF7705"/>
    <w:rsid w:val="00CF77C4"/>
    <w:rsid w:val="00CF7CA7"/>
    <w:rsid w:val="00D002B2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55A"/>
    <w:rsid w:val="00D037C1"/>
    <w:rsid w:val="00D03B8D"/>
    <w:rsid w:val="00D04054"/>
    <w:rsid w:val="00D0427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40D"/>
    <w:rsid w:val="00D06559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937"/>
    <w:rsid w:val="00D11E69"/>
    <w:rsid w:val="00D126F7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024B"/>
    <w:rsid w:val="00D20D45"/>
    <w:rsid w:val="00D21269"/>
    <w:rsid w:val="00D212D2"/>
    <w:rsid w:val="00D21390"/>
    <w:rsid w:val="00D21498"/>
    <w:rsid w:val="00D2172B"/>
    <w:rsid w:val="00D21BFD"/>
    <w:rsid w:val="00D21FB8"/>
    <w:rsid w:val="00D223D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3853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3FD1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7B8"/>
    <w:rsid w:val="00D66B29"/>
    <w:rsid w:val="00D66E30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163F"/>
    <w:rsid w:val="00D72065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1DD"/>
    <w:rsid w:val="00D777CF"/>
    <w:rsid w:val="00D77A12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6E6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2A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D04"/>
    <w:rsid w:val="00DA1FBA"/>
    <w:rsid w:val="00DA2BF0"/>
    <w:rsid w:val="00DA2D08"/>
    <w:rsid w:val="00DA35DA"/>
    <w:rsid w:val="00DA3CCC"/>
    <w:rsid w:val="00DA3FC9"/>
    <w:rsid w:val="00DA4351"/>
    <w:rsid w:val="00DA44EE"/>
    <w:rsid w:val="00DA49BC"/>
    <w:rsid w:val="00DA4E6E"/>
    <w:rsid w:val="00DA554C"/>
    <w:rsid w:val="00DA590F"/>
    <w:rsid w:val="00DA6080"/>
    <w:rsid w:val="00DA6220"/>
    <w:rsid w:val="00DA6644"/>
    <w:rsid w:val="00DA6808"/>
    <w:rsid w:val="00DA690D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4EEB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2C2"/>
    <w:rsid w:val="00DC266B"/>
    <w:rsid w:val="00DC2ACC"/>
    <w:rsid w:val="00DC2E38"/>
    <w:rsid w:val="00DC382B"/>
    <w:rsid w:val="00DC3C5B"/>
    <w:rsid w:val="00DC4361"/>
    <w:rsid w:val="00DC4DD0"/>
    <w:rsid w:val="00DC4E4A"/>
    <w:rsid w:val="00DC4F38"/>
    <w:rsid w:val="00DC515A"/>
    <w:rsid w:val="00DC5273"/>
    <w:rsid w:val="00DC5517"/>
    <w:rsid w:val="00DC5790"/>
    <w:rsid w:val="00DC6499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B07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19E"/>
    <w:rsid w:val="00DD746E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A9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047"/>
    <w:rsid w:val="00DF4495"/>
    <w:rsid w:val="00DF4E4E"/>
    <w:rsid w:val="00DF5089"/>
    <w:rsid w:val="00DF5878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4C3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4C4"/>
    <w:rsid w:val="00E10930"/>
    <w:rsid w:val="00E10C8E"/>
    <w:rsid w:val="00E10E32"/>
    <w:rsid w:val="00E11764"/>
    <w:rsid w:val="00E11BFD"/>
    <w:rsid w:val="00E11D36"/>
    <w:rsid w:val="00E1260C"/>
    <w:rsid w:val="00E127BB"/>
    <w:rsid w:val="00E129F7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6E38"/>
    <w:rsid w:val="00E17402"/>
    <w:rsid w:val="00E17789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F6A"/>
    <w:rsid w:val="00E23385"/>
    <w:rsid w:val="00E233F9"/>
    <w:rsid w:val="00E23E99"/>
    <w:rsid w:val="00E2489E"/>
    <w:rsid w:val="00E24A64"/>
    <w:rsid w:val="00E24BF0"/>
    <w:rsid w:val="00E24C07"/>
    <w:rsid w:val="00E24EAB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5FC5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2E68"/>
    <w:rsid w:val="00E439AE"/>
    <w:rsid w:val="00E4400B"/>
    <w:rsid w:val="00E440B6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26F8"/>
    <w:rsid w:val="00E532CE"/>
    <w:rsid w:val="00E5430E"/>
    <w:rsid w:val="00E5434A"/>
    <w:rsid w:val="00E545B6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8D6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06C"/>
    <w:rsid w:val="00E63159"/>
    <w:rsid w:val="00E633C5"/>
    <w:rsid w:val="00E63664"/>
    <w:rsid w:val="00E636ED"/>
    <w:rsid w:val="00E63B07"/>
    <w:rsid w:val="00E63B70"/>
    <w:rsid w:val="00E63B84"/>
    <w:rsid w:val="00E646F1"/>
    <w:rsid w:val="00E64BEA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0D7"/>
    <w:rsid w:val="00E7162F"/>
    <w:rsid w:val="00E71779"/>
    <w:rsid w:val="00E71871"/>
    <w:rsid w:val="00E724CE"/>
    <w:rsid w:val="00E728D7"/>
    <w:rsid w:val="00E72BDA"/>
    <w:rsid w:val="00E73191"/>
    <w:rsid w:val="00E7320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2B5"/>
    <w:rsid w:val="00E75B6B"/>
    <w:rsid w:val="00E75C3B"/>
    <w:rsid w:val="00E760FA"/>
    <w:rsid w:val="00E76256"/>
    <w:rsid w:val="00E76535"/>
    <w:rsid w:val="00E76D0E"/>
    <w:rsid w:val="00E77264"/>
    <w:rsid w:val="00E77712"/>
    <w:rsid w:val="00E77A05"/>
    <w:rsid w:val="00E77C5A"/>
    <w:rsid w:val="00E77E05"/>
    <w:rsid w:val="00E8032B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9FB"/>
    <w:rsid w:val="00E83C3D"/>
    <w:rsid w:val="00E84164"/>
    <w:rsid w:val="00E845E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3A9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5F09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2ED1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2DB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2E9A"/>
    <w:rsid w:val="00ED3736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45"/>
    <w:rsid w:val="00EE39AA"/>
    <w:rsid w:val="00EE43E9"/>
    <w:rsid w:val="00EE45E5"/>
    <w:rsid w:val="00EE5033"/>
    <w:rsid w:val="00EE56AB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BD1"/>
    <w:rsid w:val="00EF0FB2"/>
    <w:rsid w:val="00EF1035"/>
    <w:rsid w:val="00EF136D"/>
    <w:rsid w:val="00EF2880"/>
    <w:rsid w:val="00EF2A85"/>
    <w:rsid w:val="00EF2FC2"/>
    <w:rsid w:val="00EF3736"/>
    <w:rsid w:val="00EF384E"/>
    <w:rsid w:val="00EF3C47"/>
    <w:rsid w:val="00EF40DE"/>
    <w:rsid w:val="00EF49EE"/>
    <w:rsid w:val="00EF5BD4"/>
    <w:rsid w:val="00EF6F95"/>
    <w:rsid w:val="00EF7298"/>
    <w:rsid w:val="00EF792D"/>
    <w:rsid w:val="00EF7933"/>
    <w:rsid w:val="00F00A6D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142"/>
    <w:rsid w:val="00F127A7"/>
    <w:rsid w:val="00F1281B"/>
    <w:rsid w:val="00F12AF0"/>
    <w:rsid w:val="00F12B62"/>
    <w:rsid w:val="00F13D82"/>
    <w:rsid w:val="00F14B59"/>
    <w:rsid w:val="00F15067"/>
    <w:rsid w:val="00F15382"/>
    <w:rsid w:val="00F1573B"/>
    <w:rsid w:val="00F15D05"/>
    <w:rsid w:val="00F15F6B"/>
    <w:rsid w:val="00F161E6"/>
    <w:rsid w:val="00F163AA"/>
    <w:rsid w:val="00F1642F"/>
    <w:rsid w:val="00F16FCE"/>
    <w:rsid w:val="00F172F3"/>
    <w:rsid w:val="00F17352"/>
    <w:rsid w:val="00F1773A"/>
    <w:rsid w:val="00F203B9"/>
    <w:rsid w:val="00F203F7"/>
    <w:rsid w:val="00F205E0"/>
    <w:rsid w:val="00F209F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A02"/>
    <w:rsid w:val="00F22B70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6EC3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55"/>
    <w:rsid w:val="00F33197"/>
    <w:rsid w:val="00F3334B"/>
    <w:rsid w:val="00F33505"/>
    <w:rsid w:val="00F335DF"/>
    <w:rsid w:val="00F33750"/>
    <w:rsid w:val="00F33767"/>
    <w:rsid w:val="00F341E1"/>
    <w:rsid w:val="00F34201"/>
    <w:rsid w:val="00F34408"/>
    <w:rsid w:val="00F3446D"/>
    <w:rsid w:val="00F34585"/>
    <w:rsid w:val="00F3499B"/>
    <w:rsid w:val="00F34E5B"/>
    <w:rsid w:val="00F3509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8C9"/>
    <w:rsid w:val="00F41C8C"/>
    <w:rsid w:val="00F41FB8"/>
    <w:rsid w:val="00F4266D"/>
    <w:rsid w:val="00F42CB9"/>
    <w:rsid w:val="00F430B0"/>
    <w:rsid w:val="00F43295"/>
    <w:rsid w:val="00F434C3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A"/>
    <w:rsid w:val="00F45AE6"/>
    <w:rsid w:val="00F45D49"/>
    <w:rsid w:val="00F46099"/>
    <w:rsid w:val="00F4635D"/>
    <w:rsid w:val="00F46469"/>
    <w:rsid w:val="00F465A9"/>
    <w:rsid w:val="00F47538"/>
    <w:rsid w:val="00F47938"/>
    <w:rsid w:val="00F47CEF"/>
    <w:rsid w:val="00F518FE"/>
    <w:rsid w:val="00F52057"/>
    <w:rsid w:val="00F521EA"/>
    <w:rsid w:val="00F526C2"/>
    <w:rsid w:val="00F52B86"/>
    <w:rsid w:val="00F52FDD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1E1"/>
    <w:rsid w:val="00F55230"/>
    <w:rsid w:val="00F555CB"/>
    <w:rsid w:val="00F55916"/>
    <w:rsid w:val="00F5686C"/>
    <w:rsid w:val="00F56B4A"/>
    <w:rsid w:val="00F56C34"/>
    <w:rsid w:val="00F56FB1"/>
    <w:rsid w:val="00F57AA5"/>
    <w:rsid w:val="00F57DED"/>
    <w:rsid w:val="00F6004C"/>
    <w:rsid w:val="00F604C1"/>
    <w:rsid w:val="00F606AE"/>
    <w:rsid w:val="00F609D2"/>
    <w:rsid w:val="00F60FAF"/>
    <w:rsid w:val="00F62D9C"/>
    <w:rsid w:val="00F630C7"/>
    <w:rsid w:val="00F637AF"/>
    <w:rsid w:val="00F63E0F"/>
    <w:rsid w:val="00F63F46"/>
    <w:rsid w:val="00F643B1"/>
    <w:rsid w:val="00F64556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CA6"/>
    <w:rsid w:val="00F71DF9"/>
    <w:rsid w:val="00F72145"/>
    <w:rsid w:val="00F725CE"/>
    <w:rsid w:val="00F72672"/>
    <w:rsid w:val="00F72AB6"/>
    <w:rsid w:val="00F739F4"/>
    <w:rsid w:val="00F74E64"/>
    <w:rsid w:val="00F750C9"/>
    <w:rsid w:val="00F75700"/>
    <w:rsid w:val="00F762B1"/>
    <w:rsid w:val="00F76432"/>
    <w:rsid w:val="00F76562"/>
    <w:rsid w:val="00F769F1"/>
    <w:rsid w:val="00F76A9D"/>
    <w:rsid w:val="00F76AF2"/>
    <w:rsid w:val="00F76B37"/>
    <w:rsid w:val="00F76F26"/>
    <w:rsid w:val="00F77192"/>
    <w:rsid w:val="00F771A9"/>
    <w:rsid w:val="00F77319"/>
    <w:rsid w:val="00F7765D"/>
    <w:rsid w:val="00F77E1D"/>
    <w:rsid w:val="00F80992"/>
    <w:rsid w:val="00F80EEE"/>
    <w:rsid w:val="00F817EE"/>
    <w:rsid w:val="00F81962"/>
    <w:rsid w:val="00F81DFE"/>
    <w:rsid w:val="00F81FAA"/>
    <w:rsid w:val="00F82D40"/>
    <w:rsid w:val="00F82DFE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892"/>
    <w:rsid w:val="00F90921"/>
    <w:rsid w:val="00F9227C"/>
    <w:rsid w:val="00F9258E"/>
    <w:rsid w:val="00F9264F"/>
    <w:rsid w:val="00F928A2"/>
    <w:rsid w:val="00F92B9D"/>
    <w:rsid w:val="00F92D36"/>
    <w:rsid w:val="00F934C0"/>
    <w:rsid w:val="00F936D8"/>
    <w:rsid w:val="00F93888"/>
    <w:rsid w:val="00F938AD"/>
    <w:rsid w:val="00F93C10"/>
    <w:rsid w:val="00F944AF"/>
    <w:rsid w:val="00F94A58"/>
    <w:rsid w:val="00F94F1E"/>
    <w:rsid w:val="00F94FEA"/>
    <w:rsid w:val="00F9543D"/>
    <w:rsid w:val="00F95476"/>
    <w:rsid w:val="00F95A59"/>
    <w:rsid w:val="00F96C6F"/>
    <w:rsid w:val="00F96DFD"/>
    <w:rsid w:val="00F97153"/>
    <w:rsid w:val="00F97507"/>
    <w:rsid w:val="00F97850"/>
    <w:rsid w:val="00F97C76"/>
    <w:rsid w:val="00FA08FA"/>
    <w:rsid w:val="00FA0C79"/>
    <w:rsid w:val="00FA0DA4"/>
    <w:rsid w:val="00FA0DD0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1D73"/>
    <w:rsid w:val="00FB1E1B"/>
    <w:rsid w:val="00FB2110"/>
    <w:rsid w:val="00FB2354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A5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A3C"/>
    <w:rsid w:val="00FB7DC2"/>
    <w:rsid w:val="00FC0399"/>
    <w:rsid w:val="00FC06CD"/>
    <w:rsid w:val="00FC0D4C"/>
    <w:rsid w:val="00FC0F58"/>
    <w:rsid w:val="00FC1DBF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7FD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CEB"/>
    <w:rsid w:val="00FD2E7B"/>
    <w:rsid w:val="00FD2FB3"/>
    <w:rsid w:val="00FD3346"/>
    <w:rsid w:val="00FD3659"/>
    <w:rsid w:val="00FD385D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3E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4B2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18E"/>
    <w:rsid w:val="00FF08A6"/>
    <w:rsid w:val="00FF0F02"/>
    <w:rsid w:val="00FF116C"/>
    <w:rsid w:val="00FF19DB"/>
    <w:rsid w:val="00FF201E"/>
    <w:rsid w:val="00FF2200"/>
    <w:rsid w:val="00FF26A8"/>
    <w:rsid w:val="00FF26C2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8A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8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07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55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793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733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62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9088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0254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51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07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0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3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0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70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29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17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64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72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275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486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5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3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83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78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9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61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16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655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21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758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2641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813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7429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5494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796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18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725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329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1351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4849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1693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5120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6.xml"/><Relationship Id="rId21" Type="http://schemas.openxmlformats.org/officeDocument/2006/relationships/chart" Target="charts/chart4.xml"/><Relationship Id="rId34" Type="http://schemas.openxmlformats.org/officeDocument/2006/relationships/package" Target="embeddings/Microsoft_Excel_Worksheet15.xlsx"/><Relationship Id="rId42" Type="http://schemas.openxmlformats.org/officeDocument/2006/relationships/image" Target="media/image14.emf"/><Relationship Id="rId47" Type="http://schemas.openxmlformats.org/officeDocument/2006/relationships/chart" Target="charts/chart13.xml"/><Relationship Id="rId50" Type="http://schemas.openxmlformats.org/officeDocument/2006/relationships/chart" Target="charts/chart14.xml"/><Relationship Id="rId55" Type="http://schemas.openxmlformats.org/officeDocument/2006/relationships/package" Target="embeddings/Microsoft_Excel_Worksheet29.xlsx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chart" Target="charts/chart7.xml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chart" Target="charts/chart8.xml"/><Relationship Id="rId37" Type="http://schemas.openxmlformats.org/officeDocument/2006/relationships/package" Target="embeddings/Microsoft_Excel_Worksheet17.xlsx"/><Relationship Id="rId40" Type="http://schemas.openxmlformats.org/officeDocument/2006/relationships/package" Target="embeddings/Microsoft_Excel_Worksheet19.xlsx"/><Relationship Id="rId45" Type="http://schemas.openxmlformats.org/officeDocument/2006/relationships/image" Target="media/image15.emf"/><Relationship Id="rId53" Type="http://schemas.openxmlformats.org/officeDocument/2006/relationships/chart" Target="charts/chart15.xml"/><Relationship Id="rId58" Type="http://schemas.openxmlformats.org/officeDocument/2006/relationships/package" Target="embeddings/Microsoft_Excel_Worksheet31.xlsx"/><Relationship Id="rId5" Type="http://schemas.openxmlformats.org/officeDocument/2006/relationships/webSettings" Target="webSettings.xml"/><Relationship Id="rId61" Type="http://schemas.openxmlformats.org/officeDocument/2006/relationships/package" Target="embeddings/Microsoft_Excel_Worksheet33.xlsx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image" Target="media/image9.emf"/><Relationship Id="rId30" Type="http://schemas.openxmlformats.org/officeDocument/2006/relationships/image" Target="media/image10.emf"/><Relationship Id="rId35" Type="http://schemas.openxmlformats.org/officeDocument/2006/relationships/chart" Target="charts/chart9.xml"/><Relationship Id="rId43" Type="http://schemas.openxmlformats.org/officeDocument/2006/relationships/package" Target="embeddings/Microsoft_Excel_Worksheet21.xlsx"/><Relationship Id="rId48" Type="http://schemas.openxmlformats.org/officeDocument/2006/relationships/image" Target="media/image16.emf"/><Relationship Id="rId56" Type="http://schemas.openxmlformats.org/officeDocument/2006/relationships/chart" Target="charts/chart16.xml"/><Relationship Id="rId64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image" Target="media/image17.e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image" Target="media/image11.emf"/><Relationship Id="rId38" Type="http://schemas.openxmlformats.org/officeDocument/2006/relationships/chart" Target="charts/chart10.xml"/><Relationship Id="rId46" Type="http://schemas.openxmlformats.org/officeDocument/2006/relationships/package" Target="embeddings/Microsoft_Excel_Worksheet23.xlsx"/><Relationship Id="rId59" Type="http://schemas.openxmlformats.org/officeDocument/2006/relationships/chart" Target="charts/chart17.xml"/><Relationship Id="rId20" Type="http://schemas.openxmlformats.org/officeDocument/2006/relationships/package" Target="embeddings/Microsoft_Excel_Worksheet6.xlsx"/><Relationship Id="rId41" Type="http://schemas.openxmlformats.org/officeDocument/2006/relationships/chart" Target="charts/chart11.xml"/><Relationship Id="rId54" Type="http://schemas.openxmlformats.org/officeDocument/2006/relationships/image" Target="media/image18.emf"/><Relationship Id="rId62" Type="http://schemas.openxmlformats.org/officeDocument/2006/relationships/chart" Target="charts/chart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package" Target="embeddings/Microsoft_Excel_Worksheet11.xlsx"/><Relationship Id="rId36" Type="http://schemas.openxmlformats.org/officeDocument/2006/relationships/image" Target="media/image12.emf"/><Relationship Id="rId49" Type="http://schemas.openxmlformats.org/officeDocument/2006/relationships/package" Target="embeddings/Microsoft_Excel_Worksheet25.xlsx"/><Relationship Id="rId57" Type="http://schemas.openxmlformats.org/officeDocument/2006/relationships/image" Target="media/image19.emf"/><Relationship Id="rId10" Type="http://schemas.openxmlformats.org/officeDocument/2006/relationships/image" Target="media/image3.emf"/><Relationship Id="rId31" Type="http://schemas.openxmlformats.org/officeDocument/2006/relationships/package" Target="embeddings/Microsoft_Excel_Worksheet13.xlsx"/><Relationship Id="rId44" Type="http://schemas.openxmlformats.org/officeDocument/2006/relationships/chart" Target="charts/chart12.xml"/><Relationship Id="rId52" Type="http://schemas.openxmlformats.org/officeDocument/2006/relationships/package" Target="embeddings/Microsoft_Excel_Worksheet27.xlsx"/><Relationship Id="rId60" Type="http://schemas.openxmlformats.org/officeDocument/2006/relationships/image" Target="media/image20.emf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image" Target="media/image13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1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55352723766672"/>
          <c:w val="0.97292111857122676"/>
          <c:h val="0.342566822004392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Положительное, это было необходимо и многого удалось добиться</c:v>
                </c:pt>
                <c:pt idx="1">
                  <c:v>Задумано правильно, но допускались перегибы и ошибки</c:v>
                </c:pt>
                <c:pt idx="2">
                  <c:v>Задумано правильно, но под напором противников не удалось довести до конца</c:v>
                </c:pt>
                <c:pt idx="3">
                  <c:v>Отрицательное, это была ошибочная акция с самого начала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0.11</c:v>
                </c:pt>
                <c:pt idx="1">
                  <c:v>0.26</c:v>
                </c:pt>
                <c:pt idx="2">
                  <c:v>0.08</c:v>
                </c:pt>
                <c:pt idx="3">
                  <c:v>0.41</c:v>
                </c:pt>
                <c:pt idx="4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Положительное, это было необходимо и многого удалось добиться</c:v>
                </c:pt>
                <c:pt idx="1">
                  <c:v>Задумано правильно, но допускались перегибы и ошибки</c:v>
                </c:pt>
                <c:pt idx="2">
                  <c:v>Задумано правильно, но под напором противников не удалось довести до конца</c:v>
                </c:pt>
                <c:pt idx="3">
                  <c:v>Отрицательное, это была ошибочная акция с самого начала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0.12</c:v>
                </c:pt>
                <c:pt idx="1">
                  <c:v>0.26</c:v>
                </c:pt>
                <c:pt idx="2">
                  <c:v>0.09</c:v>
                </c:pt>
                <c:pt idx="3">
                  <c:v>0.39</c:v>
                </c:pt>
                <c:pt idx="4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3408087032599187"/>
          <c:y val="4.0816326530612242E-2"/>
          <c:w val="0.28932602989843659"/>
          <c:h val="0.1559114039316514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55352723766672"/>
          <c:w val="0.97292111857122676"/>
          <c:h val="0.655491992072419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Безусловно да/скорее да</c:v>
                </c:pt>
                <c:pt idx="1">
                  <c:v>Скорее нет/безусловно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0.49</c:v>
                </c:pt>
                <c:pt idx="1">
                  <c:v>0.47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68E-4CF1-BB1D-CF5765B7F53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Безусловно да/скорее да</c:v>
                </c:pt>
                <c:pt idx="1">
                  <c:v>Скорее нет/безусловно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0.48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68E-4CF1-BB1D-CF5765B7F5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3408087032599187"/>
          <c:y val="4.0816326530612242E-2"/>
          <c:w val="0.28932602989843659"/>
          <c:h val="0.1559114039316514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9178233868307445"/>
          <c:w val="0.97292111857122676"/>
          <c:h val="0.370332888716779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Сейчас люди стали пить меньше</c:v>
                </c:pt>
                <c:pt idx="1">
                  <c:v>Сейчас люди стали пить больше</c:v>
                </c:pt>
                <c:pt idx="2">
                  <c:v>Ситуация практически не изменилась, люди пьют не больше и не меньше, чем тогда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0.33</c:v>
                </c:pt>
                <c:pt idx="1">
                  <c:v>0.14000000000000001</c:v>
                </c:pt>
                <c:pt idx="2">
                  <c:v>0.42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E2-4D26-B63B-9263E362DC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Сейчас люди стали пить меньше</c:v>
                </c:pt>
                <c:pt idx="1">
                  <c:v>Сейчас люди стали пить больше</c:v>
                </c:pt>
                <c:pt idx="2">
                  <c:v>Ситуация практически не изменилась, люди пьют не больше и не меньше, чем тогда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0.39</c:v>
                </c:pt>
                <c:pt idx="1">
                  <c:v>0.13</c:v>
                </c:pt>
                <c:pt idx="2">
                  <c:v>0.37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E2-4D26-B63B-9263E362DC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321485031762334"/>
          <c:y val="2.6244424364987164E-2"/>
          <c:w val="0.28932602989843659"/>
          <c:h val="0.1559114039316514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33140432688632365"/>
          <c:w val="0.95287118827828543"/>
          <c:h val="0.42106260989221006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хуже / немного хуже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0"/>
                  <c:y val="-9.030544488711819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8BA-4230-99B1-4DB57D79E4D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Sheet1!$B$2:$V$2</c:f>
              <c:numCache>
                <c:formatCode>0%</c:formatCode>
                <c:ptCount val="21"/>
                <c:pt idx="0">
                  <c:v>0.37</c:v>
                </c:pt>
                <c:pt idx="1">
                  <c:v>0.26</c:v>
                </c:pt>
                <c:pt idx="2">
                  <c:v>0.3</c:v>
                </c:pt>
                <c:pt idx="3">
                  <c:v>0.34</c:v>
                </c:pt>
                <c:pt idx="4">
                  <c:v>0.75</c:v>
                </c:pt>
                <c:pt idx="5">
                  <c:v>0.32</c:v>
                </c:pt>
                <c:pt idx="6">
                  <c:v>0.32</c:v>
                </c:pt>
                <c:pt idx="7">
                  <c:v>0.28000000000000003</c:v>
                </c:pt>
                <c:pt idx="8">
                  <c:v>0.3</c:v>
                </c:pt>
                <c:pt idx="9">
                  <c:v>0.27</c:v>
                </c:pt>
                <c:pt idx="10">
                  <c:v>0.55000000000000004</c:v>
                </c:pt>
                <c:pt idx="11">
                  <c:v>0.55000000000000004</c:v>
                </c:pt>
                <c:pt idx="12">
                  <c:v>0.47</c:v>
                </c:pt>
                <c:pt idx="13">
                  <c:v>0.42</c:v>
                </c:pt>
                <c:pt idx="14">
                  <c:v>0.48</c:v>
                </c:pt>
                <c:pt idx="15">
                  <c:v>0.52</c:v>
                </c:pt>
                <c:pt idx="16">
                  <c:v>0.52</c:v>
                </c:pt>
                <c:pt idx="17">
                  <c:v>0.49</c:v>
                </c:pt>
                <c:pt idx="18">
                  <c:v>0.36</c:v>
                </c:pt>
                <c:pt idx="19">
                  <c:v>0.35</c:v>
                </c:pt>
                <c:pt idx="20">
                  <c:v>0.44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F8BA-4230-99B1-4DB57D79E4D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Осталось таким же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7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-5.6100981767182295E-3"/>
                  <c:y val="1.0624169986719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8BA-4230-99B1-4DB57D79E4D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Sheet1!$B$3:$V$3</c:f>
              <c:numCache>
                <c:formatCode>0%</c:formatCode>
                <c:ptCount val="21"/>
                <c:pt idx="0">
                  <c:v>0.44</c:v>
                </c:pt>
                <c:pt idx="1">
                  <c:v>0.55000000000000004</c:v>
                </c:pt>
                <c:pt idx="2">
                  <c:v>0.49</c:v>
                </c:pt>
                <c:pt idx="3">
                  <c:v>0.49</c:v>
                </c:pt>
                <c:pt idx="4">
                  <c:v>0.22</c:v>
                </c:pt>
                <c:pt idx="5">
                  <c:v>0.51</c:v>
                </c:pt>
                <c:pt idx="6">
                  <c:v>0.56999999999999995</c:v>
                </c:pt>
                <c:pt idx="7">
                  <c:v>0.56000000000000005</c:v>
                </c:pt>
                <c:pt idx="8">
                  <c:v>0.55000000000000004</c:v>
                </c:pt>
                <c:pt idx="9">
                  <c:v>0.52</c:v>
                </c:pt>
                <c:pt idx="10">
                  <c:v>0.34</c:v>
                </c:pt>
                <c:pt idx="11">
                  <c:v>0.35</c:v>
                </c:pt>
                <c:pt idx="12">
                  <c:v>0.4</c:v>
                </c:pt>
                <c:pt idx="13">
                  <c:v>0.44</c:v>
                </c:pt>
                <c:pt idx="14">
                  <c:v>0.37</c:v>
                </c:pt>
                <c:pt idx="15">
                  <c:v>0.37</c:v>
                </c:pt>
                <c:pt idx="16">
                  <c:v>0.37</c:v>
                </c:pt>
                <c:pt idx="17">
                  <c:v>0.37</c:v>
                </c:pt>
                <c:pt idx="18">
                  <c:v>0.46</c:v>
                </c:pt>
                <c:pt idx="19">
                  <c:v>0.45</c:v>
                </c:pt>
                <c:pt idx="20">
                  <c:v>0.33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8BA-4230-99B1-4DB57D79E4D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Немного лучше / определенно лучше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0"/>
                  <c:y val="4.780876494023904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8BA-4230-99B1-4DB57D79E4D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Sheet1!$B$4:$V$4</c:f>
              <c:numCache>
                <c:formatCode>0%</c:formatCode>
                <c:ptCount val="21"/>
                <c:pt idx="0">
                  <c:v>0.18</c:v>
                </c:pt>
                <c:pt idx="1">
                  <c:v>0.19</c:v>
                </c:pt>
                <c:pt idx="2">
                  <c:v>0.21</c:v>
                </c:pt>
                <c:pt idx="3">
                  <c:v>0.17</c:v>
                </c:pt>
                <c:pt idx="4">
                  <c:v>0.02</c:v>
                </c:pt>
                <c:pt idx="5">
                  <c:v>0.17</c:v>
                </c:pt>
                <c:pt idx="6">
                  <c:v>0.11</c:v>
                </c:pt>
                <c:pt idx="7">
                  <c:v>0.16</c:v>
                </c:pt>
                <c:pt idx="8">
                  <c:v>0.15</c:v>
                </c:pt>
                <c:pt idx="9">
                  <c:v>0.21</c:v>
                </c:pt>
                <c:pt idx="10">
                  <c:v>0.11</c:v>
                </c:pt>
                <c:pt idx="11">
                  <c:v>0.1</c:v>
                </c:pt>
                <c:pt idx="12">
                  <c:v>0.13</c:v>
                </c:pt>
                <c:pt idx="13">
                  <c:v>0.14000000000000001</c:v>
                </c:pt>
                <c:pt idx="14">
                  <c:v>0.15</c:v>
                </c:pt>
                <c:pt idx="15">
                  <c:v>0.11</c:v>
                </c:pt>
                <c:pt idx="16">
                  <c:v>0.11</c:v>
                </c:pt>
                <c:pt idx="17">
                  <c:v>0.14000000000000001</c:v>
                </c:pt>
                <c:pt idx="18">
                  <c:v>0.18</c:v>
                </c:pt>
                <c:pt idx="19">
                  <c:v>0.2</c:v>
                </c:pt>
                <c:pt idx="20">
                  <c:v>0.23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F8BA-4230-99B1-4DB57D79E4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227776"/>
        <c:axId val="231229312"/>
      </c:lineChart>
      <c:catAx>
        <c:axId val="231227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1229312"/>
        <c:crosses val="autoZero"/>
        <c:auto val="1"/>
        <c:lblAlgn val="ctr"/>
        <c:lblOffset val="100"/>
        <c:noMultiLvlLbl val="0"/>
      </c:catAx>
      <c:valAx>
        <c:axId val="2312293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231227776"/>
        <c:crosses val="autoZero"/>
        <c:crossBetween val="midCat"/>
        <c:majorUnit val="0.2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4511505486779089"/>
          <c:y val="5.5788005578800556E-3"/>
          <c:w val="0.54202088037657992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32440708424960396"/>
          <c:w val="0.95287118827828543"/>
          <c:h val="0.42805939798065784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ухудшится / Немного ухудшится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-5.6577086280057958E-3"/>
                  <c:y val="-4.804804804804804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8FC-495C-B9EB-C77F347BA8F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 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Sheet1!$B$2:$V$2</c:f>
              <c:numCache>
                <c:formatCode>0%</c:formatCode>
                <c:ptCount val="21"/>
                <c:pt idx="0">
                  <c:v>0.24</c:v>
                </c:pt>
                <c:pt idx="1">
                  <c:v>0.19</c:v>
                </c:pt>
                <c:pt idx="2">
                  <c:v>0.25</c:v>
                </c:pt>
                <c:pt idx="3">
                  <c:v>0.24</c:v>
                </c:pt>
                <c:pt idx="4">
                  <c:v>0.56999999999999995</c:v>
                </c:pt>
                <c:pt idx="5">
                  <c:v>0.17</c:v>
                </c:pt>
                <c:pt idx="6">
                  <c:v>0.19</c:v>
                </c:pt>
                <c:pt idx="7">
                  <c:v>0.25</c:v>
                </c:pt>
                <c:pt idx="8">
                  <c:v>0.21</c:v>
                </c:pt>
                <c:pt idx="9">
                  <c:v>0.2</c:v>
                </c:pt>
                <c:pt idx="10">
                  <c:v>0.32</c:v>
                </c:pt>
                <c:pt idx="11">
                  <c:v>0.25</c:v>
                </c:pt>
                <c:pt idx="12">
                  <c:v>0.23</c:v>
                </c:pt>
                <c:pt idx="13">
                  <c:v>0.23</c:v>
                </c:pt>
                <c:pt idx="14">
                  <c:v>0.25</c:v>
                </c:pt>
                <c:pt idx="15">
                  <c:v>0.32</c:v>
                </c:pt>
                <c:pt idx="16">
                  <c:v>0.31</c:v>
                </c:pt>
                <c:pt idx="17">
                  <c:v>0.25</c:v>
                </c:pt>
                <c:pt idx="18">
                  <c:v>0.23</c:v>
                </c:pt>
                <c:pt idx="19">
                  <c:v>0.24</c:v>
                </c:pt>
                <c:pt idx="20">
                  <c:v>0.26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28FC-495C-B9EB-C77F347BA8F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Останется таким же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6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0"/>
                  <c:y val="-8.40840840840841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8FC-495C-B9EB-C77F347BA8F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 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Sheet1!$B$3:$V$3</c:f>
              <c:numCache>
                <c:formatCode>0%</c:formatCode>
                <c:ptCount val="21"/>
                <c:pt idx="0">
                  <c:v>0.59</c:v>
                </c:pt>
                <c:pt idx="1">
                  <c:v>0.64</c:v>
                </c:pt>
                <c:pt idx="2">
                  <c:v>0.55000000000000004</c:v>
                </c:pt>
                <c:pt idx="3">
                  <c:v>0.54</c:v>
                </c:pt>
                <c:pt idx="4">
                  <c:v>0.26</c:v>
                </c:pt>
                <c:pt idx="5">
                  <c:v>0.63</c:v>
                </c:pt>
                <c:pt idx="6">
                  <c:v>0.65</c:v>
                </c:pt>
                <c:pt idx="7">
                  <c:v>0.55000000000000004</c:v>
                </c:pt>
                <c:pt idx="8">
                  <c:v>0.56999999999999995</c:v>
                </c:pt>
                <c:pt idx="9">
                  <c:v>0.59</c:v>
                </c:pt>
                <c:pt idx="10">
                  <c:v>0.53</c:v>
                </c:pt>
                <c:pt idx="11">
                  <c:v>0.54</c:v>
                </c:pt>
                <c:pt idx="12">
                  <c:v>0.6</c:v>
                </c:pt>
                <c:pt idx="13">
                  <c:v>0.6</c:v>
                </c:pt>
                <c:pt idx="14">
                  <c:v>0.56999999999999995</c:v>
                </c:pt>
                <c:pt idx="15">
                  <c:v>0.53</c:v>
                </c:pt>
                <c:pt idx="16">
                  <c:v>0.53</c:v>
                </c:pt>
                <c:pt idx="17">
                  <c:v>0.63</c:v>
                </c:pt>
                <c:pt idx="18">
                  <c:v>0.61</c:v>
                </c:pt>
                <c:pt idx="19">
                  <c:v>0.56999999999999995</c:v>
                </c:pt>
                <c:pt idx="20">
                  <c:v>0.54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8FC-495C-B9EB-C77F347BA8F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Немного улучшится / Определенно улучшится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-3.7718057520037718E-3"/>
                  <c:y val="3.003003003003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8FC-495C-B9EB-C77F347BA8F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 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Sheet1!$B$4:$V$4</c:f>
              <c:numCache>
                <c:formatCode>0%</c:formatCode>
                <c:ptCount val="21"/>
                <c:pt idx="0">
                  <c:v>0.16</c:v>
                </c:pt>
                <c:pt idx="1">
                  <c:v>0.18</c:v>
                </c:pt>
                <c:pt idx="2">
                  <c:v>0.2</c:v>
                </c:pt>
                <c:pt idx="3">
                  <c:v>0.22</c:v>
                </c:pt>
                <c:pt idx="4">
                  <c:v>7.0000000000000007E-2</c:v>
                </c:pt>
                <c:pt idx="5">
                  <c:v>0.2</c:v>
                </c:pt>
                <c:pt idx="6">
                  <c:v>0.16</c:v>
                </c:pt>
                <c:pt idx="7">
                  <c:v>0.2</c:v>
                </c:pt>
                <c:pt idx="8">
                  <c:v>0.21</c:v>
                </c:pt>
                <c:pt idx="9">
                  <c:v>0.21</c:v>
                </c:pt>
                <c:pt idx="10">
                  <c:v>0.16</c:v>
                </c:pt>
                <c:pt idx="11">
                  <c:v>0.21</c:v>
                </c:pt>
                <c:pt idx="12">
                  <c:v>0.17</c:v>
                </c:pt>
                <c:pt idx="13">
                  <c:v>0.17</c:v>
                </c:pt>
                <c:pt idx="14">
                  <c:v>0.17</c:v>
                </c:pt>
                <c:pt idx="15">
                  <c:v>0.15</c:v>
                </c:pt>
                <c:pt idx="16">
                  <c:v>0.16</c:v>
                </c:pt>
                <c:pt idx="17">
                  <c:v>0.12</c:v>
                </c:pt>
                <c:pt idx="18">
                  <c:v>0.17</c:v>
                </c:pt>
                <c:pt idx="19">
                  <c:v>0.19</c:v>
                </c:pt>
                <c:pt idx="20">
                  <c:v>0.2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28FC-495C-B9EB-C77F347BA8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543168"/>
        <c:axId val="231544704"/>
      </c:lineChart>
      <c:catAx>
        <c:axId val="231543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1544704"/>
        <c:crosses val="autoZero"/>
        <c:auto val="1"/>
        <c:lblAlgn val="ctr"/>
        <c:lblOffset val="100"/>
        <c:noMultiLvlLbl val="0"/>
      </c:catAx>
      <c:valAx>
        <c:axId val="2315447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231543168"/>
        <c:crosses val="autoZero"/>
        <c:crossBetween val="midCat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9186585703532975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30694976357527293"/>
          <c:w val="0.95287118827828543"/>
          <c:h val="0.44551610037072215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ухудшится / Немного ухудшится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-1.8700327255728347E-3"/>
                  <c:y val="-4.15045395590143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AF3-425A-B394-F518D9E5EF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Sheet1!$B$2:$V$2</c:f>
              <c:numCache>
                <c:formatCode>0%</c:formatCode>
                <c:ptCount val="21"/>
                <c:pt idx="0">
                  <c:v>0.34</c:v>
                </c:pt>
                <c:pt idx="1">
                  <c:v>0.28000000000000003</c:v>
                </c:pt>
                <c:pt idx="2">
                  <c:v>0.35</c:v>
                </c:pt>
                <c:pt idx="3">
                  <c:v>0.23</c:v>
                </c:pt>
                <c:pt idx="4">
                  <c:v>0.7</c:v>
                </c:pt>
                <c:pt idx="5">
                  <c:v>0.22</c:v>
                </c:pt>
                <c:pt idx="6">
                  <c:v>0.24</c:v>
                </c:pt>
                <c:pt idx="7">
                  <c:v>0.35</c:v>
                </c:pt>
                <c:pt idx="8">
                  <c:v>0.26</c:v>
                </c:pt>
                <c:pt idx="9">
                  <c:v>0.34</c:v>
                </c:pt>
                <c:pt idx="10">
                  <c:v>0.42</c:v>
                </c:pt>
                <c:pt idx="11">
                  <c:v>0.36</c:v>
                </c:pt>
                <c:pt idx="12">
                  <c:v>0.34</c:v>
                </c:pt>
                <c:pt idx="13">
                  <c:v>0.47</c:v>
                </c:pt>
                <c:pt idx="14">
                  <c:v>0.44</c:v>
                </c:pt>
                <c:pt idx="15">
                  <c:v>0.56000000000000005</c:v>
                </c:pt>
                <c:pt idx="16">
                  <c:v>0.55000000000000004</c:v>
                </c:pt>
                <c:pt idx="17">
                  <c:v>0.43</c:v>
                </c:pt>
                <c:pt idx="18">
                  <c:v>0.34</c:v>
                </c:pt>
                <c:pt idx="19">
                  <c:v>0.37</c:v>
                </c:pt>
                <c:pt idx="20">
                  <c:v>0.38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FAF3-425A-B394-F518D9E5EF0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Останется такой же, трудно сказать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6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0"/>
                  <c:y val="-5.18806744487678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AF3-425A-B394-F518D9E5EF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Sheet1!$B$3:$V$3</c:f>
              <c:numCache>
                <c:formatCode>0%</c:formatCode>
                <c:ptCount val="21"/>
                <c:pt idx="0">
                  <c:v>0.53</c:v>
                </c:pt>
                <c:pt idx="1">
                  <c:v>0.56000000000000005</c:v>
                </c:pt>
                <c:pt idx="2">
                  <c:v>0.52</c:v>
                </c:pt>
                <c:pt idx="3">
                  <c:v>0.56000000000000005</c:v>
                </c:pt>
                <c:pt idx="4">
                  <c:v>0.16</c:v>
                </c:pt>
                <c:pt idx="5">
                  <c:v>0.56999999999999995</c:v>
                </c:pt>
                <c:pt idx="6">
                  <c:v>0.61</c:v>
                </c:pt>
                <c:pt idx="7">
                  <c:v>0.56000000000000005</c:v>
                </c:pt>
                <c:pt idx="8">
                  <c:v>0.61</c:v>
                </c:pt>
                <c:pt idx="9">
                  <c:v>0.52</c:v>
                </c:pt>
                <c:pt idx="10">
                  <c:v>0.46</c:v>
                </c:pt>
                <c:pt idx="11">
                  <c:v>0.48</c:v>
                </c:pt>
                <c:pt idx="12">
                  <c:v>0.55000000000000004</c:v>
                </c:pt>
                <c:pt idx="13">
                  <c:v>0.42</c:v>
                </c:pt>
                <c:pt idx="14">
                  <c:v>0.49</c:v>
                </c:pt>
                <c:pt idx="15">
                  <c:v>0.36</c:v>
                </c:pt>
                <c:pt idx="16">
                  <c:v>0.41</c:v>
                </c:pt>
                <c:pt idx="17">
                  <c:v>0.48</c:v>
                </c:pt>
                <c:pt idx="18">
                  <c:v>0.56000000000000005</c:v>
                </c:pt>
                <c:pt idx="19">
                  <c:v>0.5</c:v>
                </c:pt>
                <c:pt idx="20">
                  <c:v>0.52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AF3-425A-B394-F518D9E5EF0A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Определенно улучшится / Немного улучшится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0"/>
                  <c:y val="-4.66926070038910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AF3-425A-B394-F518D9E5EF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Sheet1!$B$4:$V$4</c:f>
              <c:numCache>
                <c:formatCode>0%</c:formatCode>
                <c:ptCount val="21"/>
                <c:pt idx="0">
                  <c:v>0.13</c:v>
                </c:pt>
                <c:pt idx="1">
                  <c:v>0.16</c:v>
                </c:pt>
                <c:pt idx="2">
                  <c:v>0.13</c:v>
                </c:pt>
                <c:pt idx="3">
                  <c:v>0.21</c:v>
                </c:pt>
                <c:pt idx="4">
                  <c:v>0.04</c:v>
                </c:pt>
                <c:pt idx="5">
                  <c:v>0.22</c:v>
                </c:pt>
                <c:pt idx="6">
                  <c:v>0.15</c:v>
                </c:pt>
                <c:pt idx="7">
                  <c:v>0.09</c:v>
                </c:pt>
                <c:pt idx="8">
                  <c:v>0.13</c:v>
                </c:pt>
                <c:pt idx="9">
                  <c:v>0.14000000000000001</c:v>
                </c:pt>
                <c:pt idx="10">
                  <c:v>0.11</c:v>
                </c:pt>
                <c:pt idx="11">
                  <c:v>0.16</c:v>
                </c:pt>
                <c:pt idx="12">
                  <c:v>0.11</c:v>
                </c:pt>
                <c:pt idx="13">
                  <c:v>0.11</c:v>
                </c:pt>
                <c:pt idx="14">
                  <c:v>7.0000000000000007E-2</c:v>
                </c:pt>
                <c:pt idx="15">
                  <c:v>0.09</c:v>
                </c:pt>
                <c:pt idx="16">
                  <c:v>0.05</c:v>
                </c:pt>
                <c:pt idx="17">
                  <c:v>0.09</c:v>
                </c:pt>
                <c:pt idx="18">
                  <c:v>0.1</c:v>
                </c:pt>
                <c:pt idx="19">
                  <c:v>0.13</c:v>
                </c:pt>
                <c:pt idx="20">
                  <c:v>0.11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FAF3-425A-B394-F518D9E5EF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386496"/>
        <c:axId val="231724160"/>
      </c:lineChart>
      <c:catAx>
        <c:axId val="231386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1724160"/>
        <c:crosses val="autoZero"/>
        <c:auto val="1"/>
        <c:lblAlgn val="ctr"/>
        <c:lblOffset val="100"/>
        <c:noMultiLvlLbl val="0"/>
      </c:catAx>
      <c:valAx>
        <c:axId val="2317241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231386496"/>
        <c:crosses val="autoZero"/>
        <c:crossBetween val="midCat"/>
        <c:majorUnit val="0.2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6412935381591418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30317449755400294"/>
          <c:w val="0.95287118827828543"/>
          <c:h val="0.44929207792687892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ухудшится / немного ухудшится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-1.5216357584403373E-2"/>
                  <c:y val="-5.7971014492754153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3F1-415C-BE3B-63D05A9A525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Sheet1!$B$2:$V$2</c:f>
              <c:numCache>
                <c:formatCode>0%</c:formatCode>
                <c:ptCount val="21"/>
                <c:pt idx="0">
                  <c:v>0.34</c:v>
                </c:pt>
                <c:pt idx="1">
                  <c:v>0.23</c:v>
                </c:pt>
                <c:pt idx="2">
                  <c:v>0.27</c:v>
                </c:pt>
                <c:pt idx="3">
                  <c:v>0.22</c:v>
                </c:pt>
                <c:pt idx="4">
                  <c:v>0.43</c:v>
                </c:pt>
                <c:pt idx="5">
                  <c:v>0.28999999999999998</c:v>
                </c:pt>
                <c:pt idx="6">
                  <c:v>0.21</c:v>
                </c:pt>
                <c:pt idx="7">
                  <c:v>0.28000000000000003</c:v>
                </c:pt>
                <c:pt idx="8">
                  <c:v>0.28000000000000003</c:v>
                </c:pt>
                <c:pt idx="9">
                  <c:v>0.25</c:v>
                </c:pt>
                <c:pt idx="10">
                  <c:v>0.2</c:v>
                </c:pt>
                <c:pt idx="11">
                  <c:v>0.24</c:v>
                </c:pt>
                <c:pt idx="12">
                  <c:v>0.28000000000000003</c:v>
                </c:pt>
                <c:pt idx="13">
                  <c:v>0.38</c:v>
                </c:pt>
                <c:pt idx="14">
                  <c:v>0.33</c:v>
                </c:pt>
                <c:pt idx="15">
                  <c:v>0.35</c:v>
                </c:pt>
                <c:pt idx="16">
                  <c:v>0.4</c:v>
                </c:pt>
                <c:pt idx="17">
                  <c:v>0.22</c:v>
                </c:pt>
                <c:pt idx="18">
                  <c:v>0.26</c:v>
                </c:pt>
                <c:pt idx="19">
                  <c:v>0.27</c:v>
                </c:pt>
                <c:pt idx="20">
                  <c:v>0.35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63F1-415C-BE3B-63D05A9A5256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Останется таким же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6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-1.9020446980505437E-3"/>
                  <c:y val="-5.797101449275367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3F1-415C-BE3B-63D05A9A525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Sheet1!$B$3:$V$3</c:f>
              <c:numCache>
                <c:formatCode>0%</c:formatCode>
                <c:ptCount val="21"/>
                <c:pt idx="0">
                  <c:v>0.47</c:v>
                </c:pt>
                <c:pt idx="1">
                  <c:v>0.48</c:v>
                </c:pt>
                <c:pt idx="2">
                  <c:v>0.43</c:v>
                </c:pt>
                <c:pt idx="3">
                  <c:v>0.44</c:v>
                </c:pt>
                <c:pt idx="4">
                  <c:v>0.17</c:v>
                </c:pt>
                <c:pt idx="5">
                  <c:v>0.38</c:v>
                </c:pt>
                <c:pt idx="6">
                  <c:v>0.53</c:v>
                </c:pt>
                <c:pt idx="7">
                  <c:v>0.49</c:v>
                </c:pt>
                <c:pt idx="8">
                  <c:v>0.43</c:v>
                </c:pt>
                <c:pt idx="9">
                  <c:v>0.41</c:v>
                </c:pt>
                <c:pt idx="10">
                  <c:v>0.39</c:v>
                </c:pt>
                <c:pt idx="11">
                  <c:v>0.37</c:v>
                </c:pt>
                <c:pt idx="12">
                  <c:v>0.4</c:v>
                </c:pt>
                <c:pt idx="13">
                  <c:v>0.36</c:v>
                </c:pt>
                <c:pt idx="14">
                  <c:v>0.46</c:v>
                </c:pt>
                <c:pt idx="15">
                  <c:v>0.45</c:v>
                </c:pt>
                <c:pt idx="16">
                  <c:v>0.47</c:v>
                </c:pt>
                <c:pt idx="17">
                  <c:v>0.49</c:v>
                </c:pt>
                <c:pt idx="18">
                  <c:v>0.47</c:v>
                </c:pt>
                <c:pt idx="19">
                  <c:v>0.44</c:v>
                </c:pt>
                <c:pt idx="20">
                  <c:v>0.42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3F1-415C-BE3B-63D05A9A5256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Немного улучшится / определенно улучшится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0"/>
                  <c:y val="5.292789620809593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3F1-415C-BE3B-63D05A9A525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Sheet1!$B$4:$V$4</c:f>
              <c:numCache>
                <c:formatCode>0%</c:formatCode>
                <c:ptCount val="21"/>
                <c:pt idx="0">
                  <c:v>0.19</c:v>
                </c:pt>
                <c:pt idx="1">
                  <c:v>0.28000000000000003</c:v>
                </c:pt>
                <c:pt idx="2">
                  <c:v>0.3</c:v>
                </c:pt>
                <c:pt idx="3">
                  <c:v>0.33</c:v>
                </c:pt>
                <c:pt idx="4">
                  <c:v>0.24</c:v>
                </c:pt>
                <c:pt idx="5">
                  <c:v>0.43</c:v>
                </c:pt>
                <c:pt idx="6">
                  <c:v>0.26</c:v>
                </c:pt>
                <c:pt idx="7">
                  <c:v>0.23</c:v>
                </c:pt>
                <c:pt idx="8">
                  <c:v>0.28999999999999998</c:v>
                </c:pt>
                <c:pt idx="9">
                  <c:v>0.35</c:v>
                </c:pt>
                <c:pt idx="10">
                  <c:v>0.41</c:v>
                </c:pt>
                <c:pt idx="11">
                  <c:v>0.39</c:v>
                </c:pt>
                <c:pt idx="12">
                  <c:v>0.32</c:v>
                </c:pt>
                <c:pt idx="13">
                  <c:v>0.26</c:v>
                </c:pt>
                <c:pt idx="14">
                  <c:v>0.21</c:v>
                </c:pt>
                <c:pt idx="15">
                  <c:v>0.2</c:v>
                </c:pt>
                <c:pt idx="16">
                  <c:v>0.13</c:v>
                </c:pt>
                <c:pt idx="17">
                  <c:v>0.28999999999999998</c:v>
                </c:pt>
                <c:pt idx="18">
                  <c:v>0.27</c:v>
                </c:pt>
                <c:pt idx="19">
                  <c:v>0.28999999999999998</c:v>
                </c:pt>
                <c:pt idx="20">
                  <c:v>0.24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63F1-415C-BE3B-63D05A9A52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918208"/>
        <c:axId val="231969152"/>
      </c:lineChart>
      <c:catAx>
        <c:axId val="231918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1969152"/>
        <c:crosses val="autoZero"/>
        <c:auto val="1"/>
        <c:lblAlgn val="ctr"/>
        <c:lblOffset val="100"/>
        <c:noMultiLvlLbl val="0"/>
      </c:catAx>
      <c:valAx>
        <c:axId val="231969152"/>
        <c:scaling>
          <c:orientation val="minMax"/>
          <c:max val="0.60000000000000009"/>
        </c:scaling>
        <c:delete val="0"/>
        <c:axPos val="l"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231918208"/>
        <c:crosses val="autoZero"/>
        <c:crossBetween val="midCat"/>
        <c:majorUnit val="0.2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2450577778817768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30839087421764588"/>
          <c:w val="0.95287118827828543"/>
          <c:h val="0.44407609305247103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хуже / немного хуже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0"/>
                  <c:y val="3.4364261168384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D74-4C50-9618-E707EE1233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Sheet1!$B$2:$V$2</c:f>
              <c:numCache>
                <c:formatCode>0%</c:formatCode>
                <c:ptCount val="21"/>
                <c:pt idx="0">
                  <c:v>0.65</c:v>
                </c:pt>
                <c:pt idx="1">
                  <c:v>0.61</c:v>
                </c:pt>
                <c:pt idx="2">
                  <c:v>0.49</c:v>
                </c:pt>
                <c:pt idx="3">
                  <c:v>0.45</c:v>
                </c:pt>
                <c:pt idx="4">
                  <c:v>0.61</c:v>
                </c:pt>
                <c:pt idx="5">
                  <c:v>0.34</c:v>
                </c:pt>
                <c:pt idx="6">
                  <c:v>0.43</c:v>
                </c:pt>
                <c:pt idx="7">
                  <c:v>0.28000000000000003</c:v>
                </c:pt>
                <c:pt idx="8">
                  <c:v>0.22</c:v>
                </c:pt>
                <c:pt idx="9">
                  <c:v>0.18</c:v>
                </c:pt>
                <c:pt idx="10">
                  <c:v>0.16</c:v>
                </c:pt>
                <c:pt idx="11">
                  <c:v>0.2</c:v>
                </c:pt>
                <c:pt idx="12">
                  <c:v>0.2</c:v>
                </c:pt>
                <c:pt idx="13">
                  <c:v>0.21</c:v>
                </c:pt>
                <c:pt idx="14">
                  <c:v>0.22</c:v>
                </c:pt>
                <c:pt idx="15">
                  <c:v>0.23</c:v>
                </c:pt>
                <c:pt idx="16">
                  <c:v>0.19</c:v>
                </c:pt>
                <c:pt idx="17">
                  <c:v>0.18</c:v>
                </c:pt>
                <c:pt idx="18">
                  <c:v>0.2</c:v>
                </c:pt>
                <c:pt idx="19">
                  <c:v>0.25</c:v>
                </c:pt>
                <c:pt idx="20">
                  <c:v>0.21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3D74-4C50-9618-E707EE12338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Примерно такие же, как и в целом по стране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6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0"/>
                  <c:y val="-6.62023432637930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D74-4C50-9618-E707EE1233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Sheet1!$B$3:$V$3</c:f>
              <c:numCache>
                <c:formatCode>0%</c:formatCode>
                <c:ptCount val="21"/>
                <c:pt idx="0">
                  <c:v>0.28999999999999998</c:v>
                </c:pt>
                <c:pt idx="1">
                  <c:v>0.26</c:v>
                </c:pt>
                <c:pt idx="2">
                  <c:v>0.4</c:v>
                </c:pt>
                <c:pt idx="3">
                  <c:v>0.4</c:v>
                </c:pt>
                <c:pt idx="4">
                  <c:v>0.35</c:v>
                </c:pt>
                <c:pt idx="5">
                  <c:v>0.52</c:v>
                </c:pt>
                <c:pt idx="6">
                  <c:v>0.49</c:v>
                </c:pt>
                <c:pt idx="7">
                  <c:v>0.52</c:v>
                </c:pt>
                <c:pt idx="8">
                  <c:v>0.52</c:v>
                </c:pt>
                <c:pt idx="9">
                  <c:v>0.54</c:v>
                </c:pt>
                <c:pt idx="10">
                  <c:v>0.56999999999999995</c:v>
                </c:pt>
                <c:pt idx="11">
                  <c:v>0.56000000000000005</c:v>
                </c:pt>
                <c:pt idx="12">
                  <c:v>0.56000000000000005</c:v>
                </c:pt>
                <c:pt idx="13">
                  <c:v>0.57999999999999996</c:v>
                </c:pt>
                <c:pt idx="14">
                  <c:v>0.56999999999999995</c:v>
                </c:pt>
                <c:pt idx="15">
                  <c:v>0.56999999999999995</c:v>
                </c:pt>
                <c:pt idx="16">
                  <c:v>0.59</c:v>
                </c:pt>
                <c:pt idx="17">
                  <c:v>0.6</c:v>
                </c:pt>
                <c:pt idx="18">
                  <c:v>0.57999999999999996</c:v>
                </c:pt>
                <c:pt idx="19">
                  <c:v>0.52</c:v>
                </c:pt>
                <c:pt idx="20">
                  <c:v>0.56000000000000005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D74-4C50-9618-E707EE12338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Немного лучше / определенно лучше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-3.8535645472061657E-3"/>
                  <c:y val="-7.56013745704467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D74-4C50-9618-E707EE12338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Sheet1!$B$4:$V$4</c:f>
              <c:numCache>
                <c:formatCode>0%</c:formatCode>
                <c:ptCount val="21"/>
                <c:pt idx="0">
                  <c:v>0.06</c:v>
                </c:pt>
                <c:pt idx="1">
                  <c:v>0.13</c:v>
                </c:pt>
                <c:pt idx="2">
                  <c:v>0.11</c:v>
                </c:pt>
                <c:pt idx="3">
                  <c:v>0.15</c:v>
                </c:pt>
                <c:pt idx="4">
                  <c:v>0.04</c:v>
                </c:pt>
                <c:pt idx="5">
                  <c:v>0.14000000000000001</c:v>
                </c:pt>
                <c:pt idx="6">
                  <c:v>0.08</c:v>
                </c:pt>
                <c:pt idx="7">
                  <c:v>0.2</c:v>
                </c:pt>
                <c:pt idx="8">
                  <c:v>0.26</c:v>
                </c:pt>
                <c:pt idx="9">
                  <c:v>0.28000000000000003</c:v>
                </c:pt>
                <c:pt idx="10">
                  <c:v>0.27</c:v>
                </c:pt>
                <c:pt idx="11">
                  <c:v>0.25</c:v>
                </c:pt>
                <c:pt idx="12">
                  <c:v>0.25</c:v>
                </c:pt>
                <c:pt idx="13">
                  <c:v>0.2</c:v>
                </c:pt>
                <c:pt idx="14">
                  <c:v>0.21</c:v>
                </c:pt>
                <c:pt idx="15">
                  <c:v>0.21</c:v>
                </c:pt>
                <c:pt idx="16">
                  <c:v>0.21</c:v>
                </c:pt>
                <c:pt idx="17">
                  <c:v>0.22</c:v>
                </c:pt>
                <c:pt idx="18">
                  <c:v>0.22</c:v>
                </c:pt>
                <c:pt idx="19">
                  <c:v>0.23</c:v>
                </c:pt>
                <c:pt idx="20">
                  <c:v>0.23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3D74-4C50-9618-E707EE1233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844096"/>
        <c:axId val="232636416"/>
      </c:lineChart>
      <c:catAx>
        <c:axId val="231844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2636416"/>
        <c:crosses val="autoZero"/>
        <c:auto val="1"/>
        <c:lblAlgn val="ctr"/>
        <c:lblOffset val="100"/>
        <c:noMultiLvlLbl val="0"/>
      </c:catAx>
      <c:valAx>
        <c:axId val="232636416"/>
        <c:scaling>
          <c:orientation val="minMax"/>
          <c:max val="0.8"/>
          <c:min val="0"/>
        </c:scaling>
        <c:delete val="0"/>
        <c:axPos val="l"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231844096"/>
        <c:crosses val="autoZero"/>
        <c:crossBetween val="midCat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4431756580204592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25546889577191473"/>
          <c:w val="0.95287118827828543"/>
          <c:h val="0.49699742508489758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плохое / пожалуй, плохое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Sheet1!$B$2:$V$2</c:f>
              <c:numCache>
                <c:formatCode>0%</c:formatCode>
                <c:ptCount val="21"/>
                <c:pt idx="0">
                  <c:v>0.34</c:v>
                </c:pt>
                <c:pt idx="1">
                  <c:v>0.26</c:v>
                </c:pt>
                <c:pt idx="2">
                  <c:v>0.27</c:v>
                </c:pt>
                <c:pt idx="3">
                  <c:v>0.25</c:v>
                </c:pt>
                <c:pt idx="4">
                  <c:v>0.59</c:v>
                </c:pt>
                <c:pt idx="5">
                  <c:v>0.18</c:v>
                </c:pt>
                <c:pt idx="6">
                  <c:v>0.26</c:v>
                </c:pt>
                <c:pt idx="7">
                  <c:v>0.21</c:v>
                </c:pt>
                <c:pt idx="8">
                  <c:v>0.14000000000000001</c:v>
                </c:pt>
                <c:pt idx="9">
                  <c:v>0.14000000000000001</c:v>
                </c:pt>
                <c:pt idx="10">
                  <c:v>0.37</c:v>
                </c:pt>
                <c:pt idx="11">
                  <c:v>0.35</c:v>
                </c:pt>
                <c:pt idx="12">
                  <c:v>0.28999999999999998</c:v>
                </c:pt>
                <c:pt idx="13">
                  <c:v>0.24</c:v>
                </c:pt>
                <c:pt idx="14">
                  <c:v>0.23</c:v>
                </c:pt>
                <c:pt idx="15">
                  <c:v>0.39</c:v>
                </c:pt>
                <c:pt idx="16">
                  <c:v>0.37</c:v>
                </c:pt>
                <c:pt idx="17">
                  <c:v>0.45</c:v>
                </c:pt>
                <c:pt idx="18">
                  <c:v>0.28999999999999998</c:v>
                </c:pt>
                <c:pt idx="19">
                  <c:v>0.25</c:v>
                </c:pt>
                <c:pt idx="20">
                  <c:v>0.27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23A5-4533-9A58-331C2E0FC0F7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 чем-то хорошее, в чем-то плохое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6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-1.9020446980505437E-3"/>
                  <c:y val="-4.920049200492004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9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3A5-4533-9A58-331C2E0FC0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Sheet1!$B$3:$V$3</c:f>
              <c:numCache>
                <c:formatCode>0%</c:formatCode>
                <c:ptCount val="21"/>
                <c:pt idx="0">
                  <c:v>0.31</c:v>
                </c:pt>
                <c:pt idx="1">
                  <c:v>0.39</c:v>
                </c:pt>
                <c:pt idx="2">
                  <c:v>0.38</c:v>
                </c:pt>
                <c:pt idx="3">
                  <c:v>0.4</c:v>
                </c:pt>
                <c:pt idx="4">
                  <c:v>0.3</c:v>
                </c:pt>
                <c:pt idx="5">
                  <c:v>0.46</c:v>
                </c:pt>
                <c:pt idx="6">
                  <c:v>0.37</c:v>
                </c:pt>
                <c:pt idx="7">
                  <c:v>0.24</c:v>
                </c:pt>
                <c:pt idx="8">
                  <c:v>0.27</c:v>
                </c:pt>
                <c:pt idx="9">
                  <c:v>0.27</c:v>
                </c:pt>
                <c:pt idx="10">
                  <c:v>0.31</c:v>
                </c:pt>
                <c:pt idx="11">
                  <c:v>0.3</c:v>
                </c:pt>
                <c:pt idx="12">
                  <c:v>0.32</c:v>
                </c:pt>
                <c:pt idx="13">
                  <c:v>0.32</c:v>
                </c:pt>
                <c:pt idx="14">
                  <c:v>0.34</c:v>
                </c:pt>
                <c:pt idx="15">
                  <c:v>0.31</c:v>
                </c:pt>
                <c:pt idx="16">
                  <c:v>0.24</c:v>
                </c:pt>
                <c:pt idx="17">
                  <c:v>0.25</c:v>
                </c:pt>
                <c:pt idx="18">
                  <c:v>0.32</c:v>
                </c:pt>
                <c:pt idx="19">
                  <c:v>0.28000000000000003</c:v>
                </c:pt>
                <c:pt idx="20">
                  <c:v>0.28999999999999998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3A5-4533-9A58-331C2E0FC0F7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Пожалуй, хорошее / определенно хорошее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0"/>
                  <c:y val="4.42804428044280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3A5-4533-9A58-331C2E0FC0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Sheet1!$B$4:$V$4</c:f>
              <c:numCache>
                <c:formatCode>0%</c:formatCode>
                <c:ptCount val="21"/>
                <c:pt idx="0">
                  <c:v>0.27</c:v>
                </c:pt>
                <c:pt idx="1">
                  <c:v>0.32</c:v>
                </c:pt>
                <c:pt idx="2">
                  <c:v>0.27</c:v>
                </c:pt>
                <c:pt idx="3">
                  <c:v>0.27</c:v>
                </c:pt>
                <c:pt idx="4">
                  <c:v>7.0000000000000007E-2</c:v>
                </c:pt>
                <c:pt idx="5">
                  <c:v>0.26</c:v>
                </c:pt>
                <c:pt idx="6">
                  <c:v>0.19</c:v>
                </c:pt>
                <c:pt idx="7">
                  <c:v>0.35</c:v>
                </c:pt>
                <c:pt idx="8">
                  <c:v>0.38</c:v>
                </c:pt>
                <c:pt idx="9">
                  <c:v>0.43</c:v>
                </c:pt>
                <c:pt idx="10">
                  <c:v>0.12</c:v>
                </c:pt>
                <c:pt idx="11">
                  <c:v>0.13</c:v>
                </c:pt>
                <c:pt idx="12">
                  <c:v>0.15</c:v>
                </c:pt>
                <c:pt idx="13">
                  <c:v>0.16</c:v>
                </c:pt>
                <c:pt idx="14">
                  <c:v>0.12</c:v>
                </c:pt>
                <c:pt idx="15">
                  <c:v>0.09</c:v>
                </c:pt>
                <c:pt idx="16">
                  <c:v>0.11</c:v>
                </c:pt>
                <c:pt idx="17">
                  <c:v>0.09</c:v>
                </c:pt>
                <c:pt idx="18">
                  <c:v>0.11</c:v>
                </c:pt>
                <c:pt idx="19">
                  <c:v>0.15</c:v>
                </c:pt>
                <c:pt idx="20">
                  <c:v>0.19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4-23A5-4533-9A58-331C2E0FC0F7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Трудно сказать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sysDash"/>
            </a:ln>
          </c:spPr>
          <c:marker>
            <c:symbol val="triangle"/>
            <c:size val="6"/>
            <c:spPr>
              <a:solidFill>
                <a:sysClr val="windowText" lastClr="000000"/>
              </a:solidFill>
            </c:spPr>
          </c:marker>
          <c:dLbls>
            <c:dLbl>
              <c:idx val="20"/>
              <c:layout>
                <c:manualLayout>
                  <c:x val="-9.51022349025216E-3"/>
                  <c:y val="2.460024600246002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9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3A5-4533-9A58-331C2E0FC0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Sheet1!$B$5:$V$5</c:f>
              <c:numCache>
                <c:formatCode>0%</c:formatCode>
                <c:ptCount val="21"/>
                <c:pt idx="0">
                  <c:v>0.08</c:v>
                </c:pt>
                <c:pt idx="1">
                  <c:v>0.03</c:v>
                </c:pt>
                <c:pt idx="2">
                  <c:v>0.08</c:v>
                </c:pt>
                <c:pt idx="3">
                  <c:v>0.08</c:v>
                </c:pt>
                <c:pt idx="4">
                  <c:v>0.05</c:v>
                </c:pt>
                <c:pt idx="5">
                  <c:v>0.1</c:v>
                </c:pt>
                <c:pt idx="6">
                  <c:v>0.17</c:v>
                </c:pt>
                <c:pt idx="7">
                  <c:v>0.2</c:v>
                </c:pt>
                <c:pt idx="8">
                  <c:v>0.21</c:v>
                </c:pt>
                <c:pt idx="9">
                  <c:v>0.17</c:v>
                </c:pt>
                <c:pt idx="10">
                  <c:v>0.2</c:v>
                </c:pt>
                <c:pt idx="11">
                  <c:v>0.21</c:v>
                </c:pt>
                <c:pt idx="12">
                  <c:v>0.24</c:v>
                </c:pt>
                <c:pt idx="13">
                  <c:v>0.28999999999999998</c:v>
                </c:pt>
                <c:pt idx="14">
                  <c:v>0.31</c:v>
                </c:pt>
                <c:pt idx="15">
                  <c:v>0.21</c:v>
                </c:pt>
                <c:pt idx="16">
                  <c:v>0.27</c:v>
                </c:pt>
                <c:pt idx="17">
                  <c:v>0.22</c:v>
                </c:pt>
                <c:pt idx="18">
                  <c:v>0.28999999999999998</c:v>
                </c:pt>
                <c:pt idx="19">
                  <c:v>0.28999999999999998</c:v>
                </c:pt>
                <c:pt idx="20">
                  <c:v>0.25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3A5-4533-9A58-331C2E0FC0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5108992"/>
        <c:axId val="235114880"/>
      </c:lineChart>
      <c:catAx>
        <c:axId val="235108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5114880"/>
        <c:crosses val="autoZero"/>
        <c:auto val="1"/>
        <c:lblAlgn val="ctr"/>
        <c:lblOffset val="100"/>
        <c:noMultiLvlLbl val="0"/>
      </c:catAx>
      <c:valAx>
        <c:axId val="235114880"/>
        <c:scaling>
          <c:orientation val="minMax"/>
          <c:max val="0.60000000000000009"/>
        </c:scaling>
        <c:delete val="0"/>
        <c:axPos val="l"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235108992"/>
        <c:crosses val="autoZero"/>
        <c:crossBetween val="midCat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4.5949308342400795E-3"/>
          <c:y val="0"/>
          <c:w val="0.98255579865295439"/>
          <c:h val="0.19297356123167531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7.1362969392605446E-2"/>
          <c:w val="0.97292111857122676"/>
          <c:h val="0.573711947423894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Отвечаю практически всегда</c:v>
                </c:pt>
                <c:pt idx="1">
                  <c:v>Отвечаю периодически</c:v>
                </c:pt>
                <c:pt idx="2">
                  <c:v>Никогда не отвечаю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0.27</c:v>
                </c:pt>
                <c:pt idx="1">
                  <c:v>0.56000000000000005</c:v>
                </c:pt>
                <c:pt idx="2">
                  <c:v>0.17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6E-4624-A90A-AEECA2CBB1C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Отвечаю практически всегда</c:v>
                </c:pt>
                <c:pt idx="1">
                  <c:v>Отвечаю периодически</c:v>
                </c:pt>
                <c:pt idx="2">
                  <c:v>Никогда не отвечаю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0.36</c:v>
                </c:pt>
                <c:pt idx="1">
                  <c:v>0.5</c:v>
                </c:pt>
                <c:pt idx="2">
                  <c:v>0.13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E6E-4624-A90A-AEECA2CBB1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7610985583323835"/>
          <c:y val="5.1314609295885258E-2"/>
          <c:w val="0.30803910380767624"/>
          <c:h val="0.24061917457168247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7.1362969392605446E-2"/>
          <c:w val="0.97292111857122676"/>
          <c:h val="0.525195834391668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Да, уличных или квартирных мошенников</c:v>
                </c:pt>
                <c:pt idx="1">
                  <c:v>Да, телефонных мошенников</c:v>
                </c:pt>
                <c:pt idx="2">
                  <c:v>Нет, я всегда их распознаю и не иду на контакт</c:v>
                </c:pt>
                <c:pt idx="3">
                  <c:v>Нет, ко мне мошенники ни разу не обращались</c:v>
                </c:pt>
                <c:pt idx="4">
                  <c:v>З/о, я так и не понял были ли это мошенники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0.05</c:v>
                </c:pt>
                <c:pt idx="1">
                  <c:v>0.15</c:v>
                </c:pt>
                <c:pt idx="2">
                  <c:v>0.61</c:v>
                </c:pt>
                <c:pt idx="3">
                  <c:v>0.12</c:v>
                </c:pt>
                <c:pt idx="4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78-4EC6-9407-728983F26A3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 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Да, уличных или квартирных мошенников</c:v>
                </c:pt>
                <c:pt idx="1">
                  <c:v>Да, телефонных мошенников</c:v>
                </c:pt>
                <c:pt idx="2">
                  <c:v>Нет, я всегда их распознаю и не иду на контакт</c:v>
                </c:pt>
                <c:pt idx="3">
                  <c:v>Нет, ко мне мошенники ни разу не обращались</c:v>
                </c:pt>
                <c:pt idx="4">
                  <c:v>З/о, я так и не понял были ли это мошенники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0.06</c:v>
                </c:pt>
                <c:pt idx="1">
                  <c:v>0.18</c:v>
                </c:pt>
                <c:pt idx="2">
                  <c:v>0.56000000000000005</c:v>
                </c:pt>
                <c:pt idx="3">
                  <c:v>0.12</c:v>
                </c:pt>
                <c:pt idx="4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78-4EC6-9407-728983F26A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7610985583323835"/>
          <c:y val="5.1314609295885258E-2"/>
          <c:w val="0.30803910380767624"/>
          <c:h val="0.24061917457168247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7.1362969392605446E-2"/>
          <c:w val="0.97292111857122676"/>
          <c:h val="0.734205008157764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всего, да</c:v>
                </c:pt>
                <c:pt idx="1">
                  <c:v>Скорее всего,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0.15</c:v>
                </c:pt>
                <c:pt idx="1">
                  <c:v>0.77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0B-423D-ACDD-2C80F48C255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всего, да</c:v>
                </c:pt>
                <c:pt idx="1">
                  <c:v>Скорее всего,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0.22</c:v>
                </c:pt>
                <c:pt idx="1">
                  <c:v>0.71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50B-423D-ACDD-2C80F48C25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7610985583323835"/>
          <c:y val="5.1314609295885258E-2"/>
          <c:w val="0.30803910380767624"/>
          <c:h val="0.24061917457168247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7392736164389705"/>
          <c:w val="0.97292111857122676"/>
          <c:h val="0.540472440944881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Лист1!$B$1:$C$1</c:f>
              <c:strCache>
                <c:ptCount val="2"/>
                <c:pt idx="0">
                  <c:v>Думаю, что да</c:v>
                </c:pt>
                <c:pt idx="1">
                  <c:v>Думаю, что нет</c:v>
                </c:pt>
              </c:strCache>
            </c:strRef>
          </c:cat>
          <c:val>
            <c:numRef>
              <c:f>Лист1!$B$2:$C$2</c:f>
              <c:numCache>
                <c:formatCode>0%</c:formatCode>
                <c:ptCount val="2"/>
                <c:pt idx="0">
                  <c:v>0.83</c:v>
                </c:pt>
                <c:pt idx="1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5E-4B16-B018-C4F64B30A9D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Лист1!$B$1:$C$1</c:f>
              <c:strCache>
                <c:ptCount val="2"/>
                <c:pt idx="0">
                  <c:v>Думаю, что да</c:v>
                </c:pt>
                <c:pt idx="1">
                  <c:v>Думаю, что нет</c:v>
                </c:pt>
              </c:strCache>
            </c:strRef>
          </c:cat>
          <c:val>
            <c:numRef>
              <c:f>Лист1!$B$3:$C$3</c:f>
              <c:numCache>
                <c:formatCode>0%</c:formatCode>
                <c:ptCount val="2"/>
                <c:pt idx="0">
                  <c:v>0.87</c:v>
                </c:pt>
                <c:pt idx="1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5E-4B16-B018-C4F64B30A9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7610985583323835"/>
          <c:y val="5.1314609295885258E-2"/>
          <c:w val="0.30803910380767624"/>
          <c:h val="0.24061917457168247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6.8371828521434835E-2"/>
          <c:w val="0.97292111857122676"/>
          <c:h val="0.633843832020997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Интернет</c:v>
                </c:pt>
                <c:pt idx="1">
                  <c:v>От знакомых</c:v>
                </c:pt>
                <c:pt idx="2">
                  <c:v>ТВ</c:v>
                </c:pt>
                <c:pt idx="3">
                  <c:v>Радио</c:v>
                </c:pt>
                <c:pt idx="4">
                  <c:v>От сотрудников полиции</c:v>
                </c:pt>
                <c:pt idx="5">
                  <c:v>Наглядные листовки на информационных стендах</c:v>
                </c:pt>
                <c:pt idx="6">
                  <c:v>Газеты (журналы)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0.7</c:v>
                </c:pt>
                <c:pt idx="1">
                  <c:v>0.44</c:v>
                </c:pt>
                <c:pt idx="2">
                  <c:v>0.43</c:v>
                </c:pt>
                <c:pt idx="3">
                  <c:v>0.16</c:v>
                </c:pt>
                <c:pt idx="4">
                  <c:v>0.13</c:v>
                </c:pt>
                <c:pt idx="5">
                  <c:v>0.11</c:v>
                </c:pt>
                <c:pt idx="6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3E-4358-AAC9-A84437CCBA4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Интернет</c:v>
                </c:pt>
                <c:pt idx="1">
                  <c:v>От знакомых</c:v>
                </c:pt>
                <c:pt idx="2">
                  <c:v>ТВ</c:v>
                </c:pt>
                <c:pt idx="3">
                  <c:v>Радио</c:v>
                </c:pt>
                <c:pt idx="4">
                  <c:v>От сотрудников полиции</c:v>
                </c:pt>
                <c:pt idx="5">
                  <c:v>Наглядные листовки на информационных стендах</c:v>
                </c:pt>
                <c:pt idx="6">
                  <c:v>Газеты (журналы)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0.66</c:v>
                </c:pt>
                <c:pt idx="1">
                  <c:v>0.45</c:v>
                </c:pt>
                <c:pt idx="2">
                  <c:v>0.43</c:v>
                </c:pt>
                <c:pt idx="3">
                  <c:v>0.2</c:v>
                </c:pt>
                <c:pt idx="4">
                  <c:v>0.18</c:v>
                </c:pt>
                <c:pt idx="5">
                  <c:v>0.17</c:v>
                </c:pt>
                <c:pt idx="6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83E-4358-AAC9-A84437CCBA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7610984270530539"/>
          <c:y val="4.0203412073490812E-2"/>
          <c:w val="0.30803910380767624"/>
          <c:h val="0.1461745406824147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Является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3"/>
              <c:layout>
                <c:manualLayout>
                  <c:x val="-1.4273963248699787E-16"/>
                  <c:y val="-7.63582966226138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3E5-4BBE-B9AB-957648DFE5E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Sheet1!$B$1:$Y$1</c:f>
              <c:strCache>
                <c:ptCount val="24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  <c:pt idx="19">
                  <c:v>2021г.</c:v>
                </c:pt>
                <c:pt idx="20">
                  <c:v>2022г.</c:v>
                </c:pt>
                <c:pt idx="21">
                  <c:v>2023г.</c:v>
                </c:pt>
                <c:pt idx="22">
                  <c:v>2024г.</c:v>
                </c:pt>
                <c:pt idx="23">
                  <c:v>2025г.</c:v>
                </c:pt>
              </c:strCache>
            </c:strRef>
          </c:cat>
          <c:val>
            <c:numRef>
              <c:f>Sheet1!$B$2:$Y$2</c:f>
              <c:numCache>
                <c:formatCode>0%</c:formatCode>
                <c:ptCount val="24"/>
                <c:pt idx="0">
                  <c:v>0.22</c:v>
                </c:pt>
                <c:pt idx="1">
                  <c:v>0.22</c:v>
                </c:pt>
                <c:pt idx="2">
                  <c:v>0.26</c:v>
                </c:pt>
                <c:pt idx="3">
                  <c:v>0.23</c:v>
                </c:pt>
                <c:pt idx="4">
                  <c:v>0.28000000000000003</c:v>
                </c:pt>
                <c:pt idx="5">
                  <c:v>0.4</c:v>
                </c:pt>
                <c:pt idx="6">
                  <c:v>0.49</c:v>
                </c:pt>
                <c:pt idx="7">
                  <c:v>0.45</c:v>
                </c:pt>
                <c:pt idx="8">
                  <c:v>0.41</c:v>
                </c:pt>
                <c:pt idx="9">
                  <c:v>0.36</c:v>
                </c:pt>
                <c:pt idx="10">
                  <c:v>0.27</c:v>
                </c:pt>
                <c:pt idx="11">
                  <c:v>0.47</c:v>
                </c:pt>
                <c:pt idx="12">
                  <c:v>0.78</c:v>
                </c:pt>
                <c:pt idx="13">
                  <c:v>0.67</c:v>
                </c:pt>
                <c:pt idx="14">
                  <c:v>0.73</c:v>
                </c:pt>
                <c:pt idx="15">
                  <c:v>0.57999999999999996</c:v>
                </c:pt>
                <c:pt idx="16">
                  <c:v>0.64</c:v>
                </c:pt>
                <c:pt idx="17">
                  <c:v>0.52</c:v>
                </c:pt>
                <c:pt idx="18">
                  <c:v>0.56000000000000005</c:v>
                </c:pt>
                <c:pt idx="19">
                  <c:v>0.49</c:v>
                </c:pt>
                <c:pt idx="20">
                  <c:v>0.63</c:v>
                </c:pt>
                <c:pt idx="21">
                  <c:v>0.65</c:v>
                </c:pt>
                <c:pt idx="22">
                  <c:v>0.72</c:v>
                </c:pt>
                <c:pt idx="23">
                  <c:v>0.63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13E5-4BBE-B9AB-957648DFE5E7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является</c:v>
                </c:pt>
              </c:strCache>
            </c:strRef>
          </c:tx>
          <c:spPr>
            <a:ln w="22225">
              <a:solidFill>
                <a:sysClr val="windowText" lastClr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3"/>
              <c:layout>
                <c:manualLayout>
                  <c:x val="-1.4273963248699787E-16"/>
                  <c:y val="-5.28634361233480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3E5-4BBE-B9AB-957648DFE5E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Sheet1!$B$1:$Y$1</c:f>
              <c:strCache>
                <c:ptCount val="24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  <c:pt idx="19">
                  <c:v>2021г.</c:v>
                </c:pt>
                <c:pt idx="20">
                  <c:v>2022г.</c:v>
                </c:pt>
                <c:pt idx="21">
                  <c:v>2023г.</c:v>
                </c:pt>
                <c:pt idx="22">
                  <c:v>2024г.</c:v>
                </c:pt>
                <c:pt idx="23">
                  <c:v>2025г.</c:v>
                </c:pt>
              </c:strCache>
            </c:strRef>
          </c:cat>
          <c:val>
            <c:numRef>
              <c:f>Sheet1!$B$3:$Y$3</c:f>
              <c:numCache>
                <c:formatCode>0%</c:formatCode>
                <c:ptCount val="24"/>
                <c:pt idx="0">
                  <c:v>0.67</c:v>
                </c:pt>
                <c:pt idx="1">
                  <c:v>0.68</c:v>
                </c:pt>
                <c:pt idx="2">
                  <c:v>0.63</c:v>
                </c:pt>
                <c:pt idx="3">
                  <c:v>0.68</c:v>
                </c:pt>
                <c:pt idx="4">
                  <c:v>0.67</c:v>
                </c:pt>
                <c:pt idx="5">
                  <c:v>0.55000000000000004</c:v>
                </c:pt>
                <c:pt idx="6">
                  <c:v>0.38</c:v>
                </c:pt>
                <c:pt idx="7">
                  <c:v>0.39</c:v>
                </c:pt>
                <c:pt idx="8">
                  <c:v>0.48</c:v>
                </c:pt>
                <c:pt idx="9">
                  <c:v>0.5</c:v>
                </c:pt>
                <c:pt idx="10">
                  <c:v>0.63</c:v>
                </c:pt>
                <c:pt idx="11">
                  <c:v>0.48</c:v>
                </c:pt>
                <c:pt idx="12">
                  <c:v>0.19</c:v>
                </c:pt>
                <c:pt idx="13">
                  <c:v>0.28000000000000003</c:v>
                </c:pt>
                <c:pt idx="14">
                  <c:v>0.24</c:v>
                </c:pt>
                <c:pt idx="15">
                  <c:v>0.4</c:v>
                </c:pt>
                <c:pt idx="16">
                  <c:v>0.33</c:v>
                </c:pt>
                <c:pt idx="17">
                  <c:v>0.42</c:v>
                </c:pt>
                <c:pt idx="18">
                  <c:v>0.41</c:v>
                </c:pt>
                <c:pt idx="19">
                  <c:v>0.47</c:v>
                </c:pt>
                <c:pt idx="20">
                  <c:v>0.28999999999999998</c:v>
                </c:pt>
                <c:pt idx="21">
                  <c:v>0.27</c:v>
                </c:pt>
                <c:pt idx="22">
                  <c:v>0.2</c:v>
                </c:pt>
                <c:pt idx="23">
                  <c:v>0.31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13E5-4BBE-B9AB-957648DFE5E7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5400">
              <a:solidFill>
                <a:srgbClr val="000000"/>
              </a:solidFill>
              <a:prstDash val="sysDot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3"/>
              <c:layout>
                <c:manualLayout>
                  <c:x val="0"/>
                  <c:y val="-5.28634361233481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3E5-4BBE-B9AB-957648DFE5E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Sheet1!$B$1:$Y$1</c:f>
              <c:strCache>
                <c:ptCount val="24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  <c:pt idx="19">
                  <c:v>2021г.</c:v>
                </c:pt>
                <c:pt idx="20">
                  <c:v>2022г.</c:v>
                </c:pt>
                <c:pt idx="21">
                  <c:v>2023г.</c:v>
                </c:pt>
                <c:pt idx="22">
                  <c:v>2024г.</c:v>
                </c:pt>
                <c:pt idx="23">
                  <c:v>2025г.</c:v>
                </c:pt>
              </c:strCache>
            </c:strRef>
          </c:cat>
          <c:val>
            <c:numRef>
              <c:f>Sheet1!$B$4:$Y$4</c:f>
              <c:numCache>
                <c:formatCode>0%</c:formatCode>
                <c:ptCount val="24"/>
                <c:pt idx="0">
                  <c:v>0.11</c:v>
                </c:pt>
                <c:pt idx="1">
                  <c:v>0.1</c:v>
                </c:pt>
                <c:pt idx="2">
                  <c:v>0.11</c:v>
                </c:pt>
                <c:pt idx="3">
                  <c:v>0.09</c:v>
                </c:pt>
                <c:pt idx="4">
                  <c:v>0.05</c:v>
                </c:pt>
                <c:pt idx="5">
                  <c:v>0.05</c:v>
                </c:pt>
                <c:pt idx="6">
                  <c:v>0.13</c:v>
                </c:pt>
                <c:pt idx="7">
                  <c:v>0.16</c:v>
                </c:pt>
                <c:pt idx="8">
                  <c:v>0.11</c:v>
                </c:pt>
                <c:pt idx="9">
                  <c:v>0.15</c:v>
                </c:pt>
                <c:pt idx="10">
                  <c:v>0.1</c:v>
                </c:pt>
                <c:pt idx="11">
                  <c:v>0.05</c:v>
                </c:pt>
                <c:pt idx="12">
                  <c:v>0.03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0.03</c:v>
                </c:pt>
                <c:pt idx="17">
                  <c:v>0.06</c:v>
                </c:pt>
                <c:pt idx="18">
                  <c:v>0.04</c:v>
                </c:pt>
                <c:pt idx="19">
                  <c:v>0.04</c:v>
                </c:pt>
                <c:pt idx="20">
                  <c:v>0.08</c:v>
                </c:pt>
                <c:pt idx="21">
                  <c:v>0.08</c:v>
                </c:pt>
                <c:pt idx="22">
                  <c:v>0.08</c:v>
                </c:pt>
                <c:pt idx="23">
                  <c:v>0.06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3E5-4BBE-B9AB-957648DFE5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5834112"/>
        <c:axId val="185848192"/>
      </c:lineChart>
      <c:catAx>
        <c:axId val="185834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5848192"/>
        <c:crosses val="autoZero"/>
        <c:auto val="1"/>
        <c:lblAlgn val="ctr"/>
        <c:lblOffset val="100"/>
        <c:noMultiLvlLbl val="0"/>
      </c:catAx>
      <c:valAx>
        <c:axId val="18584819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5834112"/>
        <c:crosses val="autoZero"/>
        <c:crossBetween val="midCat"/>
        <c:majorUnit val="0.2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9643775462756241E-2"/>
          <c:y val="2.3034840195796141E-2"/>
          <c:w val="0.90885896058065097"/>
          <c:h val="0.69884689136520373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Нет, я ни при каких обстоятельствах не готов поступиться частью своей свободы</c:v>
                </c:pt>
              </c:strCache>
            </c:strRef>
          </c:tx>
          <c:spPr>
            <a:ln>
              <a:solidFill>
                <a:srgbClr val="000000"/>
              </a:solidFill>
              <a:prstDash val="dash"/>
            </a:ln>
          </c:spPr>
          <c:marker>
            <c:symbol val="none"/>
          </c:marker>
          <c:dLbls>
            <c:dLbl>
              <c:idx val="24"/>
              <c:layout>
                <c:manualLayout>
                  <c:x val="-1.8155195403077549E-2"/>
                  <c:y val="-1.63761225567882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D2D-4648-9005-7C785FC69F9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Sheet1!$A$2:$A$26</c:f>
              <c:strCache>
                <c:ptCount val="25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  <c:pt idx="22">
                  <c:v>2023г.</c:v>
                </c:pt>
                <c:pt idx="23">
                  <c:v>2024г.</c:v>
                </c:pt>
                <c:pt idx="24">
                  <c:v>2025г.</c:v>
                </c:pt>
              </c:strCache>
            </c:strRef>
          </c:cat>
          <c:val>
            <c:numRef>
              <c:f>Sheet1!$B$2:$B$26</c:f>
              <c:numCache>
                <c:formatCode>0%</c:formatCode>
                <c:ptCount val="25"/>
                <c:pt idx="0">
                  <c:v>0.14000000000000001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0.17</c:v>
                </c:pt>
                <c:pt idx="4">
                  <c:v>0.19</c:v>
                </c:pt>
                <c:pt idx="5">
                  <c:v>0.18</c:v>
                </c:pt>
                <c:pt idx="6">
                  <c:v>0.27</c:v>
                </c:pt>
                <c:pt idx="7">
                  <c:v>0.28999999999999998</c:v>
                </c:pt>
                <c:pt idx="8">
                  <c:v>0.19</c:v>
                </c:pt>
                <c:pt idx="9">
                  <c:v>0.17</c:v>
                </c:pt>
                <c:pt idx="10">
                  <c:v>0.22</c:v>
                </c:pt>
                <c:pt idx="11">
                  <c:v>0.35</c:v>
                </c:pt>
                <c:pt idx="12">
                  <c:v>0.32</c:v>
                </c:pt>
                <c:pt idx="13">
                  <c:v>0.27</c:v>
                </c:pt>
                <c:pt idx="14">
                  <c:v>0.26</c:v>
                </c:pt>
                <c:pt idx="15">
                  <c:v>0.33</c:v>
                </c:pt>
                <c:pt idx="16">
                  <c:v>0.31</c:v>
                </c:pt>
                <c:pt idx="17">
                  <c:v>0.36</c:v>
                </c:pt>
                <c:pt idx="18">
                  <c:v>0.39</c:v>
                </c:pt>
                <c:pt idx="19">
                  <c:v>0.38</c:v>
                </c:pt>
                <c:pt idx="20">
                  <c:v>0.39</c:v>
                </c:pt>
                <c:pt idx="21">
                  <c:v>0.33</c:v>
                </c:pt>
                <c:pt idx="22">
                  <c:v>0.35</c:v>
                </c:pt>
                <c:pt idx="23">
                  <c:v>0.34</c:v>
                </c:pt>
                <c:pt idx="24">
                  <c:v>0.42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D2D-4648-9005-7C785FC69F9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Да, потому что я не чувствую пользы от своей свободы</c:v>
                </c:pt>
              </c:strCache>
            </c:strRef>
          </c:tx>
          <c:spPr>
            <a:ln>
              <a:solidFill>
                <a:srgbClr val="000000"/>
              </a:solidFill>
            </a:ln>
          </c:spPr>
          <c:marker>
            <c:symbol val="none"/>
          </c:marker>
          <c:dLbls>
            <c:dLbl>
              <c:idx val="24"/>
              <c:layout>
                <c:manualLayout>
                  <c:x val="-2.5546669787121348E-2"/>
                  <c:y val="-2.06022187004754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D2D-4648-9005-7C785FC69F9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Sheet1!$A$2:$A$26</c:f>
              <c:strCache>
                <c:ptCount val="25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  <c:pt idx="22">
                  <c:v>2023г.</c:v>
                </c:pt>
                <c:pt idx="23">
                  <c:v>2024г.</c:v>
                </c:pt>
                <c:pt idx="24">
                  <c:v>2025г.</c:v>
                </c:pt>
              </c:strCache>
            </c:strRef>
          </c:cat>
          <c:val>
            <c:numRef>
              <c:f>Sheet1!$C$2:$C$26</c:f>
              <c:numCache>
                <c:formatCode>0%</c:formatCode>
                <c:ptCount val="25"/>
                <c:pt idx="0">
                  <c:v>0.21</c:v>
                </c:pt>
                <c:pt idx="1">
                  <c:v>0.31</c:v>
                </c:pt>
                <c:pt idx="2">
                  <c:v>0.35</c:v>
                </c:pt>
                <c:pt idx="3">
                  <c:v>0.24</c:v>
                </c:pt>
                <c:pt idx="4">
                  <c:v>0.27</c:v>
                </c:pt>
                <c:pt idx="5">
                  <c:v>0.33</c:v>
                </c:pt>
                <c:pt idx="6">
                  <c:v>0.2</c:v>
                </c:pt>
                <c:pt idx="7">
                  <c:v>0.23</c:v>
                </c:pt>
                <c:pt idx="8">
                  <c:v>0.25</c:v>
                </c:pt>
                <c:pt idx="9">
                  <c:v>0.23</c:v>
                </c:pt>
                <c:pt idx="10">
                  <c:v>0.18</c:v>
                </c:pt>
                <c:pt idx="11">
                  <c:v>0.2</c:v>
                </c:pt>
                <c:pt idx="12">
                  <c:v>0.17</c:v>
                </c:pt>
                <c:pt idx="13">
                  <c:v>0.1</c:v>
                </c:pt>
                <c:pt idx="14">
                  <c:v>0.12</c:v>
                </c:pt>
                <c:pt idx="15">
                  <c:v>0.11</c:v>
                </c:pt>
                <c:pt idx="16">
                  <c:v>0.17</c:v>
                </c:pt>
                <c:pt idx="17">
                  <c:v>0.15</c:v>
                </c:pt>
                <c:pt idx="18">
                  <c:v>0.16</c:v>
                </c:pt>
                <c:pt idx="19">
                  <c:v>0.12</c:v>
                </c:pt>
                <c:pt idx="20">
                  <c:v>0.13</c:v>
                </c:pt>
                <c:pt idx="21">
                  <c:v>0.1</c:v>
                </c:pt>
                <c:pt idx="22">
                  <c:v>0.09</c:v>
                </c:pt>
                <c:pt idx="23">
                  <c:v>7.0000000000000007E-2</c:v>
                </c:pt>
                <c:pt idx="24">
                  <c:v>0.09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FD2D-4648-9005-7C785FC69F9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Да, если в результате снизится уровень преступности в стране</c:v>
                </c:pt>
              </c:strCache>
            </c:strRef>
          </c:tx>
          <c:spPr>
            <a:ln cap="rnd">
              <a:solidFill>
                <a:srgbClr val="000000"/>
              </a:solidFill>
              <a:prstDash val="dashDot"/>
              <a:round/>
            </a:ln>
          </c:spPr>
          <c:marker>
            <c:symbol val="none"/>
          </c:marker>
          <c:dLbls>
            <c:dLbl>
              <c:idx val="24"/>
              <c:layout>
                <c:manualLayout>
                  <c:x val="-2.2066028410508132E-2"/>
                  <c:y val="-1.63761225567881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D2D-4648-9005-7C785FC69F9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Sheet1!$A$2:$A$26</c:f>
              <c:strCache>
                <c:ptCount val="25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  <c:pt idx="22">
                  <c:v>2023г.</c:v>
                </c:pt>
                <c:pt idx="23">
                  <c:v>2024г.</c:v>
                </c:pt>
                <c:pt idx="24">
                  <c:v>2025г.</c:v>
                </c:pt>
              </c:strCache>
            </c:strRef>
          </c:cat>
          <c:val>
            <c:numRef>
              <c:f>Sheet1!$D$2:$D$26</c:f>
              <c:numCache>
                <c:formatCode>0%</c:formatCode>
                <c:ptCount val="25"/>
                <c:pt idx="0">
                  <c:v>0.19</c:v>
                </c:pt>
                <c:pt idx="1">
                  <c:v>0.37</c:v>
                </c:pt>
                <c:pt idx="2">
                  <c:v>0.3</c:v>
                </c:pt>
                <c:pt idx="3">
                  <c:v>0.15</c:v>
                </c:pt>
                <c:pt idx="4">
                  <c:v>0.27</c:v>
                </c:pt>
                <c:pt idx="5">
                  <c:v>0.22</c:v>
                </c:pt>
                <c:pt idx="6">
                  <c:v>0.21</c:v>
                </c:pt>
                <c:pt idx="7">
                  <c:v>0.13</c:v>
                </c:pt>
                <c:pt idx="8">
                  <c:v>0.19</c:v>
                </c:pt>
                <c:pt idx="9">
                  <c:v>0.13</c:v>
                </c:pt>
                <c:pt idx="10">
                  <c:v>0.26</c:v>
                </c:pt>
                <c:pt idx="11">
                  <c:v>0.1</c:v>
                </c:pt>
                <c:pt idx="12">
                  <c:v>0.16</c:v>
                </c:pt>
                <c:pt idx="13">
                  <c:v>0.18</c:v>
                </c:pt>
                <c:pt idx="14">
                  <c:v>0.18</c:v>
                </c:pt>
                <c:pt idx="15">
                  <c:v>0.18</c:v>
                </c:pt>
                <c:pt idx="16">
                  <c:v>0.16</c:v>
                </c:pt>
                <c:pt idx="17">
                  <c:v>0.12</c:v>
                </c:pt>
                <c:pt idx="18">
                  <c:v>0.13</c:v>
                </c:pt>
                <c:pt idx="19">
                  <c:v>0.12</c:v>
                </c:pt>
                <c:pt idx="20">
                  <c:v>0.13</c:v>
                </c:pt>
                <c:pt idx="21">
                  <c:v>0.11</c:v>
                </c:pt>
                <c:pt idx="22">
                  <c:v>0.16</c:v>
                </c:pt>
                <c:pt idx="23">
                  <c:v>0.15</c:v>
                </c:pt>
                <c:pt idx="24">
                  <c:v>0.16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FD2D-4648-9005-7C785FC69F92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Да, если я получу возможность работать, вовремя получать зарплату</c:v>
                </c:pt>
              </c:strCache>
            </c:strRef>
          </c:tx>
          <c:spPr>
            <a:ln>
              <a:solidFill>
                <a:srgbClr val="000000"/>
              </a:solidFill>
              <a:prstDash val="sysDot"/>
            </a:ln>
          </c:spPr>
          <c:marker>
            <c:symbol val="none"/>
          </c:marker>
          <c:dLbls>
            <c:dLbl>
              <c:idx val="24"/>
              <c:layout>
                <c:manualLayout>
                  <c:x val="-1.8155195403077549E-2"/>
                  <c:y val="-3.75066032752245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D2D-4648-9005-7C785FC69F9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Sheet1!$A$2:$A$26</c:f>
              <c:strCache>
                <c:ptCount val="25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  <c:pt idx="22">
                  <c:v>2023г.</c:v>
                </c:pt>
                <c:pt idx="23">
                  <c:v>2024г.</c:v>
                </c:pt>
                <c:pt idx="24">
                  <c:v>2025г.</c:v>
                </c:pt>
              </c:strCache>
            </c:strRef>
          </c:cat>
          <c:val>
            <c:numRef>
              <c:f>Sheet1!$E$2:$E$26</c:f>
              <c:numCache>
                <c:formatCode>0%</c:formatCode>
                <c:ptCount val="25"/>
                <c:pt idx="0">
                  <c:v>0.61</c:v>
                </c:pt>
                <c:pt idx="1">
                  <c:v>0.56999999999999995</c:v>
                </c:pt>
                <c:pt idx="2">
                  <c:v>0.47</c:v>
                </c:pt>
                <c:pt idx="3">
                  <c:v>0.21</c:v>
                </c:pt>
                <c:pt idx="4">
                  <c:v>0.17</c:v>
                </c:pt>
                <c:pt idx="5">
                  <c:v>0.14000000000000001</c:v>
                </c:pt>
                <c:pt idx="6">
                  <c:v>0.28000000000000003</c:v>
                </c:pt>
                <c:pt idx="7">
                  <c:v>0.26</c:v>
                </c:pt>
                <c:pt idx="8">
                  <c:v>0.22</c:v>
                </c:pt>
                <c:pt idx="9">
                  <c:v>0.23</c:v>
                </c:pt>
                <c:pt idx="10">
                  <c:v>0.21</c:v>
                </c:pt>
                <c:pt idx="11">
                  <c:v>0.16</c:v>
                </c:pt>
                <c:pt idx="12">
                  <c:v>0.25</c:v>
                </c:pt>
                <c:pt idx="13">
                  <c:v>0.35</c:v>
                </c:pt>
                <c:pt idx="14">
                  <c:v>0.31</c:v>
                </c:pt>
                <c:pt idx="15">
                  <c:v>0.28000000000000003</c:v>
                </c:pt>
                <c:pt idx="16">
                  <c:v>0.3</c:v>
                </c:pt>
                <c:pt idx="17">
                  <c:v>0.26</c:v>
                </c:pt>
                <c:pt idx="18">
                  <c:v>0.23</c:v>
                </c:pt>
                <c:pt idx="19">
                  <c:v>0.25</c:v>
                </c:pt>
                <c:pt idx="20">
                  <c:v>0.19</c:v>
                </c:pt>
                <c:pt idx="21">
                  <c:v>0.28999999999999998</c:v>
                </c:pt>
                <c:pt idx="22">
                  <c:v>0.21</c:v>
                </c:pt>
                <c:pt idx="23">
                  <c:v>0.23</c:v>
                </c:pt>
                <c:pt idx="24">
                  <c:v>0.19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7-FD2D-4648-9005-7C785FC69F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/>
        <c:smooth val="0"/>
        <c:axId val="186287232"/>
        <c:axId val="186288768"/>
      </c:lineChart>
      <c:catAx>
        <c:axId val="186287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5400000" vert="horz"/>
          <a:lstStyle/>
          <a:p>
            <a:pPr>
              <a:defRPr/>
            </a:pPr>
            <a:endParaRPr lang="ru-RU"/>
          </a:p>
        </c:txPr>
        <c:crossAx val="186288768"/>
        <c:crosses val="autoZero"/>
        <c:auto val="1"/>
        <c:lblAlgn val="ctr"/>
        <c:lblOffset val="100"/>
        <c:noMultiLvlLbl val="0"/>
      </c:catAx>
      <c:valAx>
        <c:axId val="186288768"/>
        <c:scaling>
          <c:orientation val="minMax"/>
          <c:max val="0.70000000000000007"/>
          <c:min val="0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8628723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053476792131527E-2"/>
          <c:y val="0.83694023983927524"/>
          <c:w val="0.91999421073539056"/>
          <c:h val="0.1503814717296629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4573643410852726E-2"/>
          <c:y val="0.19178082191780818"/>
          <c:w val="0.87906976744186061"/>
          <c:h val="0.59007477838855049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порядок</c:v>
                </c:pt>
              </c:strCache>
            </c:strRef>
          </c:tx>
          <c:spPr>
            <a:ln w="25278">
              <a:solidFill>
                <a:srgbClr val="000000"/>
              </a:solidFill>
              <a:prstDash val="solid"/>
            </a:ln>
          </c:spPr>
          <c:marker>
            <c:symbol val="diamond"/>
            <c:size val="9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27"/>
              <c:layout>
                <c:manualLayout>
                  <c:x val="0"/>
                  <c:y val="-6.590621039290245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1EF-48F3-B00C-0496071DADB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Sheet1!$A$2:$A$29</c:f>
              <c:numCache>
                <c:formatCode>General</c:formatCode>
                <c:ptCount val="28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  <c:pt idx="20">
                  <c:v>2018</c:v>
                </c:pt>
                <c:pt idx="21">
                  <c:v>2019</c:v>
                </c:pt>
                <c:pt idx="22">
                  <c:v>2020</c:v>
                </c:pt>
                <c:pt idx="23">
                  <c:v>2021</c:v>
                </c:pt>
                <c:pt idx="24">
                  <c:v>2022</c:v>
                </c:pt>
                <c:pt idx="25">
                  <c:v>2023</c:v>
                </c:pt>
                <c:pt idx="26">
                  <c:v>2024</c:v>
                </c:pt>
                <c:pt idx="27">
                  <c:v>2025</c:v>
                </c:pt>
              </c:numCache>
            </c:numRef>
          </c:cat>
          <c:val>
            <c:numRef>
              <c:f>Sheet1!$B$2:$B$29</c:f>
              <c:numCache>
                <c:formatCode>0%</c:formatCode>
                <c:ptCount val="28"/>
                <c:pt idx="0">
                  <c:v>0.65</c:v>
                </c:pt>
                <c:pt idx="1">
                  <c:v>0.9</c:v>
                </c:pt>
                <c:pt idx="2">
                  <c:v>0.88</c:v>
                </c:pt>
                <c:pt idx="3">
                  <c:v>0.82</c:v>
                </c:pt>
                <c:pt idx="4">
                  <c:v>0.87</c:v>
                </c:pt>
                <c:pt idx="5">
                  <c:v>0.88</c:v>
                </c:pt>
                <c:pt idx="6">
                  <c:v>0.91</c:v>
                </c:pt>
                <c:pt idx="7">
                  <c:v>0.83</c:v>
                </c:pt>
                <c:pt idx="8">
                  <c:v>0.91</c:v>
                </c:pt>
                <c:pt idx="9">
                  <c:v>0.88</c:v>
                </c:pt>
                <c:pt idx="10">
                  <c:v>0.87</c:v>
                </c:pt>
                <c:pt idx="11">
                  <c:v>0.82</c:v>
                </c:pt>
                <c:pt idx="12">
                  <c:v>0.9</c:v>
                </c:pt>
                <c:pt idx="13">
                  <c:v>0.81</c:v>
                </c:pt>
                <c:pt idx="14">
                  <c:v>0.72</c:v>
                </c:pt>
                <c:pt idx="15">
                  <c:v>0.83</c:v>
                </c:pt>
                <c:pt idx="16">
                  <c:v>0.83</c:v>
                </c:pt>
                <c:pt idx="17">
                  <c:v>0.83</c:v>
                </c:pt>
                <c:pt idx="18">
                  <c:v>0.8</c:v>
                </c:pt>
                <c:pt idx="19">
                  <c:v>0.84</c:v>
                </c:pt>
                <c:pt idx="20">
                  <c:v>0.79</c:v>
                </c:pt>
                <c:pt idx="21">
                  <c:v>0.75</c:v>
                </c:pt>
                <c:pt idx="22">
                  <c:v>0.72</c:v>
                </c:pt>
                <c:pt idx="23">
                  <c:v>0.71</c:v>
                </c:pt>
                <c:pt idx="24">
                  <c:v>0.74</c:v>
                </c:pt>
                <c:pt idx="25">
                  <c:v>0.76</c:v>
                </c:pt>
                <c:pt idx="26">
                  <c:v>0.69</c:v>
                </c:pt>
                <c:pt idx="27">
                  <c:v>0.72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F1EF-48F3-B00C-0496071DADB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демократия</c:v>
                </c:pt>
              </c:strCache>
            </c:strRef>
          </c:tx>
          <c:spPr>
            <a:ln w="25278">
              <a:solidFill>
                <a:srgbClr val="000000"/>
              </a:solidFill>
              <a:prstDash val="lgDash"/>
            </a:ln>
          </c:spPr>
          <c:marker>
            <c:symbol val="circle"/>
            <c:size val="8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27"/>
              <c:layout>
                <c:manualLayout>
                  <c:x val="0"/>
                  <c:y val="-4.562737642585551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1EF-48F3-B00C-0496071DADB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Sheet1!$A$2:$A$29</c:f>
              <c:numCache>
                <c:formatCode>General</c:formatCode>
                <c:ptCount val="28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  <c:pt idx="20">
                  <c:v>2018</c:v>
                </c:pt>
                <c:pt idx="21">
                  <c:v>2019</c:v>
                </c:pt>
                <c:pt idx="22">
                  <c:v>2020</c:v>
                </c:pt>
                <c:pt idx="23">
                  <c:v>2021</c:v>
                </c:pt>
                <c:pt idx="24">
                  <c:v>2022</c:v>
                </c:pt>
                <c:pt idx="25">
                  <c:v>2023</c:v>
                </c:pt>
                <c:pt idx="26">
                  <c:v>2024</c:v>
                </c:pt>
                <c:pt idx="27">
                  <c:v>2025</c:v>
                </c:pt>
              </c:numCache>
            </c:numRef>
          </c:cat>
          <c:val>
            <c:numRef>
              <c:f>Sheet1!$C$2:$C$29</c:f>
              <c:numCache>
                <c:formatCode>0%</c:formatCode>
                <c:ptCount val="28"/>
                <c:pt idx="0">
                  <c:v>0.3</c:v>
                </c:pt>
                <c:pt idx="1">
                  <c:v>0.05</c:v>
                </c:pt>
                <c:pt idx="2">
                  <c:v>0.08</c:v>
                </c:pt>
                <c:pt idx="3">
                  <c:v>0.11</c:v>
                </c:pt>
                <c:pt idx="4">
                  <c:v>7.0000000000000007E-2</c:v>
                </c:pt>
                <c:pt idx="5">
                  <c:v>0.06</c:v>
                </c:pt>
                <c:pt idx="6">
                  <c:v>0.05</c:v>
                </c:pt>
                <c:pt idx="7">
                  <c:v>0.12</c:v>
                </c:pt>
                <c:pt idx="8">
                  <c:v>0.06</c:v>
                </c:pt>
                <c:pt idx="9">
                  <c:v>0.1</c:v>
                </c:pt>
                <c:pt idx="10">
                  <c:v>0.06</c:v>
                </c:pt>
                <c:pt idx="11">
                  <c:v>0.08</c:v>
                </c:pt>
                <c:pt idx="12">
                  <c:v>7.0000000000000007E-2</c:v>
                </c:pt>
                <c:pt idx="13">
                  <c:v>0.1</c:v>
                </c:pt>
                <c:pt idx="14">
                  <c:v>0.17</c:v>
                </c:pt>
                <c:pt idx="15">
                  <c:v>0.09</c:v>
                </c:pt>
                <c:pt idx="16">
                  <c:v>0.12</c:v>
                </c:pt>
                <c:pt idx="17">
                  <c:v>0.09</c:v>
                </c:pt>
                <c:pt idx="18">
                  <c:v>0.11</c:v>
                </c:pt>
                <c:pt idx="19">
                  <c:v>0.09</c:v>
                </c:pt>
                <c:pt idx="20">
                  <c:v>0.12</c:v>
                </c:pt>
                <c:pt idx="21">
                  <c:v>0.18</c:v>
                </c:pt>
                <c:pt idx="22">
                  <c:v>0.18</c:v>
                </c:pt>
                <c:pt idx="23">
                  <c:v>0.2</c:v>
                </c:pt>
                <c:pt idx="24">
                  <c:v>0.16</c:v>
                </c:pt>
                <c:pt idx="25">
                  <c:v>0.11</c:v>
                </c:pt>
                <c:pt idx="26">
                  <c:v>0.18</c:v>
                </c:pt>
                <c:pt idx="27">
                  <c:v>0.14000000000000001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F1EF-48F3-B00C-0496071DAD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6160640"/>
        <c:axId val="186162176"/>
      </c:lineChart>
      <c:catAx>
        <c:axId val="18616064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6162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616217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6160640"/>
        <c:crosses val="autoZero"/>
        <c:crossBetween val="midCat"/>
        <c:majorUnit val="0.2"/>
      </c:valAx>
      <c:spPr>
        <a:noFill/>
        <a:ln w="25390">
          <a:noFill/>
        </a:ln>
      </c:spPr>
    </c:plotArea>
    <c:legend>
      <c:legendPos val="r"/>
      <c:layout>
        <c:manualLayout>
          <c:xMode val="edge"/>
          <c:yMode val="edge"/>
          <c:x val="0.30948678071539659"/>
          <c:y val="0"/>
          <c:w val="0.50388802488335926"/>
          <c:h val="0.10606060606060606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3285301093737222E-2"/>
          <c:y val="6.0790778345689252E-2"/>
          <c:w val="0.97292111857122676"/>
          <c:h val="0.777264508603091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Лист1!$B$1:$J$1</c:f>
              <c:strCache>
                <c:ptCount val="9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</c:strCache>
            </c:strRef>
          </c:cat>
          <c:val>
            <c:numRef>
              <c:f>Лист1!$B$2:$J$2</c:f>
              <c:numCache>
                <c:formatCode>0%</c:formatCode>
                <c:ptCount val="9"/>
                <c:pt idx="0">
                  <c:v>0.8</c:v>
                </c:pt>
                <c:pt idx="1">
                  <c:v>0.68</c:v>
                </c:pt>
                <c:pt idx="2">
                  <c:v>0.55000000000000004</c:v>
                </c:pt>
                <c:pt idx="3">
                  <c:v>0.48</c:v>
                </c:pt>
                <c:pt idx="4">
                  <c:v>0.33</c:v>
                </c:pt>
                <c:pt idx="5">
                  <c:v>0.31</c:v>
                </c:pt>
                <c:pt idx="6">
                  <c:v>0.3</c:v>
                </c:pt>
                <c:pt idx="7">
                  <c:v>0.28999999999999998</c:v>
                </c:pt>
                <c:pt idx="8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24</Pages>
  <Words>6028</Words>
  <Characters>34362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2</cp:revision>
  <cp:lastPrinted>2025-08-11T13:39:00Z</cp:lastPrinted>
  <dcterms:created xsi:type="dcterms:W3CDTF">2025-08-11T13:56:00Z</dcterms:created>
  <dcterms:modified xsi:type="dcterms:W3CDTF">2025-08-11T13:56:00Z</dcterms:modified>
</cp:coreProperties>
</file>