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theme/themeOverride10.xml" ContentType="application/vnd.openxmlformats-officedocument.themeOverride+xml"/>
  <Override PartName="/word/charts/chart16.xml" ContentType="application/vnd.openxmlformats-officedocument.drawingml.chart+xml"/>
  <Override PartName="/word/theme/themeOverride11.xml" ContentType="application/vnd.openxmlformats-officedocument.themeOverride+xml"/>
  <Override PartName="/word/charts/chart17.xml" ContentType="application/vnd.openxmlformats-officedocument.drawingml.chart+xml"/>
  <Override PartName="/word/theme/themeOverride12.xml" ContentType="application/vnd.openxmlformats-officedocument.themeOverride+xml"/>
  <Override PartName="/word/charts/chart18.xml" ContentType="application/vnd.openxmlformats-officedocument.drawingml.chart+xml"/>
  <Override PartName="/word/theme/themeOverride1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1DDCBB12" w:rsidR="006A7E58" w:rsidRDefault="00B773D1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  <w:noProof/>
                <w:spacing w:val="-4"/>
                <w:sz w:val="12"/>
                <w:szCs w:val="12"/>
              </w:rPr>
              <w:drawing>
                <wp:anchor distT="0" distB="0" distL="114300" distR="114300" simplePos="0" relativeHeight="251804672" behindDoc="0" locked="0" layoutInCell="1" allowOverlap="1" wp14:anchorId="0AB84BFE" wp14:editId="250AE249">
                  <wp:simplePos x="0" y="0"/>
                  <wp:positionH relativeFrom="column">
                    <wp:posOffset>-462915</wp:posOffset>
                  </wp:positionH>
                  <wp:positionV relativeFrom="paragraph">
                    <wp:posOffset>-247650</wp:posOffset>
                  </wp:positionV>
                  <wp:extent cx="1752600" cy="1558748"/>
                  <wp:effectExtent l="0" t="0" r="0" b="3810"/>
                  <wp:wrapNone/>
                  <wp:docPr id="47" name="Рисунок 47" descr="Изображение выглядит как Карминный цвет, красный, перо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7" descr="Изображение выглядит как Карминный цвет, красный, перо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752600" cy="155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7E58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6A7E58">
              <w:rPr>
                <w:rFonts w:ascii="Arial" w:hAnsi="Arial" w:cs="Arial"/>
                <w:b/>
              </w:rPr>
              <w:t>ОБЩЕСТВЕННОГО МНЕНИЯ «</w:t>
            </w:r>
            <w:r w:rsidR="006A7E58">
              <w:rPr>
                <w:rFonts w:ascii="Arial" w:hAnsi="Arial" w:cs="Arial"/>
                <w:b/>
                <w:caps/>
              </w:rPr>
              <w:t>квалитас</w:t>
            </w:r>
            <w:r w:rsidR="006A7E58"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30ECAE30" w:rsidR="006A7E58" w:rsidRPr="00BA126F" w:rsidRDefault="00006149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  <w:r>
        <w:rPr>
          <w:b/>
          <w:noProof/>
          <w:sz w:val="12"/>
          <w:szCs w:val="12"/>
          <w:lang w:val="en-US"/>
        </w:rPr>
        <w:drawing>
          <wp:anchor distT="0" distB="0" distL="114300" distR="114300" simplePos="0" relativeHeight="251805696" behindDoc="0" locked="0" layoutInCell="1" allowOverlap="1" wp14:anchorId="02E32482" wp14:editId="3AEEF0FD">
            <wp:simplePos x="0" y="0"/>
            <wp:positionH relativeFrom="column">
              <wp:posOffset>4844142</wp:posOffset>
            </wp:positionH>
            <wp:positionV relativeFrom="paragraph">
              <wp:posOffset>-374015</wp:posOffset>
            </wp:positionV>
            <wp:extent cx="2149748" cy="2581275"/>
            <wp:effectExtent l="0" t="0" r="3175" b="0"/>
            <wp:wrapNone/>
            <wp:docPr id="2096760483" name="Рисунок 14" descr="Изображение выглядит как снеговик, мультфильм, игруш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760483" name="Рисунок 14" descr="Изображение выглядит как снеговик, мультфильм, игруш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56838" cy="258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1310A420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0A5187" w:rsidRPr="00373F6A">
        <w:rPr>
          <w:b/>
          <w:lang w:val="en-US"/>
        </w:rPr>
        <w:t>255-44-58</w:t>
      </w:r>
      <w:r>
        <w:rPr>
          <w:b/>
          <w:lang w:val="en-US"/>
        </w:rPr>
        <w:t xml:space="preserve">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34E614F0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B58895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22ED8862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2D3EAF71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5F7E9BE2" w14:textId="77777777" w:rsidR="0041371A" w:rsidRDefault="0041371A" w:rsidP="00B773D1">
      <w:pPr>
        <w:jc w:val="center"/>
        <w:rPr>
          <w:b/>
          <w:color w:val="EE0000"/>
          <w:sz w:val="30"/>
          <w:szCs w:val="30"/>
        </w:rPr>
      </w:pPr>
    </w:p>
    <w:p w14:paraId="706D9D3F" w14:textId="172F0A64" w:rsidR="006A7E58" w:rsidRPr="00454D72" w:rsidRDefault="006A7E58" w:rsidP="00B773D1">
      <w:pPr>
        <w:jc w:val="center"/>
        <w:rPr>
          <w:b/>
          <w:color w:val="EE0000"/>
          <w:sz w:val="30"/>
          <w:szCs w:val="30"/>
        </w:rPr>
      </w:pPr>
      <w:r w:rsidRPr="00454D72">
        <w:rPr>
          <w:b/>
          <w:color w:val="EE0000"/>
          <w:sz w:val="30"/>
          <w:szCs w:val="30"/>
        </w:rPr>
        <w:t>ЕЖЕМЕСЯЧНЫЙ БЮЛЛЕТЕНЬ</w:t>
      </w:r>
    </w:p>
    <w:p w14:paraId="38366F60" w14:textId="17E93C31" w:rsidR="006A7E58" w:rsidRPr="00454D72" w:rsidRDefault="006A7E58" w:rsidP="00B773D1">
      <w:pPr>
        <w:jc w:val="center"/>
        <w:rPr>
          <w:b/>
          <w:color w:val="EE0000"/>
          <w:sz w:val="30"/>
          <w:szCs w:val="30"/>
        </w:rPr>
      </w:pPr>
      <w:r w:rsidRPr="00454D72">
        <w:rPr>
          <w:b/>
          <w:color w:val="EE0000"/>
          <w:sz w:val="30"/>
          <w:szCs w:val="30"/>
        </w:rPr>
        <w:t>СОЦИОЛОГИЧЕСКИХ СООБЩЕНИЙ</w:t>
      </w:r>
    </w:p>
    <w:p w14:paraId="1B5B8886" w14:textId="28363269" w:rsidR="006A7E58" w:rsidRPr="00454D72" w:rsidRDefault="006A7E58" w:rsidP="00B773D1">
      <w:pPr>
        <w:jc w:val="center"/>
        <w:rPr>
          <w:b/>
          <w:color w:val="EE0000"/>
          <w:sz w:val="30"/>
          <w:szCs w:val="30"/>
        </w:rPr>
      </w:pPr>
      <w:r w:rsidRPr="00454D72">
        <w:rPr>
          <w:b/>
          <w:color w:val="EE0000"/>
          <w:sz w:val="30"/>
          <w:szCs w:val="30"/>
        </w:rPr>
        <w:t>ПО г. ВОРОНЕЖУ</w:t>
      </w:r>
    </w:p>
    <w:p w14:paraId="4C38F16A" w14:textId="0A037C3C" w:rsidR="00713915" w:rsidRPr="00454D72" w:rsidRDefault="00713915" w:rsidP="00B773D1">
      <w:pPr>
        <w:ind w:right="49"/>
        <w:jc w:val="center"/>
        <w:rPr>
          <w:b/>
          <w:color w:val="EE0000"/>
          <w:spacing w:val="-4"/>
          <w:sz w:val="12"/>
          <w:szCs w:val="12"/>
        </w:rPr>
      </w:pPr>
    </w:p>
    <w:p w14:paraId="365FF486" w14:textId="76BC7E01" w:rsidR="007127AA" w:rsidRPr="00454D72" w:rsidRDefault="007127AA" w:rsidP="00B773D1">
      <w:pPr>
        <w:jc w:val="center"/>
        <w:rPr>
          <w:b/>
          <w:color w:val="EE0000"/>
          <w:sz w:val="30"/>
          <w:szCs w:val="30"/>
        </w:rPr>
      </w:pPr>
      <w:r w:rsidRPr="00454D72">
        <w:rPr>
          <w:b/>
          <w:color w:val="EE0000"/>
          <w:sz w:val="30"/>
          <w:szCs w:val="30"/>
        </w:rPr>
        <w:t>№ 202</w:t>
      </w:r>
      <w:r w:rsidR="007157E4" w:rsidRPr="00454D72">
        <w:rPr>
          <w:b/>
          <w:color w:val="EE0000"/>
          <w:sz w:val="30"/>
          <w:szCs w:val="30"/>
        </w:rPr>
        <w:t>5</w:t>
      </w:r>
      <w:r w:rsidRPr="00454D72">
        <w:rPr>
          <w:b/>
          <w:color w:val="EE0000"/>
          <w:sz w:val="30"/>
          <w:szCs w:val="30"/>
        </w:rPr>
        <w:t>-</w:t>
      </w:r>
      <w:r w:rsidR="008534CF" w:rsidRPr="00454D72">
        <w:rPr>
          <w:b/>
          <w:color w:val="EE0000"/>
          <w:sz w:val="30"/>
          <w:szCs w:val="30"/>
        </w:rPr>
        <w:t>1</w:t>
      </w:r>
      <w:r w:rsidR="00F05CBD" w:rsidRPr="00454D72">
        <w:rPr>
          <w:b/>
          <w:color w:val="EE0000"/>
          <w:sz w:val="30"/>
          <w:szCs w:val="30"/>
        </w:rPr>
        <w:t>2</w:t>
      </w:r>
      <w:r w:rsidRPr="00454D72">
        <w:rPr>
          <w:b/>
          <w:color w:val="EE0000"/>
          <w:sz w:val="30"/>
          <w:szCs w:val="30"/>
        </w:rPr>
        <w:t xml:space="preserve"> (</w:t>
      </w:r>
      <w:r w:rsidR="00F44855" w:rsidRPr="00454D72">
        <w:rPr>
          <w:b/>
          <w:color w:val="EE0000"/>
          <w:sz w:val="30"/>
          <w:szCs w:val="30"/>
        </w:rPr>
        <w:t>3</w:t>
      </w:r>
      <w:r w:rsidR="00A44D29" w:rsidRPr="00454D72">
        <w:rPr>
          <w:b/>
          <w:color w:val="EE0000"/>
          <w:sz w:val="30"/>
          <w:szCs w:val="30"/>
        </w:rPr>
        <w:t>3</w:t>
      </w:r>
      <w:r w:rsidR="00F05CBD" w:rsidRPr="00454D72">
        <w:rPr>
          <w:b/>
          <w:color w:val="EE0000"/>
          <w:sz w:val="30"/>
          <w:szCs w:val="30"/>
        </w:rPr>
        <w:t>6</w:t>
      </w:r>
      <w:r w:rsidRPr="00454D72">
        <w:rPr>
          <w:b/>
          <w:color w:val="EE0000"/>
          <w:sz w:val="30"/>
          <w:szCs w:val="30"/>
        </w:rPr>
        <w:t>)</w:t>
      </w:r>
    </w:p>
    <w:p w14:paraId="2F6CBA0B" w14:textId="5716B9A4" w:rsidR="0040208A" w:rsidRPr="007157E4" w:rsidRDefault="0040208A" w:rsidP="00B773D1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454D72" w:rsidRDefault="007127AA" w:rsidP="007127AA">
      <w:pPr>
        <w:jc w:val="center"/>
        <w:rPr>
          <w:b/>
          <w:color w:val="EE0000"/>
          <w:sz w:val="26"/>
          <w:szCs w:val="26"/>
        </w:rPr>
      </w:pPr>
      <w:r w:rsidRPr="00454D72">
        <w:rPr>
          <w:b/>
          <w:color w:val="EE0000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141CFFCF" w14:textId="77777777" w:rsidR="00C96F2F" w:rsidRPr="00713915" w:rsidRDefault="00C96F2F" w:rsidP="00C96F2F">
      <w:pPr>
        <w:pStyle w:val="a6"/>
        <w:ind w:left="0" w:right="51"/>
        <w:jc w:val="center"/>
        <w:rPr>
          <w:b/>
          <w:caps/>
          <w:color w:val="FF0000"/>
        </w:rPr>
      </w:pPr>
      <w:r w:rsidRPr="00713915">
        <w:rPr>
          <w:b/>
          <w:color w:val="FF0000"/>
        </w:rPr>
        <w:t xml:space="preserve">1 раздел: </w:t>
      </w:r>
      <w:r w:rsidRPr="00713915">
        <w:rPr>
          <w:b/>
          <w:caps/>
          <w:color w:val="FF0000"/>
        </w:rPr>
        <w:t>Итоги года: оценки и ожидания</w:t>
      </w:r>
    </w:p>
    <w:p w14:paraId="378E6378" w14:textId="6B8D5B30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Каким был уходящий 202</w:t>
      </w:r>
      <w:r>
        <w:rPr>
          <w:rFonts w:cs="Arial"/>
          <w:color w:val="0D0D0D"/>
        </w:rPr>
        <w:t>5</w:t>
      </w:r>
      <w:r w:rsidRPr="00636BD6">
        <w:rPr>
          <w:rFonts w:cs="Arial"/>
          <w:color w:val="0D0D0D"/>
        </w:rPr>
        <w:t xml:space="preserve"> год для России – лучше, чем 202</w:t>
      </w:r>
      <w:r>
        <w:rPr>
          <w:rFonts w:cs="Arial"/>
          <w:color w:val="0D0D0D"/>
        </w:rPr>
        <w:t>4</w:t>
      </w:r>
      <w:r w:rsidRPr="00636BD6">
        <w:rPr>
          <w:rFonts w:cs="Arial"/>
          <w:color w:val="0D0D0D"/>
        </w:rPr>
        <w:t>, хуже или таким же?</w:t>
      </w:r>
    </w:p>
    <w:p w14:paraId="6C8AD712" w14:textId="307B8390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636BD6">
        <w:rPr>
          <w:rFonts w:cs="Arial"/>
          <w:color w:val="0D0D0D"/>
          <w:spacing w:val="-2"/>
        </w:rPr>
        <w:t>Каким был лично для Вас уходящий 202</w:t>
      </w:r>
      <w:r>
        <w:rPr>
          <w:rFonts w:cs="Arial"/>
          <w:color w:val="0D0D0D"/>
          <w:spacing w:val="-2"/>
        </w:rPr>
        <w:t>5</w:t>
      </w:r>
      <w:r w:rsidRPr="00636BD6">
        <w:rPr>
          <w:rFonts w:cs="Arial"/>
          <w:color w:val="0D0D0D"/>
          <w:spacing w:val="-2"/>
        </w:rPr>
        <w:t xml:space="preserve"> год – лучше, хуже или таким же, как прошлый 202</w:t>
      </w:r>
      <w:r>
        <w:rPr>
          <w:rFonts w:cs="Arial"/>
          <w:color w:val="0D0D0D"/>
          <w:spacing w:val="-2"/>
        </w:rPr>
        <w:t>4</w:t>
      </w:r>
      <w:r w:rsidRPr="00636BD6">
        <w:rPr>
          <w:rFonts w:cs="Arial"/>
          <w:color w:val="0D0D0D"/>
          <w:spacing w:val="-2"/>
        </w:rPr>
        <w:t>?</w:t>
      </w:r>
    </w:p>
    <w:p w14:paraId="2569BDA2" w14:textId="0EDBEEE3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Кто из политических деятелей, по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ашему мнению, оказал самое сильное положительное влияние на то, что происходило в России в 202</w:t>
      </w:r>
      <w:r>
        <w:rPr>
          <w:rFonts w:cs="Arial"/>
          <w:color w:val="0D0D0D"/>
        </w:rPr>
        <w:t>5</w:t>
      </w:r>
      <w:r w:rsidRPr="00636BD6">
        <w:rPr>
          <w:rFonts w:cs="Arial"/>
          <w:color w:val="0D0D0D"/>
        </w:rPr>
        <w:t xml:space="preserve"> году?</w:t>
      </w:r>
    </w:p>
    <w:p w14:paraId="649CBF80" w14:textId="77777777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Кого из воронежских политиков, государственных и общественных деятелей,</w:t>
      </w:r>
      <w:r>
        <w:rPr>
          <w:rFonts w:cs="Arial"/>
          <w:color w:val="0D0D0D"/>
        </w:rPr>
        <w:t xml:space="preserve"> </w:t>
      </w:r>
      <w:r w:rsidRPr="00636BD6">
        <w:rPr>
          <w:rFonts w:cs="Arial"/>
          <w:color w:val="0D0D0D"/>
        </w:rPr>
        <w:t>людей науки и искусства можно было бы назвать человеком года?</w:t>
      </w:r>
    </w:p>
    <w:p w14:paraId="612873A5" w14:textId="77777777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Назовите, пожалуйста, главное позитивное событие уходящего года</w:t>
      </w:r>
    </w:p>
    <w:p w14:paraId="67E97873" w14:textId="77777777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Назовите, пожалуйста, главное негативное событие уходящего года</w:t>
      </w:r>
    </w:p>
    <w:p w14:paraId="6C6B6E8F" w14:textId="09633DF0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ы полагаете, наступающий 202</w:t>
      </w:r>
      <w:r>
        <w:rPr>
          <w:rFonts w:cs="Arial"/>
          <w:color w:val="0D0D0D"/>
        </w:rPr>
        <w:t>6</w:t>
      </w:r>
      <w:r w:rsidRPr="00636BD6">
        <w:rPr>
          <w:rFonts w:cs="Arial"/>
          <w:color w:val="0D0D0D"/>
        </w:rPr>
        <w:t xml:space="preserve"> год будет для России в целом лучше, хуже или таким же, как уходящий?</w:t>
      </w:r>
    </w:p>
    <w:p w14:paraId="707D54B7" w14:textId="5A37DB9C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ы полагаете, наступающий 202</w:t>
      </w:r>
      <w:r>
        <w:rPr>
          <w:rFonts w:cs="Arial"/>
          <w:color w:val="0D0D0D"/>
        </w:rPr>
        <w:t>6</w:t>
      </w:r>
      <w:r w:rsidRPr="00636BD6">
        <w:rPr>
          <w:rFonts w:cs="Arial"/>
          <w:color w:val="0D0D0D"/>
        </w:rPr>
        <w:t xml:space="preserve"> год лично для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ас будет в целом лучше, хуже или таким же, как уходящий?</w:t>
      </w:r>
    </w:p>
    <w:p w14:paraId="1327D88F" w14:textId="77777777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Сравнительный анализ прогноза и действительности</w:t>
      </w:r>
    </w:p>
    <w:p w14:paraId="46842F9E" w14:textId="77777777" w:rsidR="00C96F2F" w:rsidRPr="00636BD6" w:rsidRDefault="00C96F2F" w:rsidP="00C96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 w:themeColor="text1" w:themeTint="F2"/>
        </w:rPr>
        <w:t xml:space="preserve">Кому, по </w:t>
      </w:r>
      <w:r>
        <w:rPr>
          <w:rFonts w:cs="Arial"/>
          <w:color w:val="0D0D0D" w:themeColor="text1" w:themeTint="F2"/>
        </w:rPr>
        <w:t>В</w:t>
      </w:r>
      <w:r w:rsidRPr="00636BD6">
        <w:rPr>
          <w:rFonts w:cs="Arial"/>
          <w:color w:val="0D0D0D" w:themeColor="text1" w:themeTint="F2"/>
        </w:rPr>
        <w:t>ашему мнению, принадлежит реальная власть в городе?</w:t>
      </w:r>
    </w:p>
    <w:p w14:paraId="5D44B65D" w14:textId="77777777" w:rsidR="00373F6A" w:rsidRPr="00A94F23" w:rsidRDefault="00373F6A" w:rsidP="00373F6A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26D00BAD" w14:textId="6F07744C" w:rsidR="00383DD8" w:rsidRPr="00B773D1" w:rsidRDefault="00383DD8" w:rsidP="00383DD8">
      <w:pPr>
        <w:pStyle w:val="a6"/>
        <w:ind w:left="0" w:right="51"/>
        <w:jc w:val="center"/>
        <w:rPr>
          <w:b/>
          <w:caps/>
          <w:color w:val="EE0000"/>
        </w:rPr>
      </w:pPr>
      <w:r w:rsidRPr="00B773D1">
        <w:rPr>
          <w:b/>
          <w:color w:val="EE0000"/>
        </w:rPr>
        <w:t xml:space="preserve">2 раздел: </w:t>
      </w:r>
      <w:r w:rsidRPr="00B773D1">
        <w:rPr>
          <w:b/>
          <w:caps/>
          <w:color w:val="EE0000"/>
        </w:rPr>
        <w:t>Политические предпочтения жителей Воронежа</w:t>
      </w:r>
    </w:p>
    <w:p w14:paraId="165CB521" w14:textId="77777777" w:rsidR="00383DD8" w:rsidRPr="00646BB3" w:rsidRDefault="00383DD8" w:rsidP="00383DD8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646BB3">
        <w:rPr>
          <w:rFonts w:cs="Arial"/>
          <w:color w:val="0D0D0D"/>
        </w:rPr>
        <w:t xml:space="preserve">На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>аш взгляд, дела в стране идут сегодня в целом в правильном направлении, или страна движется по неверному пути?</w:t>
      </w:r>
    </w:p>
    <w:p w14:paraId="7D9D7F30" w14:textId="056CDCD1" w:rsidR="00383DD8" w:rsidRPr="00646BB3" w:rsidRDefault="00383DD8" w:rsidP="00383DD8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646BB3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 xml:space="preserve">ы считаете, </w:t>
      </w:r>
      <w:r w:rsidR="008D5DE5">
        <w:rPr>
          <w:rFonts w:cs="Arial"/>
          <w:color w:val="0D0D0D"/>
        </w:rPr>
        <w:t>П</w:t>
      </w:r>
      <w:r w:rsidRPr="00646BB3">
        <w:rPr>
          <w:rFonts w:cs="Arial"/>
          <w:color w:val="0D0D0D"/>
        </w:rPr>
        <w:t xml:space="preserve">резидент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>. Путин работает на своем посту хорошо или плохо? Его работа в последнее время улучшается, ухудшается или не меняется?</w:t>
      </w:r>
    </w:p>
    <w:p w14:paraId="1E254A3A" w14:textId="77777777" w:rsidR="00383DD8" w:rsidRPr="00646BB3" w:rsidRDefault="00383DD8" w:rsidP="00383DD8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646BB3">
        <w:rPr>
          <w:rFonts w:cs="Arial"/>
          <w:color w:val="0D0D0D"/>
        </w:rPr>
        <w:t xml:space="preserve">Скажите, пожалуйста,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 xml:space="preserve">ы доверяете или не доверяете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>. Путину?</w:t>
      </w:r>
    </w:p>
    <w:p w14:paraId="179D5B3B" w14:textId="77777777" w:rsidR="00383DD8" w:rsidRPr="00646BB3" w:rsidRDefault="00383DD8" w:rsidP="00383DD8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646BB3">
        <w:rPr>
          <w:rFonts w:cs="Arial"/>
          <w:color w:val="0D0D0D"/>
        </w:rPr>
        <w:t xml:space="preserve">Если бы в ближайшее воскресенье состоялись выборы, за какую партию </w:t>
      </w:r>
      <w:r>
        <w:rPr>
          <w:rFonts w:cs="Arial"/>
          <w:color w:val="0D0D0D"/>
        </w:rPr>
        <w:t>В</w:t>
      </w:r>
      <w:r w:rsidRPr="00646BB3">
        <w:rPr>
          <w:rFonts w:cs="Arial"/>
          <w:color w:val="0D0D0D"/>
        </w:rPr>
        <w:t>ы бы проголосовали?</w:t>
      </w:r>
    </w:p>
    <w:p w14:paraId="0AC196D7" w14:textId="77777777" w:rsidR="00383DD8" w:rsidRPr="002C5521" w:rsidRDefault="00383DD8" w:rsidP="00383DD8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646BB3">
        <w:rPr>
          <w:rFonts w:cs="Arial"/>
          <w:color w:val="0D0D0D"/>
        </w:rPr>
        <w:t>Вы лично допускаете или исключаете для себя возможность принять участие в каких-либо акциях протеста?</w:t>
      </w:r>
    </w:p>
    <w:p w14:paraId="2B891F3F" w14:textId="03E16311" w:rsidR="00373F6A" w:rsidRPr="00B773D1" w:rsidRDefault="00383DD8" w:rsidP="00373F6A">
      <w:pPr>
        <w:ind w:right="141"/>
        <w:jc w:val="center"/>
        <w:rPr>
          <w:rFonts w:cs="Arial"/>
          <w:b/>
          <w:bCs/>
          <w:color w:val="EE0000"/>
        </w:rPr>
      </w:pPr>
      <w:r w:rsidRPr="00B773D1">
        <w:rPr>
          <w:rFonts w:cs="Arial"/>
          <w:b/>
          <w:bCs/>
          <w:color w:val="EE0000"/>
        </w:rPr>
        <w:t>3</w:t>
      </w:r>
      <w:r w:rsidR="00373F6A" w:rsidRPr="00B773D1">
        <w:rPr>
          <w:rFonts w:cs="Arial"/>
          <w:b/>
          <w:bCs/>
          <w:color w:val="EE0000"/>
        </w:rPr>
        <w:t xml:space="preserve"> раздел: </w:t>
      </w:r>
      <w:r w:rsidR="00F82B1D" w:rsidRPr="00B773D1">
        <w:rPr>
          <w:rFonts w:cs="Arial"/>
          <w:b/>
          <w:bCs/>
          <w:caps/>
          <w:color w:val="EE0000"/>
        </w:rPr>
        <w:t>Что нам дал первый год Д</w:t>
      </w:r>
      <w:r w:rsidR="008849DF">
        <w:rPr>
          <w:rFonts w:cs="Arial"/>
          <w:b/>
          <w:bCs/>
          <w:caps/>
          <w:color w:val="EE0000"/>
        </w:rPr>
        <w:t xml:space="preserve">ОНАЛЬДА </w:t>
      </w:r>
      <w:r w:rsidR="00F82B1D" w:rsidRPr="00B773D1">
        <w:rPr>
          <w:rFonts w:cs="Arial"/>
          <w:b/>
          <w:bCs/>
          <w:caps/>
          <w:color w:val="EE0000"/>
        </w:rPr>
        <w:t>Трампа?</w:t>
      </w:r>
    </w:p>
    <w:p w14:paraId="1CC131BF" w14:textId="4A89FDD3" w:rsidR="00373F6A" w:rsidRPr="002176C5" w:rsidRDefault="002176C5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176C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176C5">
        <w:rPr>
          <w:rFonts w:cs="Arial"/>
          <w:color w:val="0D0D0D"/>
        </w:rPr>
        <w:t xml:space="preserve">ы считаете, за прошедший год </w:t>
      </w:r>
      <w:r w:rsidR="008D5DE5">
        <w:rPr>
          <w:rFonts w:cs="Arial"/>
          <w:color w:val="0D0D0D"/>
        </w:rPr>
        <w:t>П</w:t>
      </w:r>
      <w:r w:rsidRPr="002176C5">
        <w:rPr>
          <w:rFonts w:cs="Arial"/>
          <w:color w:val="0D0D0D"/>
        </w:rPr>
        <w:t xml:space="preserve">резидент США Дональд </w:t>
      </w:r>
      <w:r>
        <w:rPr>
          <w:rFonts w:cs="Arial"/>
          <w:color w:val="0D0D0D"/>
        </w:rPr>
        <w:t>Т</w:t>
      </w:r>
      <w:r w:rsidRPr="002176C5">
        <w:rPr>
          <w:rFonts w:cs="Arial"/>
          <w:color w:val="0D0D0D"/>
        </w:rPr>
        <w:t>рамп оправдал или не оправдал надежды россиян?</w:t>
      </w:r>
    </w:p>
    <w:p w14:paraId="1F9FD45C" w14:textId="141F472C" w:rsidR="002176C5" w:rsidRPr="002176C5" w:rsidRDefault="002176C5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176C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176C5">
        <w:rPr>
          <w:rFonts w:cs="Arial"/>
          <w:color w:val="0D0D0D"/>
        </w:rPr>
        <w:t>ы считаете, за прошедший год отношения между Россией и США скорее улучшились или скорее ухудшились или остались на прежнем уровне?</w:t>
      </w:r>
    </w:p>
    <w:p w14:paraId="2CCBE0B1" w14:textId="2ADB556E" w:rsidR="002176C5" w:rsidRPr="002176C5" w:rsidRDefault="002176C5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176C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176C5">
        <w:rPr>
          <w:rFonts w:cs="Arial"/>
          <w:color w:val="0D0D0D"/>
        </w:rPr>
        <w:t>ы считаете, есть ли у России и США совместное позитивное будущее или его нет?</w:t>
      </w:r>
    </w:p>
    <w:p w14:paraId="52E980AC" w14:textId="77777777" w:rsidR="00373F6A" w:rsidRPr="002176C5" w:rsidRDefault="00373F6A" w:rsidP="00373F6A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56A9FE61" w14:textId="77777777" w:rsidR="00373F6A" w:rsidRPr="00A94F23" w:rsidRDefault="00373F6A" w:rsidP="00373F6A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5B6B7F44" w14:textId="40D6F3BE" w:rsidR="00373F6A" w:rsidRPr="00B773D1" w:rsidRDefault="00373F6A" w:rsidP="00373F6A">
      <w:pPr>
        <w:pStyle w:val="a6"/>
        <w:ind w:left="0" w:right="51"/>
        <w:jc w:val="center"/>
        <w:rPr>
          <w:b/>
          <w:caps/>
          <w:color w:val="EE0000"/>
        </w:rPr>
      </w:pPr>
      <w:r w:rsidRPr="00B773D1">
        <w:rPr>
          <w:b/>
          <w:color w:val="EE0000"/>
        </w:rPr>
        <w:t>4 раздел:</w:t>
      </w:r>
      <w:bookmarkStart w:id="3" w:name="_Hlk202474598"/>
      <w:r w:rsidR="00F82B1D" w:rsidRPr="00B773D1">
        <w:rPr>
          <w:b/>
          <w:color w:val="EE0000"/>
        </w:rPr>
        <w:t xml:space="preserve"> </w:t>
      </w:r>
      <w:r w:rsidR="00F82B1D" w:rsidRPr="00B773D1">
        <w:rPr>
          <w:b/>
          <w:caps/>
          <w:color w:val="EE0000"/>
        </w:rPr>
        <w:t>У порога Новый год!</w:t>
      </w:r>
    </w:p>
    <w:bookmarkEnd w:id="3"/>
    <w:p w14:paraId="2AF926F2" w14:textId="15583958" w:rsidR="00373F6A" w:rsidRPr="00812DBE" w:rsidRDefault="00812DBE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812DBE">
        <w:rPr>
          <w:rFonts w:cs="Arial"/>
          <w:color w:val="0D0D0D"/>
        </w:rPr>
        <w:t xml:space="preserve">Если бы была возможность попросить о чём-то </w:t>
      </w:r>
      <w:r>
        <w:rPr>
          <w:rFonts w:cs="Arial"/>
          <w:color w:val="0D0D0D"/>
        </w:rPr>
        <w:t>Д</w:t>
      </w:r>
      <w:r w:rsidRPr="00812DBE">
        <w:rPr>
          <w:rFonts w:cs="Arial"/>
          <w:color w:val="0D0D0D"/>
        </w:rPr>
        <w:t xml:space="preserve">еда </w:t>
      </w:r>
      <w:r>
        <w:rPr>
          <w:rFonts w:cs="Arial"/>
          <w:color w:val="0D0D0D"/>
        </w:rPr>
        <w:t>М</w:t>
      </w:r>
      <w:r w:rsidRPr="00812DBE">
        <w:rPr>
          <w:rFonts w:cs="Arial"/>
          <w:color w:val="0D0D0D"/>
        </w:rPr>
        <w:t xml:space="preserve">ороза, то что бы </w:t>
      </w:r>
      <w:r>
        <w:rPr>
          <w:rFonts w:cs="Arial"/>
          <w:color w:val="0D0D0D"/>
        </w:rPr>
        <w:t>В</w:t>
      </w:r>
      <w:r w:rsidRPr="00812DBE">
        <w:rPr>
          <w:rFonts w:cs="Arial"/>
          <w:color w:val="0D0D0D"/>
        </w:rPr>
        <w:t>ы пожелали?</w:t>
      </w:r>
    </w:p>
    <w:p w14:paraId="4F079C44" w14:textId="77777777" w:rsidR="00373F6A" w:rsidRPr="00A94F23" w:rsidRDefault="00373F6A" w:rsidP="00373F6A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56872CB9" w14:textId="77777777" w:rsidR="00821166" w:rsidRPr="00FF7CFC" w:rsidRDefault="00821166" w:rsidP="00E63159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234BD5A1" w14:textId="7E98063B" w:rsidR="00F05CBD" w:rsidRDefault="00F05CB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934033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F632627" w:rsidR="008E6048" w:rsidRDefault="00E16293" w:rsidP="008E6048">
      <w:pPr>
        <w:ind w:left="567"/>
      </w:pPr>
      <w:r>
        <w:t>О</w:t>
      </w:r>
      <w:r w:rsidR="008E6048" w:rsidRPr="00982A1B">
        <w:t>прос проведен</w:t>
      </w:r>
      <w:r w:rsidR="008E6048">
        <w:t>:</w:t>
      </w:r>
    </w:p>
    <w:p w14:paraId="5A24608B" w14:textId="77777777" w:rsidR="007F7787" w:rsidRDefault="007F7787" w:rsidP="00E41BDF">
      <w:pPr>
        <w:ind w:left="567"/>
      </w:pPr>
    </w:p>
    <w:p w14:paraId="12033FBF" w14:textId="78E7BBC2" w:rsidR="00AA76E1" w:rsidRDefault="00AA76E1" w:rsidP="00AA76E1">
      <w:pPr>
        <w:ind w:left="567"/>
      </w:pPr>
      <w:r>
        <w:t xml:space="preserve">– </w:t>
      </w:r>
      <w:r w:rsidR="0076564D">
        <w:t>1</w:t>
      </w:r>
      <w:r w:rsidR="001C6E44" w:rsidRPr="0076564D">
        <w:t xml:space="preserve"> – </w:t>
      </w:r>
      <w:r w:rsidR="00F05CBD">
        <w:t>1</w:t>
      </w:r>
      <w:r w:rsidR="0076564D">
        <w:t>4</w:t>
      </w:r>
      <w:r w:rsidR="001C6E44" w:rsidRPr="0076564D">
        <w:t xml:space="preserve"> </w:t>
      </w:r>
      <w:r w:rsidR="00F05CBD">
        <w:t>дека</w:t>
      </w:r>
      <w:r w:rsidR="00FF7CFC" w:rsidRPr="0076564D">
        <w:t>бря</w:t>
      </w:r>
      <w:r w:rsidR="001C6E44" w:rsidRPr="0076564D">
        <w:t xml:space="preserve"> </w:t>
      </w:r>
      <w:r w:rsidRPr="0076564D">
        <w:t>202</w:t>
      </w:r>
      <w:r w:rsidR="004F3D0E" w:rsidRPr="0076564D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35BD0E85" w14:textId="5CEAAE1F" w:rsidR="00F130EB" w:rsidRPr="006C5483" w:rsidRDefault="007E7B03" w:rsidP="00F130E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0D078FAC" w14:textId="77777777" w:rsidR="0076564D" w:rsidRPr="006C5483" w:rsidRDefault="0076564D" w:rsidP="0076564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1F83F6" w14:textId="77777777" w:rsidR="0076564D" w:rsidRPr="006C5483" w:rsidRDefault="0076564D" w:rsidP="0076564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9B094E" wp14:editId="01C0B2EE">
            <wp:extent cx="466090" cy="548640"/>
            <wp:effectExtent l="0" t="0" r="0" b="3810"/>
            <wp:docPr id="72201654" name="Рисунок 722016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66356" w14:textId="1239A154" w:rsidR="0076564D" w:rsidRPr="006C5483" w:rsidRDefault="0076564D" w:rsidP="007656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 w:rsidR="00F05CBD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4</w:t>
      </w:r>
      <w:r w:rsidRPr="00873483">
        <w:rPr>
          <w:rFonts w:ascii="Arial" w:hAnsi="Arial" w:cs="Arial"/>
          <w:sz w:val="20"/>
          <w:szCs w:val="20"/>
        </w:rPr>
        <w:t xml:space="preserve"> </w:t>
      </w:r>
      <w:r w:rsidR="00F05CBD">
        <w:rPr>
          <w:rFonts w:ascii="Arial" w:hAnsi="Arial" w:cs="Arial"/>
          <w:sz w:val="20"/>
          <w:szCs w:val="20"/>
        </w:rPr>
        <w:t>дека</w:t>
      </w:r>
      <w:r>
        <w:rPr>
          <w:rFonts w:ascii="Arial" w:hAnsi="Arial" w:cs="Arial"/>
          <w:sz w:val="20"/>
          <w:szCs w:val="20"/>
        </w:rPr>
        <w:t>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EDB488" w14:textId="77777777" w:rsidR="0076564D" w:rsidRPr="006C5483" w:rsidRDefault="0076564D" w:rsidP="007656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339A85" w14:textId="77777777" w:rsidR="0076564D" w:rsidRPr="006C5483" w:rsidRDefault="0076564D" w:rsidP="007656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BBEDB5" w14:textId="77777777" w:rsidR="0076564D" w:rsidRPr="006C5483" w:rsidRDefault="0076564D" w:rsidP="0076564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589D13C6" wp14:editId="1D0C7F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9218976" name="Прямая соединительная линия 969218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95C50" id="Прямая соединительная линия 969218976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1966470" w14:textId="47EEDBE5" w:rsidR="00DB6371" w:rsidRDefault="004E1681" w:rsidP="00DB637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DB6371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DB6371" w:rsidRPr="004E1681">
        <w:rPr>
          <w:b/>
          <w:bCs/>
          <w:i/>
          <w:caps/>
          <w:spacing w:val="-2"/>
          <w:kern w:val="32"/>
        </w:rPr>
        <w:t xml:space="preserve"> </w:t>
      </w:r>
    </w:p>
    <w:p w14:paraId="0CFBDE4D" w14:textId="6043AE01" w:rsidR="00EB5534" w:rsidRPr="00876E77" w:rsidRDefault="00EB5534" w:rsidP="00EB553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4" w:name="_Hlk205201181"/>
      <w:r w:rsidRPr="00584B21">
        <w:rPr>
          <w:rFonts w:cs="Arial"/>
          <w:b/>
          <w:bCs/>
          <w:caps/>
          <w:color w:val="0D0D0D"/>
          <w:spacing w:val="-4"/>
        </w:rPr>
        <w:t xml:space="preserve">КАКИМ БЫЛ УХОДЯЩИЙ 2025 ГОД </w:t>
      </w:r>
      <w:r w:rsidRPr="009E533E">
        <w:rPr>
          <w:rFonts w:cs="Arial"/>
          <w:b/>
          <w:bCs/>
          <w:caps/>
          <w:color w:val="0D0D0D"/>
          <w:spacing w:val="-4"/>
          <w:u w:val="single"/>
        </w:rPr>
        <w:t>ДЛЯ РОССИИ</w:t>
      </w:r>
      <w:r w:rsidRPr="00584B21">
        <w:rPr>
          <w:rFonts w:cs="Arial"/>
          <w:b/>
          <w:bCs/>
          <w:caps/>
          <w:color w:val="0D0D0D"/>
          <w:spacing w:val="-4"/>
        </w:rPr>
        <w:t xml:space="preserve"> – ЛУЧШЕ, ЧЕМ 2024, ХУЖЕ ИЛИ ТАКИМ ЖЕ?</w:t>
      </w:r>
    </w:p>
    <w:bookmarkEnd w:id="4"/>
    <w:p w14:paraId="358BD596" w14:textId="6174F950" w:rsidR="00EB5534" w:rsidRPr="00876E77" w:rsidRDefault="00EB5534" w:rsidP="00EB5534">
      <w:pPr>
        <w:jc w:val="right"/>
        <w:rPr>
          <w:i/>
        </w:rPr>
      </w:pPr>
      <w:r w:rsidRPr="00454D72">
        <w:rPr>
          <w:i/>
        </w:rPr>
        <w:t xml:space="preserve">Таблица </w:t>
      </w:r>
      <w:r w:rsidR="00454D72" w:rsidRPr="00454D72">
        <w:rPr>
          <w:i/>
        </w:rPr>
        <w:t>1</w:t>
      </w:r>
    </w:p>
    <w:bookmarkStart w:id="5" w:name="_MON_1818498792"/>
    <w:bookmarkEnd w:id="5"/>
    <w:p w14:paraId="508DBC60" w14:textId="4B3D91F7" w:rsidR="00EB5534" w:rsidRPr="00876E77" w:rsidRDefault="00EB5534" w:rsidP="00EB5534">
      <w:pPr>
        <w:jc w:val="center"/>
        <w:rPr>
          <w:i/>
          <w:lang w:val="en-US"/>
        </w:rPr>
      </w:pPr>
      <w:r w:rsidRPr="00876E77">
        <w:object w:dxaOrig="10815" w:dyaOrig="5232" w14:anchorId="027F5E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4.75pt;height:248.25pt" o:ole="" fillcolor="window">
            <v:imagedata r:id="rId12" o:title=""/>
          </v:shape>
          <o:OLEObject Type="Embed" ProgID="Excel.Sheet.12" ShapeID="_x0000_i1025" DrawAspect="Content" ObjectID="_1828098483" r:id="rId13"/>
        </w:object>
      </w:r>
    </w:p>
    <w:p w14:paraId="68808364" w14:textId="77777777" w:rsidR="00EB5534" w:rsidRDefault="00EB5534" w:rsidP="00EB553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8F9068E" w14:textId="4043E291" w:rsidR="00EB5534" w:rsidRDefault="002863C9" w:rsidP="00EB5534">
      <w:pPr>
        <w:pStyle w:val="af3"/>
      </w:pPr>
      <w:r>
        <w:t>П</w:t>
      </w:r>
      <w:r w:rsidR="00EB5534">
        <w:t xml:space="preserve">о итогам 2025 года </w:t>
      </w:r>
      <w:r>
        <w:rPr>
          <w:b/>
          <w:bCs/>
        </w:rPr>
        <w:t>35</w:t>
      </w:r>
      <w:r w:rsidR="00EB5534" w:rsidRPr="008C469C">
        <w:rPr>
          <w:b/>
          <w:bCs/>
        </w:rPr>
        <w:t>%</w:t>
      </w:r>
      <w:r w:rsidR="00EB5534">
        <w:t xml:space="preserve"> жителей Воронежа посчитали</w:t>
      </w:r>
      <w:r w:rsidR="00D675F3">
        <w:t>,</w:t>
      </w:r>
      <w:r w:rsidR="00EB5534">
        <w:t xml:space="preserve"> что год был </w:t>
      </w:r>
      <w:r>
        <w:t xml:space="preserve">хуже предыдущего, </w:t>
      </w:r>
      <w:r w:rsidRPr="002863C9">
        <w:rPr>
          <w:b/>
          <w:bCs/>
        </w:rPr>
        <w:t>45%</w:t>
      </w:r>
      <w:r>
        <w:t xml:space="preserve"> - таким же, как и</w:t>
      </w:r>
      <w:r w:rsidR="00EB5534">
        <w:t xml:space="preserve"> 2024 год. Ни возраст, ни материальный достаток никак не меняет сложившееся мнение.</w:t>
      </w:r>
    </w:p>
    <w:p w14:paraId="6553D1DB" w14:textId="034FB5A5" w:rsidR="00D675F3" w:rsidRDefault="00D675F3" w:rsidP="00EB5534">
      <w:pPr>
        <w:pStyle w:val="af3"/>
      </w:pPr>
      <w:r>
        <w:t xml:space="preserve">Только </w:t>
      </w:r>
      <w:r w:rsidRPr="00D675F3">
        <w:rPr>
          <w:b/>
          <w:bCs/>
        </w:rPr>
        <w:t>16%</w:t>
      </w:r>
      <w:r>
        <w:t xml:space="preserve"> воронежцев сочли уходящий год лучше предшествующего. По мере роста уровня дохода число подобных ответов поднимается до </w:t>
      </w:r>
      <w:r w:rsidRPr="00D675F3">
        <w:rPr>
          <w:b/>
          <w:bCs/>
        </w:rPr>
        <w:t>23</w:t>
      </w:r>
      <w:r>
        <w:t xml:space="preserve">%. </w:t>
      </w:r>
    </w:p>
    <w:p w14:paraId="447D3E0B" w14:textId="068382F6" w:rsidR="00EB5534" w:rsidRDefault="00EB5534" w:rsidP="00EB5534">
      <w:pPr>
        <w:pStyle w:val="af3"/>
        <w:rPr>
          <w:spacing w:val="-4"/>
        </w:rPr>
      </w:pPr>
      <w:r w:rsidRPr="00EB5534">
        <w:rPr>
          <w:spacing w:val="-4"/>
        </w:rPr>
        <w:t xml:space="preserve">Сопоставим оценки года нынешнего </w:t>
      </w:r>
      <w:r w:rsidR="002863C9">
        <w:rPr>
          <w:spacing w:val="-4"/>
        </w:rPr>
        <w:t>и оценки минувших лет в представлении воронежцев</w:t>
      </w:r>
      <w:r w:rsidRPr="00EB5534">
        <w:rPr>
          <w:spacing w:val="-4"/>
        </w:rPr>
        <w:t>.</w:t>
      </w:r>
    </w:p>
    <w:p w14:paraId="4C4C1804" w14:textId="77777777" w:rsidR="00B3646C" w:rsidRPr="00B3646C" w:rsidRDefault="00B3646C" w:rsidP="00EB5534">
      <w:pPr>
        <w:pStyle w:val="af3"/>
        <w:rPr>
          <w:spacing w:val="-4"/>
          <w:sz w:val="16"/>
          <w:szCs w:val="16"/>
        </w:rPr>
      </w:pPr>
    </w:p>
    <w:p w14:paraId="56D02176" w14:textId="77777777" w:rsidR="00EB5534" w:rsidRPr="00B17E79" w:rsidRDefault="00EB5534" w:rsidP="00EB5534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год для России – лучше, чем предыдущий, хуже или таким же?</w:t>
      </w:r>
    </w:p>
    <w:p w14:paraId="09A08D94" w14:textId="77777777" w:rsidR="00EB5534" w:rsidRPr="0058462E" w:rsidRDefault="00EB5534" w:rsidP="00EB5534">
      <w:pPr>
        <w:ind w:firstLine="567"/>
        <w:jc w:val="both"/>
        <w:rPr>
          <w:sz w:val="12"/>
          <w:szCs w:val="12"/>
        </w:rPr>
      </w:pPr>
    </w:p>
    <w:p w14:paraId="6F6414D8" w14:textId="77777777" w:rsidR="00EB5534" w:rsidRPr="00B17E79" w:rsidRDefault="00EB5534" w:rsidP="00EB5534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6D809781" wp14:editId="40E540DA">
            <wp:extent cx="6810375" cy="3105150"/>
            <wp:effectExtent l="0" t="0" r="0" b="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53D8F56" w14:textId="2B6A5BCD" w:rsidR="00EB5534" w:rsidRPr="006C5483" w:rsidRDefault="00EB5534" w:rsidP="00EB5534">
      <w:pPr>
        <w:pStyle w:val="af3"/>
        <w:rPr>
          <w:rFonts w:ascii="Arial" w:hAnsi="Arial" w:cs="Arial"/>
          <w:b/>
          <w:sz w:val="22"/>
        </w:rPr>
      </w:pPr>
      <w:r>
        <w:t xml:space="preserve">Несмотря на общую не очень радостную картину, следует отметить, что за прошедший год негативные оценки снизились с </w:t>
      </w:r>
      <w:r w:rsidRPr="008C469C">
        <w:rPr>
          <w:b/>
          <w:bCs/>
        </w:rPr>
        <w:t>40%</w:t>
      </w:r>
      <w:r>
        <w:t xml:space="preserve"> до </w:t>
      </w:r>
      <w:r w:rsidRPr="008C469C">
        <w:rPr>
          <w:b/>
          <w:bCs/>
        </w:rPr>
        <w:t>35%</w:t>
      </w:r>
      <w:r>
        <w:t xml:space="preserve">, а положительные, наоборот, увеличились с </w:t>
      </w:r>
      <w:r w:rsidRPr="008C469C">
        <w:rPr>
          <w:b/>
          <w:bCs/>
        </w:rPr>
        <w:t>13%</w:t>
      </w:r>
      <w:r>
        <w:t xml:space="preserve"> до </w:t>
      </w:r>
      <w:r w:rsidRPr="008C469C">
        <w:rPr>
          <w:b/>
          <w:bCs/>
        </w:rPr>
        <w:t>16%.</w:t>
      </w:r>
      <w:r>
        <w:t xml:space="preserve"> Хотелось бы, чтобы эта тенденция сохранилась и в 2026 году.</w:t>
      </w:r>
      <w:r>
        <w:rPr>
          <w:i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5B0A152" w14:textId="77777777" w:rsidR="00EB5534" w:rsidRPr="006C5483" w:rsidRDefault="00EB5534" w:rsidP="00EB55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F946F4" wp14:editId="3223EE82">
            <wp:extent cx="466090" cy="548640"/>
            <wp:effectExtent l="0" t="0" r="0" b="3810"/>
            <wp:docPr id="1142940376" name="Рисунок 11429403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38992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8817BFC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7E3322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C6C73B" w14:textId="77777777" w:rsidR="00EB5534" w:rsidRPr="006C5483" w:rsidRDefault="00EB5534" w:rsidP="00EB55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2781D269" wp14:editId="3A71D0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98236937" name="Прямая соединительная линия 1098236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94129" id="Прямая соединительная линия 1098236937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FD5C7BF" w14:textId="46C9926A" w:rsidR="00EB5534" w:rsidRPr="00876E77" w:rsidRDefault="00EB5534" w:rsidP="00EB553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90AE9">
        <w:rPr>
          <w:rFonts w:cs="Arial"/>
          <w:b/>
          <w:bCs/>
          <w:caps/>
          <w:color w:val="0D0D0D"/>
          <w:spacing w:val="-4"/>
        </w:rPr>
        <w:t xml:space="preserve">КАКИМ БЫЛ </w:t>
      </w:r>
      <w:r w:rsidRPr="009E533E">
        <w:rPr>
          <w:rFonts w:cs="Arial"/>
          <w:b/>
          <w:bCs/>
          <w:caps/>
          <w:color w:val="0D0D0D"/>
          <w:spacing w:val="-4"/>
          <w:u w:val="single"/>
        </w:rPr>
        <w:t>ЛИЧНО ДЛЯ ВАС</w:t>
      </w:r>
      <w:r w:rsidRPr="00C90AE9">
        <w:rPr>
          <w:rFonts w:cs="Arial"/>
          <w:b/>
          <w:bCs/>
          <w:caps/>
          <w:color w:val="0D0D0D"/>
          <w:spacing w:val="-4"/>
        </w:rPr>
        <w:t xml:space="preserve"> УХОДЯЩИЙ 2025 ГОД – ЛУЧШЕ, ХУЖЕ ИЛИ ТАКИМ ЖЕ, КАК ПРОШЛЫЙ 2024?</w:t>
      </w:r>
    </w:p>
    <w:p w14:paraId="775CD5C2" w14:textId="0E9B6C08" w:rsidR="00EB5534" w:rsidRPr="00876E77" w:rsidRDefault="00EB5534" w:rsidP="00EB553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6" w:name="_MON_1824884633"/>
    <w:bookmarkEnd w:id="6"/>
    <w:p w14:paraId="3F81588E" w14:textId="79F348D2" w:rsidR="00EB5534" w:rsidRPr="00876E77" w:rsidRDefault="00477B0F" w:rsidP="00EB5534">
      <w:pPr>
        <w:jc w:val="center"/>
        <w:rPr>
          <w:i/>
          <w:lang w:val="en-US"/>
        </w:rPr>
      </w:pPr>
      <w:r w:rsidRPr="00876E77">
        <w:object w:dxaOrig="10815" w:dyaOrig="5275" w14:anchorId="6B644A17">
          <v:shape id="_x0000_i1026" type="#_x0000_t75" style="width:504.75pt;height:249.75pt" o:ole="" fillcolor="window">
            <v:imagedata r:id="rId15" o:title=""/>
          </v:shape>
          <o:OLEObject Type="Embed" ProgID="Excel.Sheet.12" ShapeID="_x0000_i1026" DrawAspect="Content" ObjectID="_1828098484" r:id="rId16"/>
        </w:object>
      </w:r>
    </w:p>
    <w:p w14:paraId="602F1AC6" w14:textId="77777777" w:rsidR="00EB5534" w:rsidRDefault="00EB5534" w:rsidP="00EB553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A98B7C7" w14:textId="7A0F84F6" w:rsidR="00477B0F" w:rsidRDefault="00477B0F" w:rsidP="00477B0F">
      <w:pPr>
        <w:ind w:firstLine="708"/>
      </w:pPr>
      <w:r>
        <w:t>В индивидуальных оценках уходящего года негатив на треть превышает позитив (</w:t>
      </w:r>
      <w:r w:rsidRPr="00A614DD">
        <w:rPr>
          <w:b/>
          <w:bCs/>
        </w:rPr>
        <w:t xml:space="preserve">33% </w:t>
      </w:r>
      <w:r>
        <w:t xml:space="preserve">и </w:t>
      </w:r>
      <w:r w:rsidRPr="00A614DD">
        <w:rPr>
          <w:b/>
          <w:bCs/>
        </w:rPr>
        <w:t>22%</w:t>
      </w:r>
      <w:r>
        <w:t xml:space="preserve"> соответственно). </w:t>
      </w:r>
      <w:r w:rsidR="00D675F3" w:rsidRPr="00D675F3">
        <w:rPr>
          <w:b/>
          <w:bCs/>
        </w:rPr>
        <w:t>42%</w:t>
      </w:r>
      <w:r w:rsidR="00D675F3">
        <w:t xml:space="preserve"> </w:t>
      </w:r>
      <w:r>
        <w:t>жителей Воронежа не отметили каких-либо значительных изменений в своей жизни за последние двенадцать месяцев</w:t>
      </w:r>
      <w:r w:rsidR="00D675F3">
        <w:t>.</w:t>
      </w:r>
    </w:p>
    <w:p w14:paraId="4FCF4D1F" w14:textId="539318F4" w:rsidR="00477B0F" w:rsidRDefault="00897297" w:rsidP="00477B0F">
      <w:pPr>
        <w:ind w:firstLine="708"/>
      </w:pPr>
      <w:r>
        <w:t>В каких социальных группах преобладает мнение</w:t>
      </w:r>
      <w:r w:rsidR="00477B0F">
        <w:t>, что 2025 год был лучше, чем 2024</w:t>
      </w:r>
      <w:r>
        <w:t>? В</w:t>
      </w:r>
      <w:r w:rsidR="00477B0F">
        <w:t xml:space="preserve"> первую очередь</w:t>
      </w:r>
      <w:r>
        <w:t xml:space="preserve"> так считают </w:t>
      </w:r>
      <w:r w:rsidR="00477B0F">
        <w:t xml:space="preserve">молодые люди и горожане с </w:t>
      </w:r>
      <w:r>
        <w:t>высоким уровнем дохода</w:t>
      </w:r>
      <w:r w:rsidR="00477B0F">
        <w:t xml:space="preserve">. Соответственно, у пожилых и малообеспеченных воронежцев </w:t>
      </w:r>
      <w:r>
        <w:t>преобладает противоположное мнение:</w:t>
      </w:r>
      <w:r w:rsidR="00477B0F">
        <w:t xml:space="preserve"> уходящий год их скорее огорчил.</w:t>
      </w:r>
    </w:p>
    <w:p w14:paraId="5ECE739A" w14:textId="77777777" w:rsidR="00477B0F" w:rsidRDefault="00477B0F" w:rsidP="00477B0F">
      <w:pPr>
        <w:ind w:firstLine="708"/>
      </w:pPr>
      <w:r>
        <w:t>Сравним оценки воронежцев за предыдущие годы.</w:t>
      </w:r>
    </w:p>
    <w:p w14:paraId="37D1C667" w14:textId="77777777" w:rsidR="00477B0F" w:rsidRPr="00D463BC" w:rsidRDefault="00477B0F" w:rsidP="00477B0F">
      <w:pPr>
        <w:jc w:val="center"/>
        <w:rPr>
          <w:b/>
          <w:i/>
          <w:sz w:val="12"/>
          <w:szCs w:val="12"/>
        </w:rPr>
      </w:pPr>
    </w:p>
    <w:p w14:paraId="05B53C95" w14:textId="77777777" w:rsidR="00477B0F" w:rsidRPr="00866776" w:rsidRDefault="00477B0F" w:rsidP="00477B0F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14:paraId="14E1C778" w14:textId="77777777" w:rsidR="00477B0F" w:rsidRPr="00D463BC" w:rsidRDefault="00477B0F" w:rsidP="00477B0F">
      <w:pPr>
        <w:jc w:val="both"/>
        <w:rPr>
          <w:i/>
          <w:sz w:val="12"/>
          <w:szCs w:val="12"/>
        </w:rPr>
      </w:pPr>
    </w:p>
    <w:p w14:paraId="34AE07EF" w14:textId="77777777" w:rsidR="00477B0F" w:rsidRPr="00866776" w:rsidRDefault="00477B0F" w:rsidP="00477B0F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13731E4A" wp14:editId="15A4E629">
            <wp:extent cx="6800850" cy="2505075"/>
            <wp:effectExtent l="0" t="0" r="0" b="0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A22F9F2" w14:textId="565A4D1E" w:rsidR="00EB5534" w:rsidRDefault="00477B0F" w:rsidP="00477B0F">
      <w:pPr>
        <w:ind w:firstLine="708"/>
        <w:rPr>
          <w:i/>
        </w:rPr>
      </w:pPr>
      <w:r>
        <w:t>Как видно из приведенного графика, изменени</w:t>
      </w:r>
      <w:r w:rsidR="00897297">
        <w:t>я</w:t>
      </w:r>
      <w:r>
        <w:t xml:space="preserve"> за последние </w:t>
      </w:r>
      <w:r w:rsidR="00897297">
        <w:t xml:space="preserve">годы </w:t>
      </w:r>
      <w:r>
        <w:t>есть, хоть и незначительные. Е</w:t>
      </w:r>
      <w:r w:rsidR="00077F02">
        <w:t>с</w:t>
      </w:r>
      <w:r>
        <w:t>ли количество положительных оценок и не изменилось (</w:t>
      </w:r>
      <w:r w:rsidRPr="00A614DD">
        <w:rPr>
          <w:b/>
          <w:bCs/>
        </w:rPr>
        <w:t>22%</w:t>
      </w:r>
      <w:r>
        <w:t xml:space="preserve"> и в 2024, и в 2025 году), то количество негативных оценок немного уменьшилось (с </w:t>
      </w:r>
      <w:r w:rsidRPr="00A614DD">
        <w:rPr>
          <w:b/>
          <w:bCs/>
        </w:rPr>
        <w:t>39%</w:t>
      </w:r>
      <w:r>
        <w:t xml:space="preserve"> до </w:t>
      </w:r>
      <w:r w:rsidRPr="00A614DD">
        <w:rPr>
          <w:b/>
          <w:bCs/>
        </w:rPr>
        <w:t>33%</w:t>
      </w:r>
      <w:r>
        <w:t>). Соответственно, увеличилось количество респондентов, посчитавших, что 2025 год мало чем отличался от года предыдущего.</w:t>
      </w:r>
      <w:r w:rsidR="00EB5534">
        <w:rPr>
          <w:i/>
        </w:rPr>
        <w:br w:type="page"/>
      </w:r>
    </w:p>
    <w:p w14:paraId="7ADB6E7C" w14:textId="77777777" w:rsidR="00EB5534" w:rsidRPr="006C5483" w:rsidRDefault="00EB5534" w:rsidP="00EB55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F2A8661" w14:textId="77777777" w:rsidR="00EB5534" w:rsidRPr="006C5483" w:rsidRDefault="00EB5534" w:rsidP="00EB55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4C1382" wp14:editId="70952ECD">
            <wp:extent cx="466090" cy="548640"/>
            <wp:effectExtent l="0" t="0" r="0" b="3810"/>
            <wp:docPr id="510049917" name="Рисунок 5100499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C8F39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8F3873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757D33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D8AF5E" w14:textId="77777777" w:rsidR="00EB5534" w:rsidRPr="006C5483" w:rsidRDefault="00EB5534" w:rsidP="00EB55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263160BD" wp14:editId="4F590C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86236402" name="Прямая соединительная линия 1386236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4EBC8" id="Прямая соединительная линия 1386236402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6CC9112" w14:textId="77777777" w:rsidR="00EB5534" w:rsidRPr="00876E77" w:rsidRDefault="00EB5534" w:rsidP="00EB5534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E533E">
        <w:rPr>
          <w:rFonts w:cs="Arial"/>
          <w:b/>
          <w:bCs/>
          <w:caps/>
          <w:color w:val="0D0D0D"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2025 ГОДУ?</w:t>
      </w:r>
    </w:p>
    <w:p w14:paraId="5BA4CB7D" w14:textId="77777777" w:rsidR="00BB6225" w:rsidRDefault="00BB6225" w:rsidP="00BB6225">
      <w:pPr>
        <w:pStyle w:val="af3"/>
      </w:pPr>
      <w:r>
        <w:t>Двадцать восьмой год подряд Институт общественного мнения «Квалитас» на излете уходящего года пытается определить наиболее влиятельную персону, по мнению воронежцев, чья деятельность благотворно влияла на положение дел в стране.</w:t>
      </w:r>
    </w:p>
    <w:p w14:paraId="5C1F687A" w14:textId="3E02C1ED" w:rsidR="00BB6225" w:rsidRDefault="00BB6225" w:rsidP="00BB6225">
      <w:pPr>
        <w:pStyle w:val="af3"/>
      </w:pPr>
      <w:r>
        <w:t>Традиционно вопрос задавался в открытой форме, то есть без подсказок конкретных фамилий. В этом году в ходе опроса были названы фамилии 23 политиков. Помимо традиционного «набора» политиков нашлось место и таким «экзотам»</w:t>
      </w:r>
      <w:r w:rsidR="009E5761">
        <w:t>,</w:t>
      </w:r>
      <w:r>
        <w:t xml:space="preserve"> как Берл Лазар, Б. Нетаньяху и В. Зеленский. Даже тень Евгения Пригож</w:t>
      </w:r>
      <w:r w:rsidR="00362509">
        <w:t>и</w:t>
      </w:r>
      <w:r>
        <w:t>на промелькнула в списке «персон года».</w:t>
      </w:r>
    </w:p>
    <w:p w14:paraId="3BF80A01" w14:textId="53C89ADD" w:rsidR="00BB6225" w:rsidRDefault="00BB6225" w:rsidP="00BB6225">
      <w:pPr>
        <w:pStyle w:val="af3"/>
      </w:pPr>
      <w:r>
        <w:t xml:space="preserve">Тем не менее, несмотря </w:t>
      </w:r>
      <w:r w:rsidR="00077D14">
        <w:t xml:space="preserve">на </w:t>
      </w:r>
      <w:r>
        <w:t xml:space="preserve">все богатство выбора, </w:t>
      </w:r>
      <w:r w:rsidRPr="00382566">
        <w:rPr>
          <w:b/>
          <w:bCs/>
        </w:rPr>
        <w:t>11%</w:t>
      </w:r>
      <w:r>
        <w:t xml:space="preserve"> опрошенных воронежцев не увидели достойной персоны, оказавшей наибольшее положительное влияние на положение дел в стране. Кроме того, </w:t>
      </w:r>
      <w:r>
        <w:rPr>
          <w:b/>
          <w:bCs/>
        </w:rPr>
        <w:t>34</w:t>
      </w:r>
      <w:r w:rsidRPr="00AC5622">
        <w:rPr>
          <w:b/>
          <w:bCs/>
        </w:rPr>
        <w:t>%</w:t>
      </w:r>
      <w:r>
        <w:t xml:space="preserve"> опрошенных затруднились дать содержательный ответ на поставленный вопрос. </w:t>
      </w:r>
    </w:p>
    <w:p w14:paraId="35A4A19B" w14:textId="77777777" w:rsidR="00BB6225" w:rsidRDefault="00BB6225" w:rsidP="00BB6225">
      <w:pPr>
        <w:pStyle w:val="af3"/>
      </w:pPr>
      <w:r>
        <w:t>Представим на суд читателей первую шестерку политиков, набравших не менее четырех голосов.</w:t>
      </w:r>
    </w:p>
    <w:p w14:paraId="70DA8476" w14:textId="77777777" w:rsidR="00DB72BB" w:rsidRDefault="00DB72BB" w:rsidP="00077D14">
      <w:pPr>
        <w:pStyle w:val="af3"/>
        <w:ind w:firstLine="0"/>
      </w:pPr>
    </w:p>
    <w:p w14:paraId="079684FF" w14:textId="5C5AB3EA" w:rsidR="00BB6225" w:rsidRDefault="00BB6225" w:rsidP="00BB6225">
      <w:pPr>
        <w:pStyle w:val="af3"/>
        <w:tabs>
          <w:tab w:val="left" w:pos="6521"/>
        </w:tabs>
        <w:ind w:firstLine="0"/>
        <w:jc w:val="center"/>
      </w:pPr>
      <w:r w:rsidRPr="00BB6225">
        <w:rPr>
          <w:noProof/>
        </w:rPr>
        <w:drawing>
          <wp:inline distT="0" distB="0" distL="0" distR="0" wp14:anchorId="1EB50F72" wp14:editId="5DF48D8F">
            <wp:extent cx="6648450" cy="3171825"/>
            <wp:effectExtent l="0" t="0" r="0" b="0"/>
            <wp:docPr id="97605797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D31112C" w14:textId="77777777" w:rsidR="00454D72" w:rsidRDefault="00454D72" w:rsidP="00BB6225">
      <w:pPr>
        <w:pStyle w:val="af3"/>
      </w:pPr>
    </w:p>
    <w:p w14:paraId="3478EC33" w14:textId="01971C9B" w:rsidR="00BB6225" w:rsidRDefault="00BB6225" w:rsidP="00BB6225">
      <w:pPr>
        <w:pStyle w:val="af3"/>
      </w:pPr>
      <w:r w:rsidRPr="000A4813">
        <w:t xml:space="preserve">Как видно из приведенного графика, по большому счету, герой у нас один который год подряд. </w:t>
      </w:r>
      <w:r>
        <w:t>Для сравнения приведем</w:t>
      </w:r>
      <w:r w:rsidRPr="000A4813">
        <w:t xml:space="preserve"> аналогичные показатели В. Путина в прошлые годы и </w:t>
      </w:r>
      <w:r>
        <w:t>динамику их изменений.</w:t>
      </w:r>
    </w:p>
    <w:p w14:paraId="1E0A37E5" w14:textId="77777777" w:rsidR="00BB6225" w:rsidRDefault="00BB6225" w:rsidP="00BB6225">
      <w:pPr>
        <w:pStyle w:val="af3"/>
      </w:pPr>
    </w:p>
    <w:p w14:paraId="115B9606" w14:textId="7E6C7490" w:rsidR="00454D72" w:rsidRDefault="00BB6225" w:rsidP="00454D72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>
        <w:rPr>
          <w:i/>
          <w:noProof/>
          <w:lang w:eastAsia="en-US"/>
        </w:rPr>
        <w:drawing>
          <wp:inline distT="0" distB="0" distL="0" distR="0" wp14:anchorId="2A71F02F" wp14:editId="0E506CF6">
            <wp:extent cx="6648450" cy="225742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454D72">
        <w:rPr>
          <w:rFonts w:ascii="Arial" w:hAnsi="Arial" w:cs="Arial"/>
          <w:b/>
          <w:sz w:val="22"/>
        </w:rPr>
        <w:br w:type="page"/>
      </w:r>
    </w:p>
    <w:p w14:paraId="6FECA2DC" w14:textId="09E78164" w:rsidR="00EB5534" w:rsidRPr="006C5483" w:rsidRDefault="00EB5534" w:rsidP="00EB55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30C48F" w14:textId="77777777" w:rsidR="00EB5534" w:rsidRPr="006C5483" w:rsidRDefault="00EB5534" w:rsidP="00EB55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471BEA" wp14:editId="1106B129">
            <wp:extent cx="466090" cy="548640"/>
            <wp:effectExtent l="0" t="0" r="0" b="3810"/>
            <wp:docPr id="1321379073" name="Рисунок 13213790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0FD3F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102D0E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9D63C1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9B1584" w14:textId="77777777" w:rsidR="00EB5534" w:rsidRPr="006C5483" w:rsidRDefault="00EB5534" w:rsidP="00EB55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48C71A81" wp14:editId="1950B1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7295808" name="Прямая соединительная линия 727295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CA600" id="Прямая соединительная линия 727295808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C179513" w14:textId="77777777" w:rsidR="00C10C29" w:rsidRPr="00876E77" w:rsidRDefault="00C10C29" w:rsidP="00C10C29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109AF">
        <w:rPr>
          <w:rFonts w:cs="Arial"/>
          <w:b/>
          <w:bCs/>
          <w:caps/>
          <w:color w:val="0D0D0D"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8109AF">
        <w:rPr>
          <w:rFonts w:cs="Arial"/>
          <w:b/>
          <w:bCs/>
          <w:caps/>
          <w:color w:val="0D0D0D"/>
          <w:spacing w:val="-4"/>
        </w:rPr>
        <w:t>ЛЮДЕЙ НАУКИ И ИСКУССТВА МОЖНО БЫЛО БЫ НАЗВАТЬ ЧЕЛОВЕКОМ ГОДА?</w:t>
      </w:r>
    </w:p>
    <w:p w14:paraId="6FBECFEB" w14:textId="77777777" w:rsidR="00C10C29" w:rsidRDefault="00C10C29" w:rsidP="00C10C29">
      <w:pPr>
        <w:pStyle w:val="af3"/>
      </w:pPr>
    </w:p>
    <w:p w14:paraId="063B584B" w14:textId="77777777" w:rsidR="00C10C29" w:rsidRDefault="00C10C29" w:rsidP="00C10C29">
      <w:pPr>
        <w:pStyle w:val="af3"/>
      </w:pPr>
      <w:r>
        <w:t>Традиционно в конце декабря воронежцам предложено назвать фамилию человека, который, по их мнению, мог бы претендовать на звание «Человек года». Сфера деятельности названных персоналий не регламентировалась. Это могли быть и политики, и общественные деятели, и представители любых других профессий.</w:t>
      </w:r>
    </w:p>
    <w:p w14:paraId="2DB6FAB5" w14:textId="70AFA863" w:rsidR="00C10C29" w:rsidRDefault="00C10C29" w:rsidP="00C10C29">
      <w:pPr>
        <w:pStyle w:val="af3"/>
      </w:pPr>
      <w:r>
        <w:t xml:space="preserve">В ходе опроса были названы фамилии 71 человека, при этом 56 были названы по одному разу. </w:t>
      </w:r>
      <w:r w:rsidR="00512D67">
        <w:t>Ещё</w:t>
      </w:r>
      <w:r>
        <w:t xml:space="preserve"> </w:t>
      </w:r>
      <w:r>
        <w:rPr>
          <w:b/>
          <w:bCs/>
        </w:rPr>
        <w:t>19</w:t>
      </w:r>
      <w:r w:rsidRPr="003B5FB5">
        <w:rPr>
          <w:b/>
          <w:bCs/>
        </w:rPr>
        <w:t>%</w:t>
      </w:r>
      <w:r>
        <w:t xml:space="preserve"> опрошенных заявили, что не видят достойной кандидатуры на столь почетное звание. Впрочем, годом ранее эта цифра равнялась </w:t>
      </w:r>
      <w:r w:rsidRPr="00FC3B26">
        <w:rPr>
          <w:b/>
          <w:bCs/>
        </w:rPr>
        <w:t>27%</w:t>
      </w:r>
      <w:r>
        <w:t>. Видимо, за последние 12 месяцев количество достойнейших людей заметно увеличилось.</w:t>
      </w:r>
    </w:p>
    <w:p w14:paraId="5FBCB3D7" w14:textId="6370C6B3" w:rsidR="00C10C29" w:rsidRDefault="00C10C29" w:rsidP="00C10C29">
      <w:pPr>
        <w:pStyle w:val="af3"/>
      </w:pPr>
      <w:r>
        <w:t xml:space="preserve">Кроме того, еще </w:t>
      </w:r>
      <w:r w:rsidRPr="003B5FB5">
        <w:rPr>
          <w:b/>
          <w:bCs/>
        </w:rPr>
        <w:t>53%</w:t>
      </w:r>
      <w:r>
        <w:t xml:space="preserve"> респондентов затруднились дать содержательный ответ. </w:t>
      </w:r>
      <w:r w:rsidR="00362509">
        <w:t>Число</w:t>
      </w:r>
      <w:r>
        <w:t xml:space="preserve"> тоже вполне типичн</w:t>
      </w:r>
      <w:r w:rsidR="00362509">
        <w:t>о</w:t>
      </w:r>
      <w:r>
        <w:t xml:space="preserve"> при ответе на открытый вопрос.</w:t>
      </w:r>
    </w:p>
    <w:p w14:paraId="654C20E3" w14:textId="7883BA68" w:rsidR="00C10C29" w:rsidRDefault="00C10C29" w:rsidP="00C10C29">
      <w:pPr>
        <w:pStyle w:val="af3"/>
      </w:pPr>
      <w:r>
        <w:t xml:space="preserve">Соответственно, чуть меньше </w:t>
      </w:r>
      <w:r w:rsidRPr="00FC3B26">
        <w:rPr>
          <w:b/>
          <w:bCs/>
        </w:rPr>
        <w:t>30%</w:t>
      </w:r>
      <w:r>
        <w:t xml:space="preserve"> опрошенных смогли назвать фамилию претендента на почетное звание «Человека года». Естественно, основные голоса «оттянули» на себя формальные лидеры области и областного центра.</w:t>
      </w:r>
    </w:p>
    <w:p w14:paraId="34967FE1" w14:textId="77777777" w:rsidR="00C10C29" w:rsidRDefault="00C10C29" w:rsidP="00C10C29">
      <w:pPr>
        <w:pStyle w:val="af3"/>
      </w:pPr>
      <w:r>
        <w:t xml:space="preserve">Представляем на суд читателей первую девятку лидеров нашего опроса, набравших наибольшее количество голосов. </w:t>
      </w:r>
    </w:p>
    <w:p w14:paraId="0CB4A54C" w14:textId="77777777" w:rsidR="00C10C29" w:rsidRDefault="00C10C29" w:rsidP="00C10C29">
      <w:pPr>
        <w:pStyle w:val="af3"/>
      </w:pPr>
    </w:p>
    <w:p w14:paraId="0935FDD3" w14:textId="77777777" w:rsidR="00C10C29" w:rsidRDefault="00C10C29" w:rsidP="00C10C29">
      <w:pPr>
        <w:pStyle w:val="af3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4314DC">
        <w:rPr>
          <w:rFonts w:cs="Arial"/>
          <w:b/>
          <w:bCs/>
          <w:i/>
          <w:iCs/>
          <w:color w:val="0D0D0D"/>
          <w:spacing w:val="-4"/>
        </w:rPr>
        <w:t>Кого из воронежских политиков, государственных и общественных деятелей,</w:t>
      </w:r>
      <w:r w:rsidRPr="004314DC">
        <w:rPr>
          <w:rFonts w:cs="Arial"/>
          <w:b/>
          <w:bCs/>
          <w:i/>
          <w:iCs/>
          <w:caps/>
          <w:color w:val="0D0D0D"/>
          <w:spacing w:val="-4"/>
        </w:rPr>
        <w:t xml:space="preserve"> </w:t>
      </w:r>
    </w:p>
    <w:p w14:paraId="77573761" w14:textId="77777777" w:rsidR="00C10C29" w:rsidRPr="004314DC" w:rsidRDefault="00C10C29" w:rsidP="00C10C29">
      <w:pPr>
        <w:pStyle w:val="af3"/>
        <w:jc w:val="center"/>
        <w:rPr>
          <w:i/>
          <w:iCs/>
        </w:rPr>
      </w:pPr>
      <w:r w:rsidRPr="004314DC">
        <w:rPr>
          <w:rFonts w:cs="Arial"/>
          <w:b/>
          <w:bCs/>
          <w:i/>
          <w:iCs/>
          <w:color w:val="0D0D0D"/>
          <w:spacing w:val="-4"/>
        </w:rPr>
        <w:t>людей науки и искусства можно было бы назвать человеком года?</w:t>
      </w:r>
    </w:p>
    <w:p w14:paraId="67F47920" w14:textId="77777777" w:rsidR="00C10C29" w:rsidRDefault="00C10C29" w:rsidP="00C10C29">
      <w:pPr>
        <w:pStyle w:val="af3"/>
        <w:ind w:firstLine="0"/>
      </w:pPr>
      <w:r>
        <w:rPr>
          <w:noProof/>
        </w:rPr>
        <w:drawing>
          <wp:inline distT="0" distB="0" distL="0" distR="0" wp14:anchorId="6F81BEF8" wp14:editId="2DC94630">
            <wp:extent cx="6838950" cy="4276725"/>
            <wp:effectExtent l="0" t="0" r="0" b="0"/>
            <wp:docPr id="1383286356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8D7A841" w14:textId="75A813ED" w:rsidR="00C10C29" w:rsidRDefault="00C10C29" w:rsidP="00C10C29">
      <w:pPr>
        <w:pStyle w:val="af3"/>
      </w:pPr>
      <w:r>
        <w:t xml:space="preserve">Совсем немного не добрали голосов Ю. </w:t>
      </w:r>
      <w:proofErr w:type="spellStart"/>
      <w:r>
        <w:t>Матузов</w:t>
      </w:r>
      <w:proofErr w:type="spellEnd"/>
      <w:r>
        <w:t>, А. Жуков, С. Карпов, В. Вербицкий.</w:t>
      </w:r>
    </w:p>
    <w:p w14:paraId="30195194" w14:textId="0AD67DA3" w:rsidR="00512D67" w:rsidRDefault="00C10C29" w:rsidP="00C10C29">
      <w:pPr>
        <w:pStyle w:val="af3"/>
      </w:pPr>
      <w:r>
        <w:t>Среди тех, кого воронежцы назвали по одному разу</w:t>
      </w:r>
      <w:r w:rsidR="009E5761">
        <w:t>,</w:t>
      </w:r>
      <w:r>
        <w:t xml:space="preserve"> много известных имен. Это и З. Грязева, </w:t>
      </w:r>
    </w:p>
    <w:p w14:paraId="745E811A" w14:textId="709331DF" w:rsidR="00C10C29" w:rsidRDefault="00C10C29" w:rsidP="00512D67">
      <w:pPr>
        <w:pStyle w:val="af3"/>
        <w:ind w:firstLine="0"/>
        <w:rPr>
          <w:i/>
        </w:rPr>
      </w:pPr>
      <w:r>
        <w:t xml:space="preserve">и М. Бычков, и Б. Табачников, и Г. </w:t>
      </w:r>
      <w:proofErr w:type="spellStart"/>
      <w:r>
        <w:t>Заридзе</w:t>
      </w:r>
      <w:proofErr w:type="spellEnd"/>
      <w:r>
        <w:t xml:space="preserve">, и </w:t>
      </w:r>
      <w:proofErr w:type="spellStart"/>
      <w:r>
        <w:t>И</w:t>
      </w:r>
      <w:proofErr w:type="spellEnd"/>
      <w:r>
        <w:t>. Кандыбин, и С. Колиух, и Д. Маслов, и даже Руслан Белый и ныне покойный И. Есауленко</w:t>
      </w:r>
      <w:r w:rsidR="00362509">
        <w:t>.</w:t>
      </w:r>
      <w:r>
        <w:rPr>
          <w:i/>
        </w:rPr>
        <w:br w:type="page"/>
      </w:r>
    </w:p>
    <w:p w14:paraId="688BCB30" w14:textId="77777777" w:rsidR="00C10C29" w:rsidRPr="006C5483" w:rsidRDefault="00C10C29" w:rsidP="00C10C2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FEDD4F" w14:textId="77777777" w:rsidR="00C10C29" w:rsidRPr="006C5483" w:rsidRDefault="00C10C29" w:rsidP="00C10C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504C51" wp14:editId="178C6FAF">
            <wp:extent cx="466090" cy="548640"/>
            <wp:effectExtent l="0" t="0" r="0" b="3810"/>
            <wp:docPr id="1659437345" name="Рисунок 16594373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8ABB8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7B08C0E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F9E999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0AFB364" w14:textId="77777777" w:rsidR="00C10C29" w:rsidRPr="006C5483" w:rsidRDefault="00C10C29" w:rsidP="00C10C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01A53F28" wp14:editId="3B7485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32198498" name="Прямая соединительная линия 2132198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E5DBE" id="Прямая соединительная линия 2132198498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B55B5E" w14:textId="77777777" w:rsidR="00C10C29" w:rsidRPr="00876E77" w:rsidRDefault="00C10C29" w:rsidP="00C10C29">
      <w:pPr>
        <w:keepNext/>
        <w:ind w:left="2552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87288">
        <w:rPr>
          <w:rFonts w:cs="Arial"/>
          <w:b/>
          <w:bCs/>
          <w:caps/>
          <w:color w:val="0D0D0D"/>
          <w:spacing w:val="-4"/>
        </w:rPr>
        <w:t>НАЗОВИТЕ, ПОЖАЛУЙСТА, ГЛАВНОЕ ПОЗИТИВНОЕ СОБЫТИЕ УХОДЯЩЕГО ГОДА</w:t>
      </w:r>
    </w:p>
    <w:p w14:paraId="447EE523" w14:textId="77BC3CA6" w:rsidR="00C10C29" w:rsidRPr="00876E77" w:rsidRDefault="00C10C29" w:rsidP="00C10C29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3</w:t>
      </w:r>
    </w:p>
    <w:bookmarkStart w:id="7" w:name="_MON_1824890458"/>
    <w:bookmarkEnd w:id="7"/>
    <w:p w14:paraId="53294E33" w14:textId="77777777" w:rsidR="00C10C29" w:rsidRPr="00876E77" w:rsidRDefault="00C10C29" w:rsidP="00C10C29">
      <w:pPr>
        <w:jc w:val="center"/>
        <w:rPr>
          <w:i/>
          <w:lang w:val="en-US"/>
        </w:rPr>
      </w:pPr>
      <w:r w:rsidRPr="00876E77">
        <w:object w:dxaOrig="10545" w:dyaOrig="4620" w14:anchorId="101264E5">
          <v:shape id="_x0000_i1027" type="#_x0000_t75" style="width:492.75pt;height:219pt" o:ole="" fillcolor="window">
            <v:imagedata r:id="rId21" o:title=""/>
          </v:shape>
          <o:OLEObject Type="Embed" ProgID="Excel.Sheet.12" ShapeID="_x0000_i1027" DrawAspect="Content" ObjectID="_1828098485" r:id="rId22"/>
        </w:object>
      </w:r>
    </w:p>
    <w:p w14:paraId="72A9D63D" w14:textId="77777777" w:rsidR="00C10C29" w:rsidRDefault="00C10C29" w:rsidP="00C10C2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88CC896" w14:textId="77777777" w:rsidR="00C10C29" w:rsidRDefault="00C10C29" w:rsidP="00C10C29">
      <w:pPr>
        <w:pStyle w:val="af3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</w:t>
      </w:r>
      <w:r>
        <w:t>орое они считают самым значимым, где бы оно ни произошло.</w:t>
      </w:r>
      <w:r w:rsidRPr="000B2089">
        <w:t xml:space="preserve"> </w:t>
      </w:r>
      <w:r>
        <w:t>На графике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>. Ответы респондентов выделены курсивом, стилистика сохранена.</w:t>
      </w:r>
      <w:r w:rsidRPr="000B2089">
        <w:t xml:space="preserve"> </w:t>
      </w:r>
    </w:p>
    <w:p w14:paraId="4BF80805" w14:textId="77777777" w:rsidR="00C10C29" w:rsidRDefault="00C10C29" w:rsidP="00C10C29">
      <w:pPr>
        <w:pStyle w:val="af3"/>
      </w:pPr>
    </w:p>
    <w:p w14:paraId="05588674" w14:textId="77777777" w:rsidR="00C10C29" w:rsidRDefault="00C10C29" w:rsidP="00C10C29">
      <w:pPr>
        <w:pStyle w:val="af3"/>
        <w:ind w:firstLine="0"/>
        <w:jc w:val="center"/>
      </w:pPr>
      <w:r>
        <w:rPr>
          <w:rFonts w:cs="Arial"/>
          <w:bCs/>
          <w:noProof/>
          <w:spacing w:val="-4"/>
        </w:rPr>
        <w:drawing>
          <wp:inline distT="0" distB="0" distL="0" distR="0" wp14:anchorId="54FB8D0F" wp14:editId="604BA39A">
            <wp:extent cx="6581775" cy="2447925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02AD36D" w14:textId="77777777" w:rsidR="00C10C29" w:rsidRDefault="00C10C29" w:rsidP="00C10C29">
      <w:pPr>
        <w:pStyle w:val="af3"/>
      </w:pPr>
      <w:r>
        <w:t>Как видно из вышеприведенного графика, за последний год в плане позитивных событий мало что поменялось – все изменения не выходят за рамки допустимой статистической погрешности.</w:t>
      </w:r>
    </w:p>
    <w:p w14:paraId="75FDDAC8" w14:textId="159E9B33" w:rsidR="00C10C29" w:rsidRPr="00C10C29" w:rsidRDefault="00053BD5" w:rsidP="00C10C29">
      <w:pPr>
        <w:pStyle w:val="af3"/>
        <w:rPr>
          <w:spacing w:val="-4"/>
        </w:rPr>
      </w:pPr>
      <w:r>
        <w:rPr>
          <w:spacing w:val="-4"/>
        </w:rPr>
        <w:t>Н</w:t>
      </w:r>
      <w:r w:rsidR="00C10C29" w:rsidRPr="00C10C29">
        <w:rPr>
          <w:spacing w:val="-4"/>
        </w:rPr>
        <w:t xml:space="preserve">азванные </w:t>
      </w:r>
      <w:r w:rsidR="00C10C29" w:rsidRPr="00C10C29">
        <w:rPr>
          <w:b/>
          <w:bCs/>
          <w:spacing w:val="-4"/>
        </w:rPr>
        <w:t>события в</w:t>
      </w:r>
      <w:r w:rsidR="00C10C29" w:rsidRPr="00C10C29">
        <w:rPr>
          <w:spacing w:val="-4"/>
        </w:rPr>
        <w:t xml:space="preserve"> </w:t>
      </w:r>
      <w:r w:rsidR="00C10C29" w:rsidRPr="00C10C29">
        <w:rPr>
          <w:b/>
          <w:bCs/>
          <w:spacing w:val="-4"/>
        </w:rPr>
        <w:t>личной жизни</w:t>
      </w:r>
      <w:r>
        <w:rPr>
          <w:b/>
          <w:bCs/>
          <w:spacing w:val="-4"/>
        </w:rPr>
        <w:t>,</w:t>
      </w:r>
      <w:r w:rsidR="00C10C29" w:rsidRPr="00C10C29">
        <w:rPr>
          <w:spacing w:val="-4"/>
        </w:rPr>
        <w:t xml:space="preserve"> конечно же</w:t>
      </w:r>
      <w:r>
        <w:rPr>
          <w:spacing w:val="-4"/>
        </w:rPr>
        <w:t>,</w:t>
      </w:r>
      <w:r w:rsidR="00C10C29" w:rsidRPr="00C10C29">
        <w:rPr>
          <w:spacing w:val="-4"/>
        </w:rPr>
        <w:t xml:space="preserve"> легко прогнозируемые: в первую очередь</w:t>
      </w:r>
      <w:r w:rsidR="00B56C42">
        <w:rPr>
          <w:spacing w:val="-4"/>
        </w:rPr>
        <w:t>,</w:t>
      </w:r>
      <w:r w:rsidR="00C10C29" w:rsidRPr="00C10C29">
        <w:rPr>
          <w:spacing w:val="-4"/>
        </w:rPr>
        <w:t xml:space="preserve"> </w:t>
      </w:r>
      <w:r w:rsidR="00C10C29" w:rsidRPr="00C10C29">
        <w:rPr>
          <w:i/>
          <w:iCs/>
          <w:spacing w:val="-4"/>
        </w:rPr>
        <w:t xml:space="preserve">все живы и здоровы, </w:t>
      </w:r>
      <w:r w:rsidR="00C10C29" w:rsidRPr="002D0B94">
        <w:rPr>
          <w:spacing w:val="-4"/>
        </w:rPr>
        <w:t>далее идет</w:t>
      </w:r>
      <w:r w:rsidR="00C10C29" w:rsidRPr="00C10C29">
        <w:rPr>
          <w:i/>
          <w:iCs/>
          <w:spacing w:val="-4"/>
        </w:rPr>
        <w:t xml:space="preserve"> хорошо проведенный отпуск, рождение детей и внуков, поступление в ВУЗ, приобретение недвижимости…</w:t>
      </w:r>
      <w:r w:rsidR="00C10C29" w:rsidRPr="00C10C29">
        <w:rPr>
          <w:spacing w:val="-4"/>
        </w:rPr>
        <w:t xml:space="preserve"> Да мало ли поводов для радости в течени</w:t>
      </w:r>
      <w:r>
        <w:rPr>
          <w:spacing w:val="-4"/>
        </w:rPr>
        <w:t>е</w:t>
      </w:r>
      <w:r w:rsidR="00C10C29" w:rsidRPr="00C10C29">
        <w:rPr>
          <w:spacing w:val="-4"/>
        </w:rPr>
        <w:t xml:space="preserve"> года. Тут и </w:t>
      </w:r>
      <w:r w:rsidR="00C10C29" w:rsidRPr="00C10C29">
        <w:rPr>
          <w:i/>
          <w:iCs/>
          <w:spacing w:val="-4"/>
        </w:rPr>
        <w:t>наконец</w:t>
      </w:r>
      <w:r w:rsidR="00362509">
        <w:rPr>
          <w:i/>
          <w:iCs/>
          <w:spacing w:val="-4"/>
        </w:rPr>
        <w:t>-</w:t>
      </w:r>
      <w:r w:rsidR="00C10C29" w:rsidRPr="00C10C29">
        <w:rPr>
          <w:i/>
          <w:iCs/>
          <w:spacing w:val="-4"/>
        </w:rPr>
        <w:t>то съехала от родителей, наконец забеременела, завели собаку, муж оправился от инсульта…</w:t>
      </w:r>
    </w:p>
    <w:p w14:paraId="26BF10DC" w14:textId="67BFC66B" w:rsidR="00C10C29" w:rsidRDefault="00C10C29" w:rsidP="00C10C29">
      <w:pPr>
        <w:pStyle w:val="af3"/>
        <w:rPr>
          <w:i/>
          <w:iCs/>
        </w:rPr>
      </w:pPr>
      <w:r>
        <w:t xml:space="preserve">Главное позитивное </w:t>
      </w:r>
      <w:r w:rsidRPr="003D03EE">
        <w:rPr>
          <w:b/>
          <w:bCs/>
        </w:rPr>
        <w:t>событие в нашей стране</w:t>
      </w:r>
      <w:r>
        <w:t xml:space="preserve"> – это в первую очередь</w:t>
      </w:r>
      <w:r w:rsidRPr="003D03EE">
        <w:rPr>
          <w:i/>
          <w:iCs/>
        </w:rPr>
        <w:t>, успехи на СВО</w:t>
      </w:r>
      <w:r>
        <w:t xml:space="preserve">. Далее идут </w:t>
      </w:r>
      <w:r w:rsidRPr="003D03EE">
        <w:rPr>
          <w:i/>
          <w:iCs/>
        </w:rPr>
        <w:t xml:space="preserve">празднование </w:t>
      </w:r>
      <w:r w:rsidR="002D0B94">
        <w:rPr>
          <w:i/>
          <w:iCs/>
        </w:rPr>
        <w:t>Д</w:t>
      </w:r>
      <w:r w:rsidRPr="003D03EE">
        <w:rPr>
          <w:i/>
          <w:iCs/>
        </w:rPr>
        <w:t xml:space="preserve">ня </w:t>
      </w:r>
      <w:r w:rsidR="002D0B94">
        <w:rPr>
          <w:i/>
          <w:iCs/>
        </w:rPr>
        <w:t>П</w:t>
      </w:r>
      <w:r w:rsidRPr="003D03EE">
        <w:rPr>
          <w:i/>
          <w:iCs/>
        </w:rPr>
        <w:t>обеды и начало снижения ставки ЦБ</w:t>
      </w:r>
      <w:r>
        <w:rPr>
          <w:i/>
          <w:iCs/>
        </w:rPr>
        <w:t>.</w:t>
      </w:r>
    </w:p>
    <w:p w14:paraId="0AF69879" w14:textId="2F8542BE" w:rsidR="00C10C29" w:rsidRDefault="00C10C29" w:rsidP="00C10C29">
      <w:pPr>
        <w:pStyle w:val="af3"/>
        <w:rPr>
          <w:i/>
          <w:iCs/>
        </w:rPr>
      </w:pPr>
      <w:r>
        <w:t xml:space="preserve">Безусловно, интересно посмотреть, какие положительные события отметили воронежцы в своем </w:t>
      </w:r>
      <w:r w:rsidRPr="003D03EE">
        <w:rPr>
          <w:b/>
          <w:bCs/>
        </w:rPr>
        <w:t>городе</w:t>
      </w:r>
      <w:r>
        <w:t xml:space="preserve">, хотя таких и набралось менее </w:t>
      </w:r>
      <w:r w:rsidRPr="003D03EE">
        <w:rPr>
          <w:b/>
          <w:bCs/>
        </w:rPr>
        <w:t>2%</w:t>
      </w:r>
      <w:r>
        <w:t xml:space="preserve"> </w:t>
      </w:r>
      <w:r w:rsidR="00053BD5">
        <w:t xml:space="preserve">среди </w:t>
      </w:r>
      <w:r>
        <w:t>опрошенных</w:t>
      </w:r>
      <w:r w:rsidR="00053BD5">
        <w:t>: э</w:t>
      </w:r>
      <w:r>
        <w:t xml:space="preserve">то </w:t>
      </w:r>
      <w:r w:rsidRPr="003D03EE">
        <w:rPr>
          <w:i/>
          <w:iCs/>
        </w:rPr>
        <w:t>город стал чище, красивее, вовремя включили отопление, стали лучше дороги.</w:t>
      </w:r>
    </w:p>
    <w:p w14:paraId="3144178D" w14:textId="53A98A93" w:rsidR="00C10C29" w:rsidRDefault="00C10C29" w:rsidP="00C10C29">
      <w:pPr>
        <w:pStyle w:val="af3"/>
        <w:rPr>
          <w:i/>
        </w:rPr>
      </w:pPr>
      <w:r>
        <w:t xml:space="preserve">К большому сожалению, </w:t>
      </w:r>
      <w:r w:rsidRPr="004E6777">
        <w:rPr>
          <w:b/>
          <w:bCs/>
        </w:rPr>
        <w:t>16%</w:t>
      </w:r>
      <w:r>
        <w:t xml:space="preserve"> жителей Воронежа т</w:t>
      </w:r>
      <w:r w:rsidR="00053BD5">
        <w:t>а</w:t>
      </w:r>
      <w:r>
        <w:t xml:space="preserve">к и не смогли </w:t>
      </w:r>
      <w:proofErr w:type="spellStart"/>
      <w:r w:rsidR="00340E20">
        <w:t>вспоинить</w:t>
      </w:r>
      <w:proofErr w:type="spellEnd"/>
      <w:r w:rsidR="00053BD5">
        <w:t xml:space="preserve"> </w:t>
      </w:r>
      <w:r>
        <w:t>ни одного позитивного события за прошедший год. Надеемся, в следующем году им повезет больше.</w:t>
      </w:r>
      <w:r>
        <w:rPr>
          <w:i/>
        </w:rPr>
        <w:br w:type="page"/>
      </w:r>
    </w:p>
    <w:p w14:paraId="1C483B8A" w14:textId="77777777" w:rsidR="00C10C29" w:rsidRPr="006C5483" w:rsidRDefault="00C10C29" w:rsidP="00C10C2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A20E345" w14:textId="77777777" w:rsidR="00C10C29" w:rsidRPr="006C5483" w:rsidRDefault="00C10C29" w:rsidP="00C10C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0F2293" wp14:editId="40AE4069">
            <wp:extent cx="466090" cy="548640"/>
            <wp:effectExtent l="0" t="0" r="0" b="3810"/>
            <wp:docPr id="1476857889" name="Рисунок 14768578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37DCD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7E1EE6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746075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049CAE" w14:textId="77777777" w:rsidR="00C10C29" w:rsidRPr="006C5483" w:rsidRDefault="00C10C29" w:rsidP="00C10C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77E9E245" wp14:editId="629A61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90272210" name="Прямая соединительная линия 1890272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C0389" id="Прямая соединительная линия 1890272210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4CE5BC" w14:textId="77777777" w:rsidR="004C6361" w:rsidRPr="00876E77" w:rsidRDefault="004C6361" w:rsidP="004C6361">
      <w:pPr>
        <w:keepNext/>
        <w:ind w:left="2552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5644C">
        <w:rPr>
          <w:rFonts w:cs="Arial"/>
          <w:b/>
          <w:bCs/>
          <w:caps/>
          <w:color w:val="0D0D0D"/>
          <w:spacing w:val="-4"/>
        </w:rPr>
        <w:t>НАЗОВИТЕ, ПОЖАЛУЙСТА, ГЛАВНОЕ НЕГАТИВНОЕ СОБЫТИЕ УХОДЯЩЕГО ГОДА</w:t>
      </w:r>
    </w:p>
    <w:p w14:paraId="1F1615A5" w14:textId="57A9B86B" w:rsidR="004C6361" w:rsidRPr="00876E77" w:rsidRDefault="004C6361" w:rsidP="004C6361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4</w:t>
      </w:r>
    </w:p>
    <w:bookmarkStart w:id="8" w:name="_MON_1824899751"/>
    <w:bookmarkEnd w:id="8"/>
    <w:p w14:paraId="2D492532" w14:textId="77777777" w:rsidR="004C6361" w:rsidRPr="00876E77" w:rsidRDefault="004C6361" w:rsidP="004C6361">
      <w:pPr>
        <w:jc w:val="center"/>
        <w:rPr>
          <w:i/>
          <w:lang w:val="en-US"/>
        </w:rPr>
      </w:pPr>
      <w:r w:rsidRPr="00876E77">
        <w:object w:dxaOrig="10545" w:dyaOrig="4678" w14:anchorId="0474F7A3">
          <v:shape id="_x0000_i1028" type="#_x0000_t75" style="width:492.75pt;height:222pt" o:ole="" fillcolor="window">
            <v:imagedata r:id="rId24" o:title=""/>
          </v:shape>
          <o:OLEObject Type="Embed" ProgID="Excel.Sheet.12" ShapeID="_x0000_i1028" DrawAspect="Content" ObjectID="_1828098486" r:id="rId25"/>
        </w:object>
      </w:r>
    </w:p>
    <w:p w14:paraId="6A24C93A" w14:textId="77777777" w:rsidR="004C6361" w:rsidRDefault="004C6361" w:rsidP="004C636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0489CA6" w14:textId="40F786E9" w:rsidR="004C6361" w:rsidRDefault="004C6361" w:rsidP="004C6361">
      <w:pPr>
        <w:pStyle w:val="af3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прошедшем</w:t>
      </w:r>
      <w:r w:rsidRPr="00601749">
        <w:t xml:space="preserve"> году, будь то</w:t>
      </w:r>
      <w:r>
        <w:t xml:space="preserve"> события социального характера </w:t>
      </w:r>
      <w:r w:rsidRPr="00601749">
        <w:t xml:space="preserve">или же события из личной жизни. Стилистика ответов в комментариях сохранена </w:t>
      </w:r>
      <w:r w:rsidR="008579CD">
        <w:t xml:space="preserve">и выделена </w:t>
      </w:r>
      <w:r>
        <w:t>курсивом.</w:t>
      </w:r>
    </w:p>
    <w:p w14:paraId="1CAE5955" w14:textId="77777777" w:rsidR="004C6361" w:rsidRDefault="004C6361" w:rsidP="004C6361">
      <w:pPr>
        <w:ind w:firstLine="567"/>
        <w:jc w:val="both"/>
      </w:pPr>
    </w:p>
    <w:p w14:paraId="67A5E13A" w14:textId="77777777" w:rsidR="004C6361" w:rsidRDefault="004C6361" w:rsidP="004C6361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18269D89" wp14:editId="1C765675">
            <wp:extent cx="6648450" cy="1857375"/>
            <wp:effectExtent l="0" t="0" r="0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1BE559F" w14:textId="5C54E2AE" w:rsidR="004C6361" w:rsidRDefault="00362509" w:rsidP="004C6361">
      <w:pPr>
        <w:pStyle w:val="af3"/>
        <w:rPr>
          <w:i/>
          <w:iCs/>
        </w:rPr>
      </w:pPr>
      <w:r>
        <w:t>Т</w:t>
      </w:r>
      <w:r w:rsidR="004C6361">
        <w:t xml:space="preserve">радиционно вынуждены констатировать, что в очередной раз главные негативные события происходят именно </w:t>
      </w:r>
      <w:r w:rsidR="004C6361" w:rsidRPr="0028048C">
        <w:rPr>
          <w:b/>
          <w:bCs/>
        </w:rPr>
        <w:t>в стране</w:t>
      </w:r>
      <w:r w:rsidR="004C6361">
        <w:t>. И опять, как и среди положительных событий, так и среди негативных</w:t>
      </w:r>
      <w:r>
        <w:t>,</w:t>
      </w:r>
      <w:r w:rsidR="004C6361">
        <w:t xml:space="preserve"> первенство держит тема СВО. Это, конечно</w:t>
      </w:r>
      <w:r w:rsidR="000C1E58">
        <w:t>, как</w:t>
      </w:r>
      <w:r w:rsidR="004C6361">
        <w:t xml:space="preserve"> прямые отсылки: </w:t>
      </w:r>
      <w:r w:rsidR="004C6361" w:rsidRPr="0028048C">
        <w:rPr>
          <w:i/>
          <w:iCs/>
        </w:rPr>
        <w:t>СВО еще не закончилось</w:t>
      </w:r>
      <w:r w:rsidR="004C6361">
        <w:t xml:space="preserve"> </w:t>
      </w:r>
      <w:r w:rsidR="004C6361" w:rsidRPr="0028048C">
        <w:rPr>
          <w:b/>
          <w:bCs/>
        </w:rPr>
        <w:t>(22%),</w:t>
      </w:r>
      <w:r w:rsidR="004C6361">
        <w:t xml:space="preserve"> так и косвенные: </w:t>
      </w:r>
      <w:r w:rsidR="004C6361" w:rsidRPr="0028048C">
        <w:rPr>
          <w:i/>
          <w:iCs/>
        </w:rPr>
        <w:t>частые атаки беспилотников, блокировка мессенджеров, большие потери на фронте, обстрелы и прилеты далеко вглубь страны…</w:t>
      </w:r>
    </w:p>
    <w:p w14:paraId="5DE78FA6" w14:textId="77777777" w:rsidR="004C6361" w:rsidRPr="00C10C29" w:rsidRDefault="004C6361" w:rsidP="004C6361">
      <w:pPr>
        <w:pStyle w:val="af3"/>
        <w:rPr>
          <w:i/>
          <w:iCs/>
          <w:spacing w:val="-2"/>
        </w:rPr>
      </w:pPr>
      <w:r w:rsidRPr="00C10C29">
        <w:rPr>
          <w:spacing w:val="-2"/>
        </w:rPr>
        <w:t xml:space="preserve">Далее идут экономические причины, которые отчасти тоже являются следствием военных действий: </w:t>
      </w:r>
      <w:r w:rsidRPr="00C10C29">
        <w:rPr>
          <w:i/>
          <w:iCs/>
          <w:spacing w:val="-2"/>
        </w:rPr>
        <w:t>повышение налогов, инфляция, рост цен, тяжелая экономическая обстановка, утилизационный сбор…</w:t>
      </w:r>
    </w:p>
    <w:p w14:paraId="177EB9CF" w14:textId="722DF8C9" w:rsidR="004C6361" w:rsidRDefault="004C6361" w:rsidP="004C6361">
      <w:pPr>
        <w:pStyle w:val="af3"/>
        <w:rPr>
          <w:i/>
          <w:iCs/>
        </w:rPr>
      </w:pPr>
      <w:r>
        <w:t xml:space="preserve">Вторые по количеству негатива события происходили в </w:t>
      </w:r>
      <w:r w:rsidRPr="0006026E">
        <w:rPr>
          <w:b/>
          <w:bCs/>
        </w:rPr>
        <w:t>личной жизни</w:t>
      </w:r>
      <w:r>
        <w:t xml:space="preserve"> наших сограждан. Это и понятно, жизнь есть жизнь. Как мы уже отмечали ранее, положительные события базировались на </w:t>
      </w:r>
      <w:r w:rsidRPr="001C1440">
        <w:rPr>
          <w:i/>
          <w:iCs/>
        </w:rPr>
        <w:t>рождении ребенка, появлени</w:t>
      </w:r>
      <w:r w:rsidR="001C1440">
        <w:rPr>
          <w:i/>
          <w:iCs/>
        </w:rPr>
        <w:t>и</w:t>
      </w:r>
      <w:r w:rsidRPr="001C1440">
        <w:rPr>
          <w:i/>
          <w:iCs/>
        </w:rPr>
        <w:t xml:space="preserve"> новой семьи</w:t>
      </w:r>
      <w:r>
        <w:t xml:space="preserve"> и т.д., </w:t>
      </w:r>
      <w:r w:rsidR="000C1E58">
        <w:t>а</w:t>
      </w:r>
      <w:r>
        <w:t xml:space="preserve"> негативные события имеют противоположную коннотацию: </w:t>
      </w:r>
      <w:r w:rsidRPr="0006026E">
        <w:rPr>
          <w:i/>
          <w:iCs/>
        </w:rPr>
        <w:t>болезни, смерть близких людей, родственники погибли на СВО</w:t>
      </w:r>
      <w:r w:rsidR="007A079F">
        <w:rPr>
          <w:i/>
          <w:iCs/>
        </w:rPr>
        <w:t>.</w:t>
      </w:r>
      <w:r>
        <w:t xml:space="preserve"> А также: </w:t>
      </w:r>
      <w:r w:rsidRPr="002D0B94">
        <w:rPr>
          <w:i/>
          <w:iCs/>
        </w:rPr>
        <w:t>увольнение, снижение доходов, действия мошенников, ребенок плохо учится в школе…</w:t>
      </w:r>
      <w:r>
        <w:t xml:space="preserve"> Были и несколько курьезные события, имеющие негативную окраску: </w:t>
      </w:r>
      <w:r w:rsidRPr="0006026E">
        <w:rPr>
          <w:i/>
          <w:iCs/>
        </w:rPr>
        <w:t>дача заросла травой, мама уехала в деревню…</w:t>
      </w:r>
      <w:r>
        <w:t xml:space="preserve"> Ну, и вечное</w:t>
      </w:r>
      <w:r w:rsidRPr="0006026E">
        <w:rPr>
          <w:i/>
          <w:iCs/>
        </w:rPr>
        <w:t>: расстался с девушкой, развод, предательство…</w:t>
      </w:r>
    </w:p>
    <w:p w14:paraId="73AB0041" w14:textId="4EB98790" w:rsidR="004C6361" w:rsidRDefault="00362509" w:rsidP="004C6361">
      <w:pPr>
        <w:pStyle w:val="af3"/>
        <w:rPr>
          <w:i/>
        </w:rPr>
      </w:pPr>
      <w:r>
        <w:t xml:space="preserve">В то же время в этом году </w:t>
      </w:r>
      <w:r w:rsidR="004C6361">
        <w:t xml:space="preserve">набралось </w:t>
      </w:r>
      <w:r w:rsidR="004C6361" w:rsidRPr="0006026E">
        <w:rPr>
          <w:b/>
          <w:bCs/>
        </w:rPr>
        <w:t>10%</w:t>
      </w:r>
      <w:r w:rsidR="004C6361">
        <w:t xml:space="preserve"> счастливцев, у которых не было никаких негативных событий.</w:t>
      </w:r>
      <w:r w:rsidR="004C6361">
        <w:rPr>
          <w:i/>
        </w:rPr>
        <w:br w:type="page"/>
      </w:r>
    </w:p>
    <w:p w14:paraId="768B7EA5" w14:textId="77777777" w:rsidR="004C6361" w:rsidRPr="006C5483" w:rsidRDefault="004C6361" w:rsidP="004C636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867D85" w14:textId="77777777" w:rsidR="004C6361" w:rsidRPr="006C5483" w:rsidRDefault="004C6361" w:rsidP="004C636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DF7723" wp14:editId="51EA28C5">
            <wp:extent cx="466090" cy="548640"/>
            <wp:effectExtent l="0" t="0" r="0" b="3810"/>
            <wp:docPr id="308074959" name="Рисунок 3080749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52892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E122822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9A5195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D45DFE" w14:textId="77777777" w:rsidR="004C6361" w:rsidRPr="006C5483" w:rsidRDefault="004C6361" w:rsidP="004C636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4192" behindDoc="0" locked="0" layoutInCell="1" allowOverlap="1" wp14:anchorId="1F2AEA1C" wp14:editId="4C63E4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78740793" name="Прямая соединительная линия 1378740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CC51D" id="Прямая соединительная линия 1378740793" o:spid="_x0000_s1026" style="position:absolute;z-index:251784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7953D2C" w14:textId="77777777" w:rsidR="00EB5534" w:rsidRPr="00876E77" w:rsidRDefault="00EB5534" w:rsidP="00EB5534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E533E">
        <w:rPr>
          <w:rFonts w:cs="Arial"/>
          <w:b/>
          <w:bCs/>
          <w:caps/>
          <w:color w:val="0D0D0D"/>
          <w:spacing w:val="-4"/>
        </w:rPr>
        <w:t xml:space="preserve">КАК ВЫ ПОЛАГАЕТЕ, НАСТУПАЮЩИЙ 2026 ГОД БУДЕТ </w:t>
      </w:r>
      <w:r w:rsidRPr="009E533E">
        <w:rPr>
          <w:rFonts w:cs="Arial"/>
          <w:b/>
          <w:bCs/>
          <w:caps/>
          <w:color w:val="0D0D0D"/>
          <w:spacing w:val="-4"/>
          <w:u w:val="single"/>
        </w:rPr>
        <w:t>ДЛЯ РОССИИ</w:t>
      </w:r>
      <w:r w:rsidRPr="009E533E">
        <w:rPr>
          <w:rFonts w:cs="Arial"/>
          <w:b/>
          <w:bCs/>
          <w:caps/>
          <w:color w:val="0D0D0D"/>
          <w:spacing w:val="-4"/>
        </w:rPr>
        <w:t xml:space="preserve"> В ЦЕЛОМ ЛУЧШЕ, ХУЖЕ ИЛИ ТАКИМ ЖЕ, КАК УХОДЯЩИЙ?</w:t>
      </w:r>
    </w:p>
    <w:p w14:paraId="4358A11E" w14:textId="29B5ADFC" w:rsidR="00EB5534" w:rsidRPr="00876E77" w:rsidRDefault="00EB5534" w:rsidP="00EB5534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5</w:t>
      </w:r>
    </w:p>
    <w:bookmarkStart w:id="9" w:name="_MON_1824885849"/>
    <w:bookmarkEnd w:id="9"/>
    <w:p w14:paraId="3A29D776" w14:textId="776B278D" w:rsidR="00EB5534" w:rsidRPr="00876E77" w:rsidRDefault="004F59D4" w:rsidP="00EB5534">
      <w:pPr>
        <w:jc w:val="center"/>
        <w:rPr>
          <w:i/>
          <w:lang w:val="en-US"/>
        </w:rPr>
      </w:pPr>
      <w:r w:rsidRPr="00876E77">
        <w:object w:dxaOrig="10815" w:dyaOrig="5028" w14:anchorId="017B44FB">
          <v:shape id="_x0000_i1029" type="#_x0000_t75" style="width:504.75pt;height:238.5pt" o:ole="" fillcolor="window">
            <v:imagedata r:id="rId27" o:title=""/>
          </v:shape>
          <o:OLEObject Type="Embed" ProgID="Excel.Sheet.12" ShapeID="_x0000_i1029" DrawAspect="Content" ObjectID="_1828098487" r:id="rId28"/>
        </w:object>
      </w:r>
    </w:p>
    <w:p w14:paraId="723BA25B" w14:textId="77777777" w:rsidR="00EB5534" w:rsidRDefault="00EB5534" w:rsidP="00EB553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5A89160" w14:textId="77777777" w:rsidR="004F59D4" w:rsidRDefault="004F59D4" w:rsidP="004F59D4">
      <w:pPr>
        <w:pStyle w:val="af3"/>
        <w:rPr>
          <w:lang w:eastAsia="en-US"/>
        </w:rPr>
      </w:pPr>
      <w:r>
        <w:rPr>
          <w:lang w:eastAsia="en-US"/>
        </w:rPr>
        <w:t>В краткосрочном социальном прогнозе надежда на улучшение ситуации (</w:t>
      </w:r>
      <w:r>
        <w:rPr>
          <w:b/>
          <w:lang w:eastAsia="en-US"/>
        </w:rPr>
        <w:t>41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 явно преобладает над опасениями по поводу её ухудшения (</w:t>
      </w:r>
      <w:r>
        <w:rPr>
          <w:b/>
          <w:lang w:eastAsia="en-US"/>
        </w:rPr>
        <w:t>25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 xml:space="preserve">). В то же время </w:t>
      </w:r>
      <w:r>
        <w:rPr>
          <w:b/>
          <w:bCs/>
          <w:lang w:eastAsia="en-US"/>
        </w:rPr>
        <w:t>23</w:t>
      </w:r>
      <w:r w:rsidRPr="00362509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не усматривают для России каких-либо перемен в наступающем году.</w:t>
      </w:r>
    </w:p>
    <w:p w14:paraId="2EDDC97F" w14:textId="59F2D0C4" w:rsidR="004F59D4" w:rsidRDefault="004F59D4" w:rsidP="004F59D4">
      <w:pPr>
        <w:pStyle w:val="af3"/>
        <w:rPr>
          <w:lang w:eastAsia="en-US"/>
        </w:rPr>
      </w:pPr>
      <w:r>
        <w:rPr>
          <w:lang w:eastAsia="en-US"/>
        </w:rPr>
        <w:t>Вполне традиционно, женщины более оптимистичны, чем мужчины (</w:t>
      </w:r>
      <w:r w:rsidRPr="00F70806">
        <w:rPr>
          <w:b/>
          <w:bCs/>
          <w:lang w:eastAsia="en-US"/>
        </w:rPr>
        <w:t>47</w:t>
      </w:r>
      <w:r w:rsidRPr="00362509">
        <w:rPr>
          <w:lang w:eastAsia="en-US"/>
        </w:rPr>
        <w:t>%</w:t>
      </w:r>
      <w:r>
        <w:rPr>
          <w:lang w:eastAsia="en-US"/>
        </w:rPr>
        <w:t xml:space="preserve"> и </w:t>
      </w:r>
      <w:r w:rsidRPr="00F70806">
        <w:rPr>
          <w:b/>
          <w:bCs/>
          <w:lang w:eastAsia="en-US"/>
        </w:rPr>
        <w:t>36</w:t>
      </w:r>
      <w:r w:rsidRPr="00362509">
        <w:rPr>
          <w:lang w:eastAsia="en-US"/>
        </w:rPr>
        <w:t>%</w:t>
      </w:r>
      <w:r>
        <w:rPr>
          <w:lang w:eastAsia="en-US"/>
        </w:rPr>
        <w:t xml:space="preserve"> соответственно), богатые более уверенно смотрят в будущее, чем люди с плохим материальным положением (</w:t>
      </w:r>
      <w:r w:rsidR="00641A93" w:rsidRPr="00F70806">
        <w:rPr>
          <w:b/>
          <w:bCs/>
          <w:lang w:eastAsia="en-US"/>
        </w:rPr>
        <w:t>50</w:t>
      </w:r>
      <w:r w:rsidR="00641A93" w:rsidRPr="00362509">
        <w:rPr>
          <w:lang w:eastAsia="en-US"/>
        </w:rPr>
        <w:t>%</w:t>
      </w:r>
      <w:r>
        <w:rPr>
          <w:lang w:eastAsia="en-US"/>
        </w:rPr>
        <w:t xml:space="preserve"> и </w:t>
      </w:r>
      <w:r w:rsidR="00641A93" w:rsidRPr="00F70806">
        <w:rPr>
          <w:b/>
          <w:bCs/>
          <w:lang w:eastAsia="en-US"/>
        </w:rPr>
        <w:t>27</w:t>
      </w:r>
      <w:r w:rsidR="00641A93" w:rsidRPr="00362509">
        <w:rPr>
          <w:lang w:eastAsia="en-US"/>
        </w:rPr>
        <w:t>%</w:t>
      </w:r>
      <w:r w:rsidR="00641A93">
        <w:rPr>
          <w:b/>
          <w:bCs/>
          <w:lang w:eastAsia="en-US"/>
        </w:rPr>
        <w:t xml:space="preserve"> </w:t>
      </w:r>
      <w:r>
        <w:rPr>
          <w:lang w:eastAsia="en-US"/>
        </w:rPr>
        <w:t>соответственно), а молодежь верит в лучшее в гораздо большей степени, чем их отцы и деды.</w:t>
      </w:r>
    </w:p>
    <w:p w14:paraId="0D87DAC4" w14:textId="77777777" w:rsidR="004F59D4" w:rsidRPr="0046474E" w:rsidRDefault="004F59D4" w:rsidP="004F59D4">
      <w:pPr>
        <w:pStyle w:val="af3"/>
        <w:rPr>
          <w:sz w:val="12"/>
          <w:szCs w:val="12"/>
          <w:lang w:eastAsia="en-US"/>
        </w:rPr>
      </w:pPr>
    </w:p>
    <w:p w14:paraId="2FE04B93" w14:textId="77777777" w:rsidR="004F59D4" w:rsidRDefault="004F59D4" w:rsidP="004F59D4">
      <w:pPr>
        <w:ind w:firstLine="567"/>
        <w:jc w:val="both"/>
      </w:pPr>
      <w:r>
        <w:t xml:space="preserve">Сравним краткосрочные социальные прогнозы последних лет.  </w:t>
      </w:r>
    </w:p>
    <w:p w14:paraId="4AC00CFC" w14:textId="77777777" w:rsidR="004F59D4" w:rsidRDefault="004F59D4" w:rsidP="004F59D4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14:paraId="44BEFD6F" w14:textId="77777777" w:rsidR="004F59D4" w:rsidRDefault="004F59D4" w:rsidP="004F59D4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>хуже или таким же, как уходящий</w:t>
      </w:r>
      <w:r w:rsidRPr="00222EC3">
        <w:rPr>
          <w:b/>
          <w:i/>
        </w:rPr>
        <w:t>?</w:t>
      </w:r>
    </w:p>
    <w:p w14:paraId="6E0D55A7" w14:textId="56156990" w:rsidR="004F59D4" w:rsidRDefault="004F59D4" w:rsidP="004F59D4">
      <w:pPr>
        <w:pStyle w:val="ac"/>
        <w:spacing w:after="0"/>
        <w:jc w:val="center"/>
        <w:rPr>
          <w:b/>
          <w:i/>
        </w:rPr>
      </w:pPr>
      <w:r w:rsidRPr="00E46CF9">
        <w:rPr>
          <w:b/>
          <w:i/>
          <w:noProof/>
        </w:rPr>
        <w:drawing>
          <wp:inline distT="0" distB="0" distL="0" distR="0" wp14:anchorId="0E7F8FDC" wp14:editId="4CBB28B0">
            <wp:extent cx="6657975" cy="3000375"/>
            <wp:effectExtent l="0" t="0" r="0" b="0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D06AC0" w14:textId="50CB4E31" w:rsidR="00EB5534" w:rsidRDefault="004F59D4" w:rsidP="0046474E">
      <w:pPr>
        <w:ind w:firstLine="567"/>
        <w:jc w:val="both"/>
        <w:rPr>
          <w:i/>
        </w:rPr>
      </w:pPr>
      <w:r>
        <w:t xml:space="preserve">Если за последние 12 месяцев количество пессимистов не прибавилось, то количество оптимистически настроенных воронежцев уменьшилось на </w:t>
      </w:r>
      <w:r w:rsidRPr="00413906">
        <w:rPr>
          <w:b/>
          <w:bCs/>
        </w:rPr>
        <w:t>4%</w:t>
      </w:r>
      <w:r>
        <w:t>, увеличив тем самым число горожан, не ждущих в 2026 году каких-либо значимых перемен.</w:t>
      </w:r>
      <w:r w:rsidR="00EB5534">
        <w:rPr>
          <w:i/>
        </w:rPr>
        <w:br w:type="page"/>
      </w:r>
    </w:p>
    <w:p w14:paraId="7A9C44F4" w14:textId="77777777" w:rsidR="00EB5534" w:rsidRPr="006C5483" w:rsidRDefault="00EB5534" w:rsidP="00EB55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80E328F" w14:textId="77777777" w:rsidR="00EB5534" w:rsidRPr="006C5483" w:rsidRDefault="00EB5534" w:rsidP="00EB55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C70D51" wp14:editId="3A56C10E">
            <wp:extent cx="466090" cy="548640"/>
            <wp:effectExtent l="0" t="0" r="0" b="3810"/>
            <wp:docPr id="2046453808" name="Рисунок 204645380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88191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2CF799B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C7918BC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AC7549" w14:textId="77777777" w:rsidR="00EB5534" w:rsidRPr="006C5483" w:rsidRDefault="00EB5534" w:rsidP="00EB55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2D390DC1" wp14:editId="00D16C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06717823" name="Прямая соединительная линия 2006717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FE892" id="Прямая соединительная линия 2006717823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51C430C" w14:textId="77777777" w:rsidR="00EB5534" w:rsidRPr="00876E77" w:rsidRDefault="00EB5534" w:rsidP="00EB5534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E533E">
        <w:rPr>
          <w:rFonts w:cs="Arial"/>
          <w:b/>
          <w:bCs/>
          <w:caps/>
          <w:color w:val="0D0D0D"/>
          <w:spacing w:val="-4"/>
        </w:rPr>
        <w:t xml:space="preserve">КАК ВЫ ПОЛАГАЕТЕ, НАСТУПАЮЩИЙ 2026 ГОД </w:t>
      </w:r>
      <w:r w:rsidRPr="009E533E">
        <w:rPr>
          <w:rFonts w:cs="Arial"/>
          <w:b/>
          <w:bCs/>
          <w:caps/>
          <w:color w:val="0D0D0D"/>
          <w:spacing w:val="-4"/>
          <w:u w:val="single"/>
        </w:rPr>
        <w:t>ЛИЧНО ДЛЯ ВАС</w:t>
      </w:r>
      <w:r w:rsidRPr="009E533E">
        <w:rPr>
          <w:rFonts w:cs="Arial"/>
          <w:b/>
          <w:bCs/>
          <w:caps/>
          <w:color w:val="0D0D0D"/>
          <w:spacing w:val="-4"/>
        </w:rPr>
        <w:t xml:space="preserve"> БУДЕТ В ЦЕЛОМ ЛУЧШЕ, ХУЖЕ ИЛИ ТАКИМ ЖЕ, КАК УХОДЯЩИЙ?</w:t>
      </w:r>
    </w:p>
    <w:p w14:paraId="2844C873" w14:textId="728C6CBF" w:rsidR="00EB5534" w:rsidRPr="00876E77" w:rsidRDefault="00EB5534" w:rsidP="00EB5534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6</w:t>
      </w:r>
    </w:p>
    <w:bookmarkStart w:id="10" w:name="_MON_1824885967"/>
    <w:bookmarkEnd w:id="10"/>
    <w:p w14:paraId="71CABA3E" w14:textId="15119539" w:rsidR="00EB5534" w:rsidRPr="00876E77" w:rsidRDefault="00AF10D9" w:rsidP="00EB5534">
      <w:pPr>
        <w:jc w:val="center"/>
        <w:rPr>
          <w:i/>
          <w:lang w:val="en-US"/>
        </w:rPr>
      </w:pPr>
      <w:r w:rsidRPr="00876E77">
        <w:object w:dxaOrig="10815" w:dyaOrig="5013" w14:anchorId="7111F585">
          <v:shape id="_x0000_i1030" type="#_x0000_t75" style="width:504.75pt;height:237.75pt" o:ole="" fillcolor="window">
            <v:imagedata r:id="rId30" o:title=""/>
          </v:shape>
          <o:OLEObject Type="Embed" ProgID="Excel.Sheet.12" ShapeID="_x0000_i1030" DrawAspect="Content" ObjectID="_1828098488" r:id="rId31"/>
        </w:object>
      </w:r>
    </w:p>
    <w:p w14:paraId="0957CDE5" w14:textId="77777777" w:rsidR="00EB5534" w:rsidRDefault="00EB5534" w:rsidP="00EB553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4E0383A" w14:textId="45483585" w:rsidR="00AF10D9" w:rsidRDefault="00AF10D9" w:rsidP="00AF10D9">
      <w:pPr>
        <w:pStyle w:val="af3"/>
        <w:rPr>
          <w:lang w:eastAsia="en-US"/>
        </w:rPr>
      </w:pPr>
      <w:r>
        <w:rPr>
          <w:lang w:eastAsia="en-US"/>
        </w:rPr>
        <w:t xml:space="preserve">В краткосрочном индивидуальном прогнозе позитивные ожидания значительно превалируют над негативными: </w:t>
      </w:r>
      <w:r>
        <w:rPr>
          <w:b/>
          <w:lang w:eastAsia="en-US"/>
        </w:rPr>
        <w:t>47/16</w:t>
      </w:r>
      <w:r w:rsidRPr="00331858">
        <w:rPr>
          <w:b/>
          <w:lang w:eastAsia="en-US"/>
        </w:rPr>
        <w:t>.</w:t>
      </w:r>
      <w:r>
        <w:rPr>
          <w:lang w:eastAsia="en-US"/>
        </w:rPr>
        <w:t xml:space="preserve"> Наиболее оптимистично настроены женщины</w:t>
      </w:r>
      <w:r w:rsidR="000C1E58">
        <w:rPr>
          <w:lang w:eastAsia="en-US"/>
        </w:rPr>
        <w:t>:</w:t>
      </w:r>
      <w:r>
        <w:rPr>
          <w:lang w:eastAsia="en-US"/>
        </w:rPr>
        <w:t xml:space="preserve"> соотношение позитивных и негативных оценок составляет </w:t>
      </w:r>
      <w:r w:rsidR="000C1E58">
        <w:rPr>
          <w:lang w:eastAsia="en-US"/>
        </w:rPr>
        <w:t>4</w:t>
      </w:r>
      <w:r>
        <w:rPr>
          <w:lang w:eastAsia="en-US"/>
        </w:rPr>
        <w:t xml:space="preserve"> к </w:t>
      </w:r>
      <w:r w:rsidR="000C1E58">
        <w:rPr>
          <w:lang w:eastAsia="en-US"/>
        </w:rPr>
        <w:t>1</w:t>
      </w:r>
      <w:r>
        <w:rPr>
          <w:lang w:eastAsia="en-US"/>
        </w:rPr>
        <w:t xml:space="preserve"> (</w:t>
      </w:r>
      <w:r w:rsidRPr="00CE07B0">
        <w:rPr>
          <w:b/>
          <w:bCs/>
          <w:lang w:eastAsia="en-US"/>
        </w:rPr>
        <w:t>51</w:t>
      </w:r>
      <w:r w:rsidRPr="00362509">
        <w:rPr>
          <w:lang w:eastAsia="en-US"/>
        </w:rPr>
        <w:t>%</w:t>
      </w:r>
      <w:r>
        <w:rPr>
          <w:lang w:eastAsia="en-US"/>
        </w:rPr>
        <w:t xml:space="preserve"> против </w:t>
      </w:r>
      <w:r w:rsidRPr="00CE07B0">
        <w:rPr>
          <w:b/>
          <w:bCs/>
          <w:lang w:eastAsia="en-US"/>
        </w:rPr>
        <w:t>13</w:t>
      </w:r>
      <w:r w:rsidRPr="00362509">
        <w:rPr>
          <w:lang w:eastAsia="en-US"/>
        </w:rPr>
        <w:t>%</w:t>
      </w:r>
      <w:r>
        <w:rPr>
          <w:lang w:eastAsia="en-US"/>
        </w:rPr>
        <w:t xml:space="preserve">), в то время как у мужчин это соотношение составляет </w:t>
      </w:r>
      <w:r w:rsidR="000C1E58">
        <w:rPr>
          <w:lang w:eastAsia="en-US"/>
        </w:rPr>
        <w:t>2</w:t>
      </w:r>
      <w:r>
        <w:rPr>
          <w:lang w:eastAsia="en-US"/>
        </w:rPr>
        <w:t xml:space="preserve"> к </w:t>
      </w:r>
      <w:r w:rsidR="000C1E58">
        <w:rPr>
          <w:lang w:eastAsia="en-US"/>
        </w:rPr>
        <w:t xml:space="preserve">1 </w:t>
      </w:r>
      <w:r w:rsidR="000C1E58" w:rsidRPr="000C1E58">
        <w:rPr>
          <w:lang w:eastAsia="en-US"/>
        </w:rPr>
        <w:t>(</w:t>
      </w:r>
      <w:r w:rsidR="000C1E58" w:rsidRPr="000C1E58">
        <w:rPr>
          <w:b/>
          <w:bCs/>
          <w:lang w:eastAsia="en-US"/>
        </w:rPr>
        <w:t>42</w:t>
      </w:r>
      <w:r w:rsidR="000C1E58" w:rsidRPr="000C1E58">
        <w:rPr>
          <w:lang w:eastAsia="en-US"/>
        </w:rPr>
        <w:t xml:space="preserve">% против </w:t>
      </w:r>
      <w:r w:rsidR="000C1E58" w:rsidRPr="000C1E58">
        <w:rPr>
          <w:b/>
          <w:bCs/>
          <w:lang w:eastAsia="en-US"/>
        </w:rPr>
        <w:t>19</w:t>
      </w:r>
      <w:r w:rsidR="000C1E58" w:rsidRPr="000C1E58">
        <w:rPr>
          <w:lang w:eastAsia="en-US"/>
        </w:rPr>
        <w:t>%).</w:t>
      </w:r>
      <w:r>
        <w:rPr>
          <w:lang w:eastAsia="en-US"/>
        </w:rPr>
        <w:t xml:space="preserve"> </w:t>
      </w:r>
      <w:r w:rsidR="00362509">
        <w:rPr>
          <w:lang w:eastAsia="en-US"/>
        </w:rPr>
        <w:t>Конечно,</w:t>
      </w:r>
      <w:r>
        <w:rPr>
          <w:lang w:eastAsia="en-US"/>
        </w:rPr>
        <w:t xml:space="preserve"> возраст</w:t>
      </w:r>
      <w:r w:rsidR="00362509">
        <w:rPr>
          <w:lang w:eastAsia="en-US"/>
        </w:rPr>
        <w:t xml:space="preserve"> имеет значение, </w:t>
      </w:r>
      <w:r>
        <w:rPr>
          <w:lang w:eastAsia="en-US"/>
        </w:rPr>
        <w:t>располага</w:t>
      </w:r>
      <w:r w:rsidR="00362509">
        <w:rPr>
          <w:lang w:eastAsia="en-US"/>
        </w:rPr>
        <w:t>я молодых людей</w:t>
      </w:r>
      <w:r>
        <w:rPr>
          <w:lang w:eastAsia="en-US"/>
        </w:rPr>
        <w:t xml:space="preserve"> надеяться на лучшее</w:t>
      </w:r>
      <w:r w:rsidR="000C1E58">
        <w:rPr>
          <w:lang w:eastAsia="en-US"/>
        </w:rPr>
        <w:t>:</w:t>
      </w:r>
      <w:r>
        <w:rPr>
          <w:lang w:eastAsia="en-US"/>
        </w:rPr>
        <w:t xml:space="preserve"> если среди молодежи уровень оптимизма составляет </w:t>
      </w:r>
      <w:r w:rsidRPr="00CE07B0">
        <w:rPr>
          <w:b/>
          <w:bCs/>
          <w:lang w:eastAsia="en-US"/>
        </w:rPr>
        <w:t>70</w:t>
      </w:r>
      <w:r w:rsidRPr="00362509">
        <w:rPr>
          <w:lang w:eastAsia="en-US"/>
        </w:rPr>
        <w:t>%</w:t>
      </w:r>
      <w:r>
        <w:rPr>
          <w:lang w:eastAsia="en-US"/>
        </w:rPr>
        <w:t>, то с годами он заметно понижается и достигает своего минимума среди самых пожилых воронежцев (</w:t>
      </w:r>
      <w:r w:rsidRPr="00CE07B0">
        <w:rPr>
          <w:b/>
          <w:bCs/>
          <w:lang w:eastAsia="en-US"/>
        </w:rPr>
        <w:t>29</w:t>
      </w:r>
      <w:r w:rsidRPr="00362509">
        <w:rPr>
          <w:lang w:eastAsia="en-US"/>
        </w:rPr>
        <w:t>%</w:t>
      </w:r>
      <w:r>
        <w:rPr>
          <w:lang w:eastAsia="en-US"/>
        </w:rPr>
        <w:t>)</w:t>
      </w:r>
      <w:r w:rsidR="00362509">
        <w:rPr>
          <w:lang w:eastAsia="en-US"/>
        </w:rPr>
        <w:t xml:space="preserve">. </w:t>
      </w:r>
    </w:p>
    <w:p w14:paraId="1BFC5E23" w14:textId="77777777" w:rsidR="00AF10D9" w:rsidRPr="0075511F" w:rsidRDefault="00AF10D9" w:rsidP="00AF10D9">
      <w:pPr>
        <w:pStyle w:val="af3"/>
      </w:pPr>
      <w:r w:rsidRPr="0075511F">
        <w:t xml:space="preserve">Сравним индивидуальные </w:t>
      </w:r>
      <w:r>
        <w:t xml:space="preserve">краткосрочные </w:t>
      </w:r>
      <w:r w:rsidRPr="0075511F">
        <w:t xml:space="preserve">прогнозы воронежцев в предыдущие годы. </w:t>
      </w:r>
    </w:p>
    <w:p w14:paraId="648F38DB" w14:textId="77777777" w:rsidR="00AF10D9" w:rsidRPr="002863C9" w:rsidRDefault="00AF10D9" w:rsidP="00AF10D9">
      <w:pPr>
        <w:pStyle w:val="af3"/>
        <w:rPr>
          <w:b/>
          <w:i/>
          <w:sz w:val="12"/>
          <w:szCs w:val="12"/>
        </w:rPr>
      </w:pPr>
    </w:p>
    <w:p w14:paraId="39757CDA" w14:textId="27618DF2" w:rsidR="00AF10D9" w:rsidRPr="0075511F" w:rsidRDefault="00AF10D9" w:rsidP="00AF10D9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год лично для Вас будет в целом лучше, </w:t>
      </w:r>
    </w:p>
    <w:p w14:paraId="6B438AD0" w14:textId="77777777" w:rsidR="00AF10D9" w:rsidRPr="0075511F" w:rsidRDefault="00AF10D9" w:rsidP="00AF10D9">
      <w:pPr>
        <w:jc w:val="center"/>
        <w:rPr>
          <w:b/>
          <w:i/>
        </w:rPr>
      </w:pPr>
      <w:r w:rsidRPr="0075511F">
        <w:rPr>
          <w:b/>
          <w:i/>
        </w:rPr>
        <w:t>хуже или таким же, как уходящий?</w:t>
      </w:r>
    </w:p>
    <w:p w14:paraId="193142AE" w14:textId="77777777" w:rsidR="00AF10D9" w:rsidRPr="004A6711" w:rsidRDefault="00AF10D9" w:rsidP="00AF10D9">
      <w:pPr>
        <w:jc w:val="center"/>
        <w:rPr>
          <w:i/>
          <w:sz w:val="12"/>
          <w:szCs w:val="12"/>
          <w:lang w:eastAsia="en-US"/>
        </w:rPr>
      </w:pPr>
    </w:p>
    <w:p w14:paraId="11D7BD18" w14:textId="77777777" w:rsidR="00AF10D9" w:rsidRPr="0075511F" w:rsidRDefault="00AF10D9" w:rsidP="00AF10D9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1C7DF7D2" wp14:editId="2D85A5FC">
            <wp:extent cx="6657975" cy="3086100"/>
            <wp:effectExtent l="0" t="0" r="9525" b="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88276ED" w14:textId="7E3A155E" w:rsidR="00EB5534" w:rsidRDefault="00AF10D9" w:rsidP="00AF10D9">
      <w:pPr>
        <w:pStyle w:val="af3"/>
        <w:rPr>
          <w:i/>
        </w:rPr>
      </w:pPr>
      <w:r>
        <w:t>Как видно из вышеприведенного графика, общественное мнение за прошедший год мало поменялось</w:t>
      </w:r>
      <w:r w:rsidR="000C1E58">
        <w:t>,</w:t>
      </w:r>
      <w:r>
        <w:t xml:space="preserve"> и оптимизм по-прежнему превалирует в сознании наших сограждан.</w:t>
      </w:r>
      <w:r w:rsidR="00EB5534">
        <w:rPr>
          <w:i/>
        </w:rPr>
        <w:br w:type="page"/>
      </w:r>
    </w:p>
    <w:p w14:paraId="67738E0D" w14:textId="77777777" w:rsidR="0001711E" w:rsidRPr="006C5483" w:rsidRDefault="0001711E" w:rsidP="0001711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1D7631" w14:textId="77777777" w:rsidR="0001711E" w:rsidRPr="006C5483" w:rsidRDefault="0001711E" w:rsidP="0001711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7A6DCE" wp14:editId="79D350C6">
            <wp:extent cx="466090" cy="548640"/>
            <wp:effectExtent l="0" t="0" r="0" b="3810"/>
            <wp:docPr id="1933553727" name="Рисунок 19335537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6AD94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2DD2F8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034385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9620EF" w14:textId="77777777" w:rsidR="0001711E" w:rsidRPr="006C5483" w:rsidRDefault="0001711E" w:rsidP="0001711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3ACEAD12" wp14:editId="25D2702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9939210" name="Прямая соединительная линия 729939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516AF" id="Прямая соединительная линия 729939210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C90D72" w14:textId="77777777" w:rsidR="0001711E" w:rsidRPr="00BA0B3D" w:rsidRDefault="0001711E" w:rsidP="0001711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0B3D">
        <w:rPr>
          <w:rFonts w:cs="Arial"/>
          <w:b/>
          <w:bCs/>
          <w:caps/>
          <w:color w:val="0D0D0D"/>
          <w:spacing w:val="-4"/>
        </w:rPr>
        <w:t>Сравнительный анализ прогноза и действительности</w:t>
      </w:r>
    </w:p>
    <w:p w14:paraId="0C9B375D" w14:textId="017CAC64" w:rsidR="0001711E" w:rsidRDefault="0001711E" w:rsidP="0001711E">
      <w:pPr>
        <w:pStyle w:val="af3"/>
      </w:pPr>
      <w:r>
        <w:t>Традиционно попробуе</w:t>
      </w:r>
      <w:r w:rsidR="00D2681D">
        <w:t>м</w:t>
      </w:r>
      <w:r>
        <w:t xml:space="preserve"> проследить, как сбылись прогнозы на 2025</w:t>
      </w:r>
      <w:r w:rsidR="00420F95">
        <w:t xml:space="preserve"> </w:t>
      </w:r>
      <w:r>
        <w:t>год, которые давали воронежцы в декабре 2024 года. Есть возможность сравнить заявленные надежды годичной давности с реальным положением дел. В декабре прошлого года мы попросили воронежцев спрогнозировать, каким будет наступающий год для России в целом и лично для каждого опрошенного. А в декабре 2025</w:t>
      </w:r>
      <w:r w:rsidR="00420F95">
        <w:t xml:space="preserve"> </w:t>
      </w:r>
      <w:r>
        <w:t xml:space="preserve">года </w:t>
      </w:r>
      <w:r w:rsidR="00420F95">
        <w:t>попросили</w:t>
      </w:r>
      <w:r>
        <w:t xml:space="preserve"> жител</w:t>
      </w:r>
      <w:r w:rsidR="00420F95">
        <w:t>ей</w:t>
      </w:r>
      <w:r>
        <w:t xml:space="preserve"> Воронежа сообщить, каким же все-таки </w:t>
      </w:r>
      <w:r w:rsidR="00420F95">
        <w:t xml:space="preserve">оказался </w:t>
      </w:r>
      <w:r>
        <w:t xml:space="preserve">этот прошедший год </w:t>
      </w:r>
      <w:r w:rsidR="00420F95">
        <w:t>в итоге</w:t>
      </w:r>
      <w:r>
        <w:t>.</w:t>
      </w:r>
    </w:p>
    <w:p w14:paraId="39A7AF58" w14:textId="77777777" w:rsidR="0001711E" w:rsidRDefault="0001711E" w:rsidP="0001711E">
      <w:pPr>
        <w:pStyle w:val="af3"/>
      </w:pPr>
      <w:r>
        <w:t>И вот что получилось.</w:t>
      </w:r>
    </w:p>
    <w:p w14:paraId="70FEA486" w14:textId="77777777" w:rsidR="0001711E" w:rsidRPr="0028048C" w:rsidRDefault="0001711E" w:rsidP="0001711E">
      <w:pPr>
        <w:pStyle w:val="af3"/>
      </w:pPr>
    </w:p>
    <w:p w14:paraId="258B6848" w14:textId="77777777" w:rsidR="0001711E" w:rsidRPr="00BA0B3D" w:rsidRDefault="0001711E" w:rsidP="0001711E">
      <w:pPr>
        <w:jc w:val="center"/>
        <w:rPr>
          <w:b/>
          <w:bCs/>
          <w:i/>
          <w:iCs/>
        </w:rPr>
      </w:pPr>
      <w:r w:rsidRPr="00BA0B3D">
        <w:rPr>
          <w:b/>
          <w:bCs/>
          <w:i/>
          <w:iCs/>
        </w:rPr>
        <w:t>Каким будет/был для России уходящий год – лучше, чем предыдущий, хуже или таким же?</w:t>
      </w:r>
    </w:p>
    <w:p w14:paraId="702C4A33" w14:textId="77777777" w:rsidR="0001711E" w:rsidRDefault="0001711E" w:rsidP="0001711E">
      <w:pPr>
        <w:ind w:firstLine="708"/>
        <w:rPr>
          <w:b/>
          <w:bCs/>
        </w:rPr>
      </w:pPr>
    </w:p>
    <w:p w14:paraId="6E2781A2" w14:textId="77777777" w:rsidR="0001711E" w:rsidRDefault="0001711E" w:rsidP="0001711E">
      <w:pPr>
        <w:jc w:val="center"/>
        <w:rPr>
          <w:b/>
          <w:bCs/>
        </w:rPr>
      </w:pPr>
      <w:r w:rsidRPr="00BA0B3D">
        <w:rPr>
          <w:b/>
          <w:bCs/>
          <w:noProof/>
        </w:rPr>
        <w:drawing>
          <wp:inline distT="0" distB="0" distL="0" distR="0" wp14:anchorId="2A08CFF4" wp14:editId="09842F4A">
            <wp:extent cx="6276975" cy="30765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CA50E79" w14:textId="77777777" w:rsidR="0001711E" w:rsidRDefault="0001711E" w:rsidP="0001711E">
      <w:pPr>
        <w:ind w:firstLine="708"/>
        <w:rPr>
          <w:b/>
          <w:bCs/>
        </w:rPr>
      </w:pPr>
    </w:p>
    <w:p w14:paraId="63292414" w14:textId="77777777" w:rsidR="0001711E" w:rsidRPr="00BA0B3D" w:rsidRDefault="0001711E" w:rsidP="0001711E">
      <w:pPr>
        <w:jc w:val="center"/>
        <w:rPr>
          <w:b/>
          <w:bCs/>
        </w:rPr>
      </w:pPr>
      <w:r w:rsidRPr="00BA0B3D">
        <w:rPr>
          <w:b/>
          <w:bCs/>
          <w:i/>
          <w:iCs/>
        </w:rPr>
        <w:t>Каким будет/был для Вас лично уходящий год – лучше, чем предыдущий, хуже или таким же?</w:t>
      </w:r>
    </w:p>
    <w:p w14:paraId="3C59F14D" w14:textId="77777777" w:rsidR="0001711E" w:rsidRDefault="0001711E" w:rsidP="0001711E">
      <w:pPr>
        <w:ind w:firstLine="708"/>
        <w:rPr>
          <w:b/>
          <w:bCs/>
        </w:rPr>
      </w:pPr>
    </w:p>
    <w:p w14:paraId="618AEF3D" w14:textId="77777777" w:rsidR="0001711E" w:rsidRDefault="0001711E" w:rsidP="0001711E">
      <w:pPr>
        <w:jc w:val="center"/>
        <w:rPr>
          <w:b/>
          <w:bCs/>
        </w:rPr>
      </w:pPr>
      <w:r w:rsidRPr="00BA0B3D">
        <w:rPr>
          <w:b/>
          <w:bCs/>
          <w:noProof/>
        </w:rPr>
        <w:drawing>
          <wp:inline distT="0" distB="0" distL="0" distR="0" wp14:anchorId="4033DB68" wp14:editId="536304CC">
            <wp:extent cx="6276975" cy="3019425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3A98D89" w14:textId="77777777" w:rsidR="0001711E" w:rsidRDefault="0001711E" w:rsidP="0001711E">
      <w:pPr>
        <w:pStyle w:val="af3"/>
        <w:rPr>
          <w:i/>
          <w:iCs/>
        </w:rPr>
      </w:pPr>
    </w:p>
    <w:p w14:paraId="6CD95349" w14:textId="2CE7A310" w:rsidR="0001711E" w:rsidRDefault="00420F95" w:rsidP="0001711E">
      <w:pPr>
        <w:pStyle w:val="af3"/>
        <w:rPr>
          <w:rFonts w:ascii="Arial" w:hAnsi="Arial" w:cs="Arial"/>
          <w:b/>
          <w:sz w:val="22"/>
        </w:rPr>
      </w:pPr>
      <w:r>
        <w:t>В результате</w:t>
      </w:r>
      <w:r w:rsidR="0001711E">
        <w:t xml:space="preserve"> традиционно вынуждены констатировать, что прошлогодние надежды воронежцев на светлое будущее </w:t>
      </w:r>
      <w:r>
        <w:t xml:space="preserve">в уходящем году </w:t>
      </w:r>
      <w:r w:rsidR="0001711E">
        <w:t>не оправдались</w:t>
      </w:r>
      <w:r w:rsidR="0023010B">
        <w:t xml:space="preserve"> в той мере</w:t>
      </w:r>
      <w:r w:rsidR="00682D8D">
        <w:t>,</w:t>
      </w:r>
      <w:r w:rsidR="0023010B">
        <w:t xml:space="preserve"> в какой ожидались. </w:t>
      </w:r>
      <w:r w:rsidR="0001711E">
        <w:t xml:space="preserve"> </w:t>
      </w:r>
      <w:r w:rsidR="0001711E">
        <w:rPr>
          <w:rFonts w:ascii="Arial" w:hAnsi="Arial" w:cs="Arial"/>
          <w:b/>
          <w:sz w:val="22"/>
        </w:rPr>
        <w:br w:type="page"/>
      </w:r>
    </w:p>
    <w:p w14:paraId="1019266F" w14:textId="1525F94A" w:rsidR="00EB5534" w:rsidRPr="006C5483" w:rsidRDefault="00EB5534" w:rsidP="00EB55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E43CFA" w14:textId="77777777" w:rsidR="00EB5534" w:rsidRPr="006C5483" w:rsidRDefault="00EB5534" w:rsidP="00EB55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3D0820" wp14:editId="296D9D5A">
            <wp:extent cx="466090" cy="548640"/>
            <wp:effectExtent l="0" t="0" r="0" b="3810"/>
            <wp:docPr id="439919445" name="Рисунок 4399194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0D79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0BB1BA" w14:textId="77777777" w:rsidR="007548CA" w:rsidRPr="006C5483" w:rsidRDefault="007548CA" w:rsidP="007548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ADED15" w14:textId="77777777" w:rsidR="007548CA" w:rsidRPr="006C5483" w:rsidRDefault="007548CA" w:rsidP="007548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37B00B" w14:textId="77777777" w:rsidR="00EB5534" w:rsidRPr="006C5483" w:rsidRDefault="00EB5534" w:rsidP="00EB55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6D3A5019" wp14:editId="711FB71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6092392" name="Прямая соединительная линия 486092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8E544" id="Прямая соединительная линия 486092392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9EB51A" w14:textId="1ECAC9B3" w:rsidR="007148B1" w:rsidRDefault="007148B1" w:rsidP="007148B1">
      <w:pPr>
        <w:pStyle w:val="af3"/>
      </w:pPr>
      <w:r>
        <w:t xml:space="preserve">Вот уже 28 раз на излете года </w:t>
      </w:r>
      <w:r w:rsidR="0023010B">
        <w:t>ИОМ «Квалитас» предлагает</w:t>
      </w:r>
      <w:r>
        <w:t xml:space="preserve"> воронежцам поделиться мнением о </w:t>
      </w:r>
      <w:r w:rsidR="0023010B">
        <w:t>распределении</w:t>
      </w:r>
      <w:r>
        <w:t xml:space="preserve"> реальной власти в городе.</w:t>
      </w:r>
    </w:p>
    <w:p w14:paraId="15E034E9" w14:textId="50B4C84D" w:rsidR="00EB5534" w:rsidRPr="00876E77" w:rsidRDefault="00EB5534" w:rsidP="007148B1">
      <w:pPr>
        <w:keepNext/>
        <w:jc w:val="center"/>
        <w:outlineLvl w:val="2"/>
        <w:rPr>
          <w:rFonts w:cs="Arial"/>
          <w:b/>
          <w:bCs/>
          <w:caps/>
          <w:color w:val="0D0D0D"/>
          <w:spacing w:val="-4"/>
        </w:rPr>
      </w:pPr>
      <w:r w:rsidRPr="008109AF">
        <w:rPr>
          <w:rFonts w:cs="Arial"/>
          <w:b/>
          <w:bCs/>
          <w:caps/>
          <w:color w:val="0D0D0D"/>
          <w:spacing w:val="-4"/>
        </w:rPr>
        <w:t>КОМУ, ПО ВАШЕМУ МНЕНИЮ, ПРИНАДЛЕЖИТ РЕАЛЬНАЯ ВЛАСТЬ В ГОРОДЕ?</w:t>
      </w:r>
    </w:p>
    <w:p w14:paraId="04897FD5" w14:textId="5640A888" w:rsidR="00EB5534" w:rsidRDefault="00EB5534" w:rsidP="007148B1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7</w:t>
      </w:r>
    </w:p>
    <w:tbl>
      <w:tblPr>
        <w:tblpPr w:leftFromText="180" w:rightFromText="180" w:vertAnchor="text" w:horzAnchor="margin" w:tblpXSpec="center" w:tblpY="21"/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9"/>
        <w:gridCol w:w="1407"/>
        <w:gridCol w:w="960"/>
        <w:gridCol w:w="762"/>
        <w:gridCol w:w="799"/>
        <w:gridCol w:w="1170"/>
        <w:gridCol w:w="960"/>
        <w:gridCol w:w="960"/>
        <w:gridCol w:w="960"/>
      </w:tblGrid>
      <w:tr w:rsidR="007148B1" w:rsidRPr="00041AAC" w14:paraId="671B30B2" w14:textId="77777777" w:rsidTr="007148B1">
        <w:trPr>
          <w:trHeight w:val="1981"/>
        </w:trPr>
        <w:tc>
          <w:tcPr>
            <w:tcW w:w="1369" w:type="dxa"/>
            <w:noWrap/>
            <w:vAlign w:val="bottom"/>
          </w:tcPr>
          <w:p w14:paraId="72D0C36C" w14:textId="77777777" w:rsidR="007148B1" w:rsidRPr="00041AAC" w:rsidRDefault="007148B1" w:rsidP="007148B1">
            <w:pPr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extDirection w:val="btLr"/>
            <w:vAlign w:val="center"/>
          </w:tcPr>
          <w:p w14:paraId="4DE604D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0C556B3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  /</w:t>
            </w:r>
            <w:proofErr w:type="gramEnd"/>
          </w:p>
          <w:p w14:paraId="43FF5AD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14:paraId="364D1B5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14:paraId="471D95C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extDirection w:val="btLr"/>
            <w:vAlign w:val="center"/>
          </w:tcPr>
          <w:p w14:paraId="55085C65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14:paraId="3CCD6BC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762" w:type="dxa"/>
            <w:textDirection w:val="btLr"/>
            <w:vAlign w:val="center"/>
          </w:tcPr>
          <w:p w14:paraId="20CD01A9" w14:textId="6943DB5C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799" w:type="dxa"/>
            <w:textDirection w:val="btLr"/>
            <w:vAlign w:val="center"/>
          </w:tcPr>
          <w:p w14:paraId="1C791CF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7A872244" w14:textId="6D59E781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1170" w:type="dxa"/>
            <w:textDirection w:val="btLr"/>
            <w:vAlign w:val="center"/>
          </w:tcPr>
          <w:p w14:paraId="22778E0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14:paraId="5F9063F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14:paraId="4157776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14:paraId="4607C159" w14:textId="538DB776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extDirection w:val="btLr"/>
            <w:vAlign w:val="center"/>
          </w:tcPr>
          <w:p w14:paraId="15C3FEF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14:paraId="1B198A9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14:paraId="3DE6D7E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extDirection w:val="btLr"/>
            <w:vAlign w:val="center"/>
          </w:tcPr>
          <w:p w14:paraId="292BEFA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14:paraId="1595974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extDirection w:val="btLr"/>
            <w:vAlign w:val="center"/>
          </w:tcPr>
          <w:p w14:paraId="26D8A4A8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14:paraId="6031872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7148B1" w:rsidRPr="00041AAC" w14:paraId="0FC6CE80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1927FFB9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1998 год</w:t>
            </w:r>
          </w:p>
        </w:tc>
        <w:tc>
          <w:tcPr>
            <w:tcW w:w="1407" w:type="dxa"/>
            <w:noWrap/>
            <w:vAlign w:val="center"/>
          </w:tcPr>
          <w:p w14:paraId="2E8A14A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noWrap/>
            <w:vAlign w:val="center"/>
          </w:tcPr>
          <w:p w14:paraId="024635B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762" w:type="dxa"/>
            <w:vAlign w:val="center"/>
          </w:tcPr>
          <w:p w14:paraId="7AC28392" w14:textId="6B434A76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799" w:type="dxa"/>
            <w:vAlign w:val="center"/>
          </w:tcPr>
          <w:p w14:paraId="3ABEAEB8" w14:textId="2D1338A6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1%</w:t>
            </w:r>
          </w:p>
        </w:tc>
        <w:tc>
          <w:tcPr>
            <w:tcW w:w="1170" w:type="dxa"/>
            <w:vAlign w:val="center"/>
          </w:tcPr>
          <w:p w14:paraId="0A504DE9" w14:textId="7EC4176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noWrap/>
            <w:vAlign w:val="center"/>
          </w:tcPr>
          <w:p w14:paraId="1609EF68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noWrap/>
            <w:vAlign w:val="center"/>
          </w:tcPr>
          <w:p w14:paraId="77C246F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noWrap/>
            <w:vAlign w:val="center"/>
          </w:tcPr>
          <w:p w14:paraId="73293AE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</w:tr>
      <w:tr w:rsidR="007148B1" w:rsidRPr="00041AAC" w14:paraId="21656DDF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58ECB8B9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1999 год</w:t>
            </w:r>
          </w:p>
        </w:tc>
        <w:tc>
          <w:tcPr>
            <w:tcW w:w="1407" w:type="dxa"/>
            <w:noWrap/>
            <w:vAlign w:val="center"/>
          </w:tcPr>
          <w:p w14:paraId="0C77823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noWrap/>
            <w:vAlign w:val="center"/>
          </w:tcPr>
          <w:p w14:paraId="5FCAB51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762" w:type="dxa"/>
            <w:vAlign w:val="center"/>
          </w:tcPr>
          <w:p w14:paraId="5EC5B233" w14:textId="0F8C7C3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799" w:type="dxa"/>
            <w:vAlign w:val="center"/>
          </w:tcPr>
          <w:p w14:paraId="2DCC2A9F" w14:textId="55710AA6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1170" w:type="dxa"/>
            <w:vAlign w:val="center"/>
          </w:tcPr>
          <w:p w14:paraId="63A2DBD1" w14:textId="43C3066A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960" w:type="dxa"/>
            <w:noWrap/>
            <w:vAlign w:val="center"/>
          </w:tcPr>
          <w:p w14:paraId="2624817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noWrap/>
            <w:vAlign w:val="center"/>
          </w:tcPr>
          <w:p w14:paraId="1604960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48FCB2D5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</w:tr>
      <w:tr w:rsidR="007148B1" w:rsidRPr="00041AAC" w14:paraId="2AC01EE6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4B34CB58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2000 год</w:t>
            </w:r>
          </w:p>
        </w:tc>
        <w:tc>
          <w:tcPr>
            <w:tcW w:w="1407" w:type="dxa"/>
            <w:noWrap/>
            <w:vAlign w:val="center"/>
          </w:tcPr>
          <w:p w14:paraId="4369C5D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noWrap/>
            <w:vAlign w:val="center"/>
          </w:tcPr>
          <w:p w14:paraId="4BD6840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762" w:type="dxa"/>
            <w:vAlign w:val="center"/>
          </w:tcPr>
          <w:p w14:paraId="2A7B71F3" w14:textId="1B87153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799" w:type="dxa"/>
            <w:vAlign w:val="center"/>
          </w:tcPr>
          <w:p w14:paraId="6FA4966B" w14:textId="6CB2740B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1170" w:type="dxa"/>
            <w:vAlign w:val="center"/>
          </w:tcPr>
          <w:p w14:paraId="67B3F9E0" w14:textId="2BD9E04F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noWrap/>
            <w:vAlign w:val="center"/>
          </w:tcPr>
          <w:p w14:paraId="7ED0578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409FAE2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noWrap/>
            <w:vAlign w:val="center"/>
          </w:tcPr>
          <w:p w14:paraId="48E8EC5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7148B1" w:rsidRPr="00041AAC" w14:paraId="0F8E4E41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276E2E1B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2001 год</w:t>
            </w:r>
          </w:p>
        </w:tc>
        <w:tc>
          <w:tcPr>
            <w:tcW w:w="1407" w:type="dxa"/>
            <w:noWrap/>
            <w:vAlign w:val="center"/>
          </w:tcPr>
          <w:p w14:paraId="48EB7F6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noWrap/>
            <w:vAlign w:val="center"/>
          </w:tcPr>
          <w:p w14:paraId="0D8351B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762" w:type="dxa"/>
            <w:vAlign w:val="center"/>
          </w:tcPr>
          <w:p w14:paraId="13A7D447" w14:textId="2846A046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799" w:type="dxa"/>
            <w:vAlign w:val="center"/>
          </w:tcPr>
          <w:p w14:paraId="54188D34" w14:textId="151ABFDC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1170" w:type="dxa"/>
            <w:vAlign w:val="center"/>
          </w:tcPr>
          <w:p w14:paraId="765B3193" w14:textId="607EFB55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noWrap/>
            <w:vAlign w:val="center"/>
          </w:tcPr>
          <w:p w14:paraId="0AD0D96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noWrap/>
            <w:vAlign w:val="center"/>
          </w:tcPr>
          <w:p w14:paraId="206D3D8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noWrap/>
            <w:vAlign w:val="center"/>
          </w:tcPr>
          <w:p w14:paraId="19DEB33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7148B1" w:rsidRPr="00041AAC" w14:paraId="046EFA45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615CBE19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2002 год</w:t>
            </w:r>
          </w:p>
        </w:tc>
        <w:tc>
          <w:tcPr>
            <w:tcW w:w="1407" w:type="dxa"/>
            <w:noWrap/>
            <w:vAlign w:val="center"/>
          </w:tcPr>
          <w:p w14:paraId="3DF59E8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noWrap/>
            <w:vAlign w:val="center"/>
          </w:tcPr>
          <w:p w14:paraId="12D0360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762" w:type="dxa"/>
            <w:vAlign w:val="center"/>
          </w:tcPr>
          <w:p w14:paraId="6E3ABB6A" w14:textId="387F727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799" w:type="dxa"/>
            <w:vAlign w:val="center"/>
          </w:tcPr>
          <w:p w14:paraId="5EE123C4" w14:textId="3E3F2A1F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1170" w:type="dxa"/>
            <w:vAlign w:val="center"/>
          </w:tcPr>
          <w:p w14:paraId="7666B5D1" w14:textId="027CD468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34%</w:t>
            </w:r>
          </w:p>
        </w:tc>
        <w:tc>
          <w:tcPr>
            <w:tcW w:w="960" w:type="dxa"/>
            <w:noWrap/>
            <w:vAlign w:val="center"/>
          </w:tcPr>
          <w:p w14:paraId="6C28253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03294C4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noWrap/>
            <w:vAlign w:val="center"/>
          </w:tcPr>
          <w:p w14:paraId="625F7DE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7148B1" w:rsidRPr="00041AAC" w14:paraId="6864126E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083D546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2003 год</w:t>
            </w:r>
          </w:p>
        </w:tc>
        <w:tc>
          <w:tcPr>
            <w:tcW w:w="1407" w:type="dxa"/>
            <w:noWrap/>
            <w:vAlign w:val="center"/>
          </w:tcPr>
          <w:p w14:paraId="4C99BEB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29%</w:t>
            </w:r>
          </w:p>
        </w:tc>
        <w:tc>
          <w:tcPr>
            <w:tcW w:w="960" w:type="dxa"/>
            <w:noWrap/>
            <w:vAlign w:val="center"/>
          </w:tcPr>
          <w:p w14:paraId="4136359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762" w:type="dxa"/>
            <w:vAlign w:val="center"/>
          </w:tcPr>
          <w:p w14:paraId="2847885B" w14:textId="0C576C05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799" w:type="dxa"/>
            <w:vAlign w:val="center"/>
          </w:tcPr>
          <w:p w14:paraId="10A78579" w14:textId="183FC0E1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170" w:type="dxa"/>
            <w:vAlign w:val="center"/>
          </w:tcPr>
          <w:p w14:paraId="60F36975" w14:textId="09ED5C2C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36%</w:t>
            </w:r>
          </w:p>
        </w:tc>
        <w:tc>
          <w:tcPr>
            <w:tcW w:w="960" w:type="dxa"/>
            <w:noWrap/>
            <w:vAlign w:val="center"/>
          </w:tcPr>
          <w:p w14:paraId="25A5AE6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noWrap/>
            <w:vAlign w:val="center"/>
          </w:tcPr>
          <w:p w14:paraId="1D5FA445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792DAD7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7148B1" w:rsidRPr="00041AAC" w14:paraId="7EAC2F6F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6223F753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2004 год</w:t>
            </w:r>
          </w:p>
        </w:tc>
        <w:tc>
          <w:tcPr>
            <w:tcW w:w="1407" w:type="dxa"/>
            <w:noWrap/>
            <w:vAlign w:val="center"/>
          </w:tcPr>
          <w:p w14:paraId="18D4248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noWrap/>
            <w:vAlign w:val="center"/>
          </w:tcPr>
          <w:p w14:paraId="1D8A7F8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762" w:type="dxa"/>
            <w:vAlign w:val="center"/>
          </w:tcPr>
          <w:p w14:paraId="47135C65" w14:textId="10D7AA0D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799" w:type="dxa"/>
            <w:vAlign w:val="center"/>
          </w:tcPr>
          <w:p w14:paraId="0598B723" w14:textId="60D73481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170" w:type="dxa"/>
            <w:vAlign w:val="center"/>
          </w:tcPr>
          <w:p w14:paraId="26FAF6F9" w14:textId="71F5B4EA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noWrap/>
            <w:vAlign w:val="center"/>
          </w:tcPr>
          <w:p w14:paraId="6811A9E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45ABE61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noWrap/>
            <w:vAlign w:val="center"/>
          </w:tcPr>
          <w:p w14:paraId="6EA658D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7148B1" w:rsidRPr="00041AAC" w14:paraId="4BDB5A86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2EA4C005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2005 год</w:t>
            </w:r>
          </w:p>
        </w:tc>
        <w:tc>
          <w:tcPr>
            <w:tcW w:w="1407" w:type="dxa"/>
            <w:noWrap/>
            <w:vAlign w:val="center"/>
          </w:tcPr>
          <w:p w14:paraId="01673BB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noWrap/>
            <w:vAlign w:val="center"/>
          </w:tcPr>
          <w:p w14:paraId="7069876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762" w:type="dxa"/>
            <w:vAlign w:val="center"/>
          </w:tcPr>
          <w:p w14:paraId="581DE339" w14:textId="3CA36AF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799" w:type="dxa"/>
            <w:vAlign w:val="center"/>
          </w:tcPr>
          <w:p w14:paraId="475404CD" w14:textId="3B061E9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1170" w:type="dxa"/>
            <w:vAlign w:val="center"/>
          </w:tcPr>
          <w:p w14:paraId="57D28456" w14:textId="7A2A56ED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noWrap/>
            <w:vAlign w:val="center"/>
          </w:tcPr>
          <w:p w14:paraId="3977F66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noWrap/>
            <w:vAlign w:val="center"/>
          </w:tcPr>
          <w:p w14:paraId="6AD39B4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noWrap/>
            <w:vAlign w:val="center"/>
          </w:tcPr>
          <w:p w14:paraId="52F9952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</w:tr>
      <w:tr w:rsidR="007148B1" w:rsidRPr="00041AAC" w14:paraId="2D025985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92C955B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2006 год</w:t>
            </w:r>
          </w:p>
        </w:tc>
        <w:tc>
          <w:tcPr>
            <w:tcW w:w="1407" w:type="dxa"/>
            <w:noWrap/>
            <w:vAlign w:val="center"/>
          </w:tcPr>
          <w:p w14:paraId="7E6A934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noWrap/>
            <w:vAlign w:val="center"/>
          </w:tcPr>
          <w:p w14:paraId="59A0249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762" w:type="dxa"/>
            <w:vAlign w:val="center"/>
          </w:tcPr>
          <w:p w14:paraId="4025C97B" w14:textId="644B996A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799" w:type="dxa"/>
            <w:vAlign w:val="center"/>
          </w:tcPr>
          <w:p w14:paraId="751101E8" w14:textId="74D1607F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170" w:type="dxa"/>
            <w:vAlign w:val="center"/>
          </w:tcPr>
          <w:p w14:paraId="23ADA7DA" w14:textId="4555C29A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noWrap/>
            <w:vAlign w:val="center"/>
          </w:tcPr>
          <w:p w14:paraId="31DB844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0C0F918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noWrap/>
            <w:vAlign w:val="center"/>
          </w:tcPr>
          <w:p w14:paraId="4C4FD09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7148B1" w:rsidRPr="00041AAC" w14:paraId="2FC9227B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4E311849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2007 год</w:t>
            </w:r>
          </w:p>
        </w:tc>
        <w:tc>
          <w:tcPr>
            <w:tcW w:w="1407" w:type="dxa"/>
            <w:noWrap/>
            <w:vAlign w:val="center"/>
          </w:tcPr>
          <w:p w14:paraId="4C7D819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noWrap/>
            <w:vAlign w:val="center"/>
          </w:tcPr>
          <w:p w14:paraId="05E2166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762" w:type="dxa"/>
            <w:vAlign w:val="center"/>
          </w:tcPr>
          <w:p w14:paraId="56A223CE" w14:textId="434951DF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799" w:type="dxa"/>
            <w:vAlign w:val="center"/>
          </w:tcPr>
          <w:p w14:paraId="459212DE" w14:textId="1F6FE4D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170" w:type="dxa"/>
            <w:vAlign w:val="center"/>
          </w:tcPr>
          <w:p w14:paraId="0944059F" w14:textId="06175535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noWrap/>
            <w:vAlign w:val="center"/>
          </w:tcPr>
          <w:p w14:paraId="0351856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58FC18B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5A4BFA2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7148B1" w:rsidRPr="00041AAC" w14:paraId="72AC6DCC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523CA0E0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2008 год</w:t>
            </w:r>
          </w:p>
        </w:tc>
        <w:tc>
          <w:tcPr>
            <w:tcW w:w="1407" w:type="dxa"/>
            <w:noWrap/>
            <w:vAlign w:val="center"/>
          </w:tcPr>
          <w:p w14:paraId="7AF48332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noWrap/>
            <w:vAlign w:val="center"/>
          </w:tcPr>
          <w:p w14:paraId="1159FC7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762" w:type="dxa"/>
            <w:vAlign w:val="center"/>
          </w:tcPr>
          <w:p w14:paraId="4E1B2A68" w14:textId="6ED6B41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799" w:type="dxa"/>
            <w:vAlign w:val="center"/>
          </w:tcPr>
          <w:p w14:paraId="39DE231B" w14:textId="22AA095C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170" w:type="dxa"/>
            <w:vAlign w:val="center"/>
          </w:tcPr>
          <w:p w14:paraId="1F01D0DE" w14:textId="482C7BC4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25%</w:t>
            </w:r>
          </w:p>
        </w:tc>
        <w:tc>
          <w:tcPr>
            <w:tcW w:w="960" w:type="dxa"/>
            <w:noWrap/>
            <w:vAlign w:val="center"/>
          </w:tcPr>
          <w:p w14:paraId="3B2945D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noWrap/>
            <w:vAlign w:val="center"/>
          </w:tcPr>
          <w:p w14:paraId="1B58D77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noWrap/>
            <w:vAlign w:val="center"/>
          </w:tcPr>
          <w:p w14:paraId="3A4E8E0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</w:tr>
      <w:tr w:rsidR="007148B1" w:rsidRPr="00041AAC" w14:paraId="77EF0730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5BFD2C96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2009 год</w:t>
            </w:r>
          </w:p>
        </w:tc>
        <w:tc>
          <w:tcPr>
            <w:tcW w:w="1407" w:type="dxa"/>
            <w:noWrap/>
            <w:vAlign w:val="center"/>
          </w:tcPr>
          <w:p w14:paraId="1AA44B8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noWrap/>
            <w:vAlign w:val="center"/>
          </w:tcPr>
          <w:p w14:paraId="2BF2A6D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762" w:type="dxa"/>
            <w:vAlign w:val="center"/>
          </w:tcPr>
          <w:p w14:paraId="64BECD21" w14:textId="3DC805FD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799" w:type="dxa"/>
            <w:vAlign w:val="center"/>
          </w:tcPr>
          <w:p w14:paraId="7EDABA39" w14:textId="7035C35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170" w:type="dxa"/>
            <w:vAlign w:val="center"/>
          </w:tcPr>
          <w:p w14:paraId="2C23CA36" w14:textId="6D94D9C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noWrap/>
            <w:vAlign w:val="center"/>
          </w:tcPr>
          <w:p w14:paraId="1920284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7A1CE6A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41C9DB4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7148B1" w:rsidRPr="00041AAC" w14:paraId="10EB8F5D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27F3C40F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2010 год</w:t>
            </w:r>
          </w:p>
        </w:tc>
        <w:tc>
          <w:tcPr>
            <w:tcW w:w="1407" w:type="dxa"/>
            <w:noWrap/>
            <w:vAlign w:val="center"/>
          </w:tcPr>
          <w:p w14:paraId="4DB5449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noWrap/>
            <w:vAlign w:val="center"/>
          </w:tcPr>
          <w:p w14:paraId="3E15708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762" w:type="dxa"/>
            <w:vAlign w:val="center"/>
          </w:tcPr>
          <w:p w14:paraId="0248DB07" w14:textId="3D9A8BC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799" w:type="dxa"/>
            <w:vAlign w:val="center"/>
          </w:tcPr>
          <w:p w14:paraId="7ED210DE" w14:textId="599303C5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1170" w:type="dxa"/>
            <w:vAlign w:val="center"/>
          </w:tcPr>
          <w:p w14:paraId="5822FC85" w14:textId="0274983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noWrap/>
            <w:vAlign w:val="center"/>
          </w:tcPr>
          <w:p w14:paraId="2C833687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6B5EA28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288EFF7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7148B1" w:rsidRPr="00041AAC" w14:paraId="06D1713F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7E7A46C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2011 год</w:t>
            </w:r>
          </w:p>
        </w:tc>
        <w:tc>
          <w:tcPr>
            <w:tcW w:w="1407" w:type="dxa"/>
            <w:noWrap/>
            <w:vAlign w:val="center"/>
          </w:tcPr>
          <w:p w14:paraId="4C9BA192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noWrap/>
            <w:vAlign w:val="center"/>
          </w:tcPr>
          <w:p w14:paraId="09922BD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762" w:type="dxa"/>
            <w:vAlign w:val="center"/>
          </w:tcPr>
          <w:p w14:paraId="7152DCCD" w14:textId="6CF06AF0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799" w:type="dxa"/>
            <w:vAlign w:val="center"/>
          </w:tcPr>
          <w:p w14:paraId="73BE4AE6" w14:textId="78047474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170" w:type="dxa"/>
            <w:vAlign w:val="center"/>
          </w:tcPr>
          <w:p w14:paraId="5FE74BED" w14:textId="4E01454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noWrap/>
            <w:vAlign w:val="center"/>
          </w:tcPr>
          <w:p w14:paraId="0879F12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2E60D85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5459745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7148B1" w:rsidRPr="00041AAC" w14:paraId="7BBDBE2B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2BF23B7B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2012 год</w:t>
            </w:r>
          </w:p>
        </w:tc>
        <w:tc>
          <w:tcPr>
            <w:tcW w:w="1407" w:type="dxa"/>
            <w:noWrap/>
            <w:vAlign w:val="center"/>
          </w:tcPr>
          <w:p w14:paraId="06E09D00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noWrap/>
            <w:vAlign w:val="center"/>
          </w:tcPr>
          <w:p w14:paraId="71F3CF2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762" w:type="dxa"/>
            <w:vAlign w:val="center"/>
          </w:tcPr>
          <w:p w14:paraId="409440E0" w14:textId="5E4374B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799" w:type="dxa"/>
            <w:vAlign w:val="center"/>
          </w:tcPr>
          <w:p w14:paraId="1A025A77" w14:textId="5DF488D0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1170" w:type="dxa"/>
            <w:vAlign w:val="center"/>
          </w:tcPr>
          <w:p w14:paraId="2E302D5C" w14:textId="21CBD54B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noWrap/>
            <w:vAlign w:val="center"/>
          </w:tcPr>
          <w:p w14:paraId="03DC998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noWrap/>
            <w:vAlign w:val="center"/>
          </w:tcPr>
          <w:p w14:paraId="5E1A6DD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36F54DF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7148B1" w:rsidRPr="00041AAC" w14:paraId="0ACC7682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93580F7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2013 год</w:t>
            </w:r>
          </w:p>
        </w:tc>
        <w:tc>
          <w:tcPr>
            <w:tcW w:w="1407" w:type="dxa"/>
            <w:noWrap/>
            <w:vAlign w:val="center"/>
          </w:tcPr>
          <w:p w14:paraId="54A15B9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noWrap/>
            <w:vAlign w:val="center"/>
          </w:tcPr>
          <w:p w14:paraId="4D44BF1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762" w:type="dxa"/>
            <w:vAlign w:val="center"/>
          </w:tcPr>
          <w:p w14:paraId="45F8D479" w14:textId="5CE28B1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799" w:type="dxa"/>
            <w:vAlign w:val="center"/>
          </w:tcPr>
          <w:p w14:paraId="4D8E8E58" w14:textId="09318B60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170" w:type="dxa"/>
            <w:vAlign w:val="center"/>
          </w:tcPr>
          <w:p w14:paraId="4E9DF80C" w14:textId="23C26B93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noWrap/>
            <w:vAlign w:val="center"/>
          </w:tcPr>
          <w:p w14:paraId="3003FA2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005A477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noWrap/>
            <w:vAlign w:val="center"/>
          </w:tcPr>
          <w:p w14:paraId="22755862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7148B1" w:rsidRPr="00041AAC" w14:paraId="150B3D92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60EAFEFD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2014 год</w:t>
            </w:r>
          </w:p>
        </w:tc>
        <w:tc>
          <w:tcPr>
            <w:tcW w:w="1407" w:type="dxa"/>
            <w:noWrap/>
            <w:vAlign w:val="center"/>
          </w:tcPr>
          <w:p w14:paraId="32451EB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960" w:type="dxa"/>
            <w:noWrap/>
            <w:vAlign w:val="center"/>
          </w:tcPr>
          <w:p w14:paraId="20B8B83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762" w:type="dxa"/>
            <w:vAlign w:val="center"/>
          </w:tcPr>
          <w:p w14:paraId="5E8B728C" w14:textId="79FEEB0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799" w:type="dxa"/>
            <w:vAlign w:val="center"/>
          </w:tcPr>
          <w:p w14:paraId="697ADA2F" w14:textId="4CBCA65C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170" w:type="dxa"/>
            <w:vAlign w:val="center"/>
          </w:tcPr>
          <w:p w14:paraId="7FF0A7C3" w14:textId="74A5AB4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noWrap/>
            <w:vAlign w:val="center"/>
          </w:tcPr>
          <w:p w14:paraId="65DC251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5BEF273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00C15CA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7148B1" w:rsidRPr="00041AAC" w14:paraId="60FB2C5C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6B45BC8A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2015 год</w:t>
            </w:r>
          </w:p>
        </w:tc>
        <w:tc>
          <w:tcPr>
            <w:tcW w:w="1407" w:type="dxa"/>
            <w:noWrap/>
            <w:vAlign w:val="center"/>
          </w:tcPr>
          <w:p w14:paraId="6D5EEFC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45%</w:t>
            </w:r>
          </w:p>
        </w:tc>
        <w:tc>
          <w:tcPr>
            <w:tcW w:w="960" w:type="dxa"/>
            <w:noWrap/>
            <w:vAlign w:val="center"/>
          </w:tcPr>
          <w:p w14:paraId="6E22A932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762" w:type="dxa"/>
            <w:vAlign w:val="center"/>
          </w:tcPr>
          <w:p w14:paraId="3CF6F801" w14:textId="438BB7DF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799" w:type="dxa"/>
            <w:vAlign w:val="center"/>
          </w:tcPr>
          <w:p w14:paraId="1385B432" w14:textId="7C46F20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1170" w:type="dxa"/>
            <w:vAlign w:val="center"/>
          </w:tcPr>
          <w:p w14:paraId="76304AB5" w14:textId="12A80069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noWrap/>
            <w:vAlign w:val="center"/>
          </w:tcPr>
          <w:p w14:paraId="1F87C993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05D070E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2887134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7148B1" w:rsidRPr="00041AAC" w14:paraId="52D33BAB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1EE1ADA6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2016 год</w:t>
            </w:r>
          </w:p>
        </w:tc>
        <w:tc>
          <w:tcPr>
            <w:tcW w:w="1407" w:type="dxa"/>
            <w:noWrap/>
            <w:vAlign w:val="center"/>
          </w:tcPr>
          <w:p w14:paraId="52CF862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43%</w:t>
            </w:r>
          </w:p>
        </w:tc>
        <w:tc>
          <w:tcPr>
            <w:tcW w:w="960" w:type="dxa"/>
            <w:noWrap/>
            <w:vAlign w:val="center"/>
          </w:tcPr>
          <w:p w14:paraId="7E5B7A7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762" w:type="dxa"/>
            <w:vAlign w:val="center"/>
          </w:tcPr>
          <w:p w14:paraId="171C1C95" w14:textId="6219CCBD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799" w:type="dxa"/>
            <w:vAlign w:val="center"/>
          </w:tcPr>
          <w:p w14:paraId="46D343EC" w14:textId="48BF27B8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1170" w:type="dxa"/>
            <w:vAlign w:val="center"/>
          </w:tcPr>
          <w:p w14:paraId="11F4337B" w14:textId="52247251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681CD03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2AD99C2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7947CEB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7148B1" w:rsidRPr="00041AAC" w14:paraId="40F18958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0CA4F7A6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2017 год</w:t>
            </w:r>
          </w:p>
        </w:tc>
        <w:tc>
          <w:tcPr>
            <w:tcW w:w="1407" w:type="dxa"/>
            <w:noWrap/>
            <w:vAlign w:val="center"/>
          </w:tcPr>
          <w:p w14:paraId="2FBD5DB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960" w:type="dxa"/>
            <w:noWrap/>
            <w:vAlign w:val="center"/>
          </w:tcPr>
          <w:p w14:paraId="0EC02698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762" w:type="dxa"/>
            <w:vAlign w:val="center"/>
          </w:tcPr>
          <w:p w14:paraId="775FE80B" w14:textId="12D049A0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799" w:type="dxa"/>
            <w:vAlign w:val="center"/>
          </w:tcPr>
          <w:p w14:paraId="3577EB74" w14:textId="68639462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1170" w:type="dxa"/>
            <w:vAlign w:val="center"/>
          </w:tcPr>
          <w:p w14:paraId="0560E998" w14:textId="5B4273C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noWrap/>
            <w:vAlign w:val="center"/>
          </w:tcPr>
          <w:p w14:paraId="09965DD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0EA20268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noWrap/>
            <w:vAlign w:val="center"/>
          </w:tcPr>
          <w:p w14:paraId="784317B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7148B1" w:rsidRPr="00041AAC" w14:paraId="5B1AE047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0D2EC1EC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2018 год</w:t>
            </w:r>
          </w:p>
        </w:tc>
        <w:tc>
          <w:tcPr>
            <w:tcW w:w="1407" w:type="dxa"/>
            <w:noWrap/>
            <w:vAlign w:val="center"/>
          </w:tcPr>
          <w:p w14:paraId="55D2431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noWrap/>
            <w:vAlign w:val="center"/>
          </w:tcPr>
          <w:p w14:paraId="7E659B34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762" w:type="dxa"/>
            <w:vAlign w:val="center"/>
          </w:tcPr>
          <w:p w14:paraId="38BD5906" w14:textId="5BA5463B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799" w:type="dxa"/>
            <w:vAlign w:val="center"/>
          </w:tcPr>
          <w:p w14:paraId="4A79A226" w14:textId="4F406BF0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1170" w:type="dxa"/>
            <w:vAlign w:val="center"/>
          </w:tcPr>
          <w:p w14:paraId="57961D96" w14:textId="1F6077C8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noWrap/>
            <w:vAlign w:val="center"/>
          </w:tcPr>
          <w:p w14:paraId="6E0FBB3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0096966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2C15CB0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7148B1" w:rsidRPr="00041AAC" w14:paraId="2D22A8DF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11AD820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2019 год </w:t>
            </w:r>
          </w:p>
        </w:tc>
        <w:tc>
          <w:tcPr>
            <w:tcW w:w="1407" w:type="dxa"/>
            <w:noWrap/>
            <w:vAlign w:val="center"/>
          </w:tcPr>
          <w:p w14:paraId="6DE21AFD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noWrap/>
            <w:vAlign w:val="center"/>
          </w:tcPr>
          <w:p w14:paraId="1632542C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22%</w:t>
            </w:r>
          </w:p>
        </w:tc>
        <w:tc>
          <w:tcPr>
            <w:tcW w:w="762" w:type="dxa"/>
            <w:vAlign w:val="center"/>
          </w:tcPr>
          <w:p w14:paraId="341DBE55" w14:textId="6E842DBB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799" w:type="dxa"/>
            <w:vAlign w:val="center"/>
          </w:tcPr>
          <w:p w14:paraId="55FA3879" w14:textId="7579A516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  <w:tc>
          <w:tcPr>
            <w:tcW w:w="1170" w:type="dxa"/>
            <w:vAlign w:val="center"/>
          </w:tcPr>
          <w:p w14:paraId="6FF4DFD3" w14:textId="52DFE901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960" w:type="dxa"/>
            <w:noWrap/>
            <w:vAlign w:val="center"/>
          </w:tcPr>
          <w:p w14:paraId="12DE501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6A9FAB49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0A7B095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</w:tr>
      <w:tr w:rsidR="007148B1" w:rsidRPr="00041AAC" w14:paraId="4384041F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25B5516C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2020 год </w:t>
            </w:r>
          </w:p>
        </w:tc>
        <w:tc>
          <w:tcPr>
            <w:tcW w:w="1407" w:type="dxa"/>
            <w:noWrap/>
            <w:vAlign w:val="center"/>
          </w:tcPr>
          <w:p w14:paraId="380170FB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noWrap/>
            <w:vAlign w:val="center"/>
          </w:tcPr>
          <w:p w14:paraId="2A58115F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762" w:type="dxa"/>
            <w:vAlign w:val="center"/>
          </w:tcPr>
          <w:p w14:paraId="5EEB57F5" w14:textId="5FDB5924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799" w:type="dxa"/>
            <w:vAlign w:val="center"/>
          </w:tcPr>
          <w:p w14:paraId="16A72650" w14:textId="56BF2118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1170" w:type="dxa"/>
            <w:vAlign w:val="center"/>
          </w:tcPr>
          <w:p w14:paraId="29F3E95C" w14:textId="72FAB1CA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noWrap/>
            <w:vAlign w:val="center"/>
          </w:tcPr>
          <w:p w14:paraId="67D7142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1E42F59A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09D4CB32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</w:tr>
      <w:tr w:rsidR="007148B1" w:rsidRPr="00041AAC" w14:paraId="3BFF5FFA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3A9EF3A0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2021 год</w:t>
            </w:r>
          </w:p>
        </w:tc>
        <w:tc>
          <w:tcPr>
            <w:tcW w:w="1407" w:type="dxa"/>
            <w:noWrap/>
            <w:vAlign w:val="center"/>
          </w:tcPr>
          <w:p w14:paraId="7EF51D35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noWrap/>
            <w:vAlign w:val="center"/>
          </w:tcPr>
          <w:p w14:paraId="1C6E8386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762" w:type="dxa"/>
            <w:vAlign w:val="center"/>
          </w:tcPr>
          <w:p w14:paraId="0AE65D39" w14:textId="7CF79DCE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799" w:type="dxa"/>
            <w:vAlign w:val="center"/>
          </w:tcPr>
          <w:p w14:paraId="2B8397C4" w14:textId="7D658954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1170" w:type="dxa"/>
            <w:vAlign w:val="center"/>
          </w:tcPr>
          <w:p w14:paraId="40B3F893" w14:textId="168377D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noWrap/>
            <w:vAlign w:val="center"/>
          </w:tcPr>
          <w:p w14:paraId="7E8E208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7A6FBEDE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2BFA4A41" w14:textId="77777777" w:rsidR="007148B1" w:rsidRPr="002D05B7" w:rsidRDefault="007148B1" w:rsidP="007148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7148B1" w:rsidRPr="00041AAC" w14:paraId="71630153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4F11D4C8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2022 год</w:t>
            </w:r>
          </w:p>
        </w:tc>
        <w:tc>
          <w:tcPr>
            <w:tcW w:w="1407" w:type="dxa"/>
            <w:noWrap/>
            <w:vAlign w:val="center"/>
          </w:tcPr>
          <w:p w14:paraId="7A1CEA20" w14:textId="77777777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noWrap/>
            <w:vAlign w:val="center"/>
          </w:tcPr>
          <w:p w14:paraId="424EB5ED" w14:textId="77777777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18%</w:t>
            </w:r>
          </w:p>
        </w:tc>
        <w:tc>
          <w:tcPr>
            <w:tcW w:w="762" w:type="dxa"/>
            <w:vAlign w:val="center"/>
          </w:tcPr>
          <w:p w14:paraId="2089C517" w14:textId="426DDEF9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799" w:type="dxa"/>
            <w:vAlign w:val="center"/>
          </w:tcPr>
          <w:p w14:paraId="36320C7B" w14:textId="3B526622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1170" w:type="dxa"/>
            <w:vAlign w:val="center"/>
          </w:tcPr>
          <w:p w14:paraId="57F22CAB" w14:textId="4C99247C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5F17B934" w14:textId="77777777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960" w:type="dxa"/>
            <w:noWrap/>
            <w:vAlign w:val="center"/>
          </w:tcPr>
          <w:p w14:paraId="2222D31E" w14:textId="77777777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2D09F0AE" w14:textId="77777777" w:rsidR="007148B1" w:rsidRPr="00CD6ADD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</w:tr>
      <w:tr w:rsidR="007148B1" w:rsidRPr="00041AAC" w14:paraId="206E94D2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7E36BD3E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год</w:t>
            </w:r>
          </w:p>
        </w:tc>
        <w:tc>
          <w:tcPr>
            <w:tcW w:w="1407" w:type="dxa"/>
            <w:noWrap/>
            <w:vAlign w:val="center"/>
          </w:tcPr>
          <w:p w14:paraId="1506E98A" w14:textId="77777777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36%</w:t>
            </w:r>
          </w:p>
        </w:tc>
        <w:tc>
          <w:tcPr>
            <w:tcW w:w="960" w:type="dxa"/>
            <w:noWrap/>
            <w:vAlign w:val="center"/>
          </w:tcPr>
          <w:p w14:paraId="453A09E8" w14:textId="77777777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21%</w:t>
            </w:r>
          </w:p>
        </w:tc>
        <w:tc>
          <w:tcPr>
            <w:tcW w:w="762" w:type="dxa"/>
            <w:vAlign w:val="center"/>
          </w:tcPr>
          <w:p w14:paraId="144A0DDD" w14:textId="0C0FC91B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13%</w:t>
            </w:r>
          </w:p>
        </w:tc>
        <w:tc>
          <w:tcPr>
            <w:tcW w:w="799" w:type="dxa"/>
            <w:vAlign w:val="center"/>
          </w:tcPr>
          <w:p w14:paraId="0E107D75" w14:textId="632501B0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9%</w:t>
            </w:r>
          </w:p>
        </w:tc>
        <w:tc>
          <w:tcPr>
            <w:tcW w:w="1170" w:type="dxa"/>
            <w:vAlign w:val="center"/>
          </w:tcPr>
          <w:p w14:paraId="5B1280E8" w14:textId="2A19776C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75C31C8B" w14:textId="77777777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960" w:type="dxa"/>
            <w:noWrap/>
            <w:vAlign w:val="center"/>
          </w:tcPr>
          <w:p w14:paraId="1C8A2350" w14:textId="77777777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7A797446" w14:textId="77777777" w:rsidR="007148B1" w:rsidRPr="00994182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19%</w:t>
            </w:r>
          </w:p>
        </w:tc>
      </w:tr>
      <w:tr w:rsidR="007148B1" w:rsidRPr="00041AAC" w14:paraId="37362EAA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4D500BA3" w14:textId="77777777" w:rsidR="007148B1" w:rsidRPr="002D05B7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2024 год</w:t>
            </w:r>
          </w:p>
        </w:tc>
        <w:tc>
          <w:tcPr>
            <w:tcW w:w="1407" w:type="dxa"/>
            <w:noWrap/>
            <w:vAlign w:val="center"/>
          </w:tcPr>
          <w:p w14:paraId="12DB53C5" w14:textId="77777777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34%</w:t>
            </w:r>
          </w:p>
        </w:tc>
        <w:tc>
          <w:tcPr>
            <w:tcW w:w="960" w:type="dxa"/>
            <w:noWrap/>
            <w:vAlign w:val="center"/>
          </w:tcPr>
          <w:p w14:paraId="03296118" w14:textId="77777777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20%</w:t>
            </w:r>
          </w:p>
        </w:tc>
        <w:tc>
          <w:tcPr>
            <w:tcW w:w="762" w:type="dxa"/>
            <w:vAlign w:val="center"/>
          </w:tcPr>
          <w:p w14:paraId="14C02A72" w14:textId="54A2D1B2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799" w:type="dxa"/>
            <w:vAlign w:val="center"/>
          </w:tcPr>
          <w:p w14:paraId="6F6C9D59" w14:textId="1DBEA6E3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1170" w:type="dxa"/>
            <w:vAlign w:val="center"/>
          </w:tcPr>
          <w:p w14:paraId="39426C98" w14:textId="2E0743ED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4447DEFB" w14:textId="77777777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noWrap/>
            <w:vAlign w:val="center"/>
          </w:tcPr>
          <w:p w14:paraId="73B4984F" w14:textId="77777777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724409BB" w14:textId="77777777" w:rsidR="007148B1" w:rsidRPr="007148B1" w:rsidRDefault="007148B1" w:rsidP="007148B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48B1">
              <w:rPr>
                <w:rFonts w:ascii="Arial" w:hAnsi="Arial" w:cs="Arial"/>
                <w:bCs/>
                <w:sz w:val="18"/>
                <w:szCs w:val="18"/>
              </w:rPr>
              <w:t>20%</w:t>
            </w:r>
          </w:p>
        </w:tc>
      </w:tr>
      <w:tr w:rsidR="007148B1" w:rsidRPr="00041AAC" w14:paraId="409729E6" w14:textId="77777777" w:rsidTr="007148B1">
        <w:trPr>
          <w:trHeight w:val="335"/>
        </w:trPr>
        <w:tc>
          <w:tcPr>
            <w:tcW w:w="1369" w:type="dxa"/>
            <w:noWrap/>
            <w:vAlign w:val="center"/>
          </w:tcPr>
          <w:p w14:paraId="08B5A769" w14:textId="1ED1D785" w:rsidR="007148B1" w:rsidRDefault="007148B1" w:rsidP="007148B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2025 год</w:t>
            </w:r>
          </w:p>
        </w:tc>
        <w:tc>
          <w:tcPr>
            <w:tcW w:w="1407" w:type="dxa"/>
            <w:noWrap/>
            <w:vAlign w:val="center"/>
          </w:tcPr>
          <w:p w14:paraId="3BE4251C" w14:textId="2E4671BB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35%</w:t>
            </w:r>
          </w:p>
        </w:tc>
        <w:tc>
          <w:tcPr>
            <w:tcW w:w="960" w:type="dxa"/>
            <w:noWrap/>
            <w:vAlign w:val="center"/>
          </w:tcPr>
          <w:p w14:paraId="3A708554" w14:textId="1E2279A1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22%</w:t>
            </w:r>
          </w:p>
        </w:tc>
        <w:tc>
          <w:tcPr>
            <w:tcW w:w="762" w:type="dxa"/>
            <w:vAlign w:val="center"/>
          </w:tcPr>
          <w:p w14:paraId="62260C65" w14:textId="05537F0C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15%</w:t>
            </w:r>
          </w:p>
        </w:tc>
        <w:tc>
          <w:tcPr>
            <w:tcW w:w="799" w:type="dxa"/>
            <w:vAlign w:val="center"/>
          </w:tcPr>
          <w:p w14:paraId="2AB56762" w14:textId="36152629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14%</w:t>
            </w:r>
          </w:p>
        </w:tc>
        <w:tc>
          <w:tcPr>
            <w:tcW w:w="1170" w:type="dxa"/>
            <w:vAlign w:val="center"/>
          </w:tcPr>
          <w:p w14:paraId="51FD6ED0" w14:textId="67C59ED5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  <w:tc>
          <w:tcPr>
            <w:tcW w:w="960" w:type="dxa"/>
            <w:noWrap/>
            <w:vAlign w:val="center"/>
          </w:tcPr>
          <w:p w14:paraId="6936D517" w14:textId="21ED63DD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32AEE78C" w14:textId="64B79798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6%</w:t>
            </w:r>
          </w:p>
        </w:tc>
        <w:tc>
          <w:tcPr>
            <w:tcW w:w="960" w:type="dxa"/>
            <w:noWrap/>
            <w:vAlign w:val="center"/>
          </w:tcPr>
          <w:p w14:paraId="7AF5BE6C" w14:textId="6384DB60" w:rsidR="007148B1" w:rsidRDefault="007148B1" w:rsidP="007148B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18%</w:t>
            </w:r>
          </w:p>
        </w:tc>
      </w:tr>
    </w:tbl>
    <w:p w14:paraId="0E6ED12A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A037B1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82CCB65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116BB8A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782F81AD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F82541A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3233C89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0C2162F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793BEE9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2ACC493D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15AFCF37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15C6E2D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0A7959E4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24F2A153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71EA05BE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10AE3A4A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7A5B66F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086FB9C1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489C9CDD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52A009D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E5FDA62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C751D8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14E870E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3E83BB9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7CE402E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44DC8E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6D642F3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7B9D618B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19C7556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EFC104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4A2B51B5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0F09B46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63D3A96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1370568E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D6C5738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57BDD815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05C1D79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A54BB1A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4AEC45E6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40ED7588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7BD33680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2E6B669F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3E4A65B0" w14:textId="77777777" w:rsidR="00D2681D" w:rsidRDefault="00D2681D" w:rsidP="00AB622D">
      <w:pPr>
        <w:tabs>
          <w:tab w:val="left" w:pos="0"/>
        </w:tabs>
        <w:autoSpaceDE w:val="0"/>
        <w:autoSpaceDN w:val="0"/>
        <w:adjustRightInd w:val="0"/>
        <w:jc w:val="both"/>
      </w:pPr>
    </w:p>
    <w:p w14:paraId="1CF66164" w14:textId="768B9048" w:rsidR="00AB622D" w:rsidRPr="006C5483" w:rsidRDefault="007148B1" w:rsidP="00D2681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 w:rsidRPr="00D2681D">
        <w:rPr>
          <w:rStyle w:val="af4"/>
        </w:rPr>
        <w:t>Забавно наблюдать</w:t>
      </w:r>
      <w:r w:rsidR="00A33041">
        <w:rPr>
          <w:rStyle w:val="af4"/>
        </w:rPr>
        <w:t>,</w:t>
      </w:r>
      <w:r w:rsidRPr="00D2681D">
        <w:rPr>
          <w:rStyle w:val="af4"/>
        </w:rPr>
        <w:t xml:space="preserve"> как менялось общественное мнение за последние годы. </w:t>
      </w:r>
      <w:r w:rsidR="00682D8D">
        <w:rPr>
          <w:rStyle w:val="af4"/>
        </w:rPr>
        <w:t>Д</w:t>
      </w:r>
      <w:r w:rsidRPr="00D2681D">
        <w:rPr>
          <w:rStyle w:val="af4"/>
        </w:rPr>
        <w:t xml:space="preserve">о 2005 года в городе, по мнению воронежцев, реальная власть принадлежала дельцам теневой экономики, затем наступила краткосрочная пора безвластия. </w:t>
      </w:r>
      <w:r w:rsidR="00682D8D">
        <w:rPr>
          <w:rStyle w:val="af4"/>
        </w:rPr>
        <w:t>После</w:t>
      </w:r>
      <w:r w:rsidRPr="00D2681D">
        <w:rPr>
          <w:rStyle w:val="af4"/>
        </w:rPr>
        <w:t xml:space="preserve"> бразды власти прочно перешли в руки Администрации (Правительству) Воронежской области</w:t>
      </w:r>
      <w:r w:rsidR="00312D13">
        <w:rPr>
          <w:rStyle w:val="af4"/>
        </w:rPr>
        <w:t>, которая их удерживает по сей день</w:t>
      </w:r>
      <w:r w:rsidRPr="00D2681D">
        <w:rPr>
          <w:rStyle w:val="af4"/>
        </w:rPr>
        <w:t>.</w:t>
      </w:r>
      <w:r>
        <w:t xml:space="preserve"> </w:t>
      </w:r>
      <w:r w:rsidR="00EB5534">
        <w:rPr>
          <w:i/>
        </w:rPr>
        <w:br w:type="page"/>
      </w:r>
      <w:r w:rsidR="00AB622D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B622D" w:rsidRPr="006C5483">
        <w:rPr>
          <w:rFonts w:ascii="Arial" w:hAnsi="Arial" w:cs="Arial"/>
          <w:b/>
          <w:caps/>
          <w:sz w:val="22"/>
        </w:rPr>
        <w:t>квалитас</w:t>
      </w:r>
      <w:r w:rsidR="00AB622D" w:rsidRPr="006C5483">
        <w:rPr>
          <w:rFonts w:ascii="Arial" w:hAnsi="Arial" w:cs="Arial"/>
          <w:b/>
          <w:sz w:val="22"/>
        </w:rPr>
        <w:t>». тел.: (473) 251-90-75, 251-20-75</w:t>
      </w:r>
    </w:p>
    <w:p w14:paraId="3302F7E5" w14:textId="77777777" w:rsidR="00AB622D" w:rsidRPr="006C5483" w:rsidRDefault="00AB622D" w:rsidP="00AB62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399C6E" wp14:editId="62332218">
            <wp:extent cx="466090" cy="548640"/>
            <wp:effectExtent l="0" t="0" r="0" b="3810"/>
            <wp:docPr id="803528841" name="Рисунок 8035288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2B6E3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9F0F09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10B925" w14:textId="77777777" w:rsidR="00AB622D" w:rsidRPr="006C5483" w:rsidRDefault="00AB622D" w:rsidP="00AB62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BB077E" w14:textId="77777777" w:rsidR="00AB622D" w:rsidRPr="006C5483" w:rsidRDefault="00AB622D" w:rsidP="00AB62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5EAFCF67" wp14:editId="19B496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3392792" name="Прямая соединительная линия 383392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2CDD9" id="Прямая соединительная линия 383392792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FD8E452" w14:textId="5E1882B5" w:rsidR="00F82B1D" w:rsidRPr="00F82B1D" w:rsidRDefault="00F82B1D" w:rsidP="00F82B1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F82B1D">
        <w:rPr>
          <w:b/>
          <w:bCs/>
          <w:i/>
          <w:caps/>
          <w:spacing w:val="-2"/>
          <w:kern w:val="32"/>
        </w:rPr>
        <w:t xml:space="preserve"> ПОЛИТИЧЕСКИЕ ПРЕДПОЧТЕНИЯ ЖИТЕЛЕЙ ВОРОНЕЖА</w:t>
      </w:r>
    </w:p>
    <w:p w14:paraId="6EBC2196" w14:textId="77777777" w:rsidR="00F82B1D" w:rsidRPr="00876E77" w:rsidRDefault="00F82B1D" w:rsidP="00F82B1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4524F">
        <w:rPr>
          <w:rFonts w:cs="Arial"/>
          <w:b/>
          <w:bCs/>
          <w:caps/>
          <w:color w:val="0D0D0D"/>
          <w:spacing w:val="-4"/>
        </w:rPr>
        <w:t>НА ВАШ ВЗГЛЯД, ДЕЛА В СТРАНЕ ИДУТ СЕГОДНЯ В ЦЕЛОМ В ПРАВИЛЬНОМ НАПРАВЛЕНИИ, ИЛИ СТРАНА ДВИЖЕТСЯ ПО НЕВЕРНОМУ ПУТИ?</w:t>
      </w:r>
    </w:p>
    <w:p w14:paraId="426164D0" w14:textId="31F8B696" w:rsidR="00F82B1D" w:rsidRPr="008E1DD0" w:rsidRDefault="00F82B1D" w:rsidP="00F82B1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8</w:t>
      </w:r>
    </w:p>
    <w:bookmarkStart w:id="11" w:name="_MON_1824902728"/>
    <w:bookmarkEnd w:id="11"/>
    <w:p w14:paraId="2D655A01" w14:textId="6ED98EAD" w:rsidR="00F82B1D" w:rsidRPr="00876E77" w:rsidRDefault="00C56708" w:rsidP="00F82B1D">
      <w:pPr>
        <w:jc w:val="center"/>
        <w:rPr>
          <w:i/>
          <w:lang w:val="en-US"/>
        </w:rPr>
      </w:pPr>
      <w:r w:rsidRPr="00876E77">
        <w:object w:dxaOrig="10805" w:dyaOrig="5447" w14:anchorId="7F287144">
          <v:shape id="_x0000_i1031" type="#_x0000_t75" style="width:504.75pt;height:258pt" o:ole="" fillcolor="window">
            <v:imagedata r:id="rId35" o:title=""/>
          </v:shape>
          <o:OLEObject Type="Embed" ProgID="Excel.Sheet.12" ShapeID="_x0000_i1031" DrawAspect="Content" ObjectID="_1828098489" r:id="rId36"/>
        </w:object>
      </w:r>
    </w:p>
    <w:p w14:paraId="243A950F" w14:textId="77777777" w:rsidR="00F82B1D" w:rsidRDefault="00F82B1D" w:rsidP="00F82B1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FEE7848" w14:textId="5D100C54" w:rsidR="00C56708" w:rsidRPr="00A45885" w:rsidRDefault="00C56708" w:rsidP="00C56708">
      <w:pPr>
        <w:pStyle w:val="af3"/>
        <w:rPr>
          <w:spacing w:val="-2"/>
        </w:rPr>
      </w:pPr>
      <w:r>
        <w:rPr>
          <w:spacing w:val="-2"/>
        </w:rPr>
        <w:t>Большинство жителей Воронежа (</w:t>
      </w:r>
      <w:r w:rsidRPr="0046292B">
        <w:rPr>
          <w:b/>
          <w:bCs/>
          <w:spacing w:val="-2"/>
        </w:rPr>
        <w:t>62%</w:t>
      </w:r>
      <w:r>
        <w:rPr>
          <w:spacing w:val="-2"/>
        </w:rPr>
        <w:t xml:space="preserve">) считают, что дела </w:t>
      </w:r>
      <w:r w:rsidRPr="00A45885">
        <w:rPr>
          <w:spacing w:val="-2"/>
        </w:rPr>
        <w:t>в стране идут в правильном направлении</w:t>
      </w:r>
      <w:r>
        <w:rPr>
          <w:spacing w:val="-2"/>
        </w:rPr>
        <w:t>. Чаще других – это мнение людей старшего возраста (50-59 лет)</w:t>
      </w:r>
      <w:r w:rsidR="00682D8D">
        <w:rPr>
          <w:spacing w:val="-2"/>
        </w:rPr>
        <w:t>,</w:t>
      </w:r>
      <w:r>
        <w:rPr>
          <w:spacing w:val="-2"/>
        </w:rPr>
        <w:t xml:space="preserve"> с высоким уровнем образования и хорошим материальным положением. </w:t>
      </w:r>
      <w:r w:rsidRPr="00A45885">
        <w:rPr>
          <w:spacing w:val="-2"/>
        </w:rPr>
        <w:t xml:space="preserve"> Противоположного мнения придерживаются </w:t>
      </w:r>
      <w:r w:rsidRPr="00A45885">
        <w:rPr>
          <w:b/>
          <w:bCs/>
          <w:spacing w:val="-2"/>
        </w:rPr>
        <w:t>2</w:t>
      </w:r>
      <w:r>
        <w:rPr>
          <w:b/>
          <w:bCs/>
          <w:spacing w:val="-2"/>
        </w:rPr>
        <w:t>3</w:t>
      </w:r>
      <w:r w:rsidRPr="00A45885">
        <w:rPr>
          <w:b/>
          <w:bCs/>
          <w:spacing w:val="-2"/>
        </w:rPr>
        <w:t>%</w:t>
      </w:r>
      <w:r w:rsidRPr="00A45885">
        <w:rPr>
          <w:spacing w:val="-2"/>
        </w:rPr>
        <w:t xml:space="preserve"> респондентов.</w:t>
      </w:r>
      <w:r>
        <w:rPr>
          <w:spacing w:val="-2"/>
        </w:rPr>
        <w:t xml:space="preserve"> Среди людей с плохим материальным положением это число повышается до </w:t>
      </w:r>
      <w:r w:rsidRPr="0046292B">
        <w:rPr>
          <w:b/>
          <w:bCs/>
          <w:spacing w:val="-2"/>
        </w:rPr>
        <w:t>35</w:t>
      </w:r>
      <w:r>
        <w:rPr>
          <w:spacing w:val="-2"/>
        </w:rPr>
        <w:t xml:space="preserve">%. </w:t>
      </w:r>
    </w:p>
    <w:p w14:paraId="2A8959BE" w14:textId="77777777" w:rsidR="00C56708" w:rsidRPr="00396BEC" w:rsidRDefault="00C56708" w:rsidP="00C56708">
      <w:pPr>
        <w:pStyle w:val="af3"/>
      </w:pPr>
      <w:r w:rsidRPr="00396BEC">
        <w:t>Как изменилось мнение жителей Воронежской области в течение последних лет</w:t>
      </w:r>
      <w:r>
        <w:t xml:space="preserve"> с начала проведения СВО</w:t>
      </w:r>
      <w:r w:rsidRPr="00396BEC">
        <w:t>?</w:t>
      </w:r>
    </w:p>
    <w:p w14:paraId="7244A3F7" w14:textId="77777777" w:rsidR="00C56708" w:rsidRPr="00C56708" w:rsidRDefault="00C56708" w:rsidP="00C56708">
      <w:pPr>
        <w:pStyle w:val="af3"/>
        <w:rPr>
          <w:sz w:val="12"/>
          <w:szCs w:val="12"/>
        </w:rPr>
      </w:pPr>
    </w:p>
    <w:p w14:paraId="4E5321AE" w14:textId="77777777" w:rsidR="00C56708" w:rsidRPr="00380BFE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DC2E38">
        <w:rPr>
          <w:rFonts w:cs="Arial"/>
          <w:b/>
          <w:bCs/>
          <w:i/>
          <w:iCs/>
          <w:color w:val="0D0D0D"/>
          <w:spacing w:val="-4"/>
        </w:rPr>
        <w:t xml:space="preserve">На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DC2E38">
        <w:rPr>
          <w:rFonts w:cs="Arial"/>
          <w:b/>
          <w:bCs/>
          <w:i/>
          <w:iCs/>
          <w:color w:val="0D0D0D"/>
          <w:spacing w:val="-4"/>
        </w:rPr>
        <w:t xml:space="preserve">аш взгляд, дела в стране идут сегодня в целом в правильном направлении, </w:t>
      </w:r>
    </w:p>
    <w:p w14:paraId="6640003A" w14:textId="77777777" w:rsidR="00C56708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DC2E38">
        <w:rPr>
          <w:rFonts w:cs="Arial"/>
          <w:b/>
          <w:bCs/>
          <w:i/>
          <w:iCs/>
          <w:color w:val="0D0D0D"/>
          <w:spacing w:val="-4"/>
        </w:rPr>
        <w:t>или страна движется по неверному пути?</w:t>
      </w:r>
    </w:p>
    <w:p w14:paraId="4055A01D" w14:textId="77777777" w:rsidR="00C56708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B03D0C">
        <w:rPr>
          <w:noProof/>
        </w:rPr>
        <w:drawing>
          <wp:inline distT="0" distB="0" distL="0" distR="0" wp14:anchorId="5C0E1473" wp14:editId="79BF0E51">
            <wp:extent cx="6724650" cy="2371725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767518DE" w14:textId="2ECB0ACC" w:rsidR="00F82B1D" w:rsidRPr="006C5483" w:rsidRDefault="00C56708" w:rsidP="00C56708">
      <w:pPr>
        <w:pStyle w:val="af3"/>
        <w:rPr>
          <w:rFonts w:ascii="Arial" w:hAnsi="Arial" w:cs="Arial"/>
          <w:b/>
          <w:sz w:val="22"/>
        </w:rPr>
      </w:pPr>
      <w:r>
        <w:t xml:space="preserve">Общественное убеждение в правильности выбранного пути достаточно устойчиво, большинство населения его поддерживает. Некоторый крен в сторону сомнения был отмечен осенью </w:t>
      </w:r>
      <w:r w:rsidRPr="00396BEC">
        <w:t>2024 года</w:t>
      </w:r>
      <w:r>
        <w:t xml:space="preserve">: убежденность снизилась с </w:t>
      </w:r>
      <w:r w:rsidRPr="006275E8">
        <w:rPr>
          <w:b/>
          <w:bCs/>
        </w:rPr>
        <w:t>66%</w:t>
      </w:r>
      <w:r>
        <w:t xml:space="preserve"> до </w:t>
      </w:r>
      <w:r w:rsidRPr="006275E8">
        <w:rPr>
          <w:b/>
          <w:bCs/>
        </w:rPr>
        <w:t>58%</w:t>
      </w:r>
      <w:r>
        <w:t xml:space="preserve">. Но к концу 2025 года уверенность в правильности выбранного пути увеличилась до </w:t>
      </w:r>
      <w:r w:rsidRPr="006275E8">
        <w:rPr>
          <w:b/>
          <w:bCs/>
        </w:rPr>
        <w:t>62%</w:t>
      </w:r>
      <w:r>
        <w:t xml:space="preserve">. С одной стороны, сказывается усталость от войны; с другой стороны, успехи российских войск воодушевляют население.  </w:t>
      </w:r>
      <w:r>
        <w:rPr>
          <w:i/>
        </w:rPr>
        <w:br w:type="page"/>
      </w:r>
      <w:r w:rsidR="00F82B1D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F82B1D" w:rsidRPr="006C5483">
        <w:rPr>
          <w:rFonts w:ascii="Arial" w:hAnsi="Arial" w:cs="Arial"/>
          <w:b/>
          <w:caps/>
          <w:sz w:val="22"/>
        </w:rPr>
        <w:t>квалитас</w:t>
      </w:r>
      <w:r w:rsidR="00F82B1D" w:rsidRPr="006C5483">
        <w:rPr>
          <w:rFonts w:ascii="Arial" w:hAnsi="Arial" w:cs="Arial"/>
          <w:b/>
          <w:sz w:val="22"/>
        </w:rPr>
        <w:t>». тел.: (473) 251-90-75, 251-20-75</w:t>
      </w:r>
    </w:p>
    <w:p w14:paraId="0547F43D" w14:textId="77777777" w:rsidR="00F82B1D" w:rsidRPr="006C5483" w:rsidRDefault="00F82B1D" w:rsidP="00F82B1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324349" wp14:editId="474C3058">
            <wp:extent cx="466090" cy="548640"/>
            <wp:effectExtent l="0" t="0" r="0" b="3810"/>
            <wp:docPr id="623355280" name="Рисунок 6233552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AFB2F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C321EC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F9517F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D4B33D" w14:textId="77777777" w:rsidR="00F82B1D" w:rsidRPr="006C5483" w:rsidRDefault="00F82B1D" w:rsidP="00F82B1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4432" behindDoc="0" locked="0" layoutInCell="1" allowOverlap="1" wp14:anchorId="50E77E4E" wp14:editId="5BE544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6178488" name="Прямая соединительная линия 736178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6302E" id="Прямая соединительная линия 736178488" o:spid="_x0000_s1026" style="position:absolute;z-index:251794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EED2238" w14:textId="77777777" w:rsidR="00F82B1D" w:rsidRPr="00C4524F" w:rsidRDefault="00F82B1D" w:rsidP="00F82B1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4524F">
        <w:rPr>
          <w:rFonts w:cs="Arial"/>
          <w:b/>
          <w:bCs/>
          <w:caps/>
          <w:color w:val="0D0D0D"/>
          <w:spacing w:val="-4"/>
        </w:rPr>
        <w:t>КАК ВЫ СЧИТАЕТЕ, ПРЕЗИДЕНТ В. ПУТИН РАБОТАЕТ НА СВОЕМ ПОСТУ ХОРОШО ИЛИ ПЛОХО? ЕГО РАБОТА В ПОСЛЕДНЕЕ ВРЕМЯ УЛУЧШАЕТСЯ, УХУДШАЕТСЯ ИЛИ НЕ МЕНЯЕТСЯ?</w:t>
      </w:r>
    </w:p>
    <w:p w14:paraId="7A46B03B" w14:textId="5745F87E" w:rsidR="00F82B1D" w:rsidRPr="008E1DD0" w:rsidRDefault="00F82B1D" w:rsidP="00F82B1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9</w:t>
      </w:r>
    </w:p>
    <w:bookmarkStart w:id="12" w:name="_MON_1824902857"/>
    <w:bookmarkEnd w:id="12"/>
    <w:p w14:paraId="04E3CB3D" w14:textId="5445B351" w:rsidR="00F82B1D" w:rsidRPr="00876E77" w:rsidRDefault="00C56708" w:rsidP="00F82B1D">
      <w:pPr>
        <w:jc w:val="center"/>
        <w:rPr>
          <w:i/>
          <w:lang w:val="en-US"/>
        </w:rPr>
      </w:pPr>
      <w:r w:rsidRPr="00876E77">
        <w:object w:dxaOrig="10882" w:dyaOrig="4462" w14:anchorId="4D8E4612">
          <v:shape id="_x0000_i1032" type="#_x0000_t75" style="width:508.5pt;height:211.5pt" o:ole="" fillcolor="window">
            <v:imagedata r:id="rId38" o:title=""/>
          </v:shape>
          <o:OLEObject Type="Embed" ProgID="Excel.Sheet.12" ShapeID="_x0000_i1032" DrawAspect="Content" ObjectID="_1828098490" r:id="rId39"/>
        </w:object>
      </w:r>
    </w:p>
    <w:p w14:paraId="31F883C1" w14:textId="77777777" w:rsidR="00F82B1D" w:rsidRDefault="00F82B1D" w:rsidP="00F82B1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E6A01F6" w14:textId="4BB5D5DF" w:rsidR="00C56708" w:rsidRDefault="00C56708" w:rsidP="00C56708">
      <w:pPr>
        <w:pStyle w:val="af3"/>
      </w:pPr>
      <w:r>
        <w:t>Это</w:t>
      </w:r>
      <w:r w:rsidR="00682D8D">
        <w:t>т</w:t>
      </w:r>
      <w:r>
        <w:t xml:space="preserve"> вопрос предназначен, чтобы выявить все нюансы в отношении воронежцев к работе Владимира Путина. На сегодняшний день </w:t>
      </w:r>
      <w:r w:rsidRPr="00875A4E">
        <w:t>подавляющее большинство</w:t>
      </w:r>
      <w:r>
        <w:t xml:space="preserve"> жителей областного центра (</w:t>
      </w:r>
      <w:r w:rsidRPr="002744E7">
        <w:rPr>
          <w:b/>
          <w:bCs/>
        </w:rPr>
        <w:t>78%</w:t>
      </w:r>
      <w:r>
        <w:t xml:space="preserve">) утверждает, что Президент РФ работает на своем посту хорошо. При этом </w:t>
      </w:r>
      <w:r>
        <w:rPr>
          <w:b/>
          <w:bCs/>
        </w:rPr>
        <w:t>39</w:t>
      </w:r>
      <w:r w:rsidRPr="006D48FC">
        <w:rPr>
          <w:b/>
          <w:bCs/>
        </w:rPr>
        <w:t>%</w:t>
      </w:r>
      <w:r>
        <w:t xml:space="preserve"> горожан убеждены, что с каждым днем В. Путин работает на своем посту все лучше и лучше. А каждый третий (</w:t>
      </w:r>
      <w:r w:rsidRPr="002744E7">
        <w:rPr>
          <w:b/>
          <w:bCs/>
        </w:rPr>
        <w:t>33%</w:t>
      </w:r>
      <w:r>
        <w:t xml:space="preserve">) опрошенный считает, что деятельность национального лидера стабильно хороша без изменений. В то же время </w:t>
      </w:r>
      <w:r w:rsidRPr="006D48FC">
        <w:rPr>
          <w:b/>
          <w:bCs/>
        </w:rPr>
        <w:t>6%</w:t>
      </w:r>
      <w:r>
        <w:t xml:space="preserve"> респондентов при всех положительных оценках деятельности главы государства видят некий регресс в его работе. </w:t>
      </w:r>
    </w:p>
    <w:p w14:paraId="03DA09A5" w14:textId="19DAA04F" w:rsidR="00C56708" w:rsidRDefault="00C56708" w:rsidP="00C56708">
      <w:pPr>
        <w:pStyle w:val="af3"/>
      </w:pPr>
      <w:r>
        <w:t>Напротив, прогресс в работе Президент</w:t>
      </w:r>
      <w:r w:rsidR="00682D8D">
        <w:t>а</w:t>
      </w:r>
      <w:r>
        <w:t xml:space="preserve"> при отрицательных оценках усматривают </w:t>
      </w:r>
      <w:r w:rsidRPr="005A0FC7">
        <w:rPr>
          <w:b/>
          <w:bCs/>
        </w:rPr>
        <w:t>1%</w:t>
      </w:r>
      <w:r>
        <w:t xml:space="preserve"> горожан. Стабильно отрицательные оценки дают </w:t>
      </w:r>
      <w:r w:rsidRPr="005A0FC7">
        <w:rPr>
          <w:b/>
          <w:bCs/>
        </w:rPr>
        <w:t>7%</w:t>
      </w:r>
      <w:r>
        <w:t xml:space="preserve"> опрошенных, а отрицательные оценки с регрессом – </w:t>
      </w:r>
      <w:r w:rsidRPr="005A0FC7">
        <w:rPr>
          <w:b/>
          <w:bCs/>
        </w:rPr>
        <w:t>6%</w:t>
      </w:r>
      <w:r>
        <w:t xml:space="preserve">.    </w:t>
      </w:r>
    </w:p>
    <w:p w14:paraId="5EB0B929" w14:textId="77777777" w:rsidR="00C56708" w:rsidRDefault="00C56708" w:rsidP="00C56708">
      <w:pPr>
        <w:pStyle w:val="af3"/>
      </w:pPr>
      <w:r>
        <w:t>Как менялось мнение жителей Воронежа относительно оценки деятельности Владимира Путина за последние годы?</w:t>
      </w:r>
    </w:p>
    <w:p w14:paraId="3CBC38E7" w14:textId="77777777" w:rsidR="00C56708" w:rsidRPr="00946DC5" w:rsidRDefault="00C56708" w:rsidP="00C56708">
      <w:pPr>
        <w:pStyle w:val="af3"/>
        <w:rPr>
          <w:sz w:val="12"/>
          <w:szCs w:val="12"/>
        </w:rPr>
      </w:pPr>
    </w:p>
    <w:p w14:paraId="1BDFDC0C" w14:textId="77777777" w:rsidR="00C56708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380BFE">
        <w:rPr>
          <w:rFonts w:cs="Arial"/>
          <w:b/>
          <w:bCs/>
          <w:i/>
          <w:iCs/>
          <w:color w:val="0D0D0D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380BFE">
        <w:rPr>
          <w:rFonts w:cs="Arial"/>
          <w:b/>
          <w:bCs/>
          <w:i/>
          <w:iCs/>
          <w:color w:val="0D0D0D"/>
          <w:spacing w:val="-4"/>
        </w:rPr>
        <w:t xml:space="preserve">ы считаете, президент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380BFE">
        <w:rPr>
          <w:rFonts w:cs="Arial"/>
          <w:b/>
          <w:bCs/>
          <w:i/>
          <w:iCs/>
          <w:color w:val="0D0D0D"/>
          <w:spacing w:val="-4"/>
        </w:rPr>
        <w:t>. Путин работает на своем посту хорошо или плохо?</w:t>
      </w:r>
    </w:p>
    <w:p w14:paraId="760981F0" w14:textId="77777777" w:rsidR="00C56708" w:rsidRPr="00380BFE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380BFE">
        <w:rPr>
          <w:rFonts w:cs="Arial"/>
          <w:b/>
          <w:bCs/>
          <w:i/>
          <w:iCs/>
          <w:color w:val="0D0D0D"/>
          <w:spacing w:val="-4"/>
        </w:rPr>
        <w:t>Его работа в последнее время улучшается, ухудшается или не меняется?</w:t>
      </w:r>
    </w:p>
    <w:p w14:paraId="65CABC43" w14:textId="77777777" w:rsidR="00C56708" w:rsidRDefault="00C56708" w:rsidP="00C56708">
      <w:pPr>
        <w:pStyle w:val="af3"/>
        <w:ind w:firstLine="0"/>
        <w:rPr>
          <w:rFonts w:cs="Arial"/>
          <w:b/>
          <w:bCs/>
          <w:caps/>
          <w:color w:val="0D0D0D"/>
          <w:spacing w:val="-4"/>
        </w:rPr>
      </w:pPr>
      <w:r w:rsidRPr="00B03D0C">
        <w:rPr>
          <w:noProof/>
        </w:rPr>
        <w:drawing>
          <wp:inline distT="0" distB="0" distL="0" distR="0" wp14:anchorId="4FC70A27" wp14:editId="71DA7315">
            <wp:extent cx="6829425" cy="24765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25E35D7B" w14:textId="78D2D864" w:rsidR="00F82B1D" w:rsidRPr="00C4524F" w:rsidRDefault="00C56708" w:rsidP="00C56708">
      <w:pPr>
        <w:pStyle w:val="af3"/>
        <w:rPr>
          <w:i/>
        </w:rPr>
      </w:pPr>
      <w:r>
        <w:t>В октябр</w:t>
      </w:r>
      <w:r w:rsidR="00752A7C">
        <w:t>е</w:t>
      </w:r>
      <w:r>
        <w:t xml:space="preserve"> 2022 года количество положительных оценок деятельности В. Путина набирало </w:t>
      </w:r>
      <w:r w:rsidRPr="00176BA9">
        <w:rPr>
          <w:b/>
          <w:bCs/>
        </w:rPr>
        <w:t xml:space="preserve">77% </w:t>
      </w:r>
      <w:r>
        <w:t xml:space="preserve">голосов. Если к концу 2024 года оно снизилось до </w:t>
      </w:r>
      <w:r w:rsidRPr="006D48FC">
        <w:rPr>
          <w:b/>
          <w:bCs/>
        </w:rPr>
        <w:t>71%</w:t>
      </w:r>
      <w:r>
        <w:t xml:space="preserve">, то к концу 2025 года увеличилось до </w:t>
      </w:r>
      <w:r w:rsidRPr="00176BA9">
        <w:rPr>
          <w:b/>
          <w:bCs/>
        </w:rPr>
        <w:t>78%</w:t>
      </w:r>
      <w:r>
        <w:t xml:space="preserve">. По отношению к прошлому году количество негативных отзывов снизилось с </w:t>
      </w:r>
      <w:r w:rsidRPr="00176BA9">
        <w:rPr>
          <w:b/>
          <w:bCs/>
        </w:rPr>
        <w:t>19%</w:t>
      </w:r>
      <w:r>
        <w:t xml:space="preserve"> до </w:t>
      </w:r>
      <w:r w:rsidRPr="00176BA9">
        <w:rPr>
          <w:b/>
          <w:bCs/>
        </w:rPr>
        <w:t>14%.</w:t>
      </w:r>
      <w:r>
        <w:t xml:space="preserve">  </w:t>
      </w:r>
      <w:r w:rsidR="00F82B1D">
        <w:rPr>
          <w:i/>
        </w:rPr>
        <w:br w:type="page"/>
      </w:r>
    </w:p>
    <w:p w14:paraId="1E85ED69" w14:textId="77777777" w:rsidR="00F82B1D" w:rsidRPr="006C5483" w:rsidRDefault="00F82B1D" w:rsidP="00F82B1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F191B1" w14:textId="77777777" w:rsidR="00F82B1D" w:rsidRPr="006C5483" w:rsidRDefault="00F82B1D" w:rsidP="00F82B1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72D4D8" wp14:editId="215C20D0">
            <wp:extent cx="466090" cy="548640"/>
            <wp:effectExtent l="0" t="0" r="0" b="3810"/>
            <wp:docPr id="302845739" name="Рисунок 3028457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84B3A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32AE4F6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9E72A1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E29D28" w14:textId="77777777" w:rsidR="00F82B1D" w:rsidRPr="006C5483" w:rsidRDefault="00F82B1D" w:rsidP="00F82B1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5456" behindDoc="0" locked="0" layoutInCell="1" allowOverlap="1" wp14:anchorId="666383D5" wp14:editId="12C56C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19257142" name="Прямая соединительная линия 1819257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7EE23" id="Прямая соединительная линия 1819257142" o:spid="_x0000_s1026" style="position:absolute;z-index:251795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B3D3E2" w14:textId="77777777" w:rsidR="00F82B1D" w:rsidRPr="00C4524F" w:rsidRDefault="00F82B1D" w:rsidP="00F82B1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27ED2">
        <w:rPr>
          <w:rFonts w:cs="Arial"/>
          <w:b/>
          <w:bCs/>
          <w:caps/>
          <w:color w:val="0D0D0D"/>
          <w:spacing w:val="-4"/>
        </w:rPr>
        <w:t>СКАЖИТЕ, ПОЖАЛУЙСТА, ВЫ ДОВЕРЯЕТЕ ИЛИ НЕ ДОВЕРЯЕТЕ В. ПУТИНУ?</w:t>
      </w:r>
    </w:p>
    <w:p w14:paraId="1FD46277" w14:textId="63F30CF3" w:rsidR="00F82B1D" w:rsidRPr="008E1DD0" w:rsidRDefault="00F82B1D" w:rsidP="00F82B1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10</w:t>
      </w:r>
    </w:p>
    <w:bookmarkStart w:id="13" w:name="_MON_1824903144"/>
    <w:bookmarkEnd w:id="13"/>
    <w:p w14:paraId="31D22F25" w14:textId="0259A1E6" w:rsidR="00F82B1D" w:rsidRPr="00876E77" w:rsidRDefault="00C56708" w:rsidP="00F82B1D">
      <w:pPr>
        <w:jc w:val="center"/>
        <w:rPr>
          <w:i/>
          <w:lang w:val="en-US"/>
        </w:rPr>
      </w:pPr>
      <w:r w:rsidRPr="00876E77">
        <w:object w:dxaOrig="9821" w:dyaOrig="6652" w14:anchorId="662310DB">
          <v:shape id="_x0000_i1033" type="#_x0000_t75" style="width:459pt;height:315pt" o:ole="" fillcolor="window">
            <v:imagedata r:id="rId41" o:title=""/>
          </v:shape>
          <o:OLEObject Type="Embed" ProgID="Excel.Sheet.12" ShapeID="_x0000_i1033" DrawAspect="Content" ObjectID="_1828098491" r:id="rId42"/>
        </w:object>
      </w:r>
    </w:p>
    <w:p w14:paraId="676775F5" w14:textId="77777777" w:rsidR="00F82B1D" w:rsidRDefault="00F82B1D" w:rsidP="00F82B1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37A745C" w14:textId="77777777" w:rsidR="00C56708" w:rsidRDefault="00C56708" w:rsidP="00C56708">
      <w:pPr>
        <w:pStyle w:val="af3"/>
      </w:pPr>
      <w:r>
        <w:t>На сегодняшний день</w:t>
      </w:r>
      <w:r w:rsidRPr="0087507E">
        <w:rPr>
          <w:b/>
          <w:bCs/>
        </w:rPr>
        <w:t xml:space="preserve"> </w:t>
      </w:r>
      <w:r>
        <w:rPr>
          <w:b/>
          <w:bCs/>
        </w:rPr>
        <w:t>77</w:t>
      </w:r>
      <w:r w:rsidRPr="0087507E">
        <w:rPr>
          <w:b/>
          <w:bCs/>
        </w:rPr>
        <w:t>%</w:t>
      </w:r>
      <w:r>
        <w:t xml:space="preserve"> жителей Воронежа в той или иной степени доверяют действующему Президенту РФ. Среди студентов и учащихся уровень доверия достигает </w:t>
      </w:r>
      <w:r w:rsidRPr="00ED76AF">
        <w:rPr>
          <w:b/>
          <w:bCs/>
        </w:rPr>
        <w:t>83</w:t>
      </w:r>
      <w:r>
        <w:t xml:space="preserve">%, среди домохозяек – </w:t>
      </w:r>
      <w:r w:rsidRPr="00ED76AF">
        <w:rPr>
          <w:b/>
          <w:bCs/>
        </w:rPr>
        <w:t>86</w:t>
      </w:r>
      <w:r>
        <w:t>%.</w:t>
      </w:r>
    </w:p>
    <w:p w14:paraId="4BCECFE1" w14:textId="7F03A260" w:rsidR="00C56708" w:rsidRDefault="00C56708" w:rsidP="00C56708">
      <w:pPr>
        <w:pStyle w:val="af3"/>
      </w:pPr>
      <w:r>
        <w:t xml:space="preserve">Заявили о той или иной степени недоверия В. Путину </w:t>
      </w:r>
      <w:r w:rsidRPr="00ED76AF">
        <w:rPr>
          <w:b/>
          <w:bCs/>
        </w:rPr>
        <w:t>17%</w:t>
      </w:r>
      <w:r>
        <w:t xml:space="preserve"> опрошенных. Недоверие аккумулируется среди бедных слоев населения, возрастая до </w:t>
      </w:r>
      <w:r w:rsidRPr="003C0A13">
        <w:rPr>
          <w:b/>
          <w:bCs/>
        </w:rPr>
        <w:t>35</w:t>
      </w:r>
      <w:r>
        <w:t xml:space="preserve">% среди тех горожан, кому денег не хватает </w:t>
      </w:r>
      <w:r w:rsidR="00752A7C">
        <w:t>на</w:t>
      </w:r>
      <w:r>
        <w:t xml:space="preserve"> еду и квартплату. </w:t>
      </w:r>
    </w:p>
    <w:p w14:paraId="5809CF24" w14:textId="77777777" w:rsidR="00C56708" w:rsidRDefault="00C56708" w:rsidP="00C56708">
      <w:pPr>
        <w:pStyle w:val="af3"/>
      </w:pPr>
      <w:r>
        <w:t>Как менялось общественное мнение воронежцев за последние годы, с начала военной операции на Украине?</w:t>
      </w:r>
    </w:p>
    <w:p w14:paraId="0B5C8135" w14:textId="77777777" w:rsidR="00C56708" w:rsidRPr="00B66CB2" w:rsidRDefault="00C56708" w:rsidP="00C56708">
      <w:pPr>
        <w:pStyle w:val="af3"/>
        <w:rPr>
          <w:sz w:val="12"/>
          <w:szCs w:val="12"/>
        </w:rPr>
      </w:pPr>
    </w:p>
    <w:p w14:paraId="76D57BA8" w14:textId="77777777" w:rsidR="00C56708" w:rsidRPr="00257C1F" w:rsidRDefault="00C56708" w:rsidP="00C56708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257C1F">
        <w:rPr>
          <w:rFonts w:cs="Arial"/>
          <w:b/>
          <w:bCs/>
          <w:i/>
          <w:iCs/>
          <w:color w:val="0D0D0D"/>
          <w:spacing w:val="-4"/>
        </w:rPr>
        <w:t xml:space="preserve">Скажите, пожалуйста,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257C1F">
        <w:rPr>
          <w:rFonts w:cs="Arial"/>
          <w:b/>
          <w:bCs/>
          <w:i/>
          <w:iCs/>
          <w:color w:val="0D0D0D"/>
          <w:spacing w:val="-4"/>
        </w:rPr>
        <w:t xml:space="preserve">ы доверяете или не доверяете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257C1F">
        <w:rPr>
          <w:rFonts w:cs="Arial"/>
          <w:b/>
          <w:bCs/>
          <w:i/>
          <w:iCs/>
          <w:color w:val="0D0D0D"/>
          <w:spacing w:val="-4"/>
        </w:rPr>
        <w:t>. Путину?</w:t>
      </w:r>
    </w:p>
    <w:p w14:paraId="76F5DF14" w14:textId="77777777" w:rsidR="00C56708" w:rsidRDefault="00C56708" w:rsidP="00C56708">
      <w:pPr>
        <w:pStyle w:val="af3"/>
        <w:ind w:firstLine="0"/>
      </w:pPr>
      <w:r w:rsidRPr="00B03D0C">
        <w:rPr>
          <w:noProof/>
        </w:rPr>
        <w:drawing>
          <wp:inline distT="0" distB="0" distL="0" distR="0" wp14:anchorId="4297FEA5" wp14:editId="3892D3F8">
            <wp:extent cx="6724650" cy="2724150"/>
            <wp:effectExtent l="0" t="0" r="0" b="0"/>
            <wp:docPr id="2044355391" name="Диаграмма 20443553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D9BF1CC" w14:textId="2B130B91" w:rsidR="00C56708" w:rsidRDefault="00C56708" w:rsidP="00C56708">
      <w:pPr>
        <w:pStyle w:val="af3"/>
        <w:rPr>
          <w:rFonts w:ascii="Arial" w:hAnsi="Arial" w:cs="Arial"/>
          <w:b/>
          <w:sz w:val="22"/>
        </w:rPr>
      </w:pPr>
      <w:r>
        <w:t xml:space="preserve">Очевидно, что уровень доверия Владимиру Путину все эти годы был достаточно стабилен. </w:t>
      </w:r>
      <w:r>
        <w:rPr>
          <w:rFonts w:ascii="Arial" w:hAnsi="Arial" w:cs="Arial"/>
          <w:b/>
          <w:sz w:val="22"/>
        </w:rPr>
        <w:br w:type="page"/>
      </w:r>
    </w:p>
    <w:p w14:paraId="351052CC" w14:textId="77777777" w:rsidR="00F82B1D" w:rsidRPr="006C5483" w:rsidRDefault="00F82B1D" w:rsidP="00F82B1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451EB8" w14:textId="77777777" w:rsidR="00F82B1D" w:rsidRPr="006C5483" w:rsidRDefault="00F82B1D" w:rsidP="00F82B1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CE26BA" wp14:editId="11B093C7">
            <wp:extent cx="466090" cy="548640"/>
            <wp:effectExtent l="0" t="0" r="0" b="3810"/>
            <wp:docPr id="365700176" name="Рисунок 3657001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06C58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1694E59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EF9920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A552B2" w14:textId="77777777" w:rsidR="00F82B1D" w:rsidRPr="006C5483" w:rsidRDefault="00F82B1D" w:rsidP="00F82B1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3E21E37A" wp14:editId="3520A34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8323626" name="Прямая соединительная линия 148323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10F9D" id="Прямая соединительная линия 148323626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96255F9" w14:textId="77777777" w:rsidR="00F82B1D" w:rsidRPr="0023788D" w:rsidRDefault="00F82B1D" w:rsidP="00F82B1D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1629B">
        <w:rPr>
          <w:rFonts w:cs="Arial"/>
          <w:b/>
          <w:bCs/>
          <w:caps/>
          <w:color w:val="0D0D0D"/>
          <w:spacing w:val="-4"/>
        </w:rPr>
        <w:t>ЕСЛИ БЫ В БЛИЖАЙШЕЕ ВОСКРЕСЕНЬЕ СОСТОЯЛИСЬ ВЫБОРЫ, ЗА КАКУЮ ПАРТИЮ ВЫ БЫ ПРОГОЛОСОВАЛИ?</w:t>
      </w:r>
    </w:p>
    <w:p w14:paraId="2C890D19" w14:textId="6336F185" w:rsidR="00F82B1D" w:rsidRPr="0051629B" w:rsidRDefault="00F82B1D" w:rsidP="00F82B1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11</w:t>
      </w:r>
    </w:p>
    <w:bookmarkStart w:id="14" w:name="_MON_1824903358"/>
    <w:bookmarkEnd w:id="14"/>
    <w:p w14:paraId="20C8312E" w14:textId="77777777" w:rsidR="00F82B1D" w:rsidRPr="00876E77" w:rsidRDefault="00F82B1D" w:rsidP="00F82B1D">
      <w:pPr>
        <w:jc w:val="center"/>
        <w:rPr>
          <w:i/>
          <w:lang w:val="en-US"/>
        </w:rPr>
      </w:pPr>
      <w:r w:rsidRPr="00876E77">
        <w:object w:dxaOrig="10339" w:dyaOrig="3940" w14:anchorId="6A4A861C">
          <v:shape id="_x0000_i1034" type="#_x0000_t75" style="width:483pt;height:186.75pt" o:ole="" fillcolor="window">
            <v:imagedata r:id="rId44" o:title=""/>
          </v:shape>
          <o:OLEObject Type="Embed" ProgID="Excel.Sheet.12" ShapeID="_x0000_i1034" DrawAspect="Content" ObjectID="_1828098492" r:id="rId45"/>
        </w:object>
      </w:r>
    </w:p>
    <w:p w14:paraId="3B1374EC" w14:textId="77777777" w:rsidR="00F82B1D" w:rsidRDefault="00F82B1D" w:rsidP="00F82B1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47958F3" w14:textId="77777777" w:rsidR="00F82B1D" w:rsidRDefault="00F82B1D" w:rsidP="00F82B1D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464658">
        <w:rPr>
          <w:rFonts w:cs="Arial"/>
          <w:b/>
          <w:bCs/>
          <w:i/>
          <w:iCs/>
          <w:color w:val="0D0D0D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464658">
        <w:rPr>
          <w:rFonts w:cs="Arial"/>
          <w:b/>
          <w:bCs/>
          <w:i/>
          <w:iCs/>
          <w:color w:val="0D0D0D"/>
          <w:spacing w:val="-4"/>
        </w:rPr>
        <w:t>ы бы проголосовали?</w:t>
      </w:r>
    </w:p>
    <w:p w14:paraId="6E564C99" w14:textId="77777777" w:rsidR="00F82B1D" w:rsidRPr="00464658" w:rsidRDefault="00F82B1D" w:rsidP="00F82B1D">
      <w:pPr>
        <w:pStyle w:val="af3"/>
        <w:ind w:firstLine="0"/>
        <w:rPr>
          <w:i/>
          <w:iCs/>
        </w:rPr>
      </w:pPr>
      <w:r w:rsidRPr="00B03D0C">
        <w:rPr>
          <w:noProof/>
        </w:rPr>
        <w:drawing>
          <wp:inline distT="0" distB="0" distL="0" distR="0" wp14:anchorId="40249A1C" wp14:editId="5738EA4E">
            <wp:extent cx="6724650" cy="2276475"/>
            <wp:effectExtent l="0" t="0" r="0" b="0"/>
            <wp:docPr id="1542425178" name="Диаграмма 15424251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7FC58031" w14:textId="09D1C0B1" w:rsidR="00F82B1D" w:rsidRDefault="00F82B1D" w:rsidP="00F82B1D">
      <w:pPr>
        <w:pStyle w:val="af3"/>
      </w:pPr>
      <w:r>
        <w:t xml:space="preserve">Как видно из приведенного графика, с декабря 2024 года в расстановке сил на электоральном партийном Олимпе мало что изменилось. </w:t>
      </w:r>
      <w:r w:rsidR="0023010B">
        <w:t>Разве</w:t>
      </w:r>
      <w:r>
        <w:t xml:space="preserve"> только «Новые люди» немного нарастили электоральный «</w:t>
      </w:r>
      <w:proofErr w:type="gramStart"/>
      <w:r>
        <w:t>жирок»</w:t>
      </w:r>
      <w:r w:rsidR="0023010B">
        <w:t>…</w:t>
      </w:r>
      <w:proofErr w:type="gramEnd"/>
    </w:p>
    <w:p w14:paraId="56D3C652" w14:textId="1E926522" w:rsidR="00F82B1D" w:rsidRDefault="0023010B" w:rsidP="00F82B1D">
      <w:pPr>
        <w:pStyle w:val="af3"/>
      </w:pPr>
      <w:r>
        <w:t>К</w:t>
      </w:r>
      <w:r w:rsidR="00F82B1D">
        <w:t>ак мнение воронежцев соотносится с мнением россиян в целом</w:t>
      </w:r>
      <w:r>
        <w:t>?</w:t>
      </w:r>
      <w:r w:rsidR="00F82B1D">
        <w:t xml:space="preserve"> Всероссийский опрос проведен ВЦИОМом 8-14 декабря 2025 года, опрошено 1600 россиян.</w:t>
      </w:r>
    </w:p>
    <w:p w14:paraId="156C0EA2" w14:textId="77777777" w:rsidR="00F82B1D" w:rsidRDefault="00F82B1D" w:rsidP="00F82B1D">
      <w:pPr>
        <w:pStyle w:val="af3"/>
      </w:pPr>
    </w:p>
    <w:p w14:paraId="6D7A2455" w14:textId="77777777" w:rsidR="00F82B1D" w:rsidRDefault="00F82B1D" w:rsidP="00F82B1D">
      <w:pPr>
        <w:pStyle w:val="af3"/>
        <w:ind w:firstLine="0"/>
      </w:pPr>
      <w:r w:rsidRPr="00B03D0C">
        <w:rPr>
          <w:noProof/>
        </w:rPr>
        <w:drawing>
          <wp:inline distT="0" distB="0" distL="0" distR="0" wp14:anchorId="3D818CC6" wp14:editId="2E026AFC">
            <wp:extent cx="6724650" cy="2009775"/>
            <wp:effectExtent l="0" t="0" r="0" b="0"/>
            <wp:docPr id="1984837575" name="Диаграмма 19848375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01D0B5A9" w14:textId="77777777" w:rsidR="00F82B1D" w:rsidRPr="00C4524F" w:rsidRDefault="00F82B1D" w:rsidP="00F82B1D">
      <w:pPr>
        <w:pStyle w:val="af3"/>
        <w:rPr>
          <w:i/>
        </w:rPr>
      </w:pPr>
      <w:r>
        <w:tab/>
        <w:t>Можно сделать вывод, что партийные предпочтения воронежцев мало чем отличается от общероссийских показателей.</w:t>
      </w:r>
      <w:r>
        <w:rPr>
          <w:i/>
        </w:rPr>
        <w:br w:type="page"/>
      </w:r>
    </w:p>
    <w:p w14:paraId="3ED5D3B6" w14:textId="77777777" w:rsidR="00F82B1D" w:rsidRPr="006C5483" w:rsidRDefault="00F82B1D" w:rsidP="00F82B1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27B341" w14:textId="77777777" w:rsidR="00F82B1D" w:rsidRPr="006C5483" w:rsidRDefault="00F82B1D" w:rsidP="00F82B1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CF2455" wp14:editId="7EB1A219">
            <wp:extent cx="466090" cy="548640"/>
            <wp:effectExtent l="0" t="0" r="0" b="3810"/>
            <wp:docPr id="1023767258" name="Рисунок 10237672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56F0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5E07D6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5F5DA2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413BEC" w14:textId="77777777" w:rsidR="00F82B1D" w:rsidRPr="006C5483" w:rsidRDefault="00F82B1D" w:rsidP="00F82B1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7FA49562" wp14:editId="6803DDF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5859978" name="Прямая соединительная линия 465859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6C239" id="Прямая соединительная линия 465859978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A49BB5" w14:textId="77777777" w:rsidR="00F82B1D" w:rsidRPr="00876E77" w:rsidRDefault="00F82B1D" w:rsidP="00F82B1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F4770">
        <w:rPr>
          <w:rFonts w:cs="Arial"/>
          <w:b/>
          <w:bCs/>
          <w:caps/>
          <w:color w:val="0D0D0D"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14:paraId="46F659D4" w14:textId="1C172A8A" w:rsidR="00F82B1D" w:rsidRPr="00CC3F01" w:rsidRDefault="00F82B1D" w:rsidP="00F82B1D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</w:t>
      </w:r>
      <w:r>
        <w:rPr>
          <w:i/>
          <w:lang w:val="en-US"/>
        </w:rPr>
        <w:t>2</w:t>
      </w:r>
    </w:p>
    <w:bookmarkStart w:id="15" w:name="_MON_1824903638"/>
    <w:bookmarkEnd w:id="15"/>
    <w:p w14:paraId="73E0E338" w14:textId="77777777" w:rsidR="00F82B1D" w:rsidRPr="00876E77" w:rsidRDefault="00F82B1D" w:rsidP="00F82B1D">
      <w:pPr>
        <w:jc w:val="center"/>
        <w:rPr>
          <w:i/>
          <w:lang w:val="en-US"/>
        </w:rPr>
      </w:pPr>
      <w:r w:rsidRPr="00876E77">
        <w:object w:dxaOrig="10805" w:dyaOrig="6652" w14:anchorId="4807D73C">
          <v:shape id="_x0000_i1035" type="#_x0000_t75" style="width:504.75pt;height:315pt" o:ole="" fillcolor="window">
            <v:imagedata r:id="rId48" o:title=""/>
          </v:shape>
          <o:OLEObject Type="Embed" ProgID="Excel.Sheet.12" ShapeID="_x0000_i1035" DrawAspect="Content" ObjectID="_1828098493" r:id="rId49"/>
        </w:object>
      </w:r>
    </w:p>
    <w:p w14:paraId="1579C6F2" w14:textId="77777777" w:rsidR="00F82B1D" w:rsidRDefault="00F82B1D" w:rsidP="00F82B1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BD1DF18" w14:textId="4896B7B4" w:rsidR="00F82B1D" w:rsidRDefault="0023010B" w:rsidP="00F82B1D">
      <w:pPr>
        <w:pStyle w:val="af3"/>
      </w:pPr>
      <w:r>
        <w:t>Опросы воронежцев показали озабоченность горожан</w:t>
      </w:r>
      <w:r w:rsidR="00F82B1D">
        <w:t xml:space="preserve"> некоторыми </w:t>
      </w:r>
      <w:r w:rsidR="00B71887">
        <w:t xml:space="preserve">негативными </w:t>
      </w:r>
      <w:r w:rsidR="00F82B1D">
        <w:t>тенденциями, присущими 2025 году</w:t>
      </w:r>
      <w:r>
        <w:t xml:space="preserve">: </w:t>
      </w:r>
      <w:r w:rsidR="00F82B1D">
        <w:t>рост цен, неутихающая инфляция, запреты и ограничения</w:t>
      </w:r>
      <w:r>
        <w:t xml:space="preserve"> в средствах коммуникации</w:t>
      </w:r>
      <w:r w:rsidR="00F82B1D">
        <w:t xml:space="preserve"> и людские потери в военном конфликте. Готовы ли наши сограждане трансформировать своё недовольство в публичные акты протеста, </w:t>
      </w:r>
      <w:r>
        <w:t>отталкиваясь от названных поводов</w:t>
      </w:r>
      <w:r w:rsidR="00F82B1D">
        <w:t xml:space="preserve">? </w:t>
      </w:r>
      <w:r>
        <w:t>Н</w:t>
      </w:r>
      <w:r w:rsidR="00F82B1D">
        <w:t xml:space="preserve">ет, </w:t>
      </w:r>
      <w:r w:rsidR="00F82B1D" w:rsidRPr="002D6C5E">
        <w:rPr>
          <w:b/>
          <w:bCs/>
        </w:rPr>
        <w:t>86%</w:t>
      </w:r>
      <w:r w:rsidR="00F82B1D">
        <w:t xml:space="preserve"> жителей областного центра не рассматривают для себя возможность принять участие в протестных акциях. Противоположного мнения придерживаются только </w:t>
      </w:r>
      <w:r w:rsidR="00F82B1D" w:rsidRPr="002D6C5E">
        <w:rPr>
          <w:b/>
          <w:bCs/>
        </w:rPr>
        <w:t>12%</w:t>
      </w:r>
      <w:r w:rsidR="00F82B1D">
        <w:t xml:space="preserve"> опрошенных</w:t>
      </w:r>
      <w:r w:rsidR="00752A7C">
        <w:t>.</w:t>
      </w:r>
    </w:p>
    <w:p w14:paraId="3D6889DD" w14:textId="358C0C8F" w:rsidR="00F82B1D" w:rsidRDefault="00F82B1D" w:rsidP="00F82B1D">
      <w:pPr>
        <w:pStyle w:val="af3"/>
      </w:pPr>
      <w:r>
        <w:t>Из нижеприведенного графика видно, что</w:t>
      </w:r>
      <w:r w:rsidR="00EF3C33">
        <w:t>,</w:t>
      </w:r>
      <w:r>
        <w:t xml:space="preserve"> несмотря на все проблемы, отравляющие жизнь воронежцев, протестные настроения находятся на минимальном уровне за последние годы.</w:t>
      </w:r>
    </w:p>
    <w:p w14:paraId="6E7DBDB9" w14:textId="77777777" w:rsidR="00F82B1D" w:rsidRPr="005A207F" w:rsidRDefault="00F82B1D" w:rsidP="00F82B1D">
      <w:pPr>
        <w:pStyle w:val="af3"/>
        <w:rPr>
          <w:sz w:val="12"/>
          <w:szCs w:val="12"/>
        </w:rPr>
      </w:pPr>
    </w:p>
    <w:p w14:paraId="68E44543" w14:textId="77777777" w:rsidR="00F82B1D" w:rsidRDefault="00F82B1D" w:rsidP="00F82B1D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983B50">
        <w:rPr>
          <w:rFonts w:cs="Arial"/>
          <w:b/>
          <w:bCs/>
          <w:i/>
          <w:iCs/>
          <w:color w:val="0D0D0D"/>
          <w:spacing w:val="-4"/>
        </w:rPr>
        <w:t xml:space="preserve">Вы лично допускаете или исключаете для себя возможность принять участие </w:t>
      </w:r>
    </w:p>
    <w:p w14:paraId="1841FA47" w14:textId="77777777" w:rsidR="00F82B1D" w:rsidRPr="00983B50" w:rsidRDefault="00F82B1D" w:rsidP="00F82B1D">
      <w:pPr>
        <w:pStyle w:val="af3"/>
        <w:ind w:firstLine="0"/>
        <w:jc w:val="center"/>
        <w:rPr>
          <w:i/>
          <w:iCs/>
        </w:rPr>
      </w:pPr>
      <w:r w:rsidRPr="00983B50">
        <w:rPr>
          <w:rFonts w:cs="Arial"/>
          <w:b/>
          <w:bCs/>
          <w:i/>
          <w:iCs/>
          <w:color w:val="0D0D0D"/>
          <w:spacing w:val="-4"/>
        </w:rPr>
        <w:t>в каких-либо акциях протеста?</w:t>
      </w:r>
    </w:p>
    <w:p w14:paraId="362B2E97" w14:textId="77777777" w:rsidR="00F82B1D" w:rsidRPr="00C4524F" w:rsidRDefault="00F82B1D" w:rsidP="00F82B1D">
      <w:pPr>
        <w:pStyle w:val="af3"/>
        <w:ind w:firstLine="0"/>
        <w:rPr>
          <w:i/>
        </w:rPr>
      </w:pPr>
      <w:r w:rsidRPr="00B03D0C">
        <w:rPr>
          <w:noProof/>
        </w:rPr>
        <w:drawing>
          <wp:inline distT="0" distB="0" distL="0" distR="0" wp14:anchorId="776829D1" wp14:editId="7219413E">
            <wp:extent cx="6724650" cy="2247900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>
        <w:rPr>
          <w:i/>
        </w:rPr>
        <w:br w:type="page"/>
      </w:r>
    </w:p>
    <w:p w14:paraId="6CFAB564" w14:textId="77777777" w:rsidR="002245D4" w:rsidRPr="006C5483" w:rsidRDefault="002245D4" w:rsidP="002245D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0DA301" w14:textId="77777777" w:rsidR="002245D4" w:rsidRPr="006C5483" w:rsidRDefault="002245D4" w:rsidP="002245D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EC9E66" wp14:editId="058596D6">
            <wp:extent cx="466090" cy="548640"/>
            <wp:effectExtent l="0" t="0" r="0" b="3810"/>
            <wp:docPr id="1864378138" name="Рисунок 18643781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CEDE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E7F6C6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F2DD1A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9B0424E" w14:textId="77777777" w:rsidR="002245D4" w:rsidRPr="006C5483" w:rsidRDefault="002245D4" w:rsidP="002245D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9552" behindDoc="0" locked="0" layoutInCell="1" allowOverlap="1" wp14:anchorId="70F832E2" wp14:editId="7CC4E9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80000533" name="Прямая соединительная линия 1680000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2DA89" id="Прямая соединительная линия 1680000533" o:spid="_x0000_s1026" style="position:absolute;z-index:251799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1B3441" w14:textId="2E61DC22" w:rsidR="00AB622D" w:rsidRPr="00F82B1D" w:rsidRDefault="00F82B1D" w:rsidP="00AB622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AB622D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AB622D" w:rsidRPr="00F82B1D">
        <w:rPr>
          <w:b/>
          <w:bCs/>
          <w:i/>
          <w:caps/>
          <w:spacing w:val="-2"/>
          <w:kern w:val="32"/>
        </w:rPr>
        <w:t xml:space="preserve"> </w:t>
      </w:r>
      <w:r w:rsidRPr="00F82B1D">
        <w:rPr>
          <w:b/>
          <w:bCs/>
          <w:i/>
          <w:caps/>
          <w:spacing w:val="-2"/>
          <w:kern w:val="32"/>
        </w:rPr>
        <w:t>ЧТО НАМ ДАЛ ПЕРВЫЙ ГОД Д</w:t>
      </w:r>
      <w:r w:rsidR="00EE6C4D">
        <w:rPr>
          <w:b/>
          <w:bCs/>
          <w:i/>
          <w:caps/>
          <w:spacing w:val="-2"/>
          <w:kern w:val="32"/>
        </w:rPr>
        <w:t xml:space="preserve">ОНАЛЬДА </w:t>
      </w:r>
      <w:r w:rsidRPr="00F82B1D">
        <w:rPr>
          <w:b/>
          <w:bCs/>
          <w:i/>
          <w:caps/>
          <w:spacing w:val="-2"/>
          <w:kern w:val="32"/>
        </w:rPr>
        <w:t>ТРАМПА?</w:t>
      </w:r>
    </w:p>
    <w:p w14:paraId="3DCD47A4" w14:textId="77777777" w:rsidR="00AB622D" w:rsidRDefault="00AB622D" w:rsidP="00AB622D">
      <w:pPr>
        <w:pStyle w:val="af3"/>
      </w:pPr>
    </w:p>
    <w:p w14:paraId="693518F5" w14:textId="59124C5B" w:rsidR="00AB622D" w:rsidRDefault="00AB622D" w:rsidP="00AB622D">
      <w:pPr>
        <w:pStyle w:val="af3"/>
      </w:pPr>
      <w:r>
        <w:t>Вот и прошел год со дня избрания Дональда Трампа Президентом Соединенных Штатов. Судя по вниманию россиян к предвыборным перипетиям в США 2024 года, определенные надежды были связаны с новоизбранным главой это</w:t>
      </w:r>
      <w:r w:rsidR="00752A7C">
        <w:t>й</w:t>
      </w:r>
      <w:r>
        <w:t xml:space="preserve"> могущественной страны. Попробуем подвести итоги прошедшего года с точки зрения взаимоотношения наших двух стран.</w:t>
      </w:r>
    </w:p>
    <w:p w14:paraId="34F3F680" w14:textId="77777777" w:rsidR="00AB622D" w:rsidRDefault="00AB622D" w:rsidP="00AB622D">
      <w:pPr>
        <w:pStyle w:val="af3"/>
        <w:rPr>
          <w:sz w:val="12"/>
          <w:szCs w:val="12"/>
        </w:rPr>
      </w:pPr>
    </w:p>
    <w:p w14:paraId="6FB44A96" w14:textId="77777777" w:rsidR="00AB622D" w:rsidRPr="00AB622D" w:rsidRDefault="00AB622D" w:rsidP="00AB622D">
      <w:pPr>
        <w:pStyle w:val="af3"/>
        <w:rPr>
          <w:sz w:val="12"/>
          <w:szCs w:val="12"/>
        </w:rPr>
      </w:pPr>
    </w:p>
    <w:p w14:paraId="60B08664" w14:textId="77777777" w:rsidR="00AB622D" w:rsidRPr="00C4524F" w:rsidRDefault="00AB622D" w:rsidP="00AB622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06CD2">
        <w:rPr>
          <w:rFonts w:cs="Arial"/>
          <w:b/>
          <w:bCs/>
          <w:caps/>
          <w:color w:val="0D0D0D"/>
          <w:spacing w:val="-4"/>
        </w:rPr>
        <w:t>КАК ВЫ СЧИТАЕТЕ, ЗА ПРОШЕДШИЙ ГОД ПРЕЗИДЕНТ США ДОНАЛЬД ТРАМП ОПРАВДАЛ ИЛИ НЕ ОПРАВДАЛ НАДЕЖДЫ РОССИЯН?</w:t>
      </w:r>
    </w:p>
    <w:p w14:paraId="6F208FEE" w14:textId="0E5477B0" w:rsidR="00AB622D" w:rsidRPr="008E1DD0" w:rsidRDefault="00AB622D" w:rsidP="00AB62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13</w:t>
      </w:r>
    </w:p>
    <w:bookmarkStart w:id="16" w:name="_MON_1824903769"/>
    <w:bookmarkEnd w:id="16"/>
    <w:p w14:paraId="4F3E82FD" w14:textId="072996A4" w:rsidR="00AB622D" w:rsidRPr="00876E77" w:rsidRDefault="00AB622D" w:rsidP="00AB622D">
      <w:pPr>
        <w:jc w:val="center"/>
        <w:rPr>
          <w:i/>
          <w:lang w:val="en-US"/>
        </w:rPr>
      </w:pPr>
      <w:r w:rsidRPr="00876E77">
        <w:object w:dxaOrig="9821" w:dyaOrig="8962" w14:anchorId="50B90D56">
          <v:shape id="_x0000_i1036" type="#_x0000_t75" style="width:459pt;height:424.5pt" o:ole="" fillcolor="window">
            <v:imagedata r:id="rId51" o:title=""/>
          </v:shape>
          <o:OLEObject Type="Embed" ProgID="Excel.Sheet.12" ShapeID="_x0000_i1036" DrawAspect="Content" ObjectID="_1828098494" r:id="rId52"/>
        </w:object>
      </w:r>
    </w:p>
    <w:p w14:paraId="2C34028C" w14:textId="77777777" w:rsidR="00AB622D" w:rsidRDefault="00AB622D" w:rsidP="00AB62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F9F23B4" w14:textId="77777777" w:rsidR="00AB622D" w:rsidRDefault="00AB622D" w:rsidP="00AB622D">
      <w:pPr>
        <w:pStyle w:val="af3"/>
      </w:pPr>
    </w:p>
    <w:p w14:paraId="204782D9" w14:textId="107FCC8F" w:rsidR="00AB622D" w:rsidRDefault="00EE6C4D" w:rsidP="00AB622D">
      <w:pPr>
        <w:pStyle w:val="af3"/>
      </w:pPr>
      <w:r>
        <w:t>Р</w:t>
      </w:r>
      <w:r w:rsidR="00AB622D">
        <w:t xml:space="preserve">азочарование воронежцев относительно Дональда Трампа налицо. </w:t>
      </w:r>
      <w:r w:rsidR="00AB622D" w:rsidRPr="00D60AAE">
        <w:rPr>
          <w:b/>
          <w:bCs/>
        </w:rPr>
        <w:t>62%</w:t>
      </w:r>
      <w:r w:rsidR="00AB622D">
        <w:t xml:space="preserve"> горожан в той или иной степени утверждают, что новоизбранный </w:t>
      </w:r>
      <w:r w:rsidR="004454C4">
        <w:t>П</w:t>
      </w:r>
      <w:r w:rsidR="00AB622D">
        <w:t xml:space="preserve">резидент </w:t>
      </w:r>
      <w:r w:rsidR="004454C4">
        <w:t>США</w:t>
      </w:r>
      <w:r w:rsidR="00AB622D">
        <w:t xml:space="preserve"> не оправдал их ожидания. </w:t>
      </w:r>
      <w:r>
        <w:t xml:space="preserve">Резонно </w:t>
      </w:r>
      <w:r w:rsidR="004454C4">
        <w:t>задаться</w:t>
      </w:r>
      <w:r>
        <w:t xml:space="preserve"> вопросом: к</w:t>
      </w:r>
      <w:r w:rsidR="00AB622D">
        <w:t xml:space="preserve">акие ожидания? </w:t>
      </w:r>
      <w:r>
        <w:t>Скорее всего</w:t>
      </w:r>
      <w:r w:rsidR="00AB622D">
        <w:t xml:space="preserve">, у всех они были разные, но </w:t>
      </w:r>
      <w:r>
        <w:t>можно</w:t>
      </w:r>
      <w:r w:rsidR="00AB622D">
        <w:t xml:space="preserve"> предположить, что при любом раскладе </w:t>
      </w:r>
      <w:r>
        <w:t>теплилась</w:t>
      </w:r>
      <w:r w:rsidR="00AB622D">
        <w:t xml:space="preserve"> надежда на лояльность Трампа по отношению к России.</w:t>
      </w:r>
    </w:p>
    <w:p w14:paraId="62527825" w14:textId="76D5486C" w:rsidR="00AB622D" w:rsidRPr="00C4524F" w:rsidRDefault="00AB622D" w:rsidP="00AB622D">
      <w:pPr>
        <w:pStyle w:val="af3"/>
        <w:rPr>
          <w:i/>
        </w:rPr>
      </w:pPr>
      <w:r>
        <w:t xml:space="preserve">Тем не менее, нашлись </w:t>
      </w:r>
      <w:r w:rsidRPr="00D60AAE">
        <w:rPr>
          <w:b/>
          <w:bCs/>
        </w:rPr>
        <w:t>12%</w:t>
      </w:r>
      <w:r>
        <w:t xml:space="preserve"> наших респондентов, которые утверждают, что их надежды в той или иной степени </w:t>
      </w:r>
      <w:r w:rsidR="00EE6C4D">
        <w:t>были оправданы</w:t>
      </w:r>
      <w:r>
        <w:t xml:space="preserve">. </w:t>
      </w:r>
      <w:r w:rsidR="00EE6C4D">
        <w:t xml:space="preserve">Среди самых юных это число возрастает до </w:t>
      </w:r>
      <w:r w:rsidR="00EE6C4D" w:rsidRPr="00EE6C4D">
        <w:rPr>
          <w:b/>
          <w:bCs/>
        </w:rPr>
        <w:t>20</w:t>
      </w:r>
      <w:r w:rsidR="00EE6C4D">
        <w:t xml:space="preserve">%, среди самых богатых – до </w:t>
      </w:r>
      <w:r w:rsidR="00EE6C4D" w:rsidRPr="00EE6C4D">
        <w:rPr>
          <w:b/>
          <w:bCs/>
        </w:rPr>
        <w:t>23</w:t>
      </w:r>
      <w:r w:rsidR="00EE6C4D">
        <w:t>%</w:t>
      </w:r>
      <w:r>
        <w:t>.</w:t>
      </w:r>
      <w:r>
        <w:rPr>
          <w:i/>
        </w:rPr>
        <w:br w:type="page"/>
      </w:r>
    </w:p>
    <w:p w14:paraId="10D801A1" w14:textId="77777777" w:rsidR="00AB622D" w:rsidRPr="006C5483" w:rsidRDefault="00AB622D" w:rsidP="00AB62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C33D54" w14:textId="77777777" w:rsidR="00AB622D" w:rsidRPr="006C5483" w:rsidRDefault="00AB622D" w:rsidP="00AB62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0673FF" wp14:editId="529CDA19">
            <wp:extent cx="466090" cy="548640"/>
            <wp:effectExtent l="0" t="0" r="0" b="3810"/>
            <wp:docPr id="1892863932" name="Рисунок 18928639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B70FE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44AB517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1204A7" w14:textId="77777777" w:rsidR="00AB622D" w:rsidRPr="006C5483" w:rsidRDefault="00AB622D" w:rsidP="00AB62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96D793B" w14:textId="77777777" w:rsidR="00AB622D" w:rsidRPr="006C5483" w:rsidRDefault="00AB622D" w:rsidP="00AB62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6667D077" wp14:editId="37B547D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69996295" name="Прямая соединительная линия 1569996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45700" id="Прямая соединительная линия 1569996295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7D0CD3D" w14:textId="77777777" w:rsidR="00AB622D" w:rsidRPr="00C4524F" w:rsidRDefault="00AB622D" w:rsidP="00AB622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06CD2">
        <w:rPr>
          <w:rFonts w:cs="Arial"/>
          <w:b/>
          <w:bCs/>
          <w:caps/>
          <w:color w:val="0D0D0D"/>
          <w:spacing w:val="-4"/>
        </w:rPr>
        <w:t>КАК ВЫ СЧИТАЕТЕ, ЗА ПРОШЕДШИЙ ГОД ОТНОШЕНИЯ МЕЖДУ РОССИЕЙ И США СКОРЕЕ УЛУЧШИЛИСЬ ИЛИ СКОРЕЕ УХУДШИЛИСЬ ИЛИ ОСТАЛИСЬ НА ПРЕЖНЕМ УРОВНЕ?</w:t>
      </w:r>
    </w:p>
    <w:p w14:paraId="105E59DB" w14:textId="629979B1" w:rsidR="00AB622D" w:rsidRPr="008E1DD0" w:rsidRDefault="00AB622D" w:rsidP="00AB62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14</w:t>
      </w:r>
    </w:p>
    <w:bookmarkStart w:id="17" w:name="_MON_1824903881"/>
    <w:bookmarkEnd w:id="17"/>
    <w:p w14:paraId="0EA9DEFC" w14:textId="0622293E" w:rsidR="00AB622D" w:rsidRPr="00876E77" w:rsidRDefault="00C3218C" w:rsidP="00AB622D">
      <w:pPr>
        <w:jc w:val="center"/>
        <w:rPr>
          <w:i/>
          <w:lang w:val="en-US"/>
        </w:rPr>
      </w:pPr>
      <w:r w:rsidRPr="00876E77">
        <w:object w:dxaOrig="8794" w:dyaOrig="5972" w14:anchorId="664189EF">
          <v:shape id="_x0000_i1037" type="#_x0000_t75" style="width:411pt;height:282.75pt" o:ole="" fillcolor="window">
            <v:imagedata r:id="rId53" o:title=""/>
          </v:shape>
          <o:OLEObject Type="Embed" ProgID="Excel.Sheet.12" ShapeID="_x0000_i1037" DrawAspect="Content" ObjectID="_1828098495" r:id="rId54"/>
        </w:object>
      </w:r>
    </w:p>
    <w:p w14:paraId="25DC1468" w14:textId="77777777" w:rsidR="00AB622D" w:rsidRDefault="00AB622D" w:rsidP="00AB62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9683A3A" w14:textId="3DAD8614" w:rsidR="00C3218C" w:rsidRDefault="00C3218C" w:rsidP="00AB417D">
      <w:pPr>
        <w:pStyle w:val="af3"/>
      </w:pPr>
      <w:r>
        <w:t>Несмотря на то, что Дональд Трамп в значительной мере не оправдал ожидания воронежцев (смотри предыдущую страницу), тем не менее, по мнению тех же горожан, отношения между Россией и США скорее улучшились. Противоположного мнения придерживается втрое меньшее количество респондентов (</w:t>
      </w:r>
      <w:r w:rsidRPr="00B61727">
        <w:rPr>
          <w:b/>
          <w:bCs/>
        </w:rPr>
        <w:t>32%</w:t>
      </w:r>
      <w:r>
        <w:t xml:space="preserve"> и </w:t>
      </w:r>
      <w:r w:rsidRPr="00B61727">
        <w:rPr>
          <w:b/>
          <w:bCs/>
        </w:rPr>
        <w:t>10%</w:t>
      </w:r>
      <w:r>
        <w:t xml:space="preserve"> соответственно). </w:t>
      </w:r>
    </w:p>
    <w:p w14:paraId="3E8E8F46" w14:textId="58CA8F42" w:rsidR="00C3218C" w:rsidRDefault="00706E55" w:rsidP="00706E55">
      <w:pPr>
        <w:pStyle w:val="af3"/>
      </w:pPr>
      <w:r>
        <w:t xml:space="preserve">В то же время </w:t>
      </w:r>
      <w:r w:rsidR="00C3218C">
        <w:t>больше половины опрошенных не заметили существенных изменений в</w:t>
      </w:r>
      <w:r w:rsidR="00EF3C33">
        <w:t>о</w:t>
      </w:r>
      <w:r w:rsidR="00C3218C">
        <w:t xml:space="preserve"> взаимоотношениях наших стран (</w:t>
      </w:r>
      <w:r w:rsidR="00C3218C" w:rsidRPr="00B61727">
        <w:rPr>
          <w:b/>
          <w:bCs/>
        </w:rPr>
        <w:t>52%</w:t>
      </w:r>
      <w:r w:rsidR="00C3218C" w:rsidRPr="00706E55">
        <w:t>)</w:t>
      </w:r>
      <w:r w:rsidRPr="00706E55">
        <w:t>.</w:t>
      </w:r>
    </w:p>
    <w:p w14:paraId="7E1B3FDA" w14:textId="6EADB4AE" w:rsidR="00C3218C" w:rsidRDefault="00706E55" w:rsidP="00AB417D">
      <w:pPr>
        <w:pStyle w:val="af3"/>
      </w:pPr>
      <w:r>
        <w:t>Год назад воронежцам было предложено дать прогноз относительно взаимоотношения России и США (</w:t>
      </w:r>
      <w:r w:rsidR="00C3218C">
        <w:t xml:space="preserve">в декабре 2024 года, сразу после подведения итогов выборов </w:t>
      </w:r>
      <w:r w:rsidR="004454C4">
        <w:t>П</w:t>
      </w:r>
      <w:r w:rsidR="00C3218C">
        <w:t>резидента США</w:t>
      </w:r>
      <w:r>
        <w:t>)</w:t>
      </w:r>
      <w:r w:rsidR="00C3218C">
        <w:t>.</w:t>
      </w:r>
      <w:r w:rsidR="00746588">
        <w:t xml:space="preserve"> </w:t>
      </w:r>
      <w:r>
        <w:t xml:space="preserve">Сравним прошлогодние ожидания и сегодняшние оценки. </w:t>
      </w:r>
    </w:p>
    <w:p w14:paraId="766D7CB6" w14:textId="77777777" w:rsidR="00C3218C" w:rsidRPr="006B20A4" w:rsidRDefault="00C3218C" w:rsidP="00AB417D">
      <w:pPr>
        <w:pStyle w:val="af3"/>
        <w:rPr>
          <w:sz w:val="12"/>
          <w:szCs w:val="12"/>
        </w:rPr>
      </w:pPr>
    </w:p>
    <w:p w14:paraId="4403A0F1" w14:textId="085C7BC9" w:rsidR="00C3218C" w:rsidRPr="00FC54D6" w:rsidRDefault="006B20A4" w:rsidP="00C3218C">
      <w:pPr>
        <w:jc w:val="center"/>
        <w:rPr>
          <w:b/>
          <w:i/>
        </w:rPr>
      </w:pPr>
      <w:r w:rsidRPr="006B20A4">
        <w:rPr>
          <w:b/>
          <w:i/>
        </w:rPr>
        <w:t xml:space="preserve">Как, на Ваш взгляд, отразится избрание </w:t>
      </w:r>
      <w:r w:rsidR="004454C4">
        <w:rPr>
          <w:b/>
          <w:i/>
        </w:rPr>
        <w:t>П</w:t>
      </w:r>
      <w:r w:rsidRPr="006B20A4">
        <w:rPr>
          <w:b/>
          <w:i/>
        </w:rPr>
        <w:t xml:space="preserve">резидентом США Дональда Трампа на отношениях между Россией и США? / </w:t>
      </w:r>
      <w:r>
        <w:rPr>
          <w:b/>
          <w:i/>
        </w:rPr>
        <w:t>К</w:t>
      </w:r>
      <w:r w:rsidRPr="006B20A4">
        <w:rPr>
          <w:b/>
          <w:i/>
        </w:rPr>
        <w:t xml:space="preserve">ак </w:t>
      </w:r>
      <w:r>
        <w:rPr>
          <w:b/>
          <w:i/>
        </w:rPr>
        <w:t>В</w:t>
      </w:r>
      <w:r w:rsidRPr="006B20A4">
        <w:rPr>
          <w:b/>
          <w:i/>
        </w:rPr>
        <w:t>ы считаете, за прошедший год отношения между Россией и США скорее улучшились или скорее ухудшились или остались на прежнем уровне?</w:t>
      </w:r>
    </w:p>
    <w:p w14:paraId="5A4207CE" w14:textId="77777777" w:rsidR="00C3218C" w:rsidRPr="00AA2D7D" w:rsidRDefault="00C3218C" w:rsidP="00C3218C">
      <w:pPr>
        <w:rPr>
          <w:sz w:val="12"/>
          <w:szCs w:val="12"/>
        </w:rPr>
      </w:pPr>
    </w:p>
    <w:p w14:paraId="323243E7" w14:textId="77777777" w:rsidR="00C3218C" w:rsidRDefault="00C3218C" w:rsidP="00C3218C">
      <w:pPr>
        <w:jc w:val="center"/>
      </w:pPr>
      <w:r>
        <w:rPr>
          <w:rFonts w:cs="Arial"/>
          <w:b/>
          <w:bCs/>
          <w:i/>
          <w:noProof/>
          <w:color w:val="0D0D0D" w:themeColor="text1" w:themeTint="F2"/>
          <w:spacing w:val="-4"/>
        </w:rPr>
        <w:drawing>
          <wp:inline distT="0" distB="0" distL="0" distR="0" wp14:anchorId="4D63B522" wp14:editId="20D7D509">
            <wp:extent cx="6619875" cy="1657350"/>
            <wp:effectExtent l="0" t="0" r="0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0707AFBA" w14:textId="26004E76" w:rsidR="00AB622D" w:rsidRPr="00C4524F" w:rsidRDefault="00706E55" w:rsidP="00C3218C">
      <w:pPr>
        <w:ind w:firstLine="708"/>
        <w:rPr>
          <w:i/>
        </w:rPr>
      </w:pPr>
      <w:r>
        <w:t>В итоге</w:t>
      </w:r>
      <w:r w:rsidR="00C3218C">
        <w:t xml:space="preserve"> мож</w:t>
      </w:r>
      <w:r>
        <w:t>но</w:t>
      </w:r>
      <w:r w:rsidR="00C3218C">
        <w:t xml:space="preserve"> констатировать, что </w:t>
      </w:r>
      <w:r>
        <w:t xml:space="preserve">в этом вопросе </w:t>
      </w:r>
      <w:r w:rsidR="00C3218C">
        <w:t xml:space="preserve">ожидания наших </w:t>
      </w:r>
      <w:r>
        <w:t>земляков</w:t>
      </w:r>
      <w:r w:rsidR="00C3218C">
        <w:t xml:space="preserve"> почти в точности оправдались. </w:t>
      </w:r>
      <w:r w:rsidR="00AB622D">
        <w:rPr>
          <w:i/>
        </w:rPr>
        <w:br w:type="page"/>
      </w:r>
    </w:p>
    <w:p w14:paraId="4CED3328" w14:textId="77777777" w:rsidR="00AB622D" w:rsidRPr="006C5483" w:rsidRDefault="00AB622D" w:rsidP="00AB622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D07566" w14:textId="77777777" w:rsidR="00AB622D" w:rsidRPr="006C5483" w:rsidRDefault="00AB622D" w:rsidP="00AB62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91B814" wp14:editId="314FC137">
            <wp:extent cx="466090" cy="548640"/>
            <wp:effectExtent l="0" t="0" r="0" b="3810"/>
            <wp:docPr id="1505129772" name="Рисунок 15051297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95795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B1AB99" w14:textId="77777777" w:rsidR="00AB622D" w:rsidRPr="006C5483" w:rsidRDefault="00AB622D" w:rsidP="00AB622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10D677" w14:textId="77777777" w:rsidR="00AB622D" w:rsidRPr="006C5483" w:rsidRDefault="00AB622D" w:rsidP="00AB622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E8BABE" w14:textId="77777777" w:rsidR="00AB622D" w:rsidRPr="006C5483" w:rsidRDefault="00AB622D" w:rsidP="00AB62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5BB42EAD" wp14:editId="2A6F789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21625474" name="Прямая соединительная линия 1021625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EE410" id="Прямая соединительная линия 1021625474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550DA72" w14:textId="77777777" w:rsidR="00AB622D" w:rsidRPr="00C4524F" w:rsidRDefault="00AB622D" w:rsidP="00AB622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06CD2">
        <w:rPr>
          <w:rFonts w:cs="Arial"/>
          <w:b/>
          <w:bCs/>
          <w:caps/>
          <w:color w:val="0D0D0D"/>
          <w:spacing w:val="-4"/>
        </w:rPr>
        <w:t>КАК ВЫ СЧИТАЕТЕ, ЕСТЬ ЛИ У РОССИИ И США СОВМЕСТНОЕ, ПОЗИТИВНОЕ БУДУЩЕЕ ИЛИ ЕГО НЕТ?</w:t>
      </w:r>
    </w:p>
    <w:p w14:paraId="19D935F0" w14:textId="61902514" w:rsidR="00AB622D" w:rsidRPr="008E1DD0" w:rsidRDefault="00AB622D" w:rsidP="00AB622D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E1DD0">
        <w:rPr>
          <w:i/>
        </w:rPr>
        <w:t>15</w:t>
      </w:r>
    </w:p>
    <w:bookmarkStart w:id="18" w:name="_MON_1824904022"/>
    <w:bookmarkEnd w:id="18"/>
    <w:p w14:paraId="3CF6E897" w14:textId="19A755B2" w:rsidR="00AB622D" w:rsidRPr="00876E77" w:rsidRDefault="008E1DD0" w:rsidP="00AB622D">
      <w:pPr>
        <w:jc w:val="center"/>
        <w:rPr>
          <w:i/>
          <w:lang w:val="en-US"/>
        </w:rPr>
      </w:pPr>
      <w:r w:rsidRPr="00876E77">
        <w:object w:dxaOrig="8794" w:dyaOrig="9410" w14:anchorId="7B559307">
          <v:shape id="_x0000_i1038" type="#_x0000_t75" style="width:411pt;height:446.25pt" o:ole="" fillcolor="window">
            <v:imagedata r:id="rId56" o:title=""/>
          </v:shape>
          <o:OLEObject Type="Embed" ProgID="Excel.Sheet.12" ShapeID="_x0000_i1038" DrawAspect="Content" ObjectID="_1828098496" r:id="rId57"/>
        </w:object>
      </w:r>
    </w:p>
    <w:p w14:paraId="6745CFBB" w14:textId="77777777" w:rsidR="00AB622D" w:rsidRDefault="00AB622D" w:rsidP="00AB622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860AAF7" w14:textId="51E73CC4" w:rsidR="00934A4B" w:rsidRDefault="00822B17" w:rsidP="00794811">
      <w:pPr>
        <w:ind w:firstLine="708"/>
        <w:jc w:val="both"/>
      </w:pPr>
      <w:r>
        <w:t xml:space="preserve">Древнекитайский философ </w:t>
      </w:r>
      <w:proofErr w:type="spellStart"/>
      <w:r w:rsidR="00934A4B" w:rsidRPr="00934A4B">
        <w:t>Лао-цзы</w:t>
      </w:r>
      <w:proofErr w:type="spellEnd"/>
      <w:r>
        <w:t xml:space="preserve"> как-то подметил:</w:t>
      </w:r>
      <w:r w:rsidR="00934A4B" w:rsidRPr="00934A4B">
        <w:t xml:space="preserve"> </w:t>
      </w:r>
      <w:r w:rsidRPr="00355685">
        <w:rPr>
          <w:i/>
          <w:iCs/>
        </w:rPr>
        <w:t>«Т</w:t>
      </w:r>
      <w:r w:rsidR="00934A4B" w:rsidRPr="00355685">
        <w:rPr>
          <w:i/>
          <w:iCs/>
        </w:rPr>
        <w:t>от, кто по‑настоящему знает, обычно не занимается предсказаниями; а тот, кто предсказывает, как правило, не обладает знанием</w:t>
      </w:r>
      <w:r w:rsidRPr="00355685">
        <w:rPr>
          <w:i/>
          <w:iCs/>
        </w:rPr>
        <w:t>».</w:t>
      </w:r>
      <w:r>
        <w:t xml:space="preserve"> Конечно, население не обладает знанием путей развития международных отношений, поэтому в подобных прогнозах люди выражают лишь свои надежды. </w:t>
      </w:r>
      <w:r w:rsidR="00794811">
        <w:t>Но</w:t>
      </w:r>
      <w:r w:rsidR="00794811" w:rsidRPr="00794811">
        <w:t xml:space="preserve"> задача </w:t>
      </w:r>
      <w:r w:rsidR="00794811">
        <w:t xml:space="preserve">такого </w:t>
      </w:r>
      <w:r w:rsidR="00794811" w:rsidRPr="00794811">
        <w:t>прогноза — не столько угадать будущее, сколько помочь людям сформировать реалистичные ожидания и через это повлиять на их поведение.</w:t>
      </w:r>
      <w:r w:rsidR="00794811">
        <w:t xml:space="preserve"> Хотя и</w:t>
      </w:r>
      <w:r w:rsidR="00794811" w:rsidRPr="00794811">
        <w:t xml:space="preserve">сследователи «мудрости толпы» </w:t>
      </w:r>
      <w:r w:rsidR="00794811">
        <w:t>считают</w:t>
      </w:r>
      <w:r w:rsidR="00794811" w:rsidRPr="00794811">
        <w:t>, что при грамотной агрегации индивидуальных оценок коллективное мнение может давать весьма точные прогнозы будущих событий</w:t>
      </w:r>
      <w:r w:rsidR="00794811">
        <w:t>.</w:t>
      </w:r>
    </w:p>
    <w:p w14:paraId="22A0D5B9" w14:textId="424767AA" w:rsidR="00746588" w:rsidRDefault="00746588" w:rsidP="00794811">
      <w:pPr>
        <w:ind w:firstLine="708"/>
        <w:jc w:val="both"/>
      </w:pPr>
      <w:r>
        <w:t>Воронежцы хотят верить, что у России и США есть совместное будущее либо в ближайшее время (</w:t>
      </w:r>
      <w:r w:rsidRPr="00746588">
        <w:rPr>
          <w:b/>
          <w:bCs/>
        </w:rPr>
        <w:t>35%</w:t>
      </w:r>
      <w:r>
        <w:t xml:space="preserve">), либо хотя бы в </w:t>
      </w:r>
      <w:r w:rsidR="00934A4B">
        <w:t>отдаленном</w:t>
      </w:r>
      <w:r>
        <w:t xml:space="preserve"> будущем (</w:t>
      </w:r>
      <w:r w:rsidRPr="00746588">
        <w:rPr>
          <w:b/>
          <w:bCs/>
        </w:rPr>
        <w:t>50%</w:t>
      </w:r>
      <w:r>
        <w:t>). Самые юные респонденты оптимистично настроены на ближайшее будущее (</w:t>
      </w:r>
      <w:r w:rsidRPr="00746588">
        <w:rPr>
          <w:b/>
          <w:bCs/>
        </w:rPr>
        <w:t>45</w:t>
      </w:r>
      <w:r>
        <w:t xml:space="preserve">%). </w:t>
      </w:r>
      <w:r w:rsidR="00934A4B">
        <w:t>Горожане с хорошим материальным положением тоже не желали бы откладывать содружество России и США в долгий ящик (</w:t>
      </w:r>
      <w:r w:rsidR="00934A4B" w:rsidRPr="00934A4B">
        <w:rPr>
          <w:b/>
          <w:bCs/>
        </w:rPr>
        <w:t>44</w:t>
      </w:r>
      <w:r w:rsidR="00934A4B">
        <w:t xml:space="preserve">%). </w:t>
      </w:r>
    </w:p>
    <w:p w14:paraId="7C3F21D4" w14:textId="093C3715" w:rsidR="00AB622D" w:rsidRPr="00C4524F" w:rsidRDefault="00746588" w:rsidP="008E1DD0">
      <w:pPr>
        <w:ind w:firstLine="708"/>
        <w:jc w:val="both"/>
        <w:rPr>
          <w:i/>
        </w:rPr>
      </w:pPr>
      <w:r>
        <w:t xml:space="preserve">Сторонников пессимистичных взглядов, отрицающих перспективу совместного будущего между Россией и США, </w:t>
      </w:r>
      <w:r w:rsidR="00934A4B">
        <w:t xml:space="preserve">насчитывается </w:t>
      </w:r>
      <w:r w:rsidR="006B20A4" w:rsidRPr="00C845E2">
        <w:rPr>
          <w:b/>
          <w:bCs/>
        </w:rPr>
        <w:t>12%</w:t>
      </w:r>
      <w:r w:rsidR="006B20A4">
        <w:t>.</w:t>
      </w:r>
      <w:r w:rsidR="00934A4B">
        <w:t xml:space="preserve"> Чаще всего это пожилые люди с плохим материальным положением и низким уровнем образования. </w:t>
      </w:r>
      <w:r w:rsidR="00AB622D">
        <w:rPr>
          <w:i/>
        </w:rPr>
        <w:br w:type="page"/>
      </w:r>
    </w:p>
    <w:p w14:paraId="2EF070A8" w14:textId="77777777" w:rsidR="00F01234" w:rsidRPr="000F06FA" w:rsidRDefault="00F01234" w:rsidP="00F012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0F06FA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F06FA">
        <w:rPr>
          <w:rFonts w:ascii="Arial" w:hAnsi="Arial" w:cs="Arial"/>
          <w:b/>
          <w:caps/>
          <w:sz w:val="22"/>
        </w:rPr>
        <w:t>квалитас</w:t>
      </w:r>
      <w:r w:rsidRPr="000F06FA">
        <w:rPr>
          <w:rFonts w:ascii="Arial" w:hAnsi="Arial" w:cs="Arial"/>
          <w:b/>
          <w:sz w:val="22"/>
        </w:rPr>
        <w:t>». тел.: (473) 251-90-75, 251-20-75</w:t>
      </w:r>
    </w:p>
    <w:p w14:paraId="591EAA95" w14:textId="77777777" w:rsidR="00F01234" w:rsidRPr="000F06FA" w:rsidRDefault="00F01234" w:rsidP="00F01234">
      <w:pPr>
        <w:framePr w:hSpace="180" w:wrap="around" w:vAnchor="text" w:hAnchor="page" w:x="922" w:y="-250"/>
        <w:jc w:val="center"/>
      </w:pPr>
      <w:r w:rsidRPr="000F06FA">
        <w:rPr>
          <w:b/>
          <w:caps/>
          <w:noProof/>
          <w:sz w:val="28"/>
          <w:szCs w:val="28"/>
        </w:rPr>
        <w:drawing>
          <wp:inline distT="0" distB="0" distL="0" distR="0" wp14:anchorId="1C5E03DE" wp14:editId="5DC713D8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8F9C0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320347" w14:textId="77777777" w:rsidR="00F01234" w:rsidRPr="006C5483" w:rsidRDefault="00F01234" w:rsidP="00F012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B4B467" w14:textId="77777777" w:rsidR="00F01234" w:rsidRPr="006C5483" w:rsidRDefault="00F01234" w:rsidP="00F012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515B3E" w14:textId="77777777" w:rsidR="00F01234" w:rsidRPr="000F06FA" w:rsidRDefault="00F01234" w:rsidP="00F01234">
      <w:pPr>
        <w:jc w:val="center"/>
      </w:pPr>
      <w:r w:rsidRPr="000F06FA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39512826" wp14:editId="797E1C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13993" id="Прямая соединительная линия 3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D91B94" w14:textId="7034F10D" w:rsidR="00F01234" w:rsidRPr="00F82B1D" w:rsidRDefault="00F01234" w:rsidP="00F0123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F82B1D">
        <w:rPr>
          <w:b/>
          <w:bCs/>
          <w:i/>
          <w:caps/>
          <w:spacing w:val="-2"/>
          <w:kern w:val="32"/>
        </w:rPr>
        <w:t xml:space="preserve"> </w:t>
      </w:r>
      <w:r w:rsidRPr="00F01234">
        <w:rPr>
          <w:b/>
          <w:bCs/>
          <w:i/>
          <w:caps/>
          <w:spacing w:val="-2"/>
          <w:kern w:val="32"/>
        </w:rPr>
        <w:t>У ПОРОГА НОВЫЙ ГОД!</w:t>
      </w:r>
    </w:p>
    <w:p w14:paraId="762628CB" w14:textId="77777777" w:rsidR="00F01234" w:rsidRDefault="00F01234" w:rsidP="00F01234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F06FA">
        <w:rPr>
          <w:rFonts w:cs="Arial"/>
          <w:b/>
          <w:bCs/>
          <w:caps/>
          <w:color w:val="0D0D0D"/>
          <w:spacing w:val="-4"/>
        </w:rPr>
        <w:t>ЕСЛИ БЫ БЫЛА ВОЗМОЖНОСТЬ ПОПРОСИТЬ О ЧЁМ-ТО ДЕДА МОРОЗА, ТО ЧТО БЫ ВЫ ПОЖЕЛАЛИ?</w:t>
      </w:r>
    </w:p>
    <w:p w14:paraId="25CEFB6F" w14:textId="77777777" w:rsidR="00F01234" w:rsidRDefault="00F01234" w:rsidP="00F01234">
      <w:pPr>
        <w:pStyle w:val="af3"/>
      </w:pPr>
    </w:p>
    <w:p w14:paraId="34593763" w14:textId="3A107E6D" w:rsidR="00F01234" w:rsidRDefault="00F01234" w:rsidP="00F01234">
      <w:pPr>
        <w:pStyle w:val="af3"/>
      </w:pPr>
      <w:r>
        <w:t xml:space="preserve">Это был вопрос открытого типа, без подсказок вариантов ответа. Поэтому воронежцы были свободны в своих пожеланиях Деду Морозу. Ответы были сгруппированы по темам. В скобках приведены подлинные слова респондентов. </w:t>
      </w:r>
    </w:p>
    <w:p w14:paraId="765423F2" w14:textId="77777777" w:rsidR="00DB3C48" w:rsidRDefault="00DB3C48" w:rsidP="00F01234">
      <w:pPr>
        <w:pStyle w:val="af3"/>
      </w:pPr>
    </w:p>
    <w:p w14:paraId="352EA7FA" w14:textId="3F535E6A" w:rsidR="00DB3C48" w:rsidRDefault="00DB3C48" w:rsidP="00DB3C4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16</w:t>
      </w:r>
    </w:p>
    <w:tbl>
      <w:tblPr>
        <w:tblW w:w="10628" w:type="dxa"/>
        <w:tblInd w:w="-2" w:type="dxa"/>
        <w:tblLook w:val="04A0" w:firstRow="1" w:lastRow="0" w:firstColumn="1" w:lastColumn="0" w:noHBand="0" w:noVBand="1"/>
      </w:tblPr>
      <w:tblGrid>
        <w:gridCol w:w="8786"/>
        <w:gridCol w:w="992"/>
        <w:gridCol w:w="850"/>
      </w:tblGrid>
      <w:tr w:rsidR="00F01234" w:rsidRPr="000F06FA" w14:paraId="59301BDB" w14:textId="77777777" w:rsidTr="00B057A6">
        <w:trPr>
          <w:trHeight w:val="300"/>
        </w:trPr>
        <w:tc>
          <w:tcPr>
            <w:tcW w:w="8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737D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Ответы воронежцев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447E" w14:textId="77777777" w:rsidR="00F01234" w:rsidRPr="000F06FA" w:rsidRDefault="00F01234" w:rsidP="00B057A6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F06F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9DEB" w14:textId="77777777" w:rsidR="00F01234" w:rsidRPr="000F06FA" w:rsidRDefault="00F01234" w:rsidP="00B057A6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F06F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% от всех</w:t>
            </w:r>
          </w:p>
        </w:tc>
      </w:tr>
      <w:tr w:rsidR="00F01234" w:rsidRPr="000F06FA" w14:paraId="4EB7F10D" w14:textId="77777777" w:rsidTr="00B057A6">
        <w:trPr>
          <w:trHeight w:val="795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99872" w14:textId="57659AF3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Мир, окончание войны и СВО</w:t>
            </w:r>
            <w:r w:rsidRPr="006F7C92">
              <w:rPr>
                <w:rFonts w:ascii="Aptos Narrow" w:hAnsi="Aptos Narrow"/>
                <w:color w:val="000000"/>
              </w:rPr>
              <w:t xml:space="preserve"> (мира на земле / мира в России / чтобы договорились с Европой / чтобы СВО закончилось победой России/ чтобы вернулись все с СВО живыми и здоровыми/ чтобы не началась третья мировая война</w:t>
            </w:r>
            <w:r w:rsidR="00F45BDF">
              <w:rPr>
                <w:rFonts w:ascii="Aptos Narrow" w:hAnsi="Aptos Narrow"/>
                <w:color w:val="000000"/>
              </w:rPr>
              <w:t xml:space="preserve"> -</w:t>
            </w:r>
            <w:r w:rsidRPr="006F7C92">
              <w:rPr>
                <w:rFonts w:ascii="Aptos Narrow" w:hAnsi="Aptos Narrow"/>
                <w:color w:val="000000"/>
              </w:rPr>
              <w:t xml:space="preserve"> ядерная)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18DD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8D31E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46,0</w:t>
            </w:r>
          </w:p>
        </w:tc>
      </w:tr>
      <w:tr w:rsidR="00F01234" w:rsidRPr="000F06FA" w14:paraId="676C4A2D" w14:textId="77777777" w:rsidTr="00B057A6">
        <w:trPr>
          <w:trHeight w:val="820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760AF" w14:textId="6FF62E9F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Здоровье, счастье, благополучие людей, нравственность, доброта</w:t>
            </w:r>
            <w:r w:rsidRPr="006F7C92">
              <w:rPr>
                <w:rFonts w:ascii="Aptos Narrow" w:hAnsi="Aptos Narrow"/>
                <w:color w:val="000000"/>
              </w:rPr>
              <w:t xml:space="preserve"> (гармонии в жизни / дети здоровы/ любви к людям/ воцерковления/ поменьше тревоги /побольше уделяли внимание старшему поколению и деревням / нравственное оздоровление)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CEB4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7A8D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22,3</w:t>
            </w:r>
          </w:p>
        </w:tc>
      </w:tr>
      <w:tr w:rsidR="00F01234" w:rsidRPr="000F06FA" w14:paraId="0F366D29" w14:textId="77777777" w:rsidTr="00B057A6">
        <w:trPr>
          <w:trHeight w:val="1074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8580" w14:textId="52677B81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Страна, экономика, социальная справедливость, пенсии, цены, жильё</w:t>
            </w:r>
            <w:r w:rsidRPr="006F7C92">
              <w:rPr>
                <w:rFonts w:ascii="Aptos Narrow" w:hAnsi="Aptos Narrow"/>
                <w:color w:val="000000"/>
              </w:rPr>
              <w:t xml:space="preserve"> (нашей стране процветания / прекратить беспредел/чтобы Россия стала самой сильной страной в мире/ больше выделялось денег на больных детей/на многодетные семьи/ чтобы государство наше обратило внимание на людей, которым 35 и более лет и они хотят 3 ребёнка/ чтобы Дед Мороз уничтожил коррупцию/ правильный расчёт пенсий /</w:t>
            </w:r>
            <w:r w:rsidR="00F45BDF">
              <w:rPr>
                <w:rFonts w:ascii="Aptos Narrow" w:hAnsi="Aptos Narrow"/>
                <w:color w:val="000000"/>
              </w:rPr>
              <w:t xml:space="preserve"> </w:t>
            </w:r>
            <w:r w:rsidRPr="006F7C92">
              <w:rPr>
                <w:rFonts w:ascii="Aptos Narrow" w:hAnsi="Aptos Narrow"/>
                <w:color w:val="000000"/>
              </w:rPr>
              <w:t>снизить цены на продукты / чтобы квартиры стоили поменьше)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6195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620D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10,5</w:t>
            </w:r>
          </w:p>
        </w:tc>
      </w:tr>
      <w:tr w:rsidR="00F01234" w:rsidRPr="000F06FA" w14:paraId="504C02BB" w14:textId="77777777" w:rsidTr="00B057A6">
        <w:trPr>
          <w:trHeight w:val="762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6689B" w14:textId="66F9D383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Власть, президент, санкции, отношения с другими странами, спорт</w:t>
            </w:r>
            <w:r w:rsidRPr="006F7C92">
              <w:rPr>
                <w:rFonts w:ascii="Aptos Narrow" w:hAnsi="Aptos Narrow"/>
                <w:color w:val="000000"/>
              </w:rPr>
              <w:t xml:space="preserve"> (бессмертие Путину/отмену всех санкций / изменение взглядов Европы на происходящее/вернуть Советскую власть/ чтобы допустили спортсменов на международные соревнования)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CA51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94E42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2,7</w:t>
            </w:r>
          </w:p>
        </w:tc>
      </w:tr>
      <w:tr w:rsidR="00F01234" w:rsidRPr="000F06FA" w14:paraId="5DC9C332" w14:textId="77777777" w:rsidTr="00B057A6">
        <w:trPr>
          <w:trHeight w:val="789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A816" w14:textId="193425A7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Семья, дети, личные отношения</w:t>
            </w:r>
            <w:r w:rsidRPr="006F7C92">
              <w:rPr>
                <w:rFonts w:ascii="Aptos Narrow" w:hAnsi="Aptos Narrow"/>
                <w:color w:val="000000"/>
              </w:rPr>
              <w:t xml:space="preserve"> (у детей было всё хорошо/ встретиться с внуками / дедушкой стать/ чтобы дочки вышли замуж/ больше времени со своей девушкой// чтобы мой старший сын был жив, и чтобы мы жили вместе)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19E7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7875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2,2</w:t>
            </w:r>
          </w:p>
        </w:tc>
      </w:tr>
      <w:tr w:rsidR="00F01234" w:rsidRPr="000F06FA" w14:paraId="1E87E8F7" w14:textId="77777777" w:rsidTr="00B057A6">
        <w:trPr>
          <w:trHeight w:val="545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232D4" w14:textId="00954213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Личная материальная сфера</w:t>
            </w:r>
            <w:r w:rsidRPr="006F7C92">
              <w:rPr>
                <w:rFonts w:ascii="Aptos Narrow" w:hAnsi="Aptos Narrow"/>
                <w:color w:val="000000"/>
              </w:rPr>
              <w:t xml:space="preserve"> (денег побольше/погасить кредиты/ купить квартиру/частный дом/ ремонт/ машину/мне бы зубы/ рост 190 см.)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A471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4A15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6,5</w:t>
            </w:r>
          </w:p>
        </w:tc>
      </w:tr>
      <w:tr w:rsidR="00F01234" w:rsidRPr="000F06FA" w14:paraId="7E1B1AC4" w14:textId="77777777" w:rsidTr="00B057A6">
        <w:trPr>
          <w:trHeight w:val="553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FD68" w14:textId="79149489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Свобода передвижения, путешествия</w:t>
            </w:r>
            <w:r w:rsidRPr="006F7C92">
              <w:rPr>
                <w:rFonts w:ascii="Aptos Narrow" w:hAnsi="Aptos Narrow"/>
                <w:color w:val="000000"/>
              </w:rPr>
              <w:t xml:space="preserve"> (больше путешествовать без виз и границ / свободно передвигаться в любую страну из России)</w:t>
            </w:r>
            <w:r w:rsidR="00F45BDF"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6908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211C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0,7</w:t>
            </w:r>
          </w:p>
        </w:tc>
      </w:tr>
      <w:tr w:rsidR="00F01234" w:rsidRPr="000F06FA" w14:paraId="70178B5C" w14:textId="77777777" w:rsidTr="00B057A6">
        <w:trPr>
          <w:trHeight w:val="563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CB1C" w14:textId="77777777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Образование, культура, ценности, вера, семья как институт</w:t>
            </w:r>
            <w:r w:rsidRPr="006F7C92">
              <w:rPr>
                <w:rFonts w:ascii="Aptos Narrow" w:hAnsi="Aptos Narrow"/>
                <w:color w:val="000000"/>
              </w:rPr>
              <w:t xml:space="preserve"> (образование вернуть как в СССР/ укрепить институт семьи/ чтобы люди пришли к вере/ красный диплом)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DF65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E0AA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1,2</w:t>
            </w:r>
          </w:p>
        </w:tc>
      </w:tr>
      <w:tr w:rsidR="00F01234" w:rsidRPr="000F06FA" w14:paraId="4B73225A" w14:textId="77777777" w:rsidTr="00B057A6">
        <w:trPr>
          <w:trHeight w:val="682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A2BB3" w14:textId="77777777" w:rsidR="00F01234" w:rsidRPr="006F7C92" w:rsidRDefault="00F01234" w:rsidP="00B057A6">
            <w:pPr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Частные и профессиональные желания</w:t>
            </w:r>
            <w:r w:rsidRPr="006F7C92">
              <w:rPr>
                <w:rFonts w:ascii="Aptos Narrow" w:hAnsi="Aptos Narrow"/>
                <w:color w:val="000000"/>
              </w:rPr>
              <w:t xml:space="preserve"> (изучить арабский язык на уровне носителя/ найти работу/сходить на концерт любимого исполнителя/ слетать на МКС/ ускорения строительства ЖД магистрали Воронеж–Москва/ чтобы в Воронеже не отключали мобильный интернет).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65CC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CE893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2,0</w:t>
            </w:r>
          </w:p>
        </w:tc>
      </w:tr>
      <w:tr w:rsidR="00F01234" w:rsidRPr="000F06FA" w14:paraId="3867B4B1" w14:textId="77777777" w:rsidTr="00B057A6">
        <w:trPr>
          <w:trHeight w:val="682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9A419" w14:textId="34DCBCE4" w:rsidR="00F01234" w:rsidRPr="006F7C92" w:rsidRDefault="00F01234" w:rsidP="00B057A6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 xml:space="preserve">Желания, связанные с Новым годом </w:t>
            </w:r>
            <w:r w:rsidRPr="006F7C92">
              <w:rPr>
                <w:rFonts w:ascii="Aptos Narrow" w:hAnsi="Aptos Narrow"/>
                <w:color w:val="000000"/>
              </w:rPr>
              <w:t>(ёлку/ веру в новогоднее чудо/</w:t>
            </w:r>
            <w:r>
              <w:rPr>
                <w:rFonts w:ascii="Aptos Narrow" w:hAnsi="Aptos Narrow"/>
                <w:color w:val="000000"/>
              </w:rPr>
              <w:t xml:space="preserve"> «</w:t>
            </w:r>
            <w:r w:rsidRPr="006F7C92">
              <w:rPr>
                <w:rFonts w:ascii="Aptos Narrow" w:hAnsi="Aptos Narrow"/>
                <w:color w:val="000000"/>
              </w:rPr>
              <w:t>Лебединое озеро</w:t>
            </w:r>
            <w:r>
              <w:rPr>
                <w:rFonts w:ascii="Aptos Narrow" w:hAnsi="Aptos Narrow"/>
                <w:color w:val="000000"/>
              </w:rPr>
              <w:t>»</w:t>
            </w:r>
            <w:r w:rsidRPr="006F7C92">
              <w:rPr>
                <w:rFonts w:ascii="Aptos Narrow" w:hAnsi="Aptos Narrow"/>
                <w:color w:val="000000"/>
              </w:rPr>
              <w:t xml:space="preserve"> в новогоднюю ночь по телевизору/чтобы Новый Год был лучше</w:t>
            </w:r>
            <w:r>
              <w:rPr>
                <w:rFonts w:ascii="Aptos Narrow" w:hAnsi="Aptos Narrow"/>
                <w:color w:val="000000"/>
              </w:rPr>
              <w:t>,</w:t>
            </w:r>
            <w:r w:rsidRPr="006F7C92">
              <w:rPr>
                <w:rFonts w:ascii="Aptos Narrow" w:hAnsi="Aptos Narrow"/>
                <w:color w:val="000000"/>
              </w:rPr>
              <w:t xml:space="preserve"> чем предыдущий)</w:t>
            </w:r>
            <w:r w:rsidR="00F45BDF">
              <w:rPr>
                <w:rFonts w:ascii="Aptos Narrow" w:hAnsi="Aptos Narrow"/>
                <w:color w:val="000000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1EE8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3A397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0,8</w:t>
            </w:r>
          </w:p>
        </w:tc>
      </w:tr>
      <w:tr w:rsidR="00F01234" w:rsidRPr="000F06FA" w14:paraId="2DDF85BA" w14:textId="77777777" w:rsidTr="00B057A6">
        <w:trPr>
          <w:trHeight w:val="439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C629" w14:textId="77777777" w:rsidR="00F01234" w:rsidRPr="006F7C92" w:rsidRDefault="00F01234" w:rsidP="00B057A6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Ничего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0741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4C43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2,5</w:t>
            </w:r>
          </w:p>
        </w:tc>
      </w:tr>
      <w:tr w:rsidR="00F01234" w:rsidRPr="000F06FA" w14:paraId="579F976E" w14:textId="77777777" w:rsidTr="00B057A6">
        <w:trPr>
          <w:trHeight w:val="439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9ECCF" w14:textId="77777777" w:rsidR="00F01234" w:rsidRPr="006F7C92" w:rsidRDefault="00F01234" w:rsidP="00B057A6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Затрудняюсь ответить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EC2E6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7DB95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color w:val="000000"/>
              </w:rPr>
            </w:pPr>
            <w:r w:rsidRPr="006F7C92">
              <w:rPr>
                <w:rFonts w:ascii="Aptos Narrow" w:hAnsi="Aptos Narrow"/>
                <w:color w:val="000000"/>
              </w:rPr>
              <w:t>2,7</w:t>
            </w:r>
          </w:p>
        </w:tc>
      </w:tr>
      <w:tr w:rsidR="00F01234" w:rsidRPr="000F06FA" w14:paraId="50FFE14D" w14:textId="77777777" w:rsidTr="00B057A6">
        <w:trPr>
          <w:trHeight w:val="417"/>
        </w:trPr>
        <w:tc>
          <w:tcPr>
            <w:tcW w:w="8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288F" w14:textId="77777777" w:rsidR="00F01234" w:rsidRPr="006F7C92" w:rsidRDefault="00F01234" w:rsidP="00B057A6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DC860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CB6DC" w14:textId="77777777" w:rsidR="00F01234" w:rsidRPr="006F7C92" w:rsidRDefault="00F01234" w:rsidP="00B057A6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6F7C92">
              <w:rPr>
                <w:rFonts w:ascii="Aptos Narrow" w:hAnsi="Aptos Narrow"/>
                <w:b/>
                <w:bCs/>
                <w:color w:val="000000"/>
              </w:rPr>
              <w:t>100</w:t>
            </w:r>
          </w:p>
        </w:tc>
      </w:tr>
    </w:tbl>
    <w:p w14:paraId="7131EF14" w14:textId="77777777" w:rsidR="00F01234" w:rsidRPr="00C4524F" w:rsidRDefault="00F01234" w:rsidP="00F01234">
      <w:pPr>
        <w:spacing w:after="200" w:line="276" w:lineRule="auto"/>
        <w:rPr>
          <w:i/>
        </w:rPr>
      </w:pPr>
      <w:r>
        <w:rPr>
          <w:i/>
        </w:rPr>
        <w:br w:type="page"/>
      </w:r>
    </w:p>
    <w:p w14:paraId="23ADCB47" w14:textId="77777777" w:rsidR="00F01234" w:rsidRPr="006C5483" w:rsidRDefault="00F01234" w:rsidP="00F012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5C23C1" w14:textId="77777777" w:rsidR="00F01234" w:rsidRPr="006C5483" w:rsidRDefault="00F01234" w:rsidP="00F012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0943FF" wp14:editId="5C828825">
            <wp:extent cx="466090" cy="548640"/>
            <wp:effectExtent l="0" t="0" r="0" b="3810"/>
            <wp:docPr id="1177070853" name="Рисунок 11770708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0CE2B" w14:textId="77777777" w:rsidR="00152F43" w:rsidRPr="006C5483" w:rsidRDefault="00152F43" w:rsidP="00152F4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423970" w14:textId="77777777" w:rsidR="00152F43" w:rsidRPr="006C5483" w:rsidRDefault="00152F43" w:rsidP="00152F4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A2543B" w14:textId="77777777" w:rsidR="00152F43" w:rsidRPr="006C5483" w:rsidRDefault="00152F43" w:rsidP="00152F4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AFAE72" w14:textId="77777777" w:rsidR="00F01234" w:rsidRPr="006C5483" w:rsidRDefault="00F01234" w:rsidP="00F012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16ADCCAF" wp14:editId="249215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83506067" name="Прямая соединительная линия 2083506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6CC81" id="Прямая соединительная линия 2083506067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BC44A0B" w14:textId="77777777" w:rsidR="00F01234" w:rsidRDefault="00F01234" w:rsidP="00F01234">
      <w:pPr>
        <w:spacing w:after="200" w:line="276" w:lineRule="auto"/>
        <w:rPr>
          <w:i/>
        </w:rPr>
      </w:pPr>
    </w:p>
    <w:p w14:paraId="345977DD" w14:textId="77777777" w:rsidR="00F01234" w:rsidRPr="00013C3F" w:rsidRDefault="00F01234" w:rsidP="00F0123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67583A77" w14:textId="77777777" w:rsidR="00F01234" w:rsidRDefault="00F01234" w:rsidP="00F0123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01234" w:rsidRPr="002F38B9" w14:paraId="296DEF19" w14:textId="77777777" w:rsidTr="00B057A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EC7D7A0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3A7DA49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2F38B9" w14:paraId="1A8B9583" w14:textId="77777777" w:rsidTr="00B057A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97A5DFB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6746675" w14:textId="77777777" w:rsidR="00F01234" w:rsidRPr="00BB61F5" w:rsidRDefault="00F01234" w:rsidP="00B057A6">
            <w:pPr>
              <w:jc w:val="center"/>
            </w:pPr>
            <w:r w:rsidRPr="006F5C55">
              <w:t>45,1</w:t>
            </w:r>
          </w:p>
        </w:tc>
      </w:tr>
      <w:tr w:rsidR="00F01234" w:rsidRPr="002F38B9" w14:paraId="670E91F7" w14:textId="77777777" w:rsidTr="00B057A6">
        <w:trPr>
          <w:trHeight w:val="236"/>
          <w:jc w:val="center"/>
        </w:trPr>
        <w:tc>
          <w:tcPr>
            <w:tcW w:w="5337" w:type="dxa"/>
            <w:vAlign w:val="center"/>
          </w:tcPr>
          <w:p w14:paraId="77F3717E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155E3BC" w14:textId="77777777" w:rsidR="00F01234" w:rsidRDefault="00F01234" w:rsidP="00B057A6">
            <w:pPr>
              <w:jc w:val="center"/>
            </w:pPr>
            <w:r w:rsidRPr="006F5C55">
              <w:t>54,9</w:t>
            </w:r>
          </w:p>
        </w:tc>
      </w:tr>
    </w:tbl>
    <w:p w14:paraId="3502956F" w14:textId="77777777" w:rsidR="00F01234" w:rsidRDefault="00F01234" w:rsidP="00F01234">
      <w:pPr>
        <w:rPr>
          <w:rFonts w:ascii="Arial" w:hAnsi="Arial" w:cs="Arial"/>
          <w:sz w:val="20"/>
          <w:szCs w:val="20"/>
        </w:rPr>
      </w:pPr>
    </w:p>
    <w:p w14:paraId="3F2BA1F6" w14:textId="77777777" w:rsidR="00F01234" w:rsidRPr="002F38B9" w:rsidRDefault="00F01234" w:rsidP="00F0123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01234" w:rsidRPr="002F38B9" w14:paraId="79822A65" w14:textId="77777777" w:rsidTr="00B057A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7F11DA8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80B6DDA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2F38B9" w14:paraId="2ACC6B1B" w14:textId="77777777" w:rsidTr="00B057A6">
        <w:trPr>
          <w:trHeight w:val="284"/>
          <w:jc w:val="center"/>
        </w:trPr>
        <w:tc>
          <w:tcPr>
            <w:tcW w:w="5355" w:type="dxa"/>
            <w:vAlign w:val="center"/>
          </w:tcPr>
          <w:p w14:paraId="11A15B9B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64406F9" w14:textId="77777777" w:rsidR="00F01234" w:rsidRPr="00041833" w:rsidRDefault="00F01234" w:rsidP="00B057A6">
            <w:pPr>
              <w:jc w:val="center"/>
            </w:pPr>
            <w:r w:rsidRPr="00815AEF">
              <w:t>16,8</w:t>
            </w:r>
          </w:p>
        </w:tc>
      </w:tr>
      <w:tr w:rsidR="00F01234" w:rsidRPr="002F38B9" w14:paraId="4029CBE9" w14:textId="77777777" w:rsidTr="00B057A6">
        <w:trPr>
          <w:trHeight w:val="350"/>
          <w:jc w:val="center"/>
        </w:trPr>
        <w:tc>
          <w:tcPr>
            <w:tcW w:w="5355" w:type="dxa"/>
            <w:vAlign w:val="center"/>
          </w:tcPr>
          <w:p w14:paraId="7F35ACF7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49398ED8" w14:textId="77777777" w:rsidR="00F01234" w:rsidRPr="00041833" w:rsidRDefault="00F01234" w:rsidP="00B057A6">
            <w:pPr>
              <w:jc w:val="center"/>
            </w:pPr>
            <w:r w:rsidRPr="00815AEF">
              <w:t>39,</w:t>
            </w:r>
            <w:r>
              <w:t>2</w:t>
            </w:r>
          </w:p>
        </w:tc>
      </w:tr>
      <w:tr w:rsidR="00F01234" w:rsidRPr="002F38B9" w14:paraId="15BEF4A8" w14:textId="77777777" w:rsidTr="00B057A6">
        <w:trPr>
          <w:trHeight w:val="346"/>
          <w:jc w:val="center"/>
        </w:trPr>
        <w:tc>
          <w:tcPr>
            <w:tcW w:w="5355" w:type="dxa"/>
            <w:vAlign w:val="center"/>
          </w:tcPr>
          <w:p w14:paraId="1E808283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431B9F66" w14:textId="77777777" w:rsidR="00F01234" w:rsidRPr="00041833" w:rsidRDefault="00F01234" w:rsidP="00B057A6">
            <w:pPr>
              <w:jc w:val="center"/>
            </w:pPr>
            <w:r w:rsidRPr="00815AEF">
              <w:t>15,3</w:t>
            </w:r>
          </w:p>
        </w:tc>
      </w:tr>
      <w:tr w:rsidR="00F01234" w:rsidRPr="002F38B9" w14:paraId="27FB5905" w14:textId="77777777" w:rsidTr="00B057A6">
        <w:trPr>
          <w:trHeight w:val="348"/>
          <w:jc w:val="center"/>
        </w:trPr>
        <w:tc>
          <w:tcPr>
            <w:tcW w:w="5355" w:type="dxa"/>
            <w:vAlign w:val="center"/>
          </w:tcPr>
          <w:p w14:paraId="59BC9A63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337B9B23" w14:textId="77777777" w:rsidR="00F01234" w:rsidRDefault="00F01234" w:rsidP="00B057A6">
            <w:pPr>
              <w:jc w:val="center"/>
            </w:pPr>
            <w:r w:rsidRPr="00815AEF">
              <w:t>28,7</w:t>
            </w:r>
          </w:p>
        </w:tc>
      </w:tr>
    </w:tbl>
    <w:p w14:paraId="7092DD58" w14:textId="77777777" w:rsidR="00F01234" w:rsidRDefault="00F01234" w:rsidP="00F01234">
      <w:pPr>
        <w:rPr>
          <w:rFonts w:ascii="Arial" w:hAnsi="Arial" w:cs="Arial"/>
          <w:sz w:val="20"/>
          <w:szCs w:val="20"/>
        </w:rPr>
      </w:pPr>
    </w:p>
    <w:p w14:paraId="4D427294" w14:textId="77777777" w:rsidR="00F01234" w:rsidRPr="002F38B9" w:rsidRDefault="00F01234" w:rsidP="00F0123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01234" w:rsidRPr="002F38B9" w14:paraId="0272D183" w14:textId="77777777" w:rsidTr="00B057A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9326A1E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E1DA5E9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2F38B9" w14:paraId="252B53BE" w14:textId="77777777" w:rsidTr="00B057A6">
        <w:trPr>
          <w:trHeight w:val="280"/>
          <w:jc w:val="center"/>
        </w:trPr>
        <w:tc>
          <w:tcPr>
            <w:tcW w:w="5490" w:type="dxa"/>
            <w:vAlign w:val="center"/>
          </w:tcPr>
          <w:p w14:paraId="09DC376E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60472A36" w14:textId="77777777" w:rsidR="00F01234" w:rsidRPr="001734AC" w:rsidRDefault="00F01234" w:rsidP="00B057A6">
            <w:pPr>
              <w:jc w:val="center"/>
            </w:pPr>
            <w:r w:rsidRPr="009457F4">
              <w:t>1,0</w:t>
            </w:r>
          </w:p>
        </w:tc>
      </w:tr>
      <w:tr w:rsidR="00F01234" w:rsidRPr="002F38B9" w14:paraId="495EBA8B" w14:textId="77777777" w:rsidTr="00B057A6">
        <w:trPr>
          <w:trHeight w:val="280"/>
          <w:jc w:val="center"/>
        </w:trPr>
        <w:tc>
          <w:tcPr>
            <w:tcW w:w="5490" w:type="dxa"/>
            <w:vAlign w:val="center"/>
          </w:tcPr>
          <w:p w14:paraId="0A386D6E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31CABA6D" w14:textId="77777777" w:rsidR="00F01234" w:rsidRPr="001734AC" w:rsidRDefault="00F01234" w:rsidP="00B057A6">
            <w:pPr>
              <w:jc w:val="center"/>
            </w:pPr>
            <w:r w:rsidRPr="009457F4">
              <w:t>4,2</w:t>
            </w:r>
          </w:p>
        </w:tc>
      </w:tr>
      <w:tr w:rsidR="00F01234" w:rsidRPr="002F38B9" w14:paraId="4C09B022" w14:textId="77777777" w:rsidTr="00B057A6">
        <w:trPr>
          <w:trHeight w:val="345"/>
          <w:jc w:val="center"/>
        </w:trPr>
        <w:tc>
          <w:tcPr>
            <w:tcW w:w="5490" w:type="dxa"/>
            <w:vAlign w:val="center"/>
          </w:tcPr>
          <w:p w14:paraId="52274342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474C0FDF" w14:textId="77777777" w:rsidR="00F01234" w:rsidRPr="001734AC" w:rsidRDefault="00F01234" w:rsidP="00B057A6">
            <w:pPr>
              <w:jc w:val="center"/>
            </w:pPr>
            <w:r w:rsidRPr="009457F4">
              <w:t>25,5</w:t>
            </w:r>
          </w:p>
        </w:tc>
      </w:tr>
      <w:tr w:rsidR="00F01234" w:rsidRPr="002F38B9" w14:paraId="56F9DDF9" w14:textId="77777777" w:rsidTr="00B057A6">
        <w:trPr>
          <w:trHeight w:val="336"/>
          <w:jc w:val="center"/>
        </w:trPr>
        <w:tc>
          <w:tcPr>
            <w:tcW w:w="5490" w:type="dxa"/>
            <w:vAlign w:val="center"/>
          </w:tcPr>
          <w:p w14:paraId="2AB6E530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45833E4D" w14:textId="77777777" w:rsidR="00F01234" w:rsidRDefault="00F01234" w:rsidP="00B057A6">
            <w:pPr>
              <w:jc w:val="center"/>
            </w:pPr>
            <w:r w:rsidRPr="009457F4">
              <w:t>69,3</w:t>
            </w:r>
          </w:p>
        </w:tc>
      </w:tr>
    </w:tbl>
    <w:p w14:paraId="4AC576AB" w14:textId="77777777" w:rsidR="00F01234" w:rsidRDefault="00F01234" w:rsidP="00F01234">
      <w:pPr>
        <w:rPr>
          <w:rFonts w:ascii="Arial" w:hAnsi="Arial" w:cs="Arial"/>
          <w:sz w:val="20"/>
          <w:szCs w:val="20"/>
        </w:rPr>
      </w:pPr>
    </w:p>
    <w:p w14:paraId="14665677" w14:textId="77777777" w:rsidR="00F01234" w:rsidRPr="002F38B9" w:rsidRDefault="00F01234" w:rsidP="00F0123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01234" w:rsidRPr="002F38B9" w14:paraId="76B0DF59" w14:textId="77777777" w:rsidTr="00B057A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50FCCA0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A29F536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6D7B2F" w14:paraId="0D8A15F7" w14:textId="77777777" w:rsidTr="00B057A6">
        <w:trPr>
          <w:trHeight w:val="495"/>
          <w:jc w:val="center"/>
        </w:trPr>
        <w:tc>
          <w:tcPr>
            <w:tcW w:w="5485" w:type="dxa"/>
            <w:vAlign w:val="center"/>
          </w:tcPr>
          <w:p w14:paraId="7A754527" w14:textId="77777777" w:rsidR="00F01234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7FEAD1B0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E7B5C1F" w14:textId="77777777" w:rsidR="00F01234" w:rsidRPr="00CD2E5B" w:rsidRDefault="00F01234" w:rsidP="00B057A6">
            <w:pPr>
              <w:jc w:val="center"/>
              <w:rPr>
                <w:lang w:val="en-US"/>
              </w:rPr>
            </w:pPr>
            <w:r w:rsidRPr="00E71B98">
              <w:t>4,4</w:t>
            </w:r>
          </w:p>
        </w:tc>
      </w:tr>
      <w:tr w:rsidR="00F01234" w:rsidRPr="002F38B9" w14:paraId="24C2C0FC" w14:textId="77777777" w:rsidTr="00B057A6">
        <w:trPr>
          <w:trHeight w:val="495"/>
          <w:jc w:val="center"/>
        </w:trPr>
        <w:tc>
          <w:tcPr>
            <w:tcW w:w="5485" w:type="dxa"/>
            <w:vAlign w:val="center"/>
          </w:tcPr>
          <w:p w14:paraId="05794C39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96DCF9F" w14:textId="77777777" w:rsidR="00F01234" w:rsidRPr="00FD0D4B" w:rsidRDefault="00F01234" w:rsidP="00B057A6">
            <w:pPr>
              <w:jc w:val="center"/>
              <w:rPr>
                <w:lang w:val="en-US"/>
              </w:rPr>
            </w:pPr>
            <w:r w:rsidRPr="00E71B98">
              <w:t>9,</w:t>
            </w:r>
            <w:r>
              <w:t>3</w:t>
            </w:r>
          </w:p>
        </w:tc>
      </w:tr>
      <w:tr w:rsidR="00F01234" w:rsidRPr="002F38B9" w14:paraId="6EE89CB5" w14:textId="77777777" w:rsidTr="00B057A6">
        <w:trPr>
          <w:trHeight w:val="495"/>
          <w:jc w:val="center"/>
        </w:trPr>
        <w:tc>
          <w:tcPr>
            <w:tcW w:w="5485" w:type="dxa"/>
            <w:vAlign w:val="center"/>
          </w:tcPr>
          <w:p w14:paraId="5E723C31" w14:textId="77777777" w:rsidR="00F01234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F7C09ED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495B90B" w14:textId="77777777" w:rsidR="00F01234" w:rsidRPr="00FE7141" w:rsidRDefault="00F01234" w:rsidP="00B057A6">
            <w:pPr>
              <w:jc w:val="center"/>
            </w:pPr>
            <w:r w:rsidRPr="00E71B98">
              <w:t>40,9</w:t>
            </w:r>
          </w:p>
        </w:tc>
      </w:tr>
      <w:tr w:rsidR="00F01234" w:rsidRPr="002F38B9" w14:paraId="0C860677" w14:textId="77777777" w:rsidTr="00B057A6">
        <w:trPr>
          <w:trHeight w:val="495"/>
          <w:jc w:val="center"/>
        </w:trPr>
        <w:tc>
          <w:tcPr>
            <w:tcW w:w="5485" w:type="dxa"/>
            <w:vAlign w:val="center"/>
          </w:tcPr>
          <w:p w14:paraId="6CD0B10E" w14:textId="77777777" w:rsidR="00F01234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D25561B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C651291" w14:textId="77777777" w:rsidR="00F01234" w:rsidRPr="00FE7141" w:rsidRDefault="00F01234" w:rsidP="00B057A6">
            <w:pPr>
              <w:jc w:val="center"/>
            </w:pPr>
            <w:r w:rsidRPr="00E71B98">
              <w:t>40,4</w:t>
            </w:r>
          </w:p>
        </w:tc>
      </w:tr>
      <w:tr w:rsidR="00F01234" w:rsidRPr="002F38B9" w14:paraId="72EC4703" w14:textId="77777777" w:rsidTr="00B057A6">
        <w:trPr>
          <w:trHeight w:val="495"/>
          <w:jc w:val="center"/>
        </w:trPr>
        <w:tc>
          <w:tcPr>
            <w:tcW w:w="5485" w:type="dxa"/>
            <w:vAlign w:val="center"/>
          </w:tcPr>
          <w:p w14:paraId="0CB2C924" w14:textId="77777777" w:rsidR="00F01234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41DB2F9D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0BE6318" w14:textId="77777777" w:rsidR="00F01234" w:rsidRPr="00570B35" w:rsidRDefault="00F01234" w:rsidP="00B057A6">
            <w:pPr>
              <w:jc w:val="center"/>
              <w:rPr>
                <w:lang w:val="en-US"/>
              </w:rPr>
            </w:pPr>
            <w:r w:rsidRPr="00E71B98">
              <w:t>5,0</w:t>
            </w:r>
          </w:p>
        </w:tc>
      </w:tr>
    </w:tbl>
    <w:p w14:paraId="6D6D403D" w14:textId="77777777" w:rsidR="00F01234" w:rsidRDefault="00F01234" w:rsidP="00F01234">
      <w:pPr>
        <w:rPr>
          <w:i/>
        </w:rPr>
      </w:pPr>
    </w:p>
    <w:p w14:paraId="134651A2" w14:textId="77777777" w:rsidR="00F01234" w:rsidRDefault="00F01234" w:rsidP="00F0123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01234" w:rsidRPr="002F38B9" w14:paraId="7F5CF09D" w14:textId="77777777" w:rsidTr="00B057A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BB675DE" w14:textId="77777777" w:rsidR="00F01234" w:rsidRPr="00B76A54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D47A18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2F38B9" w14:paraId="03FB4B63" w14:textId="77777777" w:rsidTr="00B057A6">
        <w:trPr>
          <w:trHeight w:val="280"/>
          <w:jc w:val="center"/>
        </w:trPr>
        <w:tc>
          <w:tcPr>
            <w:tcW w:w="5562" w:type="dxa"/>
            <w:vAlign w:val="center"/>
          </w:tcPr>
          <w:p w14:paraId="2B87A7A7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0E378BCF" w14:textId="77777777" w:rsidR="00F01234" w:rsidRPr="00AB036D" w:rsidRDefault="00F01234" w:rsidP="00B057A6">
            <w:pPr>
              <w:jc w:val="center"/>
            </w:pPr>
            <w:r w:rsidRPr="003B6E14">
              <w:t>56,2</w:t>
            </w:r>
          </w:p>
        </w:tc>
      </w:tr>
      <w:tr w:rsidR="00F01234" w:rsidRPr="002F38B9" w14:paraId="1091DF4F" w14:textId="77777777" w:rsidTr="00B057A6">
        <w:trPr>
          <w:trHeight w:val="280"/>
          <w:jc w:val="center"/>
        </w:trPr>
        <w:tc>
          <w:tcPr>
            <w:tcW w:w="5562" w:type="dxa"/>
            <w:vAlign w:val="center"/>
          </w:tcPr>
          <w:p w14:paraId="5A87B781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397C5F4" w14:textId="77777777" w:rsidR="00F01234" w:rsidRPr="00AB036D" w:rsidRDefault="00F01234" w:rsidP="00B057A6">
            <w:pPr>
              <w:jc w:val="center"/>
            </w:pPr>
            <w:r w:rsidRPr="003B6E14">
              <w:t>6,5</w:t>
            </w:r>
          </w:p>
        </w:tc>
      </w:tr>
      <w:tr w:rsidR="00F01234" w:rsidRPr="002F38B9" w14:paraId="67CA70C3" w14:textId="77777777" w:rsidTr="00B057A6">
        <w:trPr>
          <w:trHeight w:val="345"/>
          <w:jc w:val="center"/>
        </w:trPr>
        <w:tc>
          <w:tcPr>
            <w:tcW w:w="5562" w:type="dxa"/>
            <w:vAlign w:val="center"/>
          </w:tcPr>
          <w:p w14:paraId="47309FFB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2F76488F" w14:textId="77777777" w:rsidR="00F01234" w:rsidRPr="00AB036D" w:rsidRDefault="00F01234" w:rsidP="00B057A6">
            <w:pPr>
              <w:jc w:val="center"/>
            </w:pPr>
            <w:r w:rsidRPr="003B6E14">
              <w:t>15,6</w:t>
            </w:r>
          </w:p>
        </w:tc>
      </w:tr>
      <w:tr w:rsidR="00F01234" w:rsidRPr="002F38B9" w14:paraId="4AD54D2E" w14:textId="77777777" w:rsidTr="00B057A6">
        <w:trPr>
          <w:trHeight w:val="65"/>
          <w:jc w:val="center"/>
        </w:trPr>
        <w:tc>
          <w:tcPr>
            <w:tcW w:w="5562" w:type="dxa"/>
            <w:vAlign w:val="center"/>
          </w:tcPr>
          <w:p w14:paraId="5C54C85F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3B97D50E" w14:textId="77777777" w:rsidR="00F01234" w:rsidRPr="00FD0D4B" w:rsidRDefault="00F01234" w:rsidP="00B057A6">
            <w:pPr>
              <w:jc w:val="center"/>
              <w:rPr>
                <w:lang w:val="en-US"/>
              </w:rPr>
            </w:pPr>
            <w:r w:rsidRPr="003B6E14">
              <w:t>10,4</w:t>
            </w:r>
          </w:p>
        </w:tc>
      </w:tr>
      <w:tr w:rsidR="00F01234" w:rsidRPr="002F38B9" w14:paraId="156BD50F" w14:textId="77777777" w:rsidTr="00B057A6">
        <w:trPr>
          <w:trHeight w:val="336"/>
          <w:jc w:val="center"/>
        </w:trPr>
        <w:tc>
          <w:tcPr>
            <w:tcW w:w="5562" w:type="dxa"/>
            <w:vAlign w:val="center"/>
          </w:tcPr>
          <w:p w14:paraId="73FEC868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105B30CD" w14:textId="77777777" w:rsidR="00F01234" w:rsidRPr="00570B35" w:rsidRDefault="00F01234" w:rsidP="00B057A6">
            <w:pPr>
              <w:jc w:val="center"/>
              <w:rPr>
                <w:lang w:val="en-US"/>
              </w:rPr>
            </w:pPr>
            <w:r w:rsidRPr="003B6E14">
              <w:t>11,</w:t>
            </w:r>
            <w:r>
              <w:t>3</w:t>
            </w:r>
          </w:p>
        </w:tc>
      </w:tr>
    </w:tbl>
    <w:p w14:paraId="64D956D8" w14:textId="77777777" w:rsidR="00F01234" w:rsidRDefault="00F01234" w:rsidP="00F01234"/>
    <w:p w14:paraId="00E597BB" w14:textId="77777777" w:rsidR="00F01234" w:rsidRPr="008E36E3" w:rsidRDefault="00F01234" w:rsidP="00F0123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01234" w:rsidRPr="002F38B9" w14:paraId="15270914" w14:textId="77777777" w:rsidTr="00B057A6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02FA8CB2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0F43F23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01234" w:rsidRPr="002F38B9" w14:paraId="3E81DA7C" w14:textId="77777777" w:rsidTr="00B057A6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59409F4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B4E8644" w14:textId="77777777" w:rsidR="00F01234" w:rsidRPr="000D18CA" w:rsidRDefault="00F01234" w:rsidP="00B057A6">
            <w:pPr>
              <w:jc w:val="center"/>
            </w:pPr>
            <w:r w:rsidRPr="008508F6">
              <w:t>31,5</w:t>
            </w:r>
          </w:p>
        </w:tc>
      </w:tr>
      <w:tr w:rsidR="00F01234" w:rsidRPr="002F38B9" w14:paraId="5B7D5A2B" w14:textId="77777777" w:rsidTr="00B057A6">
        <w:trPr>
          <w:trHeight w:val="236"/>
          <w:jc w:val="center"/>
        </w:trPr>
        <w:tc>
          <w:tcPr>
            <w:tcW w:w="5553" w:type="dxa"/>
            <w:vAlign w:val="center"/>
          </w:tcPr>
          <w:p w14:paraId="16A7A396" w14:textId="77777777" w:rsidR="00F01234" w:rsidRPr="002F38B9" w:rsidRDefault="00F01234" w:rsidP="00B05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83B717B" w14:textId="77777777" w:rsidR="00F01234" w:rsidRDefault="00F01234" w:rsidP="00B057A6">
            <w:pPr>
              <w:jc w:val="center"/>
            </w:pPr>
            <w:r w:rsidRPr="008508F6">
              <w:t>68,5</w:t>
            </w:r>
          </w:p>
        </w:tc>
      </w:tr>
    </w:tbl>
    <w:p w14:paraId="72F8FF55" w14:textId="77777777" w:rsidR="00F01234" w:rsidRDefault="00F01234" w:rsidP="00F01234">
      <w:pPr>
        <w:tabs>
          <w:tab w:val="left" w:pos="420"/>
        </w:tabs>
        <w:ind w:firstLine="540"/>
      </w:pPr>
    </w:p>
    <w:p w14:paraId="5568464E" w14:textId="77777777" w:rsidR="00F01234" w:rsidRPr="00C4524F" w:rsidRDefault="00F01234" w:rsidP="00F01234">
      <w:pPr>
        <w:spacing w:after="200" w:line="276" w:lineRule="auto"/>
        <w:rPr>
          <w:i/>
        </w:rPr>
      </w:pPr>
    </w:p>
    <w:p w14:paraId="14339AA3" w14:textId="7870ECFB" w:rsidR="00B773D1" w:rsidRDefault="00B773D1">
      <w:pPr>
        <w:spacing w:after="200" w:line="276" w:lineRule="auto"/>
      </w:pPr>
      <w:r>
        <w:lastRenderedPageBreak/>
        <w:br w:type="page"/>
      </w:r>
    </w:p>
    <w:p w14:paraId="1F4055E7" w14:textId="6D1A5ACE" w:rsidR="00816235" w:rsidRDefault="00006149" w:rsidP="00F01234">
      <w:pPr>
        <w:tabs>
          <w:tab w:val="left" w:pos="0"/>
        </w:tabs>
        <w:autoSpaceDE w:val="0"/>
        <w:autoSpaceDN w:val="0"/>
        <w:adjustRightInd w:val="0"/>
        <w:jc w:val="both"/>
      </w:pPr>
      <w:r w:rsidRPr="00006149">
        <w:rPr>
          <w:noProof/>
        </w:rPr>
        <w:lastRenderedPageBreak/>
        <w:drawing>
          <wp:inline distT="0" distB="0" distL="0" distR="0" wp14:anchorId="271A7F22" wp14:editId="54CE6CC7">
            <wp:extent cx="6644238" cy="9067705"/>
            <wp:effectExtent l="0" t="0" r="4445" b="635"/>
            <wp:docPr id="1580828970" name="Рисунок 1" descr="Изображение выглядит как текст, рождество, рождественская елка, плака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828970" name="Рисунок 1" descr="Изображение выглядит как текст, рождество, рождественская елка, плака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54596" cy="908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38FC1" w14:textId="77777777" w:rsidR="00B773D1" w:rsidRDefault="00B773D1" w:rsidP="00F01234">
      <w:pPr>
        <w:tabs>
          <w:tab w:val="left" w:pos="0"/>
        </w:tabs>
        <w:autoSpaceDE w:val="0"/>
        <w:autoSpaceDN w:val="0"/>
        <w:adjustRightInd w:val="0"/>
        <w:jc w:val="both"/>
      </w:pPr>
    </w:p>
    <w:p w14:paraId="0B8164CB" w14:textId="77777777" w:rsidR="00B773D1" w:rsidRDefault="00B773D1" w:rsidP="00F01234">
      <w:pPr>
        <w:tabs>
          <w:tab w:val="left" w:pos="0"/>
        </w:tabs>
        <w:autoSpaceDE w:val="0"/>
        <w:autoSpaceDN w:val="0"/>
        <w:adjustRightInd w:val="0"/>
        <w:jc w:val="both"/>
      </w:pPr>
    </w:p>
    <w:p w14:paraId="09FC17F2" w14:textId="77777777" w:rsidR="00B773D1" w:rsidRDefault="00B773D1" w:rsidP="00F01234">
      <w:pPr>
        <w:tabs>
          <w:tab w:val="left" w:pos="0"/>
        </w:tabs>
        <w:autoSpaceDE w:val="0"/>
        <w:autoSpaceDN w:val="0"/>
        <w:adjustRightInd w:val="0"/>
        <w:jc w:val="both"/>
      </w:pPr>
    </w:p>
    <w:sectPr w:rsidR="00B773D1" w:rsidSect="00284E9F">
      <w:footerReference w:type="default" r:id="rId59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2303" w14:textId="77777777" w:rsidR="003E4718" w:rsidRDefault="003E4718" w:rsidP="00F2216F">
      <w:r>
        <w:separator/>
      </w:r>
    </w:p>
  </w:endnote>
  <w:endnote w:type="continuationSeparator" w:id="0">
    <w:p w14:paraId="3BA56351" w14:textId="77777777" w:rsidR="003E4718" w:rsidRDefault="003E4718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ADDE5DFF-9241-4E6A-8108-1ABE2E2244DC}"/>
    <w:embedBold r:id="rId2" w:fontKey="{C2566F56-12AF-4973-B326-16F8EC1471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A1D5" w14:textId="77777777" w:rsidR="003E4718" w:rsidRDefault="003E4718" w:rsidP="00F2216F">
      <w:r>
        <w:separator/>
      </w:r>
    </w:p>
  </w:footnote>
  <w:footnote w:type="continuationSeparator" w:id="0">
    <w:p w14:paraId="255846C7" w14:textId="77777777" w:rsidR="003E4718" w:rsidRDefault="003E4718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93492"/>
    <w:multiLevelType w:val="hybridMultilevel"/>
    <w:tmpl w:val="DF36C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20B1B"/>
    <w:multiLevelType w:val="hybridMultilevel"/>
    <w:tmpl w:val="6DE210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7694F"/>
    <w:multiLevelType w:val="hybridMultilevel"/>
    <w:tmpl w:val="A044E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85DDD"/>
    <w:multiLevelType w:val="hybridMultilevel"/>
    <w:tmpl w:val="51B85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EB77EBB"/>
    <w:multiLevelType w:val="hybridMultilevel"/>
    <w:tmpl w:val="2376E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5076B5"/>
    <w:multiLevelType w:val="hybridMultilevel"/>
    <w:tmpl w:val="B6125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384187">
    <w:abstractNumId w:val="4"/>
  </w:num>
  <w:num w:numId="2" w16cid:durableId="15738088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3274357">
    <w:abstractNumId w:val="31"/>
  </w:num>
  <w:num w:numId="4" w16cid:durableId="1392729168">
    <w:abstractNumId w:val="21"/>
  </w:num>
  <w:num w:numId="5" w16cid:durableId="1195266990">
    <w:abstractNumId w:val="30"/>
  </w:num>
  <w:num w:numId="6" w16cid:durableId="1140876488">
    <w:abstractNumId w:val="0"/>
  </w:num>
  <w:num w:numId="7" w16cid:durableId="1016732701">
    <w:abstractNumId w:val="28"/>
  </w:num>
  <w:num w:numId="8" w16cid:durableId="1369456797">
    <w:abstractNumId w:val="10"/>
  </w:num>
  <w:num w:numId="9" w16cid:durableId="352196930">
    <w:abstractNumId w:val="8"/>
  </w:num>
  <w:num w:numId="10" w16cid:durableId="1893034088">
    <w:abstractNumId w:val="16"/>
  </w:num>
  <w:num w:numId="11" w16cid:durableId="1470439512">
    <w:abstractNumId w:val="1"/>
  </w:num>
  <w:num w:numId="12" w16cid:durableId="1160848769">
    <w:abstractNumId w:val="11"/>
  </w:num>
  <w:num w:numId="13" w16cid:durableId="538860500">
    <w:abstractNumId w:val="3"/>
  </w:num>
  <w:num w:numId="14" w16cid:durableId="1535074130">
    <w:abstractNumId w:val="6"/>
  </w:num>
  <w:num w:numId="15" w16cid:durableId="1545865188">
    <w:abstractNumId w:val="20"/>
  </w:num>
  <w:num w:numId="16" w16cid:durableId="304509467">
    <w:abstractNumId w:val="24"/>
  </w:num>
  <w:num w:numId="17" w16cid:durableId="1011876895">
    <w:abstractNumId w:val="14"/>
  </w:num>
  <w:num w:numId="18" w16cid:durableId="1848328283">
    <w:abstractNumId w:val="2"/>
  </w:num>
  <w:num w:numId="19" w16cid:durableId="1054112530">
    <w:abstractNumId w:val="17"/>
  </w:num>
  <w:num w:numId="20" w16cid:durableId="1403870178">
    <w:abstractNumId w:val="9"/>
  </w:num>
  <w:num w:numId="21" w16cid:durableId="631255341">
    <w:abstractNumId w:val="33"/>
  </w:num>
  <w:num w:numId="22" w16cid:durableId="1284341480">
    <w:abstractNumId w:val="26"/>
  </w:num>
  <w:num w:numId="23" w16cid:durableId="2030643687">
    <w:abstractNumId w:val="22"/>
  </w:num>
  <w:num w:numId="24" w16cid:durableId="330834301">
    <w:abstractNumId w:val="29"/>
  </w:num>
  <w:num w:numId="25" w16cid:durableId="1111583518">
    <w:abstractNumId w:val="7"/>
  </w:num>
  <w:num w:numId="26" w16cid:durableId="1643075295">
    <w:abstractNumId w:val="18"/>
  </w:num>
  <w:num w:numId="27" w16cid:durableId="586496248">
    <w:abstractNumId w:val="13"/>
  </w:num>
  <w:num w:numId="28" w16cid:durableId="934051704">
    <w:abstractNumId w:val="12"/>
  </w:num>
  <w:num w:numId="29" w16cid:durableId="358512972">
    <w:abstractNumId w:val="5"/>
  </w:num>
  <w:num w:numId="30" w16cid:durableId="573393693">
    <w:abstractNumId w:val="27"/>
  </w:num>
  <w:num w:numId="31" w16cid:durableId="1738549575">
    <w:abstractNumId w:val="25"/>
  </w:num>
  <w:num w:numId="32" w16cid:durableId="461073115">
    <w:abstractNumId w:val="34"/>
  </w:num>
  <w:num w:numId="33" w16cid:durableId="159661634">
    <w:abstractNumId w:val="19"/>
  </w:num>
  <w:num w:numId="34" w16cid:durableId="1733381489">
    <w:abstractNumId w:val="32"/>
  </w:num>
  <w:num w:numId="35" w16cid:durableId="2064787998">
    <w:abstractNumId w:val="23"/>
  </w:num>
  <w:num w:numId="36" w16cid:durableId="157662584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6D4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38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149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2B29"/>
    <w:rsid w:val="000131ED"/>
    <w:rsid w:val="00013332"/>
    <w:rsid w:val="00013697"/>
    <w:rsid w:val="00013B20"/>
    <w:rsid w:val="00013C62"/>
    <w:rsid w:val="000140B1"/>
    <w:rsid w:val="0001486B"/>
    <w:rsid w:val="00014B52"/>
    <w:rsid w:val="00014B63"/>
    <w:rsid w:val="00014E85"/>
    <w:rsid w:val="00015254"/>
    <w:rsid w:val="000155C6"/>
    <w:rsid w:val="00015621"/>
    <w:rsid w:val="00015773"/>
    <w:rsid w:val="00015F14"/>
    <w:rsid w:val="0001711E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0C7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695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965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1DB"/>
    <w:rsid w:val="000539AF"/>
    <w:rsid w:val="00053BD5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565"/>
    <w:rsid w:val="0005777A"/>
    <w:rsid w:val="000579E9"/>
    <w:rsid w:val="00057B5D"/>
    <w:rsid w:val="000600EE"/>
    <w:rsid w:val="00060143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22E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4"/>
    <w:rsid w:val="00077D19"/>
    <w:rsid w:val="00077EE3"/>
    <w:rsid w:val="00077F02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9D"/>
    <w:rsid w:val="000A42E5"/>
    <w:rsid w:val="000A431C"/>
    <w:rsid w:val="000A4553"/>
    <w:rsid w:val="000A4813"/>
    <w:rsid w:val="000A4A82"/>
    <w:rsid w:val="000A50B8"/>
    <w:rsid w:val="000A5187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36E"/>
    <w:rsid w:val="000B4427"/>
    <w:rsid w:val="000B4C10"/>
    <w:rsid w:val="000B5455"/>
    <w:rsid w:val="000B561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1E58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5AA7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276"/>
    <w:rsid w:val="000D1DC0"/>
    <w:rsid w:val="000D217B"/>
    <w:rsid w:val="000D2448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96B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37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4B0F"/>
    <w:rsid w:val="001154A4"/>
    <w:rsid w:val="0011559B"/>
    <w:rsid w:val="001157CE"/>
    <w:rsid w:val="00115A76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889"/>
    <w:rsid w:val="00125E62"/>
    <w:rsid w:val="00125EA0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28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803"/>
    <w:rsid w:val="001528A7"/>
    <w:rsid w:val="00152DB0"/>
    <w:rsid w:val="00152ED7"/>
    <w:rsid w:val="00152F43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565"/>
    <w:rsid w:val="001646F6"/>
    <w:rsid w:val="00164B57"/>
    <w:rsid w:val="00164B89"/>
    <w:rsid w:val="0016531E"/>
    <w:rsid w:val="001655C6"/>
    <w:rsid w:val="00165A2D"/>
    <w:rsid w:val="00165BEF"/>
    <w:rsid w:val="00165EB8"/>
    <w:rsid w:val="00165F1B"/>
    <w:rsid w:val="0016630D"/>
    <w:rsid w:val="001668F6"/>
    <w:rsid w:val="00166AD2"/>
    <w:rsid w:val="00166F64"/>
    <w:rsid w:val="001676DA"/>
    <w:rsid w:val="00167A3D"/>
    <w:rsid w:val="00167E8D"/>
    <w:rsid w:val="0017096D"/>
    <w:rsid w:val="00170AA8"/>
    <w:rsid w:val="0017134C"/>
    <w:rsid w:val="0017141D"/>
    <w:rsid w:val="00171EBB"/>
    <w:rsid w:val="001720DD"/>
    <w:rsid w:val="00172335"/>
    <w:rsid w:val="00172426"/>
    <w:rsid w:val="001726F0"/>
    <w:rsid w:val="00172A05"/>
    <w:rsid w:val="00172A8A"/>
    <w:rsid w:val="00172B70"/>
    <w:rsid w:val="00172C6C"/>
    <w:rsid w:val="00173244"/>
    <w:rsid w:val="001739F5"/>
    <w:rsid w:val="00173AB2"/>
    <w:rsid w:val="00174061"/>
    <w:rsid w:val="001743F3"/>
    <w:rsid w:val="00174A84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96E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6F97"/>
    <w:rsid w:val="00187155"/>
    <w:rsid w:val="001874B2"/>
    <w:rsid w:val="00187E06"/>
    <w:rsid w:val="00190050"/>
    <w:rsid w:val="00190E52"/>
    <w:rsid w:val="00190F09"/>
    <w:rsid w:val="00191217"/>
    <w:rsid w:val="00191238"/>
    <w:rsid w:val="0019137C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283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1C2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440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84"/>
    <w:rsid w:val="001D3CD7"/>
    <w:rsid w:val="001D3E16"/>
    <w:rsid w:val="001D4133"/>
    <w:rsid w:val="001D416E"/>
    <w:rsid w:val="001D4D8C"/>
    <w:rsid w:val="001D4F22"/>
    <w:rsid w:val="001D541E"/>
    <w:rsid w:val="001D5484"/>
    <w:rsid w:val="001D562E"/>
    <w:rsid w:val="001D5908"/>
    <w:rsid w:val="001D594C"/>
    <w:rsid w:val="001D5E6C"/>
    <w:rsid w:val="001D6522"/>
    <w:rsid w:val="001D6895"/>
    <w:rsid w:val="001D71AC"/>
    <w:rsid w:val="001D71D5"/>
    <w:rsid w:val="001D77D7"/>
    <w:rsid w:val="001D7C88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B9C"/>
    <w:rsid w:val="001E6C42"/>
    <w:rsid w:val="001E6E24"/>
    <w:rsid w:val="001E712F"/>
    <w:rsid w:val="001E7353"/>
    <w:rsid w:val="001E7B6A"/>
    <w:rsid w:val="001F0446"/>
    <w:rsid w:val="001F097A"/>
    <w:rsid w:val="001F09FE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632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3FA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33"/>
    <w:rsid w:val="00215E67"/>
    <w:rsid w:val="00216023"/>
    <w:rsid w:val="0021617C"/>
    <w:rsid w:val="00216235"/>
    <w:rsid w:val="00216E71"/>
    <w:rsid w:val="00216EC7"/>
    <w:rsid w:val="002174DC"/>
    <w:rsid w:val="002176C5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2"/>
    <w:rsid w:val="00223DE8"/>
    <w:rsid w:val="002245D4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10B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1FE7"/>
    <w:rsid w:val="002623F6"/>
    <w:rsid w:val="00262735"/>
    <w:rsid w:val="00263CCB"/>
    <w:rsid w:val="00263EE8"/>
    <w:rsid w:val="00263F19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67EE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737"/>
    <w:rsid w:val="00273963"/>
    <w:rsid w:val="002744DE"/>
    <w:rsid w:val="0027488D"/>
    <w:rsid w:val="00274E2B"/>
    <w:rsid w:val="00274E8F"/>
    <w:rsid w:val="00275272"/>
    <w:rsid w:val="0027532F"/>
    <w:rsid w:val="0027550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C9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E4A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2B06"/>
    <w:rsid w:val="002B3462"/>
    <w:rsid w:val="002B3544"/>
    <w:rsid w:val="002B357B"/>
    <w:rsid w:val="002B3739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829"/>
    <w:rsid w:val="002C1DF8"/>
    <w:rsid w:val="002C2D3D"/>
    <w:rsid w:val="002C3C04"/>
    <w:rsid w:val="002C3D92"/>
    <w:rsid w:val="002C3EAB"/>
    <w:rsid w:val="002C459B"/>
    <w:rsid w:val="002C46FB"/>
    <w:rsid w:val="002C4AFD"/>
    <w:rsid w:val="002C5145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B94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50"/>
    <w:rsid w:val="00303662"/>
    <w:rsid w:val="00303950"/>
    <w:rsid w:val="00303D3A"/>
    <w:rsid w:val="00304054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A45"/>
    <w:rsid w:val="00310EE2"/>
    <w:rsid w:val="00311296"/>
    <w:rsid w:val="003112DF"/>
    <w:rsid w:val="00311394"/>
    <w:rsid w:val="0031173D"/>
    <w:rsid w:val="00312236"/>
    <w:rsid w:val="00312806"/>
    <w:rsid w:val="00312D13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45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4F34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20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805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80"/>
    <w:rsid w:val="00355685"/>
    <w:rsid w:val="003556A6"/>
    <w:rsid w:val="00355FB0"/>
    <w:rsid w:val="0035616F"/>
    <w:rsid w:val="003563CD"/>
    <w:rsid w:val="00356609"/>
    <w:rsid w:val="00356677"/>
    <w:rsid w:val="003566ED"/>
    <w:rsid w:val="003569E2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509"/>
    <w:rsid w:val="003628D3"/>
    <w:rsid w:val="00362DF2"/>
    <w:rsid w:val="00363021"/>
    <w:rsid w:val="00363023"/>
    <w:rsid w:val="00363308"/>
    <w:rsid w:val="003635B6"/>
    <w:rsid w:val="003637D8"/>
    <w:rsid w:val="00363EE7"/>
    <w:rsid w:val="00364195"/>
    <w:rsid w:val="0036429C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3F6A"/>
    <w:rsid w:val="00374540"/>
    <w:rsid w:val="003746B0"/>
    <w:rsid w:val="00375045"/>
    <w:rsid w:val="00375064"/>
    <w:rsid w:val="00375086"/>
    <w:rsid w:val="0037586E"/>
    <w:rsid w:val="00376088"/>
    <w:rsid w:val="00376199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25BC"/>
    <w:rsid w:val="00383016"/>
    <w:rsid w:val="003830E6"/>
    <w:rsid w:val="003835E4"/>
    <w:rsid w:val="00383830"/>
    <w:rsid w:val="00383D71"/>
    <w:rsid w:val="00383DD8"/>
    <w:rsid w:val="003845D5"/>
    <w:rsid w:val="00384CA1"/>
    <w:rsid w:val="003855B6"/>
    <w:rsid w:val="00385873"/>
    <w:rsid w:val="00385A39"/>
    <w:rsid w:val="00385AD3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93C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715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2BB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380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6E2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1E69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02F"/>
    <w:rsid w:val="003E0299"/>
    <w:rsid w:val="003E0A9B"/>
    <w:rsid w:val="003E0C83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718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0B47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8AD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71A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0F95"/>
    <w:rsid w:val="00421048"/>
    <w:rsid w:val="0042149F"/>
    <w:rsid w:val="00421527"/>
    <w:rsid w:val="00421F7C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4DC"/>
    <w:rsid w:val="00431829"/>
    <w:rsid w:val="00431EF0"/>
    <w:rsid w:val="0043239C"/>
    <w:rsid w:val="004325FE"/>
    <w:rsid w:val="00432BAE"/>
    <w:rsid w:val="00432E87"/>
    <w:rsid w:val="004330E8"/>
    <w:rsid w:val="0043316A"/>
    <w:rsid w:val="004335B6"/>
    <w:rsid w:val="0043416D"/>
    <w:rsid w:val="004346E6"/>
    <w:rsid w:val="00434997"/>
    <w:rsid w:val="00434E28"/>
    <w:rsid w:val="0043563A"/>
    <w:rsid w:val="004358C4"/>
    <w:rsid w:val="00435ED0"/>
    <w:rsid w:val="00436065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0FB3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4C4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D72"/>
    <w:rsid w:val="00454F3C"/>
    <w:rsid w:val="0045529A"/>
    <w:rsid w:val="00455DBB"/>
    <w:rsid w:val="004561DF"/>
    <w:rsid w:val="004564F3"/>
    <w:rsid w:val="00456D76"/>
    <w:rsid w:val="00457054"/>
    <w:rsid w:val="00457295"/>
    <w:rsid w:val="00457698"/>
    <w:rsid w:val="004576C8"/>
    <w:rsid w:val="0045776E"/>
    <w:rsid w:val="0045798B"/>
    <w:rsid w:val="004601DD"/>
    <w:rsid w:val="00460256"/>
    <w:rsid w:val="004603FB"/>
    <w:rsid w:val="004606DD"/>
    <w:rsid w:val="004608B2"/>
    <w:rsid w:val="0046096A"/>
    <w:rsid w:val="004615FC"/>
    <w:rsid w:val="00461636"/>
    <w:rsid w:val="004629B7"/>
    <w:rsid w:val="00462D5F"/>
    <w:rsid w:val="00462DB7"/>
    <w:rsid w:val="00463033"/>
    <w:rsid w:val="004631B7"/>
    <w:rsid w:val="004635A8"/>
    <w:rsid w:val="00463682"/>
    <w:rsid w:val="00463785"/>
    <w:rsid w:val="00463948"/>
    <w:rsid w:val="00463956"/>
    <w:rsid w:val="00463E50"/>
    <w:rsid w:val="00464658"/>
    <w:rsid w:val="0046474E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67F66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B0F"/>
    <w:rsid w:val="00477C3B"/>
    <w:rsid w:val="00477C55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0A7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7D"/>
    <w:rsid w:val="004B28B7"/>
    <w:rsid w:val="004B2A54"/>
    <w:rsid w:val="004B2F9B"/>
    <w:rsid w:val="004B3102"/>
    <w:rsid w:val="004B35CC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10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361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1C6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82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1A8"/>
    <w:rsid w:val="004E1422"/>
    <w:rsid w:val="004E1681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9D4"/>
    <w:rsid w:val="004F5BE6"/>
    <w:rsid w:val="004F5F7F"/>
    <w:rsid w:val="004F6117"/>
    <w:rsid w:val="004F64A2"/>
    <w:rsid w:val="004F66E4"/>
    <w:rsid w:val="004F6B3E"/>
    <w:rsid w:val="004F6B7D"/>
    <w:rsid w:val="004F6D30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67"/>
    <w:rsid w:val="00512DFE"/>
    <w:rsid w:val="00513198"/>
    <w:rsid w:val="00513260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6CB9"/>
    <w:rsid w:val="00517435"/>
    <w:rsid w:val="00517494"/>
    <w:rsid w:val="005177F8"/>
    <w:rsid w:val="00517CD2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6F9E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6FD"/>
    <w:rsid w:val="00551F4C"/>
    <w:rsid w:val="00552168"/>
    <w:rsid w:val="00552522"/>
    <w:rsid w:val="005526CE"/>
    <w:rsid w:val="0055281B"/>
    <w:rsid w:val="005528A9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80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07F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6CC5"/>
    <w:rsid w:val="005A6D26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5A50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BFB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DBD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E27"/>
    <w:rsid w:val="00604F25"/>
    <w:rsid w:val="00604F53"/>
    <w:rsid w:val="00605147"/>
    <w:rsid w:val="006053B7"/>
    <w:rsid w:val="006055E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35EF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4D58"/>
    <w:rsid w:val="006255EE"/>
    <w:rsid w:val="00625601"/>
    <w:rsid w:val="00625D5D"/>
    <w:rsid w:val="006260C7"/>
    <w:rsid w:val="00626FFF"/>
    <w:rsid w:val="006270C6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5B36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1A93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2CB"/>
    <w:rsid w:val="006463E1"/>
    <w:rsid w:val="006465CB"/>
    <w:rsid w:val="00646A6A"/>
    <w:rsid w:val="00646BB3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0B72"/>
    <w:rsid w:val="006513BE"/>
    <w:rsid w:val="00651487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6F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5E2"/>
    <w:rsid w:val="006706F5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D8D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3F7"/>
    <w:rsid w:val="00687777"/>
    <w:rsid w:val="00690220"/>
    <w:rsid w:val="006909C9"/>
    <w:rsid w:val="00690F04"/>
    <w:rsid w:val="00691481"/>
    <w:rsid w:val="006915EF"/>
    <w:rsid w:val="00691CCC"/>
    <w:rsid w:val="00691D66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46AE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4E7"/>
    <w:rsid w:val="006A78D5"/>
    <w:rsid w:val="006A7E58"/>
    <w:rsid w:val="006B0453"/>
    <w:rsid w:val="006B09DF"/>
    <w:rsid w:val="006B0A2C"/>
    <w:rsid w:val="006B1144"/>
    <w:rsid w:val="006B1451"/>
    <w:rsid w:val="006B16FF"/>
    <w:rsid w:val="006B1814"/>
    <w:rsid w:val="006B1983"/>
    <w:rsid w:val="006B19A1"/>
    <w:rsid w:val="006B20A4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559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2D4D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6F10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55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8B1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160"/>
    <w:rsid w:val="007444C4"/>
    <w:rsid w:val="00744963"/>
    <w:rsid w:val="007457D4"/>
    <w:rsid w:val="0074587D"/>
    <w:rsid w:val="00746588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2A7C"/>
    <w:rsid w:val="007531A3"/>
    <w:rsid w:val="00753522"/>
    <w:rsid w:val="00753649"/>
    <w:rsid w:val="00753E99"/>
    <w:rsid w:val="00754073"/>
    <w:rsid w:val="00754198"/>
    <w:rsid w:val="007546AD"/>
    <w:rsid w:val="007548CA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BF5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4D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986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4F2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811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79F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CF1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59F6"/>
    <w:rsid w:val="007B62FA"/>
    <w:rsid w:val="007B6529"/>
    <w:rsid w:val="007B6686"/>
    <w:rsid w:val="007B6757"/>
    <w:rsid w:val="007B6D47"/>
    <w:rsid w:val="007B6EF1"/>
    <w:rsid w:val="007B783A"/>
    <w:rsid w:val="007B7B23"/>
    <w:rsid w:val="007C09FB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3ED1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9F5"/>
    <w:rsid w:val="00802DB1"/>
    <w:rsid w:val="00802EC6"/>
    <w:rsid w:val="008039A1"/>
    <w:rsid w:val="00803B00"/>
    <w:rsid w:val="00803C2C"/>
    <w:rsid w:val="00803E34"/>
    <w:rsid w:val="0080401F"/>
    <w:rsid w:val="008042AE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746"/>
    <w:rsid w:val="00806DF4"/>
    <w:rsid w:val="00806E3D"/>
    <w:rsid w:val="00807086"/>
    <w:rsid w:val="0080731B"/>
    <w:rsid w:val="008078B3"/>
    <w:rsid w:val="00807AC0"/>
    <w:rsid w:val="00807CAB"/>
    <w:rsid w:val="0081027F"/>
    <w:rsid w:val="00810308"/>
    <w:rsid w:val="00810384"/>
    <w:rsid w:val="0081063E"/>
    <w:rsid w:val="00810A9C"/>
    <w:rsid w:val="0081181D"/>
    <w:rsid w:val="00811982"/>
    <w:rsid w:val="00811A62"/>
    <w:rsid w:val="00812748"/>
    <w:rsid w:val="00812DBE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FAD"/>
    <w:rsid w:val="00815062"/>
    <w:rsid w:val="00815223"/>
    <w:rsid w:val="008152C6"/>
    <w:rsid w:val="0081593A"/>
    <w:rsid w:val="00815C04"/>
    <w:rsid w:val="00816235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166"/>
    <w:rsid w:val="008212D5"/>
    <w:rsid w:val="00821305"/>
    <w:rsid w:val="00821896"/>
    <w:rsid w:val="00822374"/>
    <w:rsid w:val="008224B7"/>
    <w:rsid w:val="00822508"/>
    <w:rsid w:val="008225CF"/>
    <w:rsid w:val="00822B17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58"/>
    <w:rsid w:val="00826FDA"/>
    <w:rsid w:val="0082702D"/>
    <w:rsid w:val="00827075"/>
    <w:rsid w:val="008275A1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655"/>
    <w:rsid w:val="00837861"/>
    <w:rsid w:val="00837A0C"/>
    <w:rsid w:val="00837A15"/>
    <w:rsid w:val="00837BFA"/>
    <w:rsid w:val="008402AE"/>
    <w:rsid w:val="008404EB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145"/>
    <w:rsid w:val="00850C5D"/>
    <w:rsid w:val="00850E2A"/>
    <w:rsid w:val="00851A46"/>
    <w:rsid w:val="00851D4D"/>
    <w:rsid w:val="00853109"/>
    <w:rsid w:val="008532AA"/>
    <w:rsid w:val="008534CF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579CD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71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2DF0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9DF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297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870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977"/>
    <w:rsid w:val="008B7C37"/>
    <w:rsid w:val="008B7F02"/>
    <w:rsid w:val="008B7F4A"/>
    <w:rsid w:val="008B7FD1"/>
    <w:rsid w:val="008C0509"/>
    <w:rsid w:val="008C075C"/>
    <w:rsid w:val="008C082B"/>
    <w:rsid w:val="008C0AD0"/>
    <w:rsid w:val="008C0B2D"/>
    <w:rsid w:val="008C11C1"/>
    <w:rsid w:val="008C1439"/>
    <w:rsid w:val="008C16C9"/>
    <w:rsid w:val="008C1964"/>
    <w:rsid w:val="008C1A60"/>
    <w:rsid w:val="008C1BAB"/>
    <w:rsid w:val="008C1D84"/>
    <w:rsid w:val="008C2041"/>
    <w:rsid w:val="008C2223"/>
    <w:rsid w:val="008C2A20"/>
    <w:rsid w:val="008C31D7"/>
    <w:rsid w:val="008C3616"/>
    <w:rsid w:val="008C3804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DE5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1DD0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4C"/>
    <w:rsid w:val="009077D9"/>
    <w:rsid w:val="009077FC"/>
    <w:rsid w:val="009079D8"/>
    <w:rsid w:val="00907BC9"/>
    <w:rsid w:val="00907E84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4A4B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4E9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279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6EE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1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334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6FB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5CC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476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0CC"/>
    <w:rsid w:val="009A3A93"/>
    <w:rsid w:val="009A3BFC"/>
    <w:rsid w:val="009A46A8"/>
    <w:rsid w:val="009A4C50"/>
    <w:rsid w:val="009A4E40"/>
    <w:rsid w:val="009A5277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2D03"/>
    <w:rsid w:val="009B35E3"/>
    <w:rsid w:val="009B3D69"/>
    <w:rsid w:val="009B4857"/>
    <w:rsid w:val="009B5452"/>
    <w:rsid w:val="009B5EA0"/>
    <w:rsid w:val="009B6053"/>
    <w:rsid w:val="009B6528"/>
    <w:rsid w:val="009B6AFF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697D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187"/>
    <w:rsid w:val="009E294B"/>
    <w:rsid w:val="009E382F"/>
    <w:rsid w:val="009E4638"/>
    <w:rsid w:val="009E4D09"/>
    <w:rsid w:val="009E569A"/>
    <w:rsid w:val="009E5761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1C37"/>
    <w:rsid w:val="009F23DC"/>
    <w:rsid w:val="009F28AB"/>
    <w:rsid w:val="009F28B5"/>
    <w:rsid w:val="009F295F"/>
    <w:rsid w:val="009F2FC7"/>
    <w:rsid w:val="009F3110"/>
    <w:rsid w:val="009F31E7"/>
    <w:rsid w:val="009F3292"/>
    <w:rsid w:val="009F32F7"/>
    <w:rsid w:val="009F373A"/>
    <w:rsid w:val="009F3CCF"/>
    <w:rsid w:val="009F41C0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D0B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041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CBF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6F3E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A51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4A3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2C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882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934"/>
    <w:rsid w:val="00A86FCF"/>
    <w:rsid w:val="00A87531"/>
    <w:rsid w:val="00A8760A"/>
    <w:rsid w:val="00A877B8"/>
    <w:rsid w:val="00A87899"/>
    <w:rsid w:val="00A90016"/>
    <w:rsid w:val="00A90092"/>
    <w:rsid w:val="00A9040C"/>
    <w:rsid w:val="00A90C95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23"/>
    <w:rsid w:val="00A94FA5"/>
    <w:rsid w:val="00A951BD"/>
    <w:rsid w:val="00A95535"/>
    <w:rsid w:val="00A9592D"/>
    <w:rsid w:val="00A95BBB"/>
    <w:rsid w:val="00A95FCB"/>
    <w:rsid w:val="00A96434"/>
    <w:rsid w:val="00A96749"/>
    <w:rsid w:val="00A968EF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7AF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1271"/>
    <w:rsid w:val="00AB222B"/>
    <w:rsid w:val="00AB2467"/>
    <w:rsid w:val="00AB26E5"/>
    <w:rsid w:val="00AB2904"/>
    <w:rsid w:val="00AB31B2"/>
    <w:rsid w:val="00AB384F"/>
    <w:rsid w:val="00AB3B5B"/>
    <w:rsid w:val="00AB417D"/>
    <w:rsid w:val="00AB443C"/>
    <w:rsid w:val="00AB4687"/>
    <w:rsid w:val="00AB4866"/>
    <w:rsid w:val="00AB56AE"/>
    <w:rsid w:val="00AB57C8"/>
    <w:rsid w:val="00AB58C0"/>
    <w:rsid w:val="00AB5B85"/>
    <w:rsid w:val="00AB6012"/>
    <w:rsid w:val="00AB622D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0D9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04"/>
    <w:rsid w:val="00AF66E2"/>
    <w:rsid w:val="00AF6BC6"/>
    <w:rsid w:val="00AF6D0B"/>
    <w:rsid w:val="00AF6DF6"/>
    <w:rsid w:val="00AF6FCD"/>
    <w:rsid w:val="00AF708C"/>
    <w:rsid w:val="00AF71E8"/>
    <w:rsid w:val="00AF74E2"/>
    <w:rsid w:val="00AF761E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A5E"/>
    <w:rsid w:val="00B11D6B"/>
    <w:rsid w:val="00B11F85"/>
    <w:rsid w:val="00B12567"/>
    <w:rsid w:val="00B126B9"/>
    <w:rsid w:val="00B13110"/>
    <w:rsid w:val="00B1347C"/>
    <w:rsid w:val="00B1355C"/>
    <w:rsid w:val="00B13874"/>
    <w:rsid w:val="00B1393C"/>
    <w:rsid w:val="00B13D72"/>
    <w:rsid w:val="00B14133"/>
    <w:rsid w:val="00B1485C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17F9F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4EF3"/>
    <w:rsid w:val="00B25670"/>
    <w:rsid w:val="00B25679"/>
    <w:rsid w:val="00B25784"/>
    <w:rsid w:val="00B25C84"/>
    <w:rsid w:val="00B25E2F"/>
    <w:rsid w:val="00B2635E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46C"/>
    <w:rsid w:val="00B36A3A"/>
    <w:rsid w:val="00B36A5A"/>
    <w:rsid w:val="00B36BF0"/>
    <w:rsid w:val="00B36C01"/>
    <w:rsid w:val="00B36C06"/>
    <w:rsid w:val="00B36F68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3F27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A04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C42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A47"/>
    <w:rsid w:val="00B62FBA"/>
    <w:rsid w:val="00B632DA"/>
    <w:rsid w:val="00B635B0"/>
    <w:rsid w:val="00B64056"/>
    <w:rsid w:val="00B64374"/>
    <w:rsid w:val="00B646A9"/>
    <w:rsid w:val="00B6530F"/>
    <w:rsid w:val="00B65346"/>
    <w:rsid w:val="00B655B2"/>
    <w:rsid w:val="00B6571C"/>
    <w:rsid w:val="00B65836"/>
    <w:rsid w:val="00B6588E"/>
    <w:rsid w:val="00B6634D"/>
    <w:rsid w:val="00B66CB2"/>
    <w:rsid w:val="00B67171"/>
    <w:rsid w:val="00B672E1"/>
    <w:rsid w:val="00B67731"/>
    <w:rsid w:val="00B67784"/>
    <w:rsid w:val="00B677FB"/>
    <w:rsid w:val="00B67B2B"/>
    <w:rsid w:val="00B70436"/>
    <w:rsid w:val="00B704B5"/>
    <w:rsid w:val="00B7068E"/>
    <w:rsid w:val="00B70CA3"/>
    <w:rsid w:val="00B71887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773D1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11C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E82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542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AB9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22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43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661"/>
    <w:rsid w:val="00BD3CC8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03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DA9"/>
    <w:rsid w:val="00C04E03"/>
    <w:rsid w:val="00C050BA"/>
    <w:rsid w:val="00C0531C"/>
    <w:rsid w:val="00C056CB"/>
    <w:rsid w:val="00C05F5C"/>
    <w:rsid w:val="00C060B7"/>
    <w:rsid w:val="00C061A1"/>
    <w:rsid w:val="00C061CA"/>
    <w:rsid w:val="00C06BDE"/>
    <w:rsid w:val="00C06E77"/>
    <w:rsid w:val="00C06EED"/>
    <w:rsid w:val="00C07166"/>
    <w:rsid w:val="00C071E3"/>
    <w:rsid w:val="00C1035C"/>
    <w:rsid w:val="00C109DF"/>
    <w:rsid w:val="00C10BDD"/>
    <w:rsid w:val="00C10C29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4F21"/>
    <w:rsid w:val="00C15062"/>
    <w:rsid w:val="00C1542B"/>
    <w:rsid w:val="00C15A97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0E8E"/>
    <w:rsid w:val="00C310AF"/>
    <w:rsid w:val="00C31155"/>
    <w:rsid w:val="00C312ED"/>
    <w:rsid w:val="00C3172D"/>
    <w:rsid w:val="00C320F1"/>
    <w:rsid w:val="00C3218C"/>
    <w:rsid w:val="00C32B7F"/>
    <w:rsid w:val="00C32B94"/>
    <w:rsid w:val="00C32DBC"/>
    <w:rsid w:val="00C33032"/>
    <w:rsid w:val="00C333BF"/>
    <w:rsid w:val="00C339B0"/>
    <w:rsid w:val="00C342BC"/>
    <w:rsid w:val="00C342EE"/>
    <w:rsid w:val="00C34308"/>
    <w:rsid w:val="00C34403"/>
    <w:rsid w:val="00C3490C"/>
    <w:rsid w:val="00C358B1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21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C58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770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5FD1"/>
    <w:rsid w:val="00C56708"/>
    <w:rsid w:val="00C5753F"/>
    <w:rsid w:val="00C57C08"/>
    <w:rsid w:val="00C57FBE"/>
    <w:rsid w:val="00C6013B"/>
    <w:rsid w:val="00C6023B"/>
    <w:rsid w:val="00C607D6"/>
    <w:rsid w:val="00C60CA4"/>
    <w:rsid w:val="00C60FAA"/>
    <w:rsid w:val="00C612EF"/>
    <w:rsid w:val="00C61533"/>
    <w:rsid w:val="00C61590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7D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0FC"/>
    <w:rsid w:val="00C7711B"/>
    <w:rsid w:val="00C7724B"/>
    <w:rsid w:val="00C77BA2"/>
    <w:rsid w:val="00C80F08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3A05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9D2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2FDE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6F2F"/>
    <w:rsid w:val="00C973A3"/>
    <w:rsid w:val="00C9753E"/>
    <w:rsid w:val="00C97954"/>
    <w:rsid w:val="00C97D05"/>
    <w:rsid w:val="00CA092A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63B"/>
    <w:rsid w:val="00CB0A70"/>
    <w:rsid w:val="00CB0B2E"/>
    <w:rsid w:val="00CB0B95"/>
    <w:rsid w:val="00CB0C49"/>
    <w:rsid w:val="00CB0DC9"/>
    <w:rsid w:val="00CB1DC7"/>
    <w:rsid w:val="00CB1EE3"/>
    <w:rsid w:val="00CB2380"/>
    <w:rsid w:val="00CB2518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4BB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B0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4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958"/>
    <w:rsid w:val="00D07BC1"/>
    <w:rsid w:val="00D07EF8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1D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5B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2EA2"/>
    <w:rsid w:val="00D338CD"/>
    <w:rsid w:val="00D33DA5"/>
    <w:rsid w:val="00D33E36"/>
    <w:rsid w:val="00D34045"/>
    <w:rsid w:val="00D341F8"/>
    <w:rsid w:val="00D34254"/>
    <w:rsid w:val="00D347D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4E3A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46F"/>
    <w:rsid w:val="00D63508"/>
    <w:rsid w:val="00D63964"/>
    <w:rsid w:val="00D63C9D"/>
    <w:rsid w:val="00D64693"/>
    <w:rsid w:val="00D64727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E30"/>
    <w:rsid w:val="00D66F1E"/>
    <w:rsid w:val="00D6748D"/>
    <w:rsid w:val="00D674E0"/>
    <w:rsid w:val="00D675F3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2CB"/>
    <w:rsid w:val="00D723FF"/>
    <w:rsid w:val="00D725C7"/>
    <w:rsid w:val="00D73453"/>
    <w:rsid w:val="00D73A2D"/>
    <w:rsid w:val="00D73BE7"/>
    <w:rsid w:val="00D7425D"/>
    <w:rsid w:val="00D749AC"/>
    <w:rsid w:val="00D74B9A"/>
    <w:rsid w:val="00D74C82"/>
    <w:rsid w:val="00D750C0"/>
    <w:rsid w:val="00D75487"/>
    <w:rsid w:val="00D75489"/>
    <w:rsid w:val="00D757B7"/>
    <w:rsid w:val="00D7590E"/>
    <w:rsid w:val="00D75CD7"/>
    <w:rsid w:val="00D75E89"/>
    <w:rsid w:val="00D761F3"/>
    <w:rsid w:val="00D761FE"/>
    <w:rsid w:val="00D76219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856"/>
    <w:rsid w:val="00DA49BC"/>
    <w:rsid w:val="00DA4E6E"/>
    <w:rsid w:val="00DA4F3A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48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371"/>
    <w:rsid w:val="00DB67D8"/>
    <w:rsid w:val="00DB72BB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005"/>
    <w:rsid w:val="00DC1514"/>
    <w:rsid w:val="00DC17AE"/>
    <w:rsid w:val="00DC182C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B30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C6E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28D"/>
    <w:rsid w:val="00DF5878"/>
    <w:rsid w:val="00DF5E4C"/>
    <w:rsid w:val="00DF6092"/>
    <w:rsid w:val="00DF62C1"/>
    <w:rsid w:val="00DF7084"/>
    <w:rsid w:val="00DF74F1"/>
    <w:rsid w:val="00DF791D"/>
    <w:rsid w:val="00E003B0"/>
    <w:rsid w:val="00E003C3"/>
    <w:rsid w:val="00E004E6"/>
    <w:rsid w:val="00E00896"/>
    <w:rsid w:val="00E009FB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293"/>
    <w:rsid w:val="00E163DA"/>
    <w:rsid w:val="00E16902"/>
    <w:rsid w:val="00E169CC"/>
    <w:rsid w:val="00E16C1E"/>
    <w:rsid w:val="00E16C88"/>
    <w:rsid w:val="00E16DA5"/>
    <w:rsid w:val="00E16E38"/>
    <w:rsid w:val="00E17227"/>
    <w:rsid w:val="00E17402"/>
    <w:rsid w:val="00E176A5"/>
    <w:rsid w:val="00E17789"/>
    <w:rsid w:val="00E17C9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D8E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18D"/>
    <w:rsid w:val="00E27465"/>
    <w:rsid w:val="00E275E3"/>
    <w:rsid w:val="00E276FD"/>
    <w:rsid w:val="00E30298"/>
    <w:rsid w:val="00E30385"/>
    <w:rsid w:val="00E30660"/>
    <w:rsid w:val="00E30697"/>
    <w:rsid w:val="00E306C7"/>
    <w:rsid w:val="00E310F5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3D04"/>
    <w:rsid w:val="00E34004"/>
    <w:rsid w:val="00E34456"/>
    <w:rsid w:val="00E34559"/>
    <w:rsid w:val="00E34C6C"/>
    <w:rsid w:val="00E34DD3"/>
    <w:rsid w:val="00E34F74"/>
    <w:rsid w:val="00E354F7"/>
    <w:rsid w:val="00E359B2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35"/>
    <w:rsid w:val="00E41B79"/>
    <w:rsid w:val="00E41BDF"/>
    <w:rsid w:val="00E41ED0"/>
    <w:rsid w:val="00E41F99"/>
    <w:rsid w:val="00E42E14"/>
    <w:rsid w:val="00E42E68"/>
    <w:rsid w:val="00E439AE"/>
    <w:rsid w:val="00E4400B"/>
    <w:rsid w:val="00E440B6"/>
    <w:rsid w:val="00E44954"/>
    <w:rsid w:val="00E44AA5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3A7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578AE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C2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78E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0F3"/>
    <w:rsid w:val="00EA03A9"/>
    <w:rsid w:val="00EA0C3F"/>
    <w:rsid w:val="00EA0D84"/>
    <w:rsid w:val="00EA12F2"/>
    <w:rsid w:val="00EA16B9"/>
    <w:rsid w:val="00EA1CF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4C7"/>
    <w:rsid w:val="00EB45ED"/>
    <w:rsid w:val="00EB4959"/>
    <w:rsid w:val="00EB4CD6"/>
    <w:rsid w:val="00EB5383"/>
    <w:rsid w:val="00EB54BA"/>
    <w:rsid w:val="00EB5534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178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4C4A"/>
    <w:rsid w:val="00EE5033"/>
    <w:rsid w:val="00EE56AB"/>
    <w:rsid w:val="00EE5ACD"/>
    <w:rsid w:val="00EE5C7C"/>
    <w:rsid w:val="00EE5F84"/>
    <w:rsid w:val="00EE62C4"/>
    <w:rsid w:val="00EE6AFC"/>
    <w:rsid w:val="00EE6C4D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33"/>
    <w:rsid w:val="00EF3C47"/>
    <w:rsid w:val="00EF40DE"/>
    <w:rsid w:val="00EF49EE"/>
    <w:rsid w:val="00EF5BD4"/>
    <w:rsid w:val="00EF6F95"/>
    <w:rsid w:val="00EF7298"/>
    <w:rsid w:val="00EF792D"/>
    <w:rsid w:val="00EF7933"/>
    <w:rsid w:val="00F00036"/>
    <w:rsid w:val="00F00A6D"/>
    <w:rsid w:val="00F00C96"/>
    <w:rsid w:val="00F01234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5CBD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0EB"/>
    <w:rsid w:val="00F134FB"/>
    <w:rsid w:val="00F13D82"/>
    <w:rsid w:val="00F14068"/>
    <w:rsid w:val="00F14B59"/>
    <w:rsid w:val="00F14BE8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400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152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0"/>
    <w:rsid w:val="00F4564A"/>
    <w:rsid w:val="00F45AE6"/>
    <w:rsid w:val="00F45BDF"/>
    <w:rsid w:val="00F45D49"/>
    <w:rsid w:val="00F46099"/>
    <w:rsid w:val="00F4635D"/>
    <w:rsid w:val="00F46469"/>
    <w:rsid w:val="00F465A9"/>
    <w:rsid w:val="00F47538"/>
    <w:rsid w:val="00F47938"/>
    <w:rsid w:val="00F47CEF"/>
    <w:rsid w:val="00F516C0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86C"/>
    <w:rsid w:val="00F56B4A"/>
    <w:rsid w:val="00F56C34"/>
    <w:rsid w:val="00F56FB1"/>
    <w:rsid w:val="00F579FB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59AE"/>
    <w:rsid w:val="00F762B1"/>
    <w:rsid w:val="00F76432"/>
    <w:rsid w:val="00F76562"/>
    <w:rsid w:val="00F76721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B1D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50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4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0E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A7CEC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557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1F2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437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27A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9F2"/>
    <w:rsid w:val="00FF6A0B"/>
    <w:rsid w:val="00FF6FED"/>
    <w:rsid w:val="00FF76DA"/>
    <w:rsid w:val="00FF77AC"/>
    <w:rsid w:val="00FF7B15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  <w:style w:type="paragraph" w:customStyle="1" w:styleId="text-center">
    <w:name w:val="text-center"/>
    <w:basedOn w:val="a"/>
    <w:rsid w:val="00C15A97"/>
    <w:pPr>
      <w:spacing w:before="100" w:beforeAutospacing="1" w:after="100" w:afterAutospacing="1"/>
    </w:pPr>
  </w:style>
  <w:style w:type="character" w:styleId="afe">
    <w:name w:val="Unresolved Mention"/>
    <w:basedOn w:val="a0"/>
    <w:uiPriority w:val="99"/>
    <w:semiHidden/>
    <w:unhideWhenUsed/>
    <w:rsid w:val="00C15A97"/>
    <w:rPr>
      <w:color w:val="605E5C"/>
      <w:shd w:val="clear" w:color="auto" w:fill="E1DFDD"/>
    </w:rPr>
  </w:style>
  <w:style w:type="paragraph" w:customStyle="1" w:styleId="my-2">
    <w:name w:val="my-2"/>
    <w:basedOn w:val="a"/>
    <w:rsid w:val="00F134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7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.xlsx"/><Relationship Id="rId18" Type="http://schemas.openxmlformats.org/officeDocument/2006/relationships/chart" Target="charts/chart3.xml"/><Relationship Id="rId26" Type="http://schemas.openxmlformats.org/officeDocument/2006/relationships/chart" Target="charts/chart7.xml"/><Relationship Id="rId39" Type="http://schemas.openxmlformats.org/officeDocument/2006/relationships/package" Target="embeddings/Microsoft_Excel_Worksheet19.xlsx"/><Relationship Id="rId21" Type="http://schemas.openxmlformats.org/officeDocument/2006/relationships/image" Target="media/image22.emf"/><Relationship Id="rId34" Type="http://schemas.openxmlformats.org/officeDocument/2006/relationships/chart" Target="charts/chart11.xml"/><Relationship Id="rId42" Type="http://schemas.openxmlformats.org/officeDocument/2006/relationships/package" Target="embeddings/Microsoft_Excel_Worksheet21.xlsx"/><Relationship Id="rId47" Type="http://schemas.openxmlformats.org/officeDocument/2006/relationships/chart" Target="charts/chart16.xml"/><Relationship Id="rId50" Type="http://schemas.openxmlformats.org/officeDocument/2006/relationships/chart" Target="charts/chart17.xml"/><Relationship Id="rId55" Type="http://schemas.openxmlformats.org/officeDocument/2006/relationships/chart" Target="charts/chart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9" Type="http://schemas.openxmlformats.org/officeDocument/2006/relationships/chart" Target="charts/chart8.xml"/><Relationship Id="rId11" Type="http://schemas.openxmlformats.org/officeDocument/2006/relationships/image" Target="media/image4.wmf"/><Relationship Id="rId24" Type="http://schemas.openxmlformats.org/officeDocument/2006/relationships/image" Target="media/image23.emf"/><Relationship Id="rId32" Type="http://schemas.openxmlformats.org/officeDocument/2006/relationships/chart" Target="charts/chart9.xml"/><Relationship Id="rId37" Type="http://schemas.openxmlformats.org/officeDocument/2006/relationships/chart" Target="charts/chart12.xml"/><Relationship Id="rId40" Type="http://schemas.openxmlformats.org/officeDocument/2006/relationships/chart" Target="charts/chart13.xml"/><Relationship Id="rId45" Type="http://schemas.openxmlformats.org/officeDocument/2006/relationships/package" Target="embeddings/Microsoft_Excel_Worksheet23.xlsx"/><Relationship Id="rId53" Type="http://schemas.openxmlformats.org/officeDocument/2006/relationships/image" Target="media/image32.emf"/><Relationship Id="rId58" Type="http://schemas.openxmlformats.org/officeDocument/2006/relationships/image" Target="media/image34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chart" Target="charts/chart4.xml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24.emf"/><Relationship Id="rId30" Type="http://schemas.openxmlformats.org/officeDocument/2006/relationships/image" Target="media/image25.emf"/><Relationship Id="rId35" Type="http://schemas.openxmlformats.org/officeDocument/2006/relationships/image" Target="media/image26.emf"/><Relationship Id="rId43" Type="http://schemas.openxmlformats.org/officeDocument/2006/relationships/chart" Target="charts/chart14.xml"/><Relationship Id="rId48" Type="http://schemas.openxmlformats.org/officeDocument/2006/relationships/image" Target="media/image30.emf"/><Relationship Id="rId56" Type="http://schemas.openxmlformats.org/officeDocument/2006/relationships/image" Target="media/image33.emf"/><Relationship Id="rId8" Type="http://schemas.openxmlformats.org/officeDocument/2006/relationships/image" Target="media/image1.png"/><Relationship Id="rId51" Type="http://schemas.openxmlformats.org/officeDocument/2006/relationships/image" Target="media/image31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chart" Target="charts/chart10.xml"/><Relationship Id="rId38" Type="http://schemas.openxmlformats.org/officeDocument/2006/relationships/image" Target="media/image27.emf"/><Relationship Id="rId46" Type="http://schemas.openxmlformats.org/officeDocument/2006/relationships/chart" Target="charts/chart15.xml"/><Relationship Id="rId59" Type="http://schemas.openxmlformats.org/officeDocument/2006/relationships/footer" Target="footer1.xml"/><Relationship Id="rId20" Type="http://schemas.openxmlformats.org/officeDocument/2006/relationships/chart" Target="charts/chart5.xml"/><Relationship Id="rId41" Type="http://schemas.openxmlformats.org/officeDocument/2006/relationships/image" Target="media/image28.emf"/><Relationship Id="rId54" Type="http://schemas.openxmlformats.org/officeDocument/2006/relationships/package" Target="embeddings/Microsoft_Excel_Worksheet29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chart" Target="charts/chart6.xml"/><Relationship Id="rId28" Type="http://schemas.openxmlformats.org/officeDocument/2006/relationships/package" Target="embeddings/Microsoft_Excel_Worksheet11.xlsx"/><Relationship Id="rId36" Type="http://schemas.openxmlformats.org/officeDocument/2006/relationships/package" Target="embeddings/Microsoft_Excel_Worksheet17.xlsx"/><Relationship Id="rId49" Type="http://schemas.openxmlformats.org/officeDocument/2006/relationships/package" Target="embeddings/Microsoft_Excel_Worksheet26.xlsx"/><Relationship Id="rId57" Type="http://schemas.openxmlformats.org/officeDocument/2006/relationships/package" Target="embeddings/Microsoft_Excel_Worksheet31.xlsx"/><Relationship Id="rId10" Type="http://schemas.openxmlformats.org/officeDocument/2006/relationships/image" Target="media/image3.wmf"/><Relationship Id="rId31" Type="http://schemas.openxmlformats.org/officeDocument/2006/relationships/package" Target="embeddings/Microsoft_Excel_Worksheet13.xlsx"/><Relationship Id="rId44" Type="http://schemas.openxmlformats.org/officeDocument/2006/relationships/image" Target="media/image29.emf"/><Relationship Id="rId52" Type="http://schemas.openxmlformats.org/officeDocument/2006/relationships/package" Target="embeddings/Microsoft_Excel_Worksheet28.xlsx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4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7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0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1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2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188201884600492E-2"/>
          <c:y val="0.11410836384305464"/>
          <c:w val="0.88777653910995846"/>
          <c:h val="0.7372435929585234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7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ED49-4422-93D8-9ED78718827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Sheet1!$B$2:$B$29</c:f>
              <c:numCache>
                <c:formatCode>0%</c:formatCode>
                <c:ptCount val="28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  <c:pt idx="21">
                  <c:v>0.14000000000000001</c:v>
                </c:pt>
                <c:pt idx="22">
                  <c:v>0.04</c:v>
                </c:pt>
                <c:pt idx="23">
                  <c:v>0.12</c:v>
                </c:pt>
                <c:pt idx="24">
                  <c:v>0.1</c:v>
                </c:pt>
                <c:pt idx="25">
                  <c:v>0.21</c:v>
                </c:pt>
                <c:pt idx="26">
                  <c:v>0.13</c:v>
                </c:pt>
                <c:pt idx="27">
                  <c:v>0.16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ED49-4422-93D8-9ED78718827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7"/>
              <c:layout>
                <c:manualLayout>
                  <c:x val="-1.4918414918415055E-2"/>
                  <c:y val="-3.8216560509554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ED49-4422-93D8-9ED78718827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Sheet1!$C$2:$C$29</c:f>
              <c:numCache>
                <c:formatCode>0%</c:formatCode>
                <c:ptCount val="28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  <c:pt idx="21">
                  <c:v>0.48</c:v>
                </c:pt>
                <c:pt idx="22">
                  <c:v>0.13</c:v>
                </c:pt>
                <c:pt idx="23">
                  <c:v>0.39</c:v>
                </c:pt>
                <c:pt idx="24">
                  <c:v>0.2</c:v>
                </c:pt>
                <c:pt idx="25">
                  <c:v>0.44</c:v>
                </c:pt>
                <c:pt idx="26">
                  <c:v>0.4</c:v>
                </c:pt>
                <c:pt idx="27">
                  <c:v>0.45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1D-ED49-4422-93D8-9ED78718827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7"/>
              <c:layout>
                <c:manualLayout>
                  <c:x val="0"/>
                  <c:y val="-2.5477707006369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ED49-4422-93D8-9ED78718827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Sheet1!$D$2:$D$29</c:f>
              <c:numCache>
                <c:formatCode>0%</c:formatCode>
                <c:ptCount val="28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  <c:pt idx="21">
                  <c:v>0.34</c:v>
                </c:pt>
                <c:pt idx="22">
                  <c:v>0.81</c:v>
                </c:pt>
                <c:pt idx="23">
                  <c:v>0.46</c:v>
                </c:pt>
                <c:pt idx="24">
                  <c:v>0.64</c:v>
                </c:pt>
                <c:pt idx="25">
                  <c:v>0.28000000000000003</c:v>
                </c:pt>
                <c:pt idx="26">
                  <c:v>0.41</c:v>
                </c:pt>
                <c:pt idx="27">
                  <c:v>0.35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1F-ED49-4422-93D8-9ED7871882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121856"/>
        <c:axId val="377808000"/>
      </c:lineChart>
      <c:catAx>
        <c:axId val="192121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77808000"/>
        <c:crosses val="autoZero"/>
        <c:auto val="1"/>
        <c:lblAlgn val="ctr"/>
        <c:lblOffset val="100"/>
        <c:noMultiLvlLbl val="0"/>
      </c:catAx>
      <c:valAx>
        <c:axId val="3778080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ysDash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121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6816105057574894E-3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87585403538417606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7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D4B0-48A3-94D8-9DB05B6DCE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Sheet1!$B$2:$B$29</c:f>
              <c:numCache>
                <c:formatCode>0%</c:formatCode>
                <c:ptCount val="28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  <c:pt idx="21">
                  <c:v>0.26</c:v>
                </c:pt>
                <c:pt idx="22">
                  <c:v>0.12</c:v>
                </c:pt>
                <c:pt idx="23">
                  <c:v>0.22</c:v>
                </c:pt>
                <c:pt idx="24">
                  <c:v>0.21</c:v>
                </c:pt>
                <c:pt idx="25">
                  <c:v>0.28000000000000003</c:v>
                </c:pt>
                <c:pt idx="26">
                  <c:v>0.22</c:v>
                </c:pt>
                <c:pt idx="27">
                  <c:v>0.22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D4B0-48A3-94D8-9DB05B6DCE4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7"/>
              <c:layout>
                <c:manualLayout>
                  <c:x val="-3.7348272642390291E-3"/>
                  <c:y val="-3.0418250950570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D4B0-48A3-94D8-9DB05B6DCE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Sheet1!$C$2:$C$29</c:f>
              <c:numCache>
                <c:formatCode>0%</c:formatCode>
                <c:ptCount val="28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  <c:pt idx="21">
                  <c:v>0.41</c:v>
                </c:pt>
                <c:pt idx="22">
                  <c:v>0.26</c:v>
                </c:pt>
                <c:pt idx="23">
                  <c:v>0.37</c:v>
                </c:pt>
                <c:pt idx="24">
                  <c:v>0.33</c:v>
                </c:pt>
                <c:pt idx="25">
                  <c:v>0.36</c:v>
                </c:pt>
                <c:pt idx="26">
                  <c:v>0.37</c:v>
                </c:pt>
                <c:pt idx="27">
                  <c:v>0.42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1D-D4B0-48A3-94D8-9DB05B6DCE4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7"/>
              <c:layout>
                <c:manualLayout>
                  <c:x val="-1.8674136321195146E-3"/>
                  <c:y val="-5.06970849176172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D4B0-48A3-94D8-9DB05B6DCE4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Sheet1!$A$2:$A$29</c:f>
              <c:strCache>
                <c:ptCount val="28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  <c:pt idx="27">
                  <c:v>2025г.</c:v>
                </c:pt>
              </c:strCache>
            </c:strRef>
          </c:cat>
          <c:val>
            <c:numRef>
              <c:f>Sheet1!$D$2:$D$29</c:f>
              <c:numCache>
                <c:formatCode>0%</c:formatCode>
                <c:ptCount val="28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  <c:pt idx="21">
                  <c:v>0.33</c:v>
                </c:pt>
                <c:pt idx="22">
                  <c:v>0.61</c:v>
                </c:pt>
                <c:pt idx="23">
                  <c:v>0.41</c:v>
                </c:pt>
                <c:pt idx="24">
                  <c:v>0.44</c:v>
                </c:pt>
                <c:pt idx="25">
                  <c:v>0.33</c:v>
                </c:pt>
                <c:pt idx="26">
                  <c:v>0.39</c:v>
                </c:pt>
                <c:pt idx="27">
                  <c:v>0.33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1F-D4B0-48A3-94D8-9DB05B6DCE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8169856"/>
        <c:axId val="408180224"/>
      </c:lineChart>
      <c:catAx>
        <c:axId val="408169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80224"/>
        <c:crosses val="autoZero"/>
        <c:auto val="1"/>
        <c:lblAlgn val="ctr"/>
        <c:lblOffset val="100"/>
        <c:noMultiLvlLbl val="0"/>
      </c:catAx>
      <c:valAx>
        <c:axId val="408180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69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3444682595191361"/>
          <c:y val="5.270092226613966E-3"/>
          <c:w val="0.42997216764712232"/>
          <c:h val="0.9932732480783734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Лист1!$A$2:$A$7</c:f>
              <c:strCache>
                <c:ptCount val="6"/>
                <c:pt idx="0">
                  <c:v>6. Даванков Владислав</c:v>
                </c:pt>
                <c:pt idx="1">
                  <c:v>5. Трамп Дональд</c:v>
                </c:pt>
                <c:pt idx="2">
                  <c:v>4. Белоусов Андрей</c:v>
                </c:pt>
                <c:pt idx="3">
                  <c:v>3. Мишустин Михаил</c:v>
                </c:pt>
                <c:pt idx="4">
                  <c:v>2. Лавров Сергей</c:v>
                </c:pt>
                <c:pt idx="5">
                  <c:v>1. Путин Владимир</c:v>
                </c:pt>
              </c:strCache>
            </c:strRef>
          </c:cat>
          <c:val>
            <c:numRef>
              <c:f>Лист1!$B$2:$B$7</c:f>
              <c:numCache>
                <c:formatCode>0.0%</c:formatCode>
                <c:ptCount val="6"/>
                <c:pt idx="0">
                  <c:v>8.0000000000000002E-3</c:v>
                </c:pt>
                <c:pt idx="1">
                  <c:v>0.01</c:v>
                </c:pt>
                <c:pt idx="2">
                  <c:v>1.2E-2</c:v>
                </c:pt>
                <c:pt idx="3">
                  <c:v>1.7999999999999999E-2</c:v>
                </c:pt>
                <c:pt idx="4">
                  <c:v>2.3E-2</c:v>
                </c:pt>
                <c:pt idx="5">
                  <c:v>0.437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A8-436F-B4EE-17CCA92E54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195968"/>
        <c:axId val="58197504"/>
      </c:barChart>
      <c:catAx>
        <c:axId val="581959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58197504"/>
        <c:crosses val="autoZero"/>
        <c:auto val="1"/>
        <c:lblAlgn val="ctr"/>
        <c:lblOffset val="100"/>
        <c:noMultiLvlLbl val="0"/>
      </c:catAx>
      <c:valAx>
        <c:axId val="58197504"/>
        <c:scaling>
          <c:orientation val="minMax"/>
        </c:scaling>
        <c:delete val="1"/>
        <c:axPos val="b"/>
        <c:numFmt formatCode="0.0%" sourceLinked="1"/>
        <c:majorTickMark val="out"/>
        <c:minorTickMark val="none"/>
        <c:tickLblPos val="nextTo"/>
        <c:crossAx val="581959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800"/>
      </a:pPr>
      <a:endParaRPr lang="ru-RU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012416427889206E-2"/>
          <c:y val="8.45771144278607E-2"/>
          <c:w val="0.9579751671442216"/>
          <c:h val="0.7932001410271478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ln w="44450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Лист1!$B$1:$M$1</c:f>
              <c:strCache>
                <c:ptCount val="12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  <c:pt idx="11">
                  <c:v>2025</c:v>
                </c:pt>
              </c:strCache>
            </c:strRef>
          </c:cat>
          <c:val>
            <c:numRef>
              <c:f>Лист1!$B$2:$M$2</c:f>
              <c:numCache>
                <c:formatCode>0%</c:formatCode>
                <c:ptCount val="12"/>
                <c:pt idx="0">
                  <c:v>0.75</c:v>
                </c:pt>
                <c:pt idx="1">
                  <c:v>0.73</c:v>
                </c:pt>
                <c:pt idx="2">
                  <c:v>0.63</c:v>
                </c:pt>
                <c:pt idx="3">
                  <c:v>0.6</c:v>
                </c:pt>
                <c:pt idx="4">
                  <c:v>0.49</c:v>
                </c:pt>
                <c:pt idx="5">
                  <c:v>0.42</c:v>
                </c:pt>
                <c:pt idx="6">
                  <c:v>0.33</c:v>
                </c:pt>
                <c:pt idx="7">
                  <c:v>0.36</c:v>
                </c:pt>
                <c:pt idx="8">
                  <c:v>0.51</c:v>
                </c:pt>
                <c:pt idx="9">
                  <c:v>0.48</c:v>
                </c:pt>
                <c:pt idx="10">
                  <c:v>0.47</c:v>
                </c:pt>
                <c:pt idx="11">
                  <c:v>0.44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D8B8-4929-B673-6EE8034CCE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49310815"/>
        <c:axId val="1049309855"/>
      </c:lineChart>
      <c:catAx>
        <c:axId val="10493108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49309855"/>
        <c:crosses val="autoZero"/>
        <c:auto val="1"/>
        <c:lblAlgn val="ctr"/>
        <c:lblOffset val="100"/>
        <c:noMultiLvlLbl val="0"/>
      </c:catAx>
      <c:valAx>
        <c:axId val="10493098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493108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829211489408898E-2"/>
          <c:y val="0.19906143135226137"/>
          <c:w val="0.98017078851059114"/>
          <c:h val="0.74272346246251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Гусев А.</c:v>
                </c:pt>
                <c:pt idx="1">
                  <c:v>Петрин С.</c:v>
                </c:pt>
                <c:pt idx="2">
                  <c:v>Мельникова А.</c:v>
                </c:pt>
                <c:pt idx="3">
                  <c:v>Чижов С.</c:v>
                </c:pt>
                <c:pt idx="4">
                  <c:v>Рымарь А.</c:v>
                </c:pt>
                <c:pt idx="5">
                  <c:v>Гордеев А.</c:v>
                </c:pt>
                <c:pt idx="6">
                  <c:v>Нетёсов В.</c:v>
                </c:pt>
                <c:pt idx="7">
                  <c:v>Ревенко Е.</c:v>
                </c:pt>
                <c:pt idx="8">
                  <c:v>Саутин Д.</c:v>
                </c:pt>
              </c:strCache>
            </c:strRef>
          </c:cat>
          <c:val>
            <c:numRef>
              <c:f>Лист1!$B$2:$J$2</c:f>
              <c:numCache>
                <c:formatCode>0.0%</c:formatCode>
                <c:ptCount val="9"/>
                <c:pt idx="0">
                  <c:v>8.1000000000000003E-2</c:v>
                </c:pt>
                <c:pt idx="1">
                  <c:v>3.4000000000000002E-2</c:v>
                </c:pt>
                <c:pt idx="2">
                  <c:v>1.7999999999999999E-2</c:v>
                </c:pt>
                <c:pt idx="3">
                  <c:v>0.01</c:v>
                </c:pt>
                <c:pt idx="4">
                  <c:v>7.0000000000000001E-3</c:v>
                </c:pt>
                <c:pt idx="5">
                  <c:v>5.0000000000000001E-3</c:v>
                </c:pt>
                <c:pt idx="6">
                  <c:v>5.0000000000000001E-3</c:v>
                </c:pt>
                <c:pt idx="7">
                  <c:v>5.0000000000000001E-3</c:v>
                </c:pt>
                <c:pt idx="8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22-4CFA-9C11-C8EE798A46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1335239728"/>
        <c:axId val="1335240208"/>
      </c:barChart>
      <c:catAx>
        <c:axId val="1335239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335240208"/>
        <c:crosses val="autoZero"/>
        <c:auto val="1"/>
        <c:lblAlgn val="ctr"/>
        <c:lblOffset val="100"/>
        <c:noMultiLvlLbl val="0"/>
      </c:catAx>
      <c:valAx>
        <c:axId val="1335240208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1335239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0.15</c:v>
                </c:pt>
                <c:pt idx="2">
                  <c:v>0.02</c:v>
                </c:pt>
                <c:pt idx="3">
                  <c:v>0.04</c:v>
                </c:pt>
                <c:pt idx="4">
                  <c:v>0.39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DA9-4113-AC15-504F62CFCF7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0.03</c:v>
                </c:pt>
                <c:pt idx="1">
                  <c:v>0.12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DA9-4113-AC15-504F62CFCF7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0.04</c:v>
                </c:pt>
                <c:pt idx="1">
                  <c:v>0.13</c:v>
                </c:pt>
                <c:pt idx="2" formatCode="0.0%">
                  <c:v>8.0000000000000002E-3</c:v>
                </c:pt>
                <c:pt idx="3" formatCode="0.0%">
                  <c:v>3.0000000000000001E-3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DA9-4113-AC15-504F62CFCF7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1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0.04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0.4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0DA9-4113-AC15-504F62CFCF78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0.05</c:v>
                </c:pt>
                <c:pt idx="1">
                  <c:v>0.17</c:v>
                </c:pt>
                <c:pt idx="2">
                  <c:v>0.02</c:v>
                </c:pt>
                <c:pt idx="3">
                  <c:v>0.01</c:v>
                </c:pt>
                <c:pt idx="4">
                  <c:v>0.34</c:v>
                </c:pt>
                <c:pt idx="5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0DA9-4113-AC15-504F62CFCF78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0.03</c:v>
                </c:pt>
                <c:pt idx="1">
                  <c:v>0.16</c:v>
                </c:pt>
                <c:pt idx="2">
                  <c:v>0.02</c:v>
                </c:pt>
                <c:pt idx="3" formatCode="0.00%">
                  <c:v>5.0000000000000001E-3</c:v>
                </c:pt>
                <c:pt idx="4">
                  <c:v>0.31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0DA9-4113-AC15-504F62CFCF78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80000"/>
              </a:sys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0DA9-4113-AC15-504F62CFCF7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0DA9-4113-AC15-504F62CFCF78}"/>
                </c:ext>
              </c:extLst>
            </c:dLbl>
            <c:dLbl>
              <c:idx val="4"/>
              <c:layout>
                <c:manualLayout>
                  <c:x val="-5.7887120115774236E-3"/>
                  <c:y val="1.03761348897535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0.05</c:v>
                </c:pt>
                <c:pt idx="1">
                  <c:v>0.14000000000000001</c:v>
                </c:pt>
                <c:pt idx="2">
                  <c:v>0.02</c:v>
                </c:pt>
                <c:pt idx="3" formatCode="0.00%">
                  <c:v>5.0000000000000001E-3</c:v>
                </c:pt>
                <c:pt idx="4">
                  <c:v>0.35</c:v>
                </c:pt>
                <c:pt idx="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0-0DA9-4113-AC15-504F62CFCF78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90000"/>
              </a:sysClr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0DA9-4113-AC15-504F62CFCF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0DA9-4113-AC15-504F62CFCF7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0DA9-4113-AC15-504F62CFCF78}"/>
                </c:ext>
              </c:extLst>
            </c:dLbl>
            <c:dLbl>
              <c:idx val="3"/>
              <c:layout>
                <c:manualLayout>
                  <c:x val="9.6478533526290402E-3"/>
                  <c:y val="5.188067444876593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0DA9-4113-AC15-504F62CFCF7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0DA9-4113-AC15-504F62CFCF7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0DA9-4113-AC15-504F62CFCF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Лист1!$B$9:$G$9</c:f>
              <c:numCache>
                <c:formatCode>0%</c:formatCode>
                <c:ptCount val="6"/>
                <c:pt idx="0">
                  <c:v>0.03</c:v>
                </c:pt>
                <c:pt idx="1">
                  <c:v>0.15</c:v>
                </c:pt>
                <c:pt idx="2">
                  <c:v>0.02</c:v>
                </c:pt>
                <c:pt idx="3" formatCode="0.00%">
                  <c:v>7.0000000000000001E-3</c:v>
                </c:pt>
                <c:pt idx="4">
                  <c:v>0.36</c:v>
                </c:pt>
                <c:pt idx="5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0DA9-4113-AC15-504F62CFCF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08991232"/>
        <c:axId val="408992768"/>
      </c:barChart>
      <c:catAx>
        <c:axId val="40899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8992768"/>
        <c:crosses val="autoZero"/>
        <c:auto val="1"/>
        <c:lblAlgn val="ctr"/>
        <c:lblOffset val="100"/>
        <c:noMultiLvlLbl val="0"/>
      </c:catAx>
      <c:valAx>
        <c:axId val="4089927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0899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8886014790842892"/>
          <c:y val="3.1128404669260701E-2"/>
          <c:w val="0.64350482962422739"/>
          <c:h val="0.19222729454538026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83D-4A86-8704-6E3B49B1E9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83D-4A86-8704-6E3B49B1E94C}"/>
                </c:ext>
              </c:extLst>
            </c:dLbl>
            <c:dLbl>
              <c:idx val="3"/>
              <c:layout>
                <c:manualLayout>
                  <c:x val="-4.0282674866024383E-3"/>
                  <c:y val="4.97265042267519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83D-4A86-8704-6E3B49B1E94C}"/>
                </c:ext>
              </c:extLst>
            </c:dLbl>
            <c:dLbl>
              <c:idx val="6"/>
              <c:layout>
                <c:manualLayout>
                  <c:x val="-6.0416876447487661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0.54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0.17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83D-4A86-8704-6E3B49B1E94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4.0277917631658632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A83D-4A86-8704-6E3B49B1E9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A83D-4A86-8704-6E3B49B1E94C}"/>
                </c:ext>
              </c:extLst>
            </c:dLbl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A83D-4A86-8704-6E3B49B1E94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0.04</c:v>
                </c:pt>
                <c:pt idx="1">
                  <c:v>0.38</c:v>
                </c:pt>
                <c:pt idx="2">
                  <c:v>0.05</c:v>
                </c:pt>
                <c:pt idx="3" formatCode="0.0%">
                  <c:v>5.0000000000000001E-3</c:v>
                </c:pt>
                <c:pt idx="4">
                  <c:v>0.22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A83D-4A86-8704-6E3B49B1E94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A83D-4A86-8704-6E3B49B1E9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A83D-4A86-8704-6E3B49B1E94C}"/>
                </c:ext>
              </c:extLst>
            </c:dLbl>
            <c:dLbl>
              <c:idx val="2"/>
              <c:layout>
                <c:manualLayout>
                  <c:x val="2.01453017949838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A83D-4A86-8704-6E3B49B1E94C}"/>
                </c:ext>
              </c:extLst>
            </c:dLbl>
            <c:dLbl>
              <c:idx val="3"/>
              <c:layout>
                <c:manualLayout>
                  <c:x val="1.4098690835850882E-2"/>
                  <c:y val="1.24259215072863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A83D-4A86-8704-6E3B49B1E94C}"/>
                </c:ext>
              </c:extLst>
            </c:dLbl>
            <c:dLbl>
              <c:idx val="4"/>
              <c:layout>
                <c:manualLayout>
                  <c:x val="6.3429791538534606E-7"/>
                  <c:y val="3.96833165620582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A83D-4A86-8704-6E3B49B1E94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0.35</c:v>
                </c:pt>
                <c:pt idx="1">
                  <c:v>0.34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0.18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A83D-4A86-8704-6E3B49B1E94C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A83D-4A86-8704-6E3B49B1E9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A83D-4A86-8704-6E3B49B1E94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A83D-4A86-8704-6E3B49B1E94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0.16</c:v>
                </c:pt>
                <c:pt idx="1">
                  <c:v>0.37</c:v>
                </c:pt>
                <c:pt idx="2">
                  <c:v>0.04</c:v>
                </c:pt>
                <c:pt idx="3" formatCode="0.0%">
                  <c:v>4.0000000000000001E-3</c:v>
                </c:pt>
                <c:pt idx="4">
                  <c:v>0.25</c:v>
                </c:pt>
                <c:pt idx="5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A83D-4A86-8704-6E3B49B1E94C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A83D-4A86-8704-6E3B49B1E94C}"/>
                </c:ext>
              </c:extLst>
            </c:dLbl>
            <c:dLbl>
              <c:idx val="1"/>
              <c:layout>
                <c:manualLayout>
                  <c:x val="-5.730659025788001E-3"/>
                  <c:y val="-6.2677338624098429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A83D-4A86-8704-6E3B49B1E94C}"/>
                </c:ext>
              </c:extLst>
            </c:dLbl>
            <c:dLbl>
              <c:idx val="3"/>
              <c:layout>
                <c:manualLayout>
                  <c:x val="2.013895881582848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A83D-4A86-8704-6E3B49B1E94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0.21</c:v>
                </c:pt>
                <c:pt idx="1">
                  <c:v>0.48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0.14000000000000001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A83D-4A86-8704-6E3B49B1E94C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A83D-4A86-8704-6E3B49B1E9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A83D-4A86-8704-6E3B49B1E94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6.0000000000000001E-3</c:v>
                </c:pt>
                <c:pt idx="4">
                  <c:v>0.18</c:v>
                </c:pt>
                <c:pt idx="5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E-A83D-4A86-8704-6E3B49B1E94C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80000"/>
              </a:sys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A83D-4A86-8704-6E3B49B1E94C}"/>
                </c:ext>
              </c:extLst>
            </c:dLbl>
            <c:dLbl>
              <c:idx val="1"/>
              <c:layout>
                <c:manualLayout>
                  <c:x val="3.110499439718682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A83D-4A86-8704-6E3B49B1E94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0.13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0</c:v>
                </c:pt>
                <c:pt idx="4">
                  <c:v>0.19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5-A83D-4A86-8704-6E3B49B1E94C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90000"/>
              </a:sysClr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A83D-4A86-8704-6E3B49B1E94C}"/>
                </c:ext>
              </c:extLst>
            </c:dLbl>
            <c:dLbl>
              <c:idx val="1"/>
              <c:layout>
                <c:manualLayout>
                  <c:x val="3.820439350525310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A83D-4A86-8704-6E3B49B1E94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A83D-4A86-8704-6E3B49B1E94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A83D-4A86-8704-6E3B49B1E9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A83D-4A86-8704-6E3B49B1E94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A83D-4A86-8704-6E3B49B1E9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Лист1!$B$9:$G$9</c:f>
              <c:numCache>
                <c:formatCode>0%</c:formatCode>
                <c:ptCount val="6"/>
                <c:pt idx="0">
                  <c:v>0.04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0</c:v>
                </c:pt>
                <c:pt idx="4">
                  <c:v>0.21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C-A83D-4A86-8704-6E3B49B1E9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27664128"/>
        <c:axId val="427665664"/>
      </c:barChart>
      <c:catAx>
        <c:axId val="42766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5664"/>
        <c:crosses val="autoZero"/>
        <c:auto val="1"/>
        <c:lblAlgn val="ctr"/>
        <c:lblOffset val="100"/>
        <c:noMultiLvlLbl val="0"/>
      </c:catAx>
      <c:valAx>
        <c:axId val="4276656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2766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7220976317788359"/>
          <c:y val="4.1025641025641026E-2"/>
          <c:w val="0.5147972835773752"/>
          <c:h val="0.2533457164008345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517259376912648E-3"/>
          <c:y val="0.1888111888111888"/>
          <c:w val="0.97871199576447809"/>
          <c:h val="0.6729040324504892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57B-404F-A23C-9E9909969ECC}"/>
                </c:ext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Sheet1!$B$7:$B$27</c:f>
              <c:numCache>
                <c:formatCode>General</c:formatCode>
                <c:ptCount val="21"/>
                <c:pt idx="0">
                  <c:v>12</c:v>
                </c:pt>
                <c:pt idx="1">
                  <c:v>14</c:v>
                </c:pt>
                <c:pt idx="2">
                  <c:v>14</c:v>
                </c:pt>
                <c:pt idx="3">
                  <c:v>7</c:v>
                </c:pt>
                <c:pt idx="4">
                  <c:v>9</c:v>
                </c:pt>
                <c:pt idx="5">
                  <c:v>11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8</c:v>
                </c:pt>
                <c:pt idx="10">
                  <c:v>15</c:v>
                </c:pt>
                <c:pt idx="11">
                  <c:v>9</c:v>
                </c:pt>
                <c:pt idx="12">
                  <c:v>12</c:v>
                </c:pt>
                <c:pt idx="13">
                  <c:v>7</c:v>
                </c:pt>
                <c:pt idx="14">
                  <c:v>7</c:v>
                </c:pt>
                <c:pt idx="15">
                  <c:v>6</c:v>
                </c:pt>
                <c:pt idx="16">
                  <c:v>4</c:v>
                </c:pt>
                <c:pt idx="17">
                  <c:v>7</c:v>
                </c:pt>
                <c:pt idx="18">
                  <c:v>11</c:v>
                </c:pt>
                <c:pt idx="19">
                  <c:v>11</c:v>
                </c:pt>
                <c:pt idx="2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7B-404F-A23C-9E9909969EC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Sheet1!$C$7:$C$27</c:f>
              <c:numCache>
                <c:formatCode>General</c:formatCode>
                <c:ptCount val="21"/>
                <c:pt idx="0">
                  <c:v>19</c:v>
                </c:pt>
                <c:pt idx="1">
                  <c:v>14</c:v>
                </c:pt>
                <c:pt idx="2">
                  <c:v>13</c:v>
                </c:pt>
                <c:pt idx="3">
                  <c:v>61</c:v>
                </c:pt>
                <c:pt idx="4">
                  <c:v>19</c:v>
                </c:pt>
                <c:pt idx="5">
                  <c:v>19</c:v>
                </c:pt>
                <c:pt idx="6">
                  <c:v>20</c:v>
                </c:pt>
                <c:pt idx="7">
                  <c:v>18</c:v>
                </c:pt>
                <c:pt idx="8">
                  <c:v>24</c:v>
                </c:pt>
                <c:pt idx="9">
                  <c:v>38</c:v>
                </c:pt>
                <c:pt idx="10">
                  <c:v>24</c:v>
                </c:pt>
                <c:pt idx="11">
                  <c:v>16</c:v>
                </c:pt>
                <c:pt idx="12">
                  <c:v>13</c:v>
                </c:pt>
                <c:pt idx="13">
                  <c:v>38</c:v>
                </c:pt>
                <c:pt idx="14">
                  <c:v>27</c:v>
                </c:pt>
                <c:pt idx="15">
                  <c:v>25</c:v>
                </c:pt>
                <c:pt idx="16">
                  <c:v>32</c:v>
                </c:pt>
                <c:pt idx="17">
                  <c:v>27</c:v>
                </c:pt>
                <c:pt idx="18">
                  <c:v>18</c:v>
                </c:pt>
                <c:pt idx="19">
                  <c:v>24</c:v>
                </c:pt>
                <c:pt idx="20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7B-404F-A23C-9E9909969EC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Sheet1!$D$7:$D$27</c:f>
              <c:numCache>
                <c:formatCode>General</c:formatCode>
                <c:ptCount val="21"/>
                <c:pt idx="0">
                  <c:v>28</c:v>
                </c:pt>
                <c:pt idx="1">
                  <c:v>34</c:v>
                </c:pt>
                <c:pt idx="2">
                  <c:v>36</c:v>
                </c:pt>
                <c:pt idx="3">
                  <c:v>14</c:v>
                </c:pt>
                <c:pt idx="4">
                  <c:v>35</c:v>
                </c:pt>
                <c:pt idx="5">
                  <c:v>30</c:v>
                </c:pt>
                <c:pt idx="6">
                  <c:v>32</c:v>
                </c:pt>
                <c:pt idx="7">
                  <c:v>23</c:v>
                </c:pt>
                <c:pt idx="8">
                  <c:v>23</c:v>
                </c:pt>
                <c:pt idx="9">
                  <c:v>12</c:v>
                </c:pt>
                <c:pt idx="10">
                  <c:v>21</c:v>
                </c:pt>
                <c:pt idx="11">
                  <c:v>19</c:v>
                </c:pt>
                <c:pt idx="12">
                  <c:v>28</c:v>
                </c:pt>
                <c:pt idx="13">
                  <c:v>23</c:v>
                </c:pt>
                <c:pt idx="14">
                  <c:v>31</c:v>
                </c:pt>
                <c:pt idx="15">
                  <c:v>31</c:v>
                </c:pt>
                <c:pt idx="16">
                  <c:v>28</c:v>
                </c:pt>
                <c:pt idx="17">
                  <c:v>21</c:v>
                </c:pt>
                <c:pt idx="18">
                  <c:v>17</c:v>
                </c:pt>
                <c:pt idx="19">
                  <c:v>20</c:v>
                </c:pt>
                <c:pt idx="2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57B-404F-A23C-9E9909969EC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Sheet1!$E$7:$E$27</c:f>
              <c:numCache>
                <c:formatCode>General</c:formatCode>
                <c:ptCount val="21"/>
                <c:pt idx="0">
                  <c:v>41</c:v>
                </c:pt>
                <c:pt idx="1">
                  <c:v>38</c:v>
                </c:pt>
                <c:pt idx="2">
                  <c:v>37</c:v>
                </c:pt>
                <c:pt idx="3">
                  <c:v>18</c:v>
                </c:pt>
                <c:pt idx="4">
                  <c:v>38</c:v>
                </c:pt>
                <c:pt idx="5">
                  <c:v>40</c:v>
                </c:pt>
                <c:pt idx="6">
                  <c:v>38</c:v>
                </c:pt>
                <c:pt idx="7">
                  <c:v>50</c:v>
                </c:pt>
                <c:pt idx="8">
                  <c:v>42</c:v>
                </c:pt>
                <c:pt idx="9">
                  <c:v>42</c:v>
                </c:pt>
                <c:pt idx="10">
                  <c:v>40</c:v>
                </c:pt>
                <c:pt idx="11">
                  <c:v>56</c:v>
                </c:pt>
                <c:pt idx="12">
                  <c:v>47</c:v>
                </c:pt>
                <c:pt idx="13">
                  <c:v>32</c:v>
                </c:pt>
                <c:pt idx="14">
                  <c:v>35</c:v>
                </c:pt>
                <c:pt idx="15">
                  <c:v>38</c:v>
                </c:pt>
                <c:pt idx="16">
                  <c:v>36</c:v>
                </c:pt>
                <c:pt idx="17">
                  <c:v>45</c:v>
                </c:pt>
                <c:pt idx="18">
                  <c:v>54</c:v>
                </c:pt>
                <c:pt idx="19">
                  <c:v>45</c:v>
                </c:pt>
                <c:pt idx="2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57B-404F-A23C-9E9909969E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401251328"/>
        <c:axId val="407483136"/>
      </c:barChart>
      <c:catAx>
        <c:axId val="40125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7483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74831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01251328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16075458378861437"/>
          <c:y val="5.6784901887264094E-2"/>
          <c:w val="0.71786000998802191"/>
          <c:h val="8.1113487679711674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9053991641602739E-2"/>
          <c:y val="0.15646258503401361"/>
          <c:w val="0.9703840882550625"/>
          <c:h val="0.6889300201111224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5E1-4056-8903-4438E6E4608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5E1-4056-8903-4438E6E4608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5E1-4056-8903-4438E6E4608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5E1-4056-8903-4438E6E4608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5E1-4056-8903-4438E6E4608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5E1-4056-8903-4438E6E4608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5E1-4056-8903-4438E6E4608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C5E1-4056-8903-4438E6E4608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C5E1-4056-8903-4438E6E4608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C5E1-4056-8903-4438E6E4608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C5E1-4056-8903-4438E6E4608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C5E1-4056-8903-4438E6E4608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C5E1-4056-8903-4438E6E4608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C5E1-4056-8903-4438E6E4608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C5E1-4056-8903-4438E6E4608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C5E1-4056-8903-4438E6E4608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C5E1-4056-8903-4438E6E4608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C5E1-4056-8903-4438E6E46086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C5E1-4056-8903-4438E6E46086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C5E1-4056-8903-4438E6E46086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7-C5E1-4056-8903-4438E6E460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Sheet1!$B$7:$B$27</c:f>
              <c:numCache>
                <c:formatCode>0%</c:formatCode>
                <c:ptCount val="21"/>
                <c:pt idx="0">
                  <c:v>0.12</c:v>
                </c:pt>
                <c:pt idx="1">
                  <c:v>0.13</c:v>
                </c:pt>
                <c:pt idx="2">
                  <c:v>0.12</c:v>
                </c:pt>
                <c:pt idx="3">
                  <c:v>0.11</c:v>
                </c:pt>
                <c:pt idx="4">
                  <c:v>0.1</c:v>
                </c:pt>
                <c:pt idx="5">
                  <c:v>0.1</c:v>
                </c:pt>
                <c:pt idx="6">
                  <c:v>0.1</c:v>
                </c:pt>
                <c:pt idx="7">
                  <c:v>0.09</c:v>
                </c:pt>
                <c:pt idx="8">
                  <c:v>0.12</c:v>
                </c:pt>
                <c:pt idx="9">
                  <c:v>0.1</c:v>
                </c:pt>
                <c:pt idx="10">
                  <c:v>0.1</c:v>
                </c:pt>
                <c:pt idx="11">
                  <c:v>7.0000000000000007E-2</c:v>
                </c:pt>
                <c:pt idx="12">
                  <c:v>0.1</c:v>
                </c:pt>
                <c:pt idx="13">
                  <c:v>0.08</c:v>
                </c:pt>
                <c:pt idx="14">
                  <c:v>7.0000000000000007E-2</c:v>
                </c:pt>
                <c:pt idx="15">
                  <c:v>0.06</c:v>
                </c:pt>
                <c:pt idx="16">
                  <c:v>0.06</c:v>
                </c:pt>
                <c:pt idx="17">
                  <c:v>0.09</c:v>
                </c:pt>
                <c:pt idx="18">
                  <c:v>0.09</c:v>
                </c:pt>
                <c:pt idx="19">
                  <c:v>0.12</c:v>
                </c:pt>
                <c:pt idx="20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C5E1-4056-8903-4438E6E4608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C5E1-4056-8903-4438E6E4608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C5E1-4056-8903-4438E6E4608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C5E1-4056-8903-4438E6E4608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C5E1-4056-8903-4438E6E4608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C5E1-4056-8903-4438E6E4608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C5E1-4056-8903-4438E6E4608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C5E1-4056-8903-4438E6E4608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C5E1-4056-8903-4438E6E4608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C5E1-4056-8903-4438E6E4608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C5E1-4056-8903-4438E6E4608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C5E1-4056-8903-4438E6E4608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C5E1-4056-8903-4438E6E4608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C5E1-4056-8903-4438E6E4608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C5E1-4056-8903-4438E6E4608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C5E1-4056-8903-4438E6E4608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C5E1-4056-8903-4438E6E4608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C5E1-4056-8903-4438E6E4608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C5E1-4056-8903-4438E6E46086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C5E1-4056-8903-4438E6E46086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C5E1-4056-8903-4438E6E46086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6-C5E1-4056-8903-4438E6E460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Sheet1!$C$7:$C$27</c:f>
              <c:numCache>
                <c:formatCode>0%</c:formatCode>
                <c:ptCount val="21"/>
                <c:pt idx="0">
                  <c:v>0.15</c:v>
                </c:pt>
                <c:pt idx="1">
                  <c:v>0.13</c:v>
                </c:pt>
                <c:pt idx="2">
                  <c:v>0.09</c:v>
                </c:pt>
                <c:pt idx="3">
                  <c:v>0.5</c:v>
                </c:pt>
                <c:pt idx="4">
                  <c:v>0.14000000000000001</c:v>
                </c:pt>
                <c:pt idx="5">
                  <c:v>0.14000000000000001</c:v>
                </c:pt>
                <c:pt idx="6">
                  <c:v>0.16</c:v>
                </c:pt>
                <c:pt idx="7">
                  <c:v>0.12</c:v>
                </c:pt>
                <c:pt idx="8">
                  <c:v>0.11</c:v>
                </c:pt>
                <c:pt idx="9">
                  <c:v>0.19</c:v>
                </c:pt>
                <c:pt idx="10">
                  <c:v>0.28000000000000003</c:v>
                </c:pt>
                <c:pt idx="11">
                  <c:v>0.11</c:v>
                </c:pt>
                <c:pt idx="12">
                  <c:v>0.09</c:v>
                </c:pt>
                <c:pt idx="13">
                  <c:v>0.18</c:v>
                </c:pt>
                <c:pt idx="14">
                  <c:v>0.13</c:v>
                </c:pt>
                <c:pt idx="15">
                  <c:v>0.14000000000000001</c:v>
                </c:pt>
                <c:pt idx="16">
                  <c:v>0.16</c:v>
                </c:pt>
                <c:pt idx="17">
                  <c:v>0.13</c:v>
                </c:pt>
                <c:pt idx="18">
                  <c:v>0.12</c:v>
                </c:pt>
                <c:pt idx="19">
                  <c:v>0.17</c:v>
                </c:pt>
                <c:pt idx="20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C5E1-4056-8903-4438E6E4608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C5E1-4056-8903-4438E6E4608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C5E1-4056-8903-4438E6E4608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C5E1-4056-8903-4438E6E4608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C5E1-4056-8903-4438E6E4608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C5E1-4056-8903-4438E6E4608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C5E1-4056-8903-4438E6E4608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C5E1-4056-8903-4438E6E4608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C5E1-4056-8903-4438E6E4608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C5E1-4056-8903-4438E6E4608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C5E1-4056-8903-4438E6E4608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C5E1-4056-8903-4438E6E4608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C5E1-4056-8903-4438E6E4608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C5E1-4056-8903-4438E6E4608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C5E1-4056-8903-4438E6E4608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C5E1-4056-8903-4438E6E4608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C5E1-4056-8903-4438E6E4608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C5E1-4056-8903-4438E6E4608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C5E1-4056-8903-4438E6E46086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C5E1-4056-8903-4438E6E46086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C5E1-4056-8903-4438E6E46086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5-C5E1-4056-8903-4438E6E460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Sheet1!$D$7:$D$27</c:f>
              <c:numCache>
                <c:formatCode>0%</c:formatCode>
                <c:ptCount val="21"/>
                <c:pt idx="0">
                  <c:v>0.26</c:v>
                </c:pt>
                <c:pt idx="1">
                  <c:v>0.28999999999999998</c:v>
                </c:pt>
                <c:pt idx="2">
                  <c:v>0.32</c:v>
                </c:pt>
                <c:pt idx="3">
                  <c:v>0.17</c:v>
                </c:pt>
                <c:pt idx="4">
                  <c:v>0.35</c:v>
                </c:pt>
                <c:pt idx="5">
                  <c:v>0.3</c:v>
                </c:pt>
                <c:pt idx="6">
                  <c:v>0.33</c:v>
                </c:pt>
                <c:pt idx="7">
                  <c:v>0.21</c:v>
                </c:pt>
                <c:pt idx="8">
                  <c:v>0.21</c:v>
                </c:pt>
                <c:pt idx="9">
                  <c:v>0.2</c:v>
                </c:pt>
                <c:pt idx="10">
                  <c:v>0.17</c:v>
                </c:pt>
                <c:pt idx="11">
                  <c:v>0.22</c:v>
                </c:pt>
                <c:pt idx="12">
                  <c:v>0.25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0.26</c:v>
                </c:pt>
                <c:pt idx="16">
                  <c:v>0.28999999999999998</c:v>
                </c:pt>
                <c:pt idx="17">
                  <c:v>0.3</c:v>
                </c:pt>
                <c:pt idx="18">
                  <c:v>0.24</c:v>
                </c:pt>
                <c:pt idx="19">
                  <c:v>0.25</c:v>
                </c:pt>
                <c:pt idx="20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E-C5E1-4056-8903-4438E6E4608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C5E1-4056-8903-4438E6E4608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0-C5E1-4056-8903-4438E6E4608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C5E1-4056-8903-4438E6E4608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C5E1-4056-8903-4438E6E4608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C5E1-4056-8903-4438E6E4608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C5E1-4056-8903-4438E6E4608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C5E1-4056-8903-4438E6E4608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C5E1-4056-8903-4438E6E4608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C5E1-4056-8903-4438E6E4608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C5E1-4056-8903-4438E6E4608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C5E1-4056-8903-4438E6E4608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A-C5E1-4056-8903-4438E6E46086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C5E1-4056-8903-4438E6E46086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C5E1-4056-8903-4438E6E4608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C5E1-4056-8903-4438E6E46086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C5E1-4056-8903-4438E6E46086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F-C5E1-4056-8903-4438E6E4608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0-C5E1-4056-8903-4438E6E46086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1-C5E1-4056-8903-4438E6E46086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C5E1-4056-8903-4438E6E46086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4-C5E1-4056-8903-4438E6E460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Sheet1!$A$7:$A$27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Sheet1!$E$7:$E$27</c:f>
              <c:numCache>
                <c:formatCode>0%</c:formatCode>
                <c:ptCount val="21"/>
                <c:pt idx="0">
                  <c:v>0.47</c:v>
                </c:pt>
                <c:pt idx="1">
                  <c:v>0.45</c:v>
                </c:pt>
                <c:pt idx="2">
                  <c:v>0.46</c:v>
                </c:pt>
                <c:pt idx="3">
                  <c:v>0.22</c:v>
                </c:pt>
                <c:pt idx="4">
                  <c:v>0.41</c:v>
                </c:pt>
                <c:pt idx="5">
                  <c:v>0.46</c:v>
                </c:pt>
                <c:pt idx="6">
                  <c:v>0.41</c:v>
                </c:pt>
                <c:pt idx="7">
                  <c:v>0.56999999999999995</c:v>
                </c:pt>
                <c:pt idx="8">
                  <c:v>0.55000000000000004</c:v>
                </c:pt>
                <c:pt idx="9">
                  <c:v>0.51</c:v>
                </c:pt>
                <c:pt idx="10">
                  <c:v>0.45</c:v>
                </c:pt>
                <c:pt idx="11">
                  <c:v>0.6</c:v>
                </c:pt>
                <c:pt idx="12">
                  <c:v>0.56000000000000005</c:v>
                </c:pt>
                <c:pt idx="13">
                  <c:v>0.45</c:v>
                </c:pt>
                <c:pt idx="14">
                  <c:v>0.49</c:v>
                </c:pt>
                <c:pt idx="15">
                  <c:v>0.54</c:v>
                </c:pt>
                <c:pt idx="16">
                  <c:v>0.49</c:v>
                </c:pt>
                <c:pt idx="17">
                  <c:v>0.48</c:v>
                </c:pt>
                <c:pt idx="18">
                  <c:v>0.55000000000000004</c:v>
                </c:pt>
                <c:pt idx="19">
                  <c:v>0.46</c:v>
                </c:pt>
                <c:pt idx="20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3-C5E1-4056-8903-4438E6E460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08775680"/>
        <c:axId val="408920832"/>
      </c:barChart>
      <c:catAx>
        <c:axId val="40877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920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89208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08775680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3154299918518769"/>
          <c:y val="4.11522633744856E-3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3.9177656473922351E-2"/>
          <c:y val="0.12436822913914285"/>
          <c:w val="0.94969631096726403"/>
          <c:h val="0.752945797882647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2024г.)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0.45</c:v>
                </c:pt>
                <c:pt idx="1">
                  <c:v>0.2</c:v>
                </c:pt>
                <c:pt idx="2">
                  <c:v>0.24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0D-4089-9EB4-8C3A2D52BAB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2025г.)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invertIfNegative val="0"/>
          <c:dLbls>
            <c:dLbl>
              <c:idx val="2"/>
              <c:layout>
                <c:manualLayout>
                  <c:x val="1.4697441025071289E-3"/>
                  <c:y val="6.94637399277577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90D-4089-9EB4-8C3A2D52BAB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0.16</c:v>
                </c:pt>
                <c:pt idx="1">
                  <c:v>0.45</c:v>
                </c:pt>
                <c:pt idx="2">
                  <c:v>0.35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0D-4089-9EB4-8C3A2D52BA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06720"/>
        <c:axId val="58608256"/>
      </c:barChart>
      <c:catAx>
        <c:axId val="5860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608256"/>
        <c:crosses val="autoZero"/>
        <c:auto val="1"/>
        <c:lblAlgn val="ctr"/>
        <c:lblOffset val="100"/>
        <c:noMultiLvlLbl val="0"/>
      </c:catAx>
      <c:valAx>
        <c:axId val="58608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860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846448641772538"/>
          <c:y val="1.3843846314054041E-2"/>
          <c:w val="0.74991123671443927"/>
          <c:h val="0.10597000558304295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3.9177656473922351E-2"/>
          <c:y val="0.10199683639156108"/>
          <c:w val="0.94969631096726403"/>
          <c:h val="0.768343198479500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2024г.)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0.46</c:v>
                </c:pt>
                <c:pt idx="1">
                  <c:v>0.25</c:v>
                </c:pt>
                <c:pt idx="2">
                  <c:v>0.17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7C-4241-988C-9416E88891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2025г.)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invertIfNegative val="0"/>
          <c:dLbls>
            <c:dLbl>
              <c:idx val="2"/>
              <c:layout>
                <c:manualLayout>
                  <c:x val="1.4697441025071289E-3"/>
                  <c:y val="6.94637399277577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17C-4241-988C-9416E88891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0.42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17C-4241-988C-9416E88891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06720"/>
        <c:axId val="58608256"/>
      </c:barChart>
      <c:catAx>
        <c:axId val="5860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608256"/>
        <c:crosses val="autoZero"/>
        <c:auto val="1"/>
        <c:lblAlgn val="ctr"/>
        <c:lblOffset val="100"/>
        <c:noMultiLvlLbl val="0"/>
      </c:catAx>
      <c:valAx>
        <c:axId val="58608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860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846448641772538"/>
          <c:y val="1.3843846314054041E-2"/>
          <c:w val="0.74991123671443927"/>
          <c:h val="0.10597000558304295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апр.22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0.73</c:v>
                </c:pt>
                <c:pt idx="1">
                  <c:v>0.15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B2-4A97-85D4-CDFB85D7F47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окт.22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0.69</c:v>
                </c:pt>
                <c:pt idx="1">
                  <c:v>0.17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B2-4A97-85D4-CDFB85D7F47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май.23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0.67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B2-4A97-85D4-CDFB85D7F47B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июн.23</c:v>
                </c:pt>
              </c:strCache>
            </c:strRef>
          </c:tx>
          <c:spPr>
            <a:solidFill>
              <a:sysClr val="windowText" lastClr="000000">
                <a:alpha val="5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0.66</c:v>
                </c:pt>
                <c:pt idx="1">
                  <c:v>0.18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B2-4A97-85D4-CDFB85D7F47B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янв.24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0.66</c:v>
                </c:pt>
                <c:pt idx="1">
                  <c:v>0.17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9B2-4A97-85D4-CDFB85D7F47B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ноя.24</c:v>
                </c:pt>
              </c:strCache>
            </c:strRef>
          </c:tx>
          <c:spPr>
            <a:solidFill>
              <a:srgbClr val="0D0D0D">
                <a:alpha val="80000"/>
              </a:srgb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0.57999999999999996</c:v>
                </c:pt>
                <c:pt idx="1">
                  <c:v>0.24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9B2-4A97-85D4-CDFB85D7F47B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дек.25</c:v>
                </c:pt>
              </c:strCache>
            </c:strRef>
          </c:tx>
          <c:spPr>
            <a:solidFill>
              <a:srgbClr val="0D0D0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0.62</c:v>
                </c:pt>
                <c:pt idx="1">
                  <c:v>0.23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9B2-4A97-85D4-CDFB85D7F4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окт.22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dLbl>
              <c:idx val="2"/>
              <c:layout>
                <c:manualLayout>
                  <c:x val="-5.66572237960339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F7-4144-8C4C-5164501C7CF6}"/>
                </c:ext>
              </c:extLst>
            </c:dLbl>
            <c:dLbl>
              <c:idx val="3"/>
              <c:layout>
                <c:manualLayout>
                  <c:x val="-3.7771482530689331E-3"/>
                  <c:y val="-9.224212099395617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F7-4144-8C4C-5164501C7CF6}"/>
                </c:ext>
              </c:extLst>
            </c:dLbl>
            <c:dLbl>
              <c:idx val="4"/>
              <c:layout>
                <c:manualLayout>
                  <c:x val="-5.66572237960339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6F7-4144-8C4C-5164501C7CF6}"/>
                </c:ext>
              </c:extLst>
            </c:dLbl>
            <c:dLbl>
              <c:idx val="5"/>
              <c:layout>
                <c:manualLayout>
                  <c:x val="-5.66572237960339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6F7-4144-8C4C-5164501C7CF6}"/>
                </c:ext>
              </c:extLst>
            </c:dLbl>
            <c:dLbl>
              <c:idx val="6"/>
              <c:layout>
                <c:manualLayout>
                  <c:x val="-7.4673929357156714E-3"/>
                  <c:y val="1.64760751059963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F7-4144-8C4C-5164501C7C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0.43</c:v>
                </c:pt>
                <c:pt idx="1">
                  <c:v>0.27</c:v>
                </c:pt>
                <c:pt idx="2">
                  <c:v>7.0000000000000007E-2</c:v>
                </c:pt>
                <c:pt idx="3">
                  <c:v>0.01</c:v>
                </c:pt>
                <c:pt idx="4">
                  <c:v>0.03</c:v>
                </c:pt>
                <c:pt idx="5">
                  <c:v>0.09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6F7-4144-8C4C-5164501C7CF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май.23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8885741265344666E-3"/>
                  <c:y val="2.01259391932231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6F7-4144-8C4C-5164501C7CF6}"/>
                </c:ext>
              </c:extLst>
            </c:dLbl>
            <c:dLbl>
              <c:idx val="5"/>
              <c:layout>
                <c:manualLayout>
                  <c:x val="1.888574126534328E-3"/>
                  <c:y val="2.51572327044024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6F7-4144-8C4C-5164501C7CF6}"/>
                </c:ext>
              </c:extLst>
            </c:dLbl>
            <c:dLbl>
              <c:idx val="6"/>
              <c:layout>
                <c:manualLayout>
                  <c:x val="-1.3849383605324866E-16"/>
                  <c:y val="1.14449213161659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6F7-4144-8C4C-5164501C7C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0.39</c:v>
                </c:pt>
                <c:pt idx="1">
                  <c:v>0.32</c:v>
                </c:pt>
                <c:pt idx="2">
                  <c:v>0.06</c:v>
                </c:pt>
                <c:pt idx="3">
                  <c:v>0.01</c:v>
                </c:pt>
                <c:pt idx="4">
                  <c:v>0.05</c:v>
                </c:pt>
                <c:pt idx="5">
                  <c:v>7.0000000000000007E-2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6F7-4144-8C4C-5164501C7CF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ноя.24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3.7771482530689331E-3"/>
                  <c:y val="3.45510459261261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6F7-4144-8C4C-5164501C7CF6}"/>
                </c:ext>
              </c:extLst>
            </c:dLbl>
            <c:dLbl>
              <c:idx val="1"/>
              <c:layout>
                <c:manualLayout>
                  <c:x val="5.66572237960336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6F7-4144-8C4C-5164501C7CF6}"/>
                </c:ext>
              </c:extLst>
            </c:dLbl>
            <c:dLbl>
              <c:idx val="2"/>
              <c:layout>
                <c:manualLayout>
                  <c:x val="1.97556895346240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6F7-4144-8C4C-5164501C7CF6}"/>
                </c:ext>
              </c:extLst>
            </c:dLbl>
            <c:dLbl>
              <c:idx val="4"/>
              <c:layout>
                <c:manualLayout>
                  <c:x val="5.6657223796032609E-3"/>
                  <c:y val="-5.03144654088059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6F7-4144-8C4C-5164501C7CF6}"/>
                </c:ext>
              </c:extLst>
            </c:dLbl>
            <c:dLbl>
              <c:idx val="5"/>
              <c:layout>
                <c:manualLayout>
                  <c:x val="1.888574126534328E-3"/>
                  <c:y val="-9.224212099395617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6F7-4144-8C4C-5164501C7CF6}"/>
                </c:ext>
              </c:extLst>
            </c:dLbl>
            <c:dLbl>
              <c:idx val="6"/>
              <c:layout>
                <c:manualLayout>
                  <c:x val="5.6367849416311139E-3"/>
                  <c:y val="1.232949727437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6F7-4144-8C4C-5164501C7C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0.4</c:v>
                </c:pt>
                <c:pt idx="1">
                  <c:v>0.25</c:v>
                </c:pt>
                <c:pt idx="2">
                  <c:v>0.06</c:v>
                </c:pt>
                <c:pt idx="3">
                  <c:v>0.03</c:v>
                </c:pt>
                <c:pt idx="4">
                  <c:v>7.0000000000000007E-2</c:v>
                </c:pt>
                <c:pt idx="5">
                  <c:v>0.09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6F7-4144-8C4C-5164501C7CF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дек.25</c:v>
                </c:pt>
              </c:strCache>
            </c:strRef>
          </c:tx>
          <c:spPr>
            <a:solidFill>
              <a:sysClr val="windowText" lastClr="000000"/>
            </a:solidFill>
          </c:spPr>
          <c:invertIfNegative val="0"/>
          <c:dLbls>
            <c:dLbl>
              <c:idx val="0"/>
              <c:layout>
                <c:manualLayout>
                  <c:x val="7.4384007438400577E-3"/>
                  <c:y val="1.5384615384615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6F7-4144-8C4C-5164501C7CF6}"/>
                </c:ext>
              </c:extLst>
            </c:dLbl>
            <c:dLbl>
              <c:idx val="6"/>
              <c:layout>
                <c:manualLayout>
                  <c:x val="5.5788005578800556E-3"/>
                  <c:y val="1.02564102564102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6F7-4144-8C4C-5164501C7C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0.39</c:v>
                </c:pt>
                <c:pt idx="1">
                  <c:v>0.33</c:v>
                </c:pt>
                <c:pt idx="2">
                  <c:v>0.06</c:v>
                </c:pt>
                <c:pt idx="3">
                  <c:v>0.01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B6F7-4144-8C4C-5164501C7C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61674585294402E-2"/>
          <c:y val="0.12865429509753493"/>
          <c:w val="0.94459250667320971"/>
          <c:h val="0.628973740091533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2022</c:v>
                </c:pt>
              </c:strCache>
            </c:strRef>
          </c:tx>
          <c:spPr>
            <a:solidFill>
              <a:sysClr val="windowText" lastClr="000000">
                <a:alpha val="1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0.44</c:v>
                </c:pt>
                <c:pt idx="1">
                  <c:v>0.37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12-4EF8-808F-C538BCD3FA1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2023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0.41</c:v>
                </c:pt>
                <c:pt idx="1">
                  <c:v>0.35</c:v>
                </c:pt>
                <c:pt idx="2">
                  <c:v>0.12</c:v>
                </c:pt>
                <c:pt idx="3">
                  <c:v>0.08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12-4EF8-808F-C538BCD3FA1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2024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</c:v>
                </c:pt>
                <c:pt idx="1">
                  <c:v>0.35</c:v>
                </c:pt>
                <c:pt idx="2">
                  <c:v>0.1</c:v>
                </c:pt>
                <c:pt idx="3">
                  <c:v>0.1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12-4EF8-808F-C538BCD3FA1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Декабрь 2025</c:v>
                </c:pt>
              </c:strCache>
            </c:strRef>
          </c:tx>
          <c:spPr>
            <a:solidFill>
              <a:sysClr val="windowText" lastClr="00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0.41</c:v>
                </c:pt>
                <c:pt idx="1">
                  <c:v>0.36</c:v>
                </c:pt>
                <c:pt idx="2">
                  <c:v>0.08</c:v>
                </c:pt>
                <c:pt idx="3">
                  <c:v>0.09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F12-4EF8-808F-C538BCD3FA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5322864386994118"/>
          <c:y val="9.4655199800313145E-2"/>
          <c:w val="0.61598060865621262"/>
          <c:h val="0.8667949503430226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Квалитас 13.11.2024</c:v>
                </c:pt>
              </c:strCache>
            </c:strRef>
          </c:tx>
          <c:spPr>
            <a:solidFill>
              <a:sysClr val="windowText" lastClr="000000">
                <a:alpha val="3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«Новые люди»</c:v>
                </c:pt>
                <c:pt idx="4">
                  <c:v>«Справедливая Россия – За правду»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0.32</c:v>
                </c:pt>
                <c:pt idx="1">
                  <c:v>0.1</c:v>
                </c:pt>
                <c:pt idx="2">
                  <c:v>0.08</c:v>
                </c:pt>
                <c:pt idx="3">
                  <c:v>0.08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E2-49EE-9AF9-B23544F352D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Квалитас 14.12.2025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1.3849383605324866E-16"/>
                  <c:y val="2.3919982975101085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7E2-49EE-9AF9-B23544F352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«Новые люди»</c:v>
                </c:pt>
                <c:pt idx="4">
                  <c:v>«Справедливая Россия – За правду»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0.33</c:v>
                </c:pt>
                <c:pt idx="1">
                  <c:v>0.1</c:v>
                </c:pt>
                <c:pt idx="2">
                  <c:v>7.0000000000000007E-2</c:v>
                </c:pt>
                <c:pt idx="3">
                  <c:v>0.13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7E2-49EE-9AF9-B23544F352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-10"/>
        <c:axId val="283820416"/>
        <c:axId val="283821952"/>
      </c:barChart>
      <c:catAx>
        <c:axId val="28382041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1449458336121582"/>
          <c:y val="1.1363019277762693E-2"/>
          <c:w val="0.52892923795290459"/>
          <c:h val="0.11438517884009269"/>
        </c:manualLayout>
      </c:layout>
      <c:overlay val="0"/>
      <c:spPr>
        <a:ln>
          <a:noFill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5322864386994118"/>
          <c:y val="0.12625094848925875"/>
          <c:w val="0.61598060865621262"/>
          <c:h val="0.8351994626264134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ВЦИОМ 14.12.2025</c:v>
                </c:pt>
              </c:strCache>
            </c:strRef>
          </c:tx>
          <c:spPr>
            <a:solidFill>
              <a:sysClr val="windowText" lastClr="000000">
                <a:alpha val="3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«Новые люди»</c:v>
                </c:pt>
                <c:pt idx="4">
                  <c:v>«Справедливая Россия – За правду»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0.36</c:v>
                </c:pt>
                <c:pt idx="1">
                  <c:v>0.09</c:v>
                </c:pt>
                <c:pt idx="2">
                  <c:v>0.1</c:v>
                </c:pt>
                <c:pt idx="3">
                  <c:v>0.08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BA-4DF2-8A90-97F136B964B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Квалитас 14.12.2025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1.3849383605324866E-16"/>
                  <c:y val="2.3919982975101085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BA-4DF2-8A90-97F136B964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«Новые люди»</c:v>
                </c:pt>
                <c:pt idx="4">
                  <c:v>«Справедливая Россия – За правду»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0.33</c:v>
                </c:pt>
                <c:pt idx="1">
                  <c:v>0.1</c:v>
                </c:pt>
                <c:pt idx="2">
                  <c:v>7.0000000000000007E-2</c:v>
                </c:pt>
                <c:pt idx="3">
                  <c:v>0.13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BA-4DF2-8A90-97F136B964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-10"/>
        <c:axId val="283820416"/>
        <c:axId val="283821952"/>
      </c:barChart>
      <c:catAx>
        <c:axId val="28382041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1449458336121582"/>
          <c:y val="1.1363019277762693E-2"/>
          <c:w val="0.61706943855814045"/>
          <c:h val="9.373814469510329E-2"/>
        </c:manualLayout>
      </c:layout>
      <c:overlay val="0"/>
      <c:spPr>
        <a:ln>
          <a:noFill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179189465723565"/>
          <c:w val="0.97292111857122676"/>
          <c:h val="0.6874384981538325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Допускаю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lgDash"/>
            </a:ln>
          </c:spPr>
          <c:marker>
            <c:symbol val="circle"/>
            <c:size val="9"/>
            <c:spPr>
              <a:solidFill>
                <a:sysClr val="windowText" lastClr="000000"/>
              </a:solidFill>
              <a:ln>
                <a:noFill/>
              </a:ln>
            </c:spPr>
          </c:marker>
          <c:dLbls>
            <c:dLbl>
              <c:idx val="0"/>
              <c:layout>
                <c:manualLayout>
                  <c:x val="-3.226636330515343E-2"/>
                  <c:y val="-4.41485586833834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A3C-40E9-9BE5-590D581265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янв 2019</c:v>
                </c:pt>
                <c:pt idx="1">
                  <c:v>янв 2020</c:v>
                </c:pt>
                <c:pt idx="2">
                  <c:v>фев 2021</c:v>
                </c:pt>
                <c:pt idx="3">
                  <c:v>окт 2022</c:v>
                </c:pt>
                <c:pt idx="4">
                  <c:v>май 2023</c:v>
                </c:pt>
                <c:pt idx="5">
                  <c:v>ноя 2024</c:v>
                </c:pt>
                <c:pt idx="6">
                  <c:v>дек 2025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0.39</c:v>
                </c:pt>
                <c:pt idx="1">
                  <c:v>0.34</c:v>
                </c:pt>
                <c:pt idx="2">
                  <c:v>0.2</c:v>
                </c:pt>
                <c:pt idx="3">
                  <c:v>0.12</c:v>
                </c:pt>
                <c:pt idx="4">
                  <c:v>0.12</c:v>
                </c:pt>
                <c:pt idx="5">
                  <c:v>0.13</c:v>
                </c:pt>
                <c:pt idx="6">
                  <c:v>0.12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EA3C-40E9-9BE5-590D5812659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Исключаю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square"/>
            <c:size val="9"/>
            <c:spPr>
              <a:solidFill>
                <a:sysClr val="windowText" lastClr="000000"/>
              </a:solidFill>
              <a:ln>
                <a:noFill/>
              </a:ln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янв 2019</c:v>
                </c:pt>
                <c:pt idx="1">
                  <c:v>янв 2020</c:v>
                </c:pt>
                <c:pt idx="2">
                  <c:v>фев 2021</c:v>
                </c:pt>
                <c:pt idx="3">
                  <c:v>окт 2022</c:v>
                </c:pt>
                <c:pt idx="4">
                  <c:v>май 2023</c:v>
                </c:pt>
                <c:pt idx="5">
                  <c:v>ноя 2024</c:v>
                </c:pt>
                <c:pt idx="6">
                  <c:v>дек 2025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0.59</c:v>
                </c:pt>
                <c:pt idx="1">
                  <c:v>0.64</c:v>
                </c:pt>
                <c:pt idx="2">
                  <c:v>0.77</c:v>
                </c:pt>
                <c:pt idx="3">
                  <c:v>0.85</c:v>
                </c:pt>
                <c:pt idx="4">
                  <c:v>0.86</c:v>
                </c:pt>
                <c:pt idx="5">
                  <c:v>0.84</c:v>
                </c:pt>
                <c:pt idx="6">
                  <c:v>0.86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EA3C-40E9-9BE5-590D5812659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triangle"/>
            <c:size val="9"/>
            <c:spPr>
              <a:solidFill>
                <a:sysClr val="windowText" lastClr="000000"/>
              </a:solidFill>
              <a:ln>
                <a:noFill/>
              </a:ln>
            </c:spPr>
          </c:marker>
          <c:dLbls>
            <c:dLbl>
              <c:idx val="1"/>
              <c:layout>
                <c:manualLayout>
                  <c:x val="-3.0779148357163569E-2"/>
                  <c:y val="-6.70384013157153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A3C-40E9-9BE5-590D5812659F}"/>
                </c:ext>
              </c:extLst>
            </c:dLbl>
            <c:dLbl>
              <c:idx val="2"/>
              <c:layout>
                <c:manualLayout>
                  <c:x val="-3.2667722483698036E-2"/>
                  <c:y val="-6.13159406576323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A3C-40E9-9BE5-590D5812659F}"/>
                </c:ext>
              </c:extLst>
            </c:dLbl>
            <c:dLbl>
              <c:idx val="3"/>
              <c:layout>
                <c:manualLayout>
                  <c:x val="-5.5330612002111632E-2"/>
                  <c:y val="-3.84260980253003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A3C-40E9-9BE5-590D5812659F}"/>
                </c:ext>
              </c:extLst>
            </c:dLbl>
            <c:dLbl>
              <c:idx val="4"/>
              <c:layout>
                <c:manualLayout>
                  <c:x val="-5.3442037875577164E-2"/>
                  <c:y val="-3.27036373672176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A3C-40E9-9BE5-590D5812659F}"/>
                </c:ext>
              </c:extLst>
            </c:dLbl>
            <c:dLbl>
              <c:idx val="5"/>
              <c:layout>
                <c:manualLayout>
                  <c:x val="-4.9282416185228974E-2"/>
                  <c:y val="-2.69811767091345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A3C-40E9-9BE5-590D5812659F}"/>
                </c:ext>
              </c:extLst>
            </c:dLbl>
            <c:dLbl>
              <c:idx val="6"/>
              <c:layout>
                <c:manualLayout>
                  <c:x val="-1.3234146015034379E-2"/>
                  <c:y val="-2.66381956492727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A3C-40E9-9BE5-590D581265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янв 2019</c:v>
                </c:pt>
                <c:pt idx="1">
                  <c:v>янв 2020</c:v>
                </c:pt>
                <c:pt idx="2">
                  <c:v>фев 2021</c:v>
                </c:pt>
                <c:pt idx="3">
                  <c:v>окт 2022</c:v>
                </c:pt>
                <c:pt idx="4">
                  <c:v>май 2023</c:v>
                </c:pt>
                <c:pt idx="5">
                  <c:v>ноя 2024</c:v>
                </c:pt>
                <c:pt idx="6">
                  <c:v>дек 2025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0.02</c:v>
                </c:pt>
                <c:pt idx="1">
                  <c:v>0.02</c:v>
                </c:pt>
                <c:pt idx="2">
                  <c:v>0.03</c:v>
                </c:pt>
                <c:pt idx="3">
                  <c:v>0.03</c:v>
                </c:pt>
                <c:pt idx="4">
                  <c:v>0.02</c:v>
                </c:pt>
                <c:pt idx="5">
                  <c:v>0.03</c:v>
                </c:pt>
                <c:pt idx="6">
                  <c:v>0.02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9-EA3C-40E9-9BE5-590D581265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83820416"/>
        <c:axId val="283821952"/>
      </c:line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0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At val="43466"/>
        <c:crossBetween val="midCat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8061544031134045"/>
          <c:w val="0.97292111857122676"/>
          <c:h val="0.44075843967779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Декабрь 2024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Отношения скорее улучшатся</c:v>
                </c:pt>
                <c:pt idx="1">
                  <c:v>Отношения скорее ухудшатся</c:v>
                </c:pt>
                <c:pt idx="2">
                  <c:v>Ничего 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0.31</c:v>
                </c:pt>
                <c:pt idx="1">
                  <c:v>0.06</c:v>
                </c:pt>
                <c:pt idx="2">
                  <c:v>0.53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4D-4D95-8431-01EF3026E8F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Декабрь 2025 г.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Отношения скорее улучшатся</c:v>
                </c:pt>
                <c:pt idx="1">
                  <c:v>Отношения скорее ухудшатся</c:v>
                </c:pt>
                <c:pt idx="2">
                  <c:v>Ничего 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0.1</c:v>
                </c:pt>
                <c:pt idx="2">
                  <c:v>0.52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4D-4D95-8431-01EF3026E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9.jpg"/><Relationship Id="rId2" Type="http://schemas.openxmlformats.org/officeDocument/2006/relationships/image" Target="../media/image8.jpg"/><Relationship Id="rId1" Type="http://schemas.openxmlformats.org/officeDocument/2006/relationships/image" Target="../media/image7.jpg"/><Relationship Id="rId6" Type="http://schemas.openxmlformats.org/officeDocument/2006/relationships/image" Target="../media/image12.jpeg"/><Relationship Id="rId5" Type="http://schemas.openxmlformats.org/officeDocument/2006/relationships/image" Target="../media/image11.jpeg"/><Relationship Id="rId4" Type="http://schemas.openxmlformats.org/officeDocument/2006/relationships/image" Target="../media/image10.jpg"/></Relationships>
</file>

<file path=word/drawing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20.jpeg"/><Relationship Id="rId3" Type="http://schemas.openxmlformats.org/officeDocument/2006/relationships/image" Target="../media/image15.png"/><Relationship Id="rId7" Type="http://schemas.openxmlformats.org/officeDocument/2006/relationships/image" Target="../media/image19.jpeg"/><Relationship Id="rId2" Type="http://schemas.openxmlformats.org/officeDocument/2006/relationships/image" Target="../media/image14.jpeg"/><Relationship Id="rId1" Type="http://schemas.openxmlformats.org/officeDocument/2006/relationships/image" Target="../media/image13.jpg"/><Relationship Id="rId6" Type="http://schemas.openxmlformats.org/officeDocument/2006/relationships/image" Target="../media/image18.png"/><Relationship Id="rId5" Type="http://schemas.openxmlformats.org/officeDocument/2006/relationships/image" Target="../media/image17.jpeg"/><Relationship Id="rId4" Type="http://schemas.openxmlformats.org/officeDocument/2006/relationships/image" Target="../media/image16.jpeg"/><Relationship Id="rId9" Type="http://schemas.openxmlformats.org/officeDocument/2006/relationships/image" Target="../media/image21.jp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0.76218</cdr:x>
      <cdr:y>0.01936</cdr:y>
    </cdr:from>
    <cdr:to>
      <cdr:x>0.97421</cdr:x>
      <cdr:y>0.26297</cdr:y>
    </cdr:to>
    <cdr:pic>
      <cdr:nvPicPr>
        <cdr:cNvPr id="8" name="Рисунок 7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5067299" y="61400"/>
          <a:ext cx="1409701" cy="77270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0.436</cdr:x>
      <cdr:y>0.347</cdr:y>
    </cdr:from>
    <cdr:to>
      <cdr:x>0.55014</cdr:x>
      <cdr:y>0.49385</cdr:y>
    </cdr:to>
    <cdr:pic>
      <cdr:nvPicPr>
        <cdr:cNvPr id="9" name="Рисунок 8">
          <a:extLst xmlns:a="http://schemas.openxmlformats.org/drawingml/2006/main">
            <a:ext uri="{FF2B5EF4-FFF2-40B4-BE49-F238E27FC236}">
              <a16:creationId xmlns:a16="http://schemas.microsoft.com/office/drawing/2014/main" id="{91C718D3-E2DB-40EC-9B4E-5A3BCDC93FCD}"/>
            </a:ext>
          </a:extLst>
        </cdr:cNvPr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2"/>
        <a:srcRect xmlns:a="http://schemas.openxmlformats.org/drawingml/2006/main" l="15742" r="11845"/>
        <a:stretch xmlns:a="http://schemas.openxmlformats.org/drawingml/2006/main"/>
      </cdr:blipFill>
      <cdr:spPr>
        <a:xfrm xmlns:a="http://schemas.openxmlformats.org/drawingml/2006/main">
          <a:off x="2898744" y="1100632"/>
          <a:ext cx="758856" cy="46575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0.436</cdr:x>
      <cdr:y>0.16097</cdr:y>
    </cdr:from>
    <cdr:to>
      <cdr:x>0.55014</cdr:x>
      <cdr:y>0.32436</cdr:y>
    </cdr:to>
    <cdr:pic>
      <cdr:nvPicPr>
        <cdr:cNvPr id="10" name="Рисунок 9">
          <a:extLst xmlns:a="http://schemas.openxmlformats.org/drawingml/2006/main">
            <a:ext uri="{FF2B5EF4-FFF2-40B4-BE49-F238E27FC236}">
              <a16:creationId xmlns:a16="http://schemas.microsoft.com/office/drawing/2014/main" id="{C1934E4C-A954-4520-A8F5-51412A08A3F7}"/>
            </a:ext>
          </a:extLst>
        </cdr:cNvPr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3"/>
        <a:srcRect xmlns:a="http://schemas.openxmlformats.org/drawingml/2006/main" r="24589" b="7751"/>
        <a:stretch xmlns:a="http://schemas.openxmlformats.org/drawingml/2006/main"/>
      </cdr:blipFill>
      <cdr:spPr>
        <a:xfrm xmlns:a="http://schemas.openxmlformats.org/drawingml/2006/main">
          <a:off x="2898742" y="510576"/>
          <a:ext cx="758857" cy="51823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0.43447</cdr:x>
      <cdr:y>0.51103</cdr:y>
    </cdr:from>
    <cdr:to>
      <cdr:x>0.55014</cdr:x>
      <cdr:y>0.67267</cdr:y>
    </cdr:to>
    <cdr:pic>
      <cdr:nvPicPr>
        <cdr:cNvPr id="11" name="Рисунок 10">
          <a:extLst xmlns:a="http://schemas.openxmlformats.org/drawingml/2006/main">
            <a:ext uri="{FF2B5EF4-FFF2-40B4-BE49-F238E27FC236}">
              <a16:creationId xmlns:a16="http://schemas.microsoft.com/office/drawing/2014/main" id="{B3C3ACC2-57F1-356E-766C-00BA77FF0CC9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4"/>
        <a:stretch xmlns:a="http://schemas.openxmlformats.org/drawingml/2006/main">
          <a:fillRect/>
        </a:stretch>
      </cdr:blipFill>
      <cdr:spPr>
        <a:xfrm xmlns:a="http://schemas.openxmlformats.org/drawingml/2006/main">
          <a:off x="2888544" y="1620897"/>
          <a:ext cx="769055" cy="512703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0.43472</cdr:x>
      <cdr:y>0.68743</cdr:y>
    </cdr:from>
    <cdr:to>
      <cdr:x>0.53868</cdr:x>
      <cdr:y>0.83183</cdr:y>
    </cdr:to>
    <cdr:pic>
      <cdr:nvPicPr>
        <cdr:cNvPr id="12" name="Picture 2" descr="Трамп победил - Ведомости">
          <a:extLst xmlns:a="http://schemas.openxmlformats.org/drawingml/2006/main">
            <a:ext uri="{FF2B5EF4-FFF2-40B4-BE49-F238E27FC236}">
              <a16:creationId xmlns:a16="http://schemas.microsoft.com/office/drawing/2014/main" id="{28E68CCD-2A09-F2B7-17FF-AF730FC741F2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2890194" y="2180412"/>
          <a:ext cx="691205" cy="458013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0.43615</cdr:x>
      <cdr:y>0.84185</cdr:y>
    </cdr:from>
    <cdr:to>
      <cdr:x>0.53725</cdr:x>
      <cdr:y>0.98799</cdr:y>
    </cdr:to>
    <cdr:pic>
      <cdr:nvPicPr>
        <cdr:cNvPr id="13" name="Picture 4" descr="Даванков занял второе место на выборах президента в Москве и  Санкт-Петербурге | Forbes.ru">
          <a:extLst xmlns:a="http://schemas.openxmlformats.org/drawingml/2006/main">
            <a:ext uri="{FF2B5EF4-FFF2-40B4-BE49-F238E27FC236}">
              <a16:creationId xmlns:a16="http://schemas.microsoft.com/office/drawing/2014/main" id="{A4A6A9B6-6BE2-C391-5D5B-16A9422543D9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2899720" y="2670213"/>
          <a:ext cx="672155" cy="463511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0.58161</cdr:x>
      <cdr:y>0.62138</cdr:y>
    </cdr:from>
    <cdr:to>
      <cdr:x>0.65645</cdr:x>
      <cdr:y>0.79671</cdr:y>
    </cdr:to>
    <cdr:pic>
      <cdr:nvPicPr>
        <cdr:cNvPr id="11" name="Рисунок 10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933264" y="2657456"/>
          <a:ext cx="506160" cy="74986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0.02708</cdr:x>
      <cdr:y>0.01943</cdr:y>
    </cdr:from>
    <cdr:to>
      <cdr:x>0.12416</cdr:x>
      <cdr:y>0.21431</cdr:y>
    </cdr:to>
    <cdr:pic>
      <cdr:nvPicPr>
        <cdr:cNvPr id="12" name="Рисунок 11"/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/>
      </cdr:blipFill>
      <cdr:spPr>
        <a:xfrm xmlns:a="http://schemas.openxmlformats.org/drawingml/2006/main">
          <a:off x="185212" y="83089"/>
          <a:ext cx="663936" cy="83346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0.14299</cdr:x>
      <cdr:y>0.38102</cdr:y>
    </cdr:from>
    <cdr:to>
      <cdr:x>0.22541</cdr:x>
      <cdr:y>0.57906</cdr:y>
    </cdr:to>
    <cdr:pic>
      <cdr:nvPicPr>
        <cdr:cNvPr id="13" name="Рисунок 12">
          <a:extLst xmlns:a="http://schemas.openxmlformats.org/drawingml/2006/main">
            <a:ext uri="{FF2B5EF4-FFF2-40B4-BE49-F238E27FC236}">
              <a16:creationId xmlns:a16="http://schemas.microsoft.com/office/drawing/2014/main" id="{271218E0-95FE-488F-4AD5-2545A2166637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3"/>
        <a:srcRect xmlns:a="http://schemas.openxmlformats.org/drawingml/2006/main" l="28951" r="29915"/>
        <a:stretch xmlns:a="http://schemas.openxmlformats.org/drawingml/2006/main"/>
      </cdr:blipFill>
      <cdr:spPr>
        <a:xfrm xmlns:a="http://schemas.openxmlformats.org/drawingml/2006/main">
          <a:off x="977881" y="1629515"/>
          <a:ext cx="563720" cy="8469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0.25225</cdr:x>
      <cdr:y>0.50627</cdr:y>
    </cdr:from>
    <cdr:to>
      <cdr:x>0.32806</cdr:x>
      <cdr:y>0.69464</cdr:y>
    </cdr:to>
    <cdr:pic>
      <cdr:nvPicPr>
        <cdr:cNvPr id="14" name="Picture 2" descr="Мельникова, Ангелина Романовна — Википедия">
          <a:extLst xmlns:a="http://schemas.openxmlformats.org/drawingml/2006/main">
            <a:ext uri="{FF2B5EF4-FFF2-40B4-BE49-F238E27FC236}">
              <a16:creationId xmlns:a16="http://schemas.microsoft.com/office/drawing/2014/main" id="{69CFC0C9-F077-D1F2-A414-EB206D610DA9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1725151" y="2165190"/>
          <a:ext cx="518439" cy="805613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0.47037</cdr:x>
      <cdr:y>0.61881</cdr:y>
    </cdr:from>
    <cdr:to>
      <cdr:x>0.54789</cdr:x>
      <cdr:y>0.78226</cdr:y>
    </cdr:to>
    <cdr:pic>
      <cdr:nvPicPr>
        <cdr:cNvPr id="15" name="Picture 4" descr="СПРАВЕДЛИВАЯ РОССИЯ - Рымарь Артем Сергеевич">
          <a:extLst xmlns:a="http://schemas.openxmlformats.org/drawingml/2006/main">
            <a:ext uri="{FF2B5EF4-FFF2-40B4-BE49-F238E27FC236}">
              <a16:creationId xmlns:a16="http://schemas.microsoft.com/office/drawing/2014/main" id="{CC6323B1-06B3-E0D4-F5C6-1346657A0C0D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>
        <a:blip xmlns:a="http://schemas.openxmlformats.org/drawingml/2006/main"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3180971" y="2646494"/>
          <a:ext cx="524254" cy="699006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0.68137</cdr:x>
      <cdr:y>0.62697</cdr:y>
    </cdr:from>
    <cdr:to>
      <cdr:x>0.76285</cdr:x>
      <cdr:y>0.79894</cdr:y>
    </cdr:to>
    <cdr:pic>
      <cdr:nvPicPr>
        <cdr:cNvPr id="16" name="Picture 6" descr="Владимир Нетёсов рассказал о развитии наставничества в Воронежской области  | АиФ Воронеж">
          <a:extLst xmlns:a="http://schemas.openxmlformats.org/drawingml/2006/main">
            <a:ext uri="{FF2B5EF4-FFF2-40B4-BE49-F238E27FC236}">
              <a16:creationId xmlns:a16="http://schemas.microsoft.com/office/drawing/2014/main" id="{02AC68B0-9909-C6AD-56C8-7EBFAEFED59E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4607902" y="2681382"/>
          <a:ext cx="551047" cy="735464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0.79041</cdr:x>
      <cdr:y>0.62728</cdr:y>
    </cdr:from>
    <cdr:to>
      <cdr:x>0.86525</cdr:x>
      <cdr:y>0.80117</cdr:y>
    </cdr:to>
    <cdr:pic>
      <cdr:nvPicPr>
        <cdr:cNvPr id="17" name="Picture 12" descr="Евгений Ревенко. Новости власти в Воронеже - РИА">
          <a:extLst xmlns:a="http://schemas.openxmlformats.org/drawingml/2006/main">
            <a:ext uri="{FF2B5EF4-FFF2-40B4-BE49-F238E27FC236}">
              <a16:creationId xmlns:a16="http://schemas.microsoft.com/office/drawing/2014/main" id="{269CA0E4-29E4-A856-89CA-654AB2176F03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7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5345340" y="2682715"/>
          <a:ext cx="506160" cy="743656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0.88853</cdr:x>
      <cdr:y>0.62193</cdr:y>
    </cdr:from>
    <cdr:to>
      <cdr:x>0.96338</cdr:x>
      <cdr:y>0.79894</cdr:y>
    </cdr:to>
    <cdr:pic>
      <cdr:nvPicPr>
        <cdr:cNvPr id="18" name="Picture 14" descr="Воронежский чемпион Дмитрий Саутин пожелал возглавить сборную России по  прыжкам в воду">
          <a:extLst xmlns:a="http://schemas.openxmlformats.org/drawingml/2006/main">
            <a:ext uri="{FF2B5EF4-FFF2-40B4-BE49-F238E27FC236}">
              <a16:creationId xmlns:a16="http://schemas.microsoft.com/office/drawing/2014/main" id="{47301557-1DB1-8F1F-DEEC-6C6ABBC0867D}"/>
            </a:ext>
          </a:extLst>
        </cdr:cNvPr>
        <cdr:cNvPicPr>
          <a:picLocks xmlns:a="http://schemas.openxmlformats.org/drawingml/2006/main" noChangeAspect="1" noChangeArrowheads="1"/>
        </cdr:cNvPicPr>
      </cdr:nvPicPr>
      <cdr:blipFill rotWithShape="1">
        <a:blip xmlns:a="http://schemas.openxmlformats.org/drawingml/2006/main" xmlns:r="http://schemas.openxmlformats.org/officeDocument/2006/relationships" r:embed="rId8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6008940" y="2659806"/>
          <a:ext cx="506160" cy="757040"/>
        </a:xfrm>
        <a:prstGeom xmlns:a="http://schemas.openxmlformats.org/drawingml/2006/main" prst="rect">
          <a:avLst/>
        </a:prstGeom>
        <a:noFill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cdr:spPr>
    </cdr:pic>
  </cdr:relSizeAnchor>
  <cdr:relSizeAnchor xmlns:cdr="http://schemas.openxmlformats.org/drawingml/2006/chartDrawing">
    <cdr:from>
      <cdr:x>0.35811</cdr:x>
      <cdr:y>0.57864</cdr:y>
    </cdr:from>
    <cdr:to>
      <cdr:x>0.43959</cdr:x>
      <cdr:y>0.75599</cdr:y>
    </cdr:to>
    <cdr:pic>
      <cdr:nvPicPr>
        <cdr:cNvPr id="19" name="Рисунок 18">
          <a:extLst xmlns:a="http://schemas.openxmlformats.org/drawingml/2006/main">
            <a:ext uri="{FF2B5EF4-FFF2-40B4-BE49-F238E27FC236}">
              <a16:creationId xmlns:a16="http://schemas.microsoft.com/office/drawing/2014/main" id="{417C6B69-EB32-8B93-8F72-8DA0CAD104AD}"/>
            </a:ext>
          </a:extLst>
        </cdr:cNvPr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9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 l="15450" t="10921" r="16402" b="29053"/>
        <a:stretch xmlns:a="http://schemas.openxmlformats.org/drawingml/2006/main">
          <a:fillRect/>
        </a:stretch>
      </cdr:blipFill>
      <cdr:spPr>
        <a:xfrm xmlns:a="http://schemas.openxmlformats.org/drawingml/2006/main">
          <a:off x="2449089" y="2474683"/>
          <a:ext cx="557231" cy="758478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5115</Words>
  <Characters>29157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4</cp:revision>
  <cp:lastPrinted>2025-12-24T13:13:00Z</cp:lastPrinted>
  <dcterms:created xsi:type="dcterms:W3CDTF">2025-12-24T12:57:00Z</dcterms:created>
  <dcterms:modified xsi:type="dcterms:W3CDTF">2025-12-24T13:21:00Z</dcterms:modified>
</cp:coreProperties>
</file>